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73420" w14:textId="26481985" w:rsidR="00A3652F" w:rsidRPr="00B14792" w:rsidRDefault="00FE2802" w:rsidP="00A3652F">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7967E21D" wp14:editId="3678CEFF">
            <wp:simplePos x="0" y="0"/>
            <wp:positionH relativeFrom="column">
              <wp:posOffset>5565255</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274C5EAF" wp14:editId="1350B96C">
            <wp:simplePos x="0" y="0"/>
            <wp:positionH relativeFrom="margin">
              <wp:posOffset>30018</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A3652F">
        <w:rPr>
          <w:rFonts w:ascii="Arial" w:hAnsi="Arial" w:cs="Arial"/>
          <w:b/>
          <w:bCs/>
          <w:sz w:val="20"/>
          <w:szCs w:val="20"/>
        </w:rPr>
        <w:t xml:space="preserve">                               </w:t>
      </w:r>
      <w:r w:rsidR="00A3652F" w:rsidRPr="00B14792">
        <w:rPr>
          <w:rFonts w:ascii="Arial" w:hAnsi="Arial" w:cs="Arial"/>
          <w:b/>
          <w:bCs/>
          <w:sz w:val="20"/>
          <w:szCs w:val="20"/>
        </w:rPr>
        <w:t>COMUNA SADU – JUDEŢUL SIBIU</w:t>
      </w:r>
    </w:p>
    <w:p w14:paraId="037791A3" w14:textId="77777777" w:rsidR="00A3652F" w:rsidRPr="00B14792" w:rsidRDefault="00A3652F" w:rsidP="00A3652F">
      <w:pPr>
        <w:autoSpaceDE w:val="0"/>
        <w:autoSpaceDN w:val="0"/>
        <w:adjustRightInd w:val="0"/>
        <w:spacing w:after="0" w:line="360" w:lineRule="auto"/>
        <w:rPr>
          <w:rFonts w:ascii="Arial" w:hAnsi="Arial" w:cs="Arial"/>
          <w:b/>
          <w:sz w:val="20"/>
          <w:szCs w:val="20"/>
          <w:lang w:val="pt-BR"/>
        </w:rPr>
      </w:pPr>
      <w:r w:rsidRPr="00B14792">
        <w:rPr>
          <w:rFonts w:ascii="Arial" w:hAnsi="Arial" w:cs="Arial"/>
          <w:b/>
          <w:sz w:val="20"/>
          <w:szCs w:val="20"/>
          <w:lang w:val="pt-BR"/>
        </w:rPr>
        <w:t xml:space="preserve">                                                       </w:t>
      </w:r>
      <w:r>
        <w:rPr>
          <w:rFonts w:ascii="Arial" w:hAnsi="Arial" w:cs="Arial"/>
          <w:b/>
          <w:sz w:val="20"/>
          <w:szCs w:val="20"/>
          <w:lang w:val="pt-BR"/>
        </w:rPr>
        <w:t xml:space="preserve">               </w:t>
      </w:r>
      <w:r w:rsidRPr="00B14792">
        <w:rPr>
          <w:rFonts w:ascii="Arial" w:hAnsi="Arial" w:cs="Arial"/>
          <w:b/>
          <w:sz w:val="20"/>
          <w:szCs w:val="20"/>
          <w:lang w:val="pt-BR"/>
        </w:rPr>
        <w:t>PRIMĂRIA  COMUNEI  SADU</w:t>
      </w:r>
    </w:p>
    <w:p w14:paraId="1D1ABDCF" w14:textId="77777777" w:rsidR="00A3652F" w:rsidRPr="00B14792" w:rsidRDefault="00A3652F" w:rsidP="00A3652F">
      <w:pPr>
        <w:tabs>
          <w:tab w:val="left" w:pos="270"/>
          <w:tab w:val="center" w:pos="5040"/>
        </w:tabs>
        <w:spacing w:after="0" w:line="360" w:lineRule="auto"/>
        <w:rPr>
          <w:rFonts w:ascii="Tahoma" w:hAnsi="Tahoma" w:cs="Tahoma"/>
          <w:b/>
          <w:sz w:val="20"/>
          <w:szCs w:val="20"/>
        </w:rPr>
      </w:pPr>
      <w:r w:rsidRPr="00B14792">
        <w:rPr>
          <w:rFonts w:ascii="Tahoma" w:hAnsi="Tahoma" w:cs="Tahoma"/>
          <w:b/>
          <w:sz w:val="20"/>
          <w:szCs w:val="20"/>
          <w:lang w:val="pt-BR"/>
        </w:rPr>
        <w:tab/>
        <w:t xml:space="preserve">                </w:t>
      </w:r>
      <w:r>
        <w:rPr>
          <w:rFonts w:ascii="Tahoma" w:hAnsi="Tahoma" w:cs="Tahoma"/>
          <w:b/>
          <w:sz w:val="20"/>
          <w:szCs w:val="20"/>
          <w:lang w:val="pt-BR"/>
        </w:rPr>
        <w:t xml:space="preserve">                 </w:t>
      </w:r>
      <w:r w:rsidRPr="00B14792">
        <w:rPr>
          <w:rFonts w:ascii="Tahoma" w:hAnsi="Tahoma" w:cs="Tahoma"/>
          <w:b/>
          <w:sz w:val="20"/>
          <w:szCs w:val="20"/>
          <w:lang w:val="pt-BR"/>
        </w:rPr>
        <w:t>Comuna Sadu, Str. Inocențiu Micu Klein, Nr. 36, Județul</w:t>
      </w:r>
      <w:r w:rsidRPr="00B14792">
        <w:rPr>
          <w:rFonts w:ascii="Tahoma" w:hAnsi="Tahoma" w:cs="Tahoma"/>
          <w:b/>
          <w:sz w:val="20"/>
          <w:szCs w:val="20"/>
        </w:rPr>
        <w:t xml:space="preserve"> Sibiu</w:t>
      </w:r>
      <w:r>
        <w:rPr>
          <w:rFonts w:ascii="Tahoma" w:hAnsi="Tahoma" w:cs="Tahoma"/>
          <w:b/>
          <w:sz w:val="20"/>
          <w:szCs w:val="20"/>
        </w:rPr>
        <w:t xml:space="preserve">           </w:t>
      </w:r>
    </w:p>
    <w:p w14:paraId="25F06C64" w14:textId="77777777" w:rsidR="00A3652F" w:rsidRPr="00B14792" w:rsidRDefault="00A3652F" w:rsidP="00A3652F">
      <w:pPr>
        <w:spacing w:after="0" w:line="360" w:lineRule="auto"/>
        <w:jc w:val="center"/>
        <w:rPr>
          <w:rFonts w:ascii="Tahoma" w:hAnsi="Tahoma" w:cs="Tahoma"/>
          <w:b/>
          <w:sz w:val="20"/>
          <w:szCs w:val="20"/>
          <w:lang w:val="it-IT"/>
        </w:rPr>
      </w:pPr>
      <w:r w:rsidRPr="00B14792">
        <w:rPr>
          <w:rFonts w:ascii="Tahoma" w:hAnsi="Tahoma" w:cs="Tahoma"/>
          <w:b/>
          <w:sz w:val="20"/>
          <w:szCs w:val="20"/>
          <w:lang w:val="it-IT"/>
        </w:rPr>
        <w:t xml:space="preserve">      </w:t>
      </w:r>
      <w:r>
        <w:rPr>
          <w:rFonts w:ascii="Tahoma" w:hAnsi="Tahoma" w:cs="Tahoma"/>
          <w:b/>
          <w:sz w:val="20"/>
          <w:szCs w:val="20"/>
          <w:lang w:val="it-IT"/>
        </w:rPr>
        <w:t xml:space="preserve">                         </w:t>
      </w:r>
      <w:r w:rsidRPr="00B14792">
        <w:rPr>
          <w:rFonts w:ascii="Tahoma" w:hAnsi="Tahoma" w:cs="Tahoma"/>
          <w:b/>
          <w:sz w:val="20"/>
          <w:szCs w:val="20"/>
          <w:lang w:val="it-IT"/>
        </w:rPr>
        <w:t>Tel.  0269-568119, Fax. 0269-568027</w:t>
      </w:r>
    </w:p>
    <w:p w14:paraId="137B0907" w14:textId="77777777" w:rsidR="00A3652F" w:rsidRPr="00B14792" w:rsidRDefault="00A3652F" w:rsidP="00A3652F">
      <w:pPr>
        <w:spacing w:after="0" w:line="360" w:lineRule="auto"/>
        <w:jc w:val="center"/>
        <w:rPr>
          <w:rFonts w:ascii="Tahoma" w:hAnsi="Tahoma" w:cs="Tahoma"/>
          <w:b/>
          <w:sz w:val="20"/>
          <w:szCs w:val="20"/>
          <w:lang w:val="it-IT"/>
        </w:rPr>
      </w:pPr>
      <w:r>
        <w:rPr>
          <w:rFonts w:ascii="Tahoma" w:hAnsi="Tahoma" w:cs="Tahoma"/>
          <w:b/>
          <w:sz w:val="20"/>
          <w:szCs w:val="20"/>
          <w:lang w:val="it-IT"/>
        </w:rPr>
        <w:t xml:space="preserve">                             </w:t>
      </w:r>
      <w:r w:rsidRPr="00B14792">
        <w:rPr>
          <w:rFonts w:ascii="Tahoma" w:hAnsi="Tahoma" w:cs="Tahoma"/>
          <w:b/>
          <w:sz w:val="20"/>
          <w:szCs w:val="20"/>
          <w:lang w:val="it-IT"/>
        </w:rPr>
        <w:t>CUI 4241222</w:t>
      </w:r>
    </w:p>
    <w:p w14:paraId="72161D11" w14:textId="77777777" w:rsidR="00A3652F" w:rsidRDefault="00A3652F" w:rsidP="00A3652F">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48D8F5C7" w14:textId="77777777" w:rsidR="00A3652F" w:rsidRDefault="00A3652F" w:rsidP="00A3652F">
      <w:pPr>
        <w:pBdr>
          <w:bottom w:val="single" w:sz="4" w:space="1" w:color="auto"/>
        </w:pBdr>
      </w:pPr>
    </w:p>
    <w:p w14:paraId="6B81182C" w14:textId="77777777" w:rsidR="001422E9" w:rsidRPr="002A7F99" w:rsidRDefault="001422E9" w:rsidP="00A3652F">
      <w:pPr>
        <w:pBdr>
          <w:bottom w:val="single" w:sz="4" w:space="1" w:color="auto"/>
        </w:pBdr>
      </w:pPr>
    </w:p>
    <w:p w14:paraId="6A27AD77" w14:textId="0974EE1B" w:rsidR="00532FDB" w:rsidRPr="00DA7003" w:rsidRDefault="00532FDB" w:rsidP="00D750BB">
      <w:pPr>
        <w:pStyle w:val="Frspaiere1"/>
        <w:rPr>
          <w:rFonts w:ascii="Times New Roman" w:eastAsia="Calibri" w:hAnsi="Times New Roman" w:cs="Times New Roman"/>
          <w:bCs/>
          <w:sz w:val="24"/>
          <w:szCs w:val="24"/>
        </w:rPr>
      </w:pPr>
      <w:r w:rsidRPr="00DA7003">
        <w:rPr>
          <w:rFonts w:ascii="Times New Roman" w:eastAsia="Calibri" w:hAnsi="Times New Roman" w:cs="Times New Roman"/>
          <w:bCs/>
          <w:sz w:val="24"/>
          <w:szCs w:val="24"/>
        </w:rPr>
        <w:t>N</w:t>
      </w:r>
      <w:r w:rsidR="00554527" w:rsidRPr="00DA7003">
        <w:rPr>
          <w:rFonts w:ascii="Times New Roman" w:eastAsia="Calibri" w:hAnsi="Times New Roman" w:cs="Times New Roman"/>
          <w:bCs/>
          <w:sz w:val="24"/>
          <w:szCs w:val="24"/>
        </w:rPr>
        <w:t>r.</w:t>
      </w:r>
      <w:r w:rsidR="00637F0E">
        <w:rPr>
          <w:rFonts w:ascii="Times New Roman" w:eastAsia="Calibri" w:hAnsi="Times New Roman" w:cs="Times New Roman"/>
          <w:bCs/>
          <w:sz w:val="24"/>
          <w:szCs w:val="24"/>
        </w:rPr>
        <w:t xml:space="preserve"> </w:t>
      </w:r>
      <w:r w:rsidR="00FE2802">
        <w:rPr>
          <w:rFonts w:ascii="Times New Roman" w:eastAsia="Calibri" w:hAnsi="Times New Roman" w:cs="Times New Roman"/>
          <w:bCs/>
          <w:sz w:val="24"/>
          <w:szCs w:val="24"/>
        </w:rPr>
        <w:t>11033/1/23.09.2023</w:t>
      </w:r>
      <w:r w:rsidR="001422E9">
        <w:rPr>
          <w:rFonts w:ascii="Times New Roman" w:eastAsia="Calibri" w:hAnsi="Times New Roman" w:cs="Times New Roman"/>
          <w:bCs/>
          <w:sz w:val="24"/>
          <w:szCs w:val="24"/>
        </w:rPr>
        <w:t xml:space="preserve"> </w:t>
      </w:r>
    </w:p>
    <w:p w14:paraId="3E58FACF" w14:textId="511E3575" w:rsidR="00532FDB" w:rsidRDefault="00532FDB" w:rsidP="00D750BB">
      <w:pPr>
        <w:pStyle w:val="Frspaiere1"/>
        <w:rPr>
          <w:rFonts w:ascii="Times New Roman" w:eastAsia="Calibri" w:hAnsi="Times New Roman" w:cs="Times New Roman"/>
          <w:b/>
          <w:sz w:val="24"/>
          <w:szCs w:val="24"/>
          <w:u w:val="single"/>
        </w:rPr>
      </w:pPr>
    </w:p>
    <w:p w14:paraId="2741A169" w14:textId="77777777" w:rsidR="00532FDB" w:rsidRPr="00DA7003" w:rsidRDefault="00532FDB" w:rsidP="00D750BB">
      <w:pPr>
        <w:pStyle w:val="Frspaiere1"/>
        <w:rPr>
          <w:rFonts w:ascii="Times New Roman" w:eastAsia="Calibri" w:hAnsi="Times New Roman" w:cs="Times New Roman"/>
          <w:b/>
          <w:sz w:val="24"/>
          <w:szCs w:val="24"/>
          <w:u w:val="single"/>
        </w:rPr>
      </w:pPr>
    </w:p>
    <w:p w14:paraId="72E59B41" w14:textId="34D56A78" w:rsidR="00C34B15" w:rsidRPr="001422E9" w:rsidRDefault="00D750BB" w:rsidP="001422E9">
      <w:pPr>
        <w:pStyle w:val="Frspaiere1"/>
        <w:jc w:val="center"/>
        <w:rPr>
          <w:rFonts w:ascii="Times New Roman" w:eastAsia="Calibri" w:hAnsi="Times New Roman" w:cs="Times New Roman"/>
          <w:bCs/>
          <w:sz w:val="24"/>
          <w:szCs w:val="24"/>
          <w:u w:val="single"/>
        </w:rPr>
      </w:pPr>
      <w:proofErr w:type="spellStart"/>
      <w:r w:rsidRPr="001422E9">
        <w:rPr>
          <w:rFonts w:ascii="Times New Roman" w:eastAsia="Calibri" w:hAnsi="Times New Roman" w:cs="Times New Roman"/>
          <w:bCs/>
          <w:sz w:val="24"/>
          <w:szCs w:val="24"/>
          <w:u w:val="single"/>
        </w:rPr>
        <w:t>Referat</w:t>
      </w:r>
      <w:proofErr w:type="spellEnd"/>
      <w:r w:rsidRPr="001422E9">
        <w:rPr>
          <w:rFonts w:ascii="Times New Roman" w:eastAsia="Calibri" w:hAnsi="Times New Roman" w:cs="Times New Roman"/>
          <w:bCs/>
          <w:sz w:val="24"/>
          <w:szCs w:val="24"/>
          <w:u w:val="single"/>
        </w:rPr>
        <w:t xml:space="preserve"> de </w:t>
      </w:r>
      <w:proofErr w:type="spellStart"/>
      <w:r w:rsidRPr="001422E9">
        <w:rPr>
          <w:rFonts w:ascii="Times New Roman" w:eastAsia="Calibri" w:hAnsi="Times New Roman" w:cs="Times New Roman"/>
          <w:bCs/>
          <w:sz w:val="24"/>
          <w:szCs w:val="24"/>
          <w:u w:val="single"/>
        </w:rPr>
        <w:t>aprobare</w:t>
      </w:r>
      <w:proofErr w:type="spellEnd"/>
    </w:p>
    <w:p w14:paraId="0E0A61A9" w14:textId="3930B8DC" w:rsidR="003A0742" w:rsidRPr="001422E9" w:rsidRDefault="001422E9" w:rsidP="001422E9">
      <w:pPr>
        <w:spacing w:after="0" w:line="240" w:lineRule="auto"/>
        <w:jc w:val="center"/>
        <w:rPr>
          <w:rFonts w:ascii="Times New Roman" w:hAnsi="Times New Roman" w:cs="Times New Roman"/>
          <w:bCs/>
          <w:sz w:val="24"/>
          <w:szCs w:val="24"/>
        </w:rPr>
      </w:pPr>
      <w:r w:rsidRPr="001422E9">
        <w:rPr>
          <w:rFonts w:ascii="Times New Roman" w:hAnsi="Times New Roman" w:cs="Times New Roman"/>
          <w:bCs/>
          <w:sz w:val="24"/>
          <w:szCs w:val="24"/>
          <w:lang w:val="en-US"/>
        </w:rPr>
        <w:t>p</w:t>
      </w:r>
      <w:r w:rsidR="003A0742" w:rsidRPr="001422E9">
        <w:rPr>
          <w:rFonts w:ascii="Times New Roman" w:hAnsi="Times New Roman" w:cs="Times New Roman"/>
          <w:bCs/>
          <w:sz w:val="24"/>
          <w:szCs w:val="24"/>
        </w:rPr>
        <w:t xml:space="preserve">rivind </w:t>
      </w:r>
      <w:proofErr w:type="spellStart"/>
      <w:r w:rsidR="00420EFF" w:rsidRPr="001422E9">
        <w:rPr>
          <w:rFonts w:ascii="Times New Roman" w:hAnsi="Times New Roman" w:cs="Times New Roman"/>
          <w:bCs/>
          <w:sz w:val="24"/>
          <w:szCs w:val="24"/>
          <w:lang w:val="fr-FR"/>
        </w:rPr>
        <w:t>aprobarea</w:t>
      </w:r>
      <w:proofErr w:type="spellEnd"/>
      <w:r w:rsidR="00420EFF" w:rsidRPr="001422E9">
        <w:rPr>
          <w:rFonts w:ascii="Times New Roman" w:hAnsi="Times New Roman" w:cs="Times New Roman"/>
          <w:bCs/>
          <w:sz w:val="24"/>
          <w:szCs w:val="24"/>
          <w:lang w:val="fr-FR"/>
        </w:rPr>
        <w:t xml:space="preserve"> </w:t>
      </w:r>
      <w:bookmarkStart w:id="0" w:name="_Hlk127350033"/>
      <w:proofErr w:type="spellStart"/>
      <w:r w:rsidR="00420EFF" w:rsidRPr="001422E9">
        <w:rPr>
          <w:rFonts w:ascii="Times New Roman" w:hAnsi="Times New Roman" w:cs="Times New Roman"/>
          <w:bCs/>
          <w:sz w:val="24"/>
          <w:szCs w:val="24"/>
          <w:lang w:val="fr-FR"/>
        </w:rPr>
        <w:t>Planului</w:t>
      </w:r>
      <w:proofErr w:type="spellEnd"/>
      <w:r w:rsidR="00420EFF" w:rsidRPr="001422E9">
        <w:rPr>
          <w:rFonts w:ascii="Times New Roman" w:hAnsi="Times New Roman" w:cs="Times New Roman"/>
          <w:bCs/>
          <w:sz w:val="24"/>
          <w:szCs w:val="24"/>
          <w:lang w:val="fr-FR"/>
        </w:rPr>
        <w:t xml:space="preserve"> de </w:t>
      </w:r>
      <w:proofErr w:type="spellStart"/>
      <w:r w:rsidR="00420EFF" w:rsidRPr="001422E9">
        <w:rPr>
          <w:rFonts w:ascii="Times New Roman" w:hAnsi="Times New Roman" w:cs="Times New Roman"/>
          <w:bCs/>
          <w:sz w:val="24"/>
          <w:szCs w:val="24"/>
          <w:lang w:val="fr-FR"/>
        </w:rPr>
        <w:t>analiză</w:t>
      </w:r>
      <w:proofErr w:type="spellEnd"/>
      <w:r w:rsidR="00420EFF" w:rsidRPr="001422E9">
        <w:rPr>
          <w:rFonts w:ascii="Times New Roman" w:hAnsi="Times New Roman" w:cs="Times New Roman"/>
          <w:bCs/>
          <w:sz w:val="24"/>
          <w:szCs w:val="24"/>
          <w:lang w:val="fr-FR"/>
        </w:rPr>
        <w:t xml:space="preserve"> </w:t>
      </w:r>
      <w:proofErr w:type="spellStart"/>
      <w:r w:rsidR="00420EFF" w:rsidRPr="001422E9">
        <w:rPr>
          <w:rFonts w:ascii="Times New Roman" w:hAnsi="Times New Roman" w:cs="Times New Roman"/>
          <w:bCs/>
          <w:sz w:val="24"/>
          <w:szCs w:val="24"/>
          <w:lang w:val="fr-FR"/>
        </w:rPr>
        <w:t>şi</w:t>
      </w:r>
      <w:proofErr w:type="spellEnd"/>
      <w:r w:rsidR="00420EFF" w:rsidRPr="001422E9">
        <w:rPr>
          <w:rFonts w:ascii="Times New Roman" w:hAnsi="Times New Roman" w:cs="Times New Roman"/>
          <w:bCs/>
          <w:sz w:val="24"/>
          <w:szCs w:val="24"/>
          <w:lang w:val="fr-FR"/>
        </w:rPr>
        <w:t xml:space="preserve"> </w:t>
      </w:r>
      <w:proofErr w:type="spellStart"/>
      <w:r w:rsidR="00420EFF" w:rsidRPr="001422E9">
        <w:rPr>
          <w:rFonts w:ascii="Times New Roman" w:hAnsi="Times New Roman" w:cs="Times New Roman"/>
          <w:bCs/>
          <w:sz w:val="24"/>
          <w:szCs w:val="24"/>
          <w:lang w:val="fr-FR"/>
        </w:rPr>
        <w:t>acoperire</w:t>
      </w:r>
      <w:proofErr w:type="spellEnd"/>
      <w:r w:rsidR="00420EFF" w:rsidRPr="001422E9">
        <w:rPr>
          <w:rFonts w:ascii="Times New Roman" w:hAnsi="Times New Roman" w:cs="Times New Roman"/>
          <w:bCs/>
          <w:sz w:val="24"/>
          <w:szCs w:val="24"/>
          <w:lang w:val="fr-FR"/>
        </w:rPr>
        <w:t xml:space="preserve"> a </w:t>
      </w:r>
      <w:proofErr w:type="spellStart"/>
      <w:r w:rsidR="00420EFF" w:rsidRPr="001422E9">
        <w:rPr>
          <w:rFonts w:ascii="Times New Roman" w:hAnsi="Times New Roman" w:cs="Times New Roman"/>
          <w:bCs/>
          <w:sz w:val="24"/>
          <w:szCs w:val="24"/>
          <w:lang w:val="fr-FR"/>
        </w:rPr>
        <w:t>riscurilor</w:t>
      </w:r>
      <w:proofErr w:type="spellEnd"/>
      <w:r w:rsidR="00420EFF" w:rsidRPr="001422E9">
        <w:rPr>
          <w:rFonts w:ascii="Times New Roman" w:hAnsi="Times New Roman" w:cs="Times New Roman"/>
          <w:bCs/>
          <w:sz w:val="24"/>
          <w:szCs w:val="24"/>
          <w:lang w:val="fr-FR"/>
        </w:rPr>
        <w:t xml:space="preserve"> </w:t>
      </w:r>
      <w:proofErr w:type="spellStart"/>
      <w:r w:rsidR="00420EFF" w:rsidRPr="001422E9">
        <w:rPr>
          <w:rFonts w:ascii="Times New Roman" w:hAnsi="Times New Roman" w:cs="Times New Roman"/>
          <w:bCs/>
          <w:sz w:val="24"/>
          <w:szCs w:val="24"/>
          <w:lang w:val="fr-FR"/>
        </w:rPr>
        <w:t>din</w:t>
      </w:r>
      <w:proofErr w:type="spellEnd"/>
      <w:r w:rsidR="00420EFF" w:rsidRPr="001422E9">
        <w:rPr>
          <w:rFonts w:ascii="Times New Roman" w:hAnsi="Times New Roman" w:cs="Times New Roman"/>
          <w:bCs/>
          <w:sz w:val="24"/>
          <w:szCs w:val="24"/>
          <w:lang w:val="fr-FR"/>
        </w:rPr>
        <w:t xml:space="preserve"> zona de </w:t>
      </w:r>
      <w:proofErr w:type="spellStart"/>
      <w:r w:rsidR="00420EFF" w:rsidRPr="001422E9">
        <w:rPr>
          <w:rFonts w:ascii="Times New Roman" w:hAnsi="Times New Roman" w:cs="Times New Roman"/>
          <w:bCs/>
          <w:sz w:val="24"/>
          <w:szCs w:val="24"/>
          <w:lang w:val="fr-FR"/>
        </w:rPr>
        <w:t>competenţă</w:t>
      </w:r>
      <w:proofErr w:type="spellEnd"/>
      <w:r w:rsidR="00420EFF" w:rsidRPr="001422E9">
        <w:rPr>
          <w:rFonts w:ascii="Times New Roman" w:hAnsi="Times New Roman" w:cs="Times New Roman"/>
          <w:bCs/>
          <w:sz w:val="24"/>
          <w:szCs w:val="24"/>
          <w:lang w:val="fr-FR"/>
        </w:rPr>
        <w:t xml:space="preserve"> a </w:t>
      </w:r>
      <w:proofErr w:type="spellStart"/>
      <w:r w:rsidR="00420EFF" w:rsidRPr="001422E9">
        <w:rPr>
          <w:rFonts w:ascii="Times New Roman" w:hAnsi="Times New Roman" w:cs="Times New Roman"/>
          <w:bCs/>
          <w:sz w:val="24"/>
          <w:szCs w:val="24"/>
          <w:lang w:val="fr-FR"/>
        </w:rPr>
        <w:t>Comitetului</w:t>
      </w:r>
      <w:proofErr w:type="spellEnd"/>
      <w:r w:rsidR="00420EFF" w:rsidRPr="001422E9">
        <w:rPr>
          <w:rFonts w:ascii="Times New Roman" w:hAnsi="Times New Roman" w:cs="Times New Roman"/>
          <w:bCs/>
          <w:sz w:val="24"/>
          <w:szCs w:val="24"/>
          <w:lang w:val="fr-FR"/>
        </w:rPr>
        <w:t xml:space="preserve"> Local </w:t>
      </w:r>
      <w:proofErr w:type="spellStart"/>
      <w:r w:rsidR="00420EFF" w:rsidRPr="001422E9">
        <w:rPr>
          <w:rFonts w:ascii="Times New Roman" w:hAnsi="Times New Roman" w:cs="Times New Roman"/>
          <w:bCs/>
          <w:sz w:val="24"/>
          <w:szCs w:val="24"/>
          <w:lang w:val="fr-FR"/>
        </w:rPr>
        <w:t>pentru</w:t>
      </w:r>
      <w:proofErr w:type="spellEnd"/>
      <w:r w:rsidR="00420EFF" w:rsidRPr="001422E9">
        <w:rPr>
          <w:rFonts w:ascii="Times New Roman" w:hAnsi="Times New Roman" w:cs="Times New Roman"/>
          <w:bCs/>
          <w:sz w:val="24"/>
          <w:szCs w:val="24"/>
          <w:lang w:val="fr-FR"/>
        </w:rPr>
        <w:t xml:space="preserve"> </w:t>
      </w:r>
      <w:proofErr w:type="spellStart"/>
      <w:r w:rsidR="00420EFF" w:rsidRPr="001422E9">
        <w:rPr>
          <w:rFonts w:ascii="Times New Roman" w:hAnsi="Times New Roman" w:cs="Times New Roman"/>
          <w:bCs/>
          <w:sz w:val="24"/>
          <w:szCs w:val="24"/>
          <w:lang w:val="fr-FR"/>
        </w:rPr>
        <w:t>Situaţii</w:t>
      </w:r>
      <w:proofErr w:type="spellEnd"/>
      <w:r w:rsidR="00420EFF" w:rsidRPr="001422E9">
        <w:rPr>
          <w:rFonts w:ascii="Times New Roman" w:hAnsi="Times New Roman" w:cs="Times New Roman"/>
          <w:bCs/>
          <w:sz w:val="24"/>
          <w:szCs w:val="24"/>
          <w:lang w:val="fr-FR"/>
        </w:rPr>
        <w:t xml:space="preserve"> de </w:t>
      </w:r>
      <w:proofErr w:type="spellStart"/>
      <w:r w:rsidR="00420EFF" w:rsidRPr="001422E9">
        <w:rPr>
          <w:rFonts w:ascii="Times New Roman" w:hAnsi="Times New Roman" w:cs="Times New Roman"/>
          <w:bCs/>
          <w:sz w:val="24"/>
          <w:szCs w:val="24"/>
          <w:lang w:val="fr-FR"/>
        </w:rPr>
        <w:t>Urgenţă</w:t>
      </w:r>
      <w:proofErr w:type="spellEnd"/>
      <w:r w:rsidR="00420EFF" w:rsidRPr="001422E9">
        <w:rPr>
          <w:rFonts w:ascii="Times New Roman" w:hAnsi="Times New Roman" w:cs="Times New Roman"/>
          <w:bCs/>
          <w:sz w:val="24"/>
          <w:szCs w:val="24"/>
          <w:lang w:val="fr-FR"/>
        </w:rPr>
        <w:t xml:space="preserve"> al </w:t>
      </w:r>
      <w:proofErr w:type="spellStart"/>
      <w:r w:rsidR="00420EFF" w:rsidRPr="001422E9">
        <w:rPr>
          <w:rFonts w:ascii="Times New Roman" w:hAnsi="Times New Roman" w:cs="Times New Roman"/>
          <w:bCs/>
          <w:sz w:val="24"/>
          <w:szCs w:val="24"/>
          <w:lang w:val="fr-FR"/>
        </w:rPr>
        <w:t>Comunei</w:t>
      </w:r>
      <w:proofErr w:type="spellEnd"/>
      <w:r w:rsidR="00420EFF" w:rsidRPr="001422E9">
        <w:rPr>
          <w:rFonts w:ascii="Times New Roman" w:hAnsi="Times New Roman" w:cs="Times New Roman"/>
          <w:bCs/>
          <w:sz w:val="24"/>
          <w:szCs w:val="24"/>
          <w:lang w:val="fr-FR"/>
        </w:rPr>
        <w:t xml:space="preserve"> Sadu, </w:t>
      </w:r>
      <w:proofErr w:type="spellStart"/>
      <w:r w:rsidR="00420EFF" w:rsidRPr="001422E9">
        <w:rPr>
          <w:rFonts w:ascii="Times New Roman" w:hAnsi="Times New Roman" w:cs="Times New Roman"/>
          <w:bCs/>
          <w:sz w:val="24"/>
          <w:szCs w:val="24"/>
          <w:lang w:val="fr-FR"/>
        </w:rPr>
        <w:t>judeţul</w:t>
      </w:r>
      <w:proofErr w:type="spellEnd"/>
      <w:r w:rsidR="00420EFF" w:rsidRPr="001422E9">
        <w:rPr>
          <w:rFonts w:ascii="Times New Roman" w:hAnsi="Times New Roman" w:cs="Times New Roman"/>
          <w:bCs/>
          <w:sz w:val="24"/>
          <w:szCs w:val="24"/>
          <w:lang w:val="fr-FR"/>
        </w:rPr>
        <w:t xml:space="preserve"> Sibiu, </w:t>
      </w:r>
      <w:proofErr w:type="spellStart"/>
      <w:r w:rsidR="00420EFF" w:rsidRPr="001422E9">
        <w:rPr>
          <w:rFonts w:ascii="Times New Roman" w:hAnsi="Times New Roman" w:cs="Times New Roman"/>
          <w:bCs/>
          <w:sz w:val="24"/>
          <w:szCs w:val="24"/>
          <w:lang w:val="fr-FR"/>
        </w:rPr>
        <w:t>pe</w:t>
      </w:r>
      <w:proofErr w:type="spellEnd"/>
      <w:r w:rsidR="00420EFF" w:rsidRPr="001422E9">
        <w:rPr>
          <w:rFonts w:ascii="Times New Roman" w:hAnsi="Times New Roman" w:cs="Times New Roman"/>
          <w:bCs/>
          <w:sz w:val="24"/>
          <w:szCs w:val="24"/>
          <w:lang w:val="fr-FR"/>
        </w:rPr>
        <w:t xml:space="preserve"> </w:t>
      </w:r>
      <w:proofErr w:type="spellStart"/>
      <w:r w:rsidR="00420EFF" w:rsidRPr="001422E9">
        <w:rPr>
          <w:rFonts w:ascii="Times New Roman" w:hAnsi="Times New Roman" w:cs="Times New Roman"/>
          <w:bCs/>
          <w:sz w:val="24"/>
          <w:szCs w:val="24"/>
          <w:lang w:val="fr-FR"/>
        </w:rPr>
        <w:t>anul</w:t>
      </w:r>
      <w:proofErr w:type="spellEnd"/>
      <w:r w:rsidR="00420EFF" w:rsidRPr="001422E9">
        <w:rPr>
          <w:rFonts w:ascii="Times New Roman" w:hAnsi="Times New Roman" w:cs="Times New Roman"/>
          <w:bCs/>
          <w:sz w:val="24"/>
          <w:szCs w:val="24"/>
          <w:lang w:val="fr-FR"/>
        </w:rPr>
        <w:t xml:space="preserve"> 202</w:t>
      </w:r>
      <w:bookmarkEnd w:id="0"/>
      <w:r w:rsidRPr="001422E9">
        <w:rPr>
          <w:rFonts w:ascii="Times New Roman" w:hAnsi="Times New Roman" w:cs="Times New Roman"/>
          <w:bCs/>
          <w:sz w:val="24"/>
          <w:szCs w:val="24"/>
          <w:lang w:val="fr-FR"/>
        </w:rPr>
        <w:t>4</w:t>
      </w:r>
    </w:p>
    <w:p w14:paraId="76FED2D8" w14:textId="77777777" w:rsidR="001422E9" w:rsidRDefault="001422E9" w:rsidP="001422E9">
      <w:pPr>
        <w:spacing w:after="0" w:line="240" w:lineRule="auto"/>
        <w:jc w:val="both"/>
        <w:rPr>
          <w:rFonts w:ascii="Times New Roman" w:eastAsia="Times New Roman" w:hAnsi="Times New Roman" w:cs="Times New Roman"/>
          <w:sz w:val="24"/>
          <w:szCs w:val="24"/>
        </w:rPr>
      </w:pPr>
    </w:p>
    <w:p w14:paraId="535DE2D0" w14:textId="15D3BCCD" w:rsidR="001422E9" w:rsidRPr="001422E9" w:rsidRDefault="001422E9" w:rsidP="001422E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Având în vedere </w:t>
      </w:r>
      <w:r w:rsidRPr="001422E9">
        <w:rPr>
          <w:rFonts w:ascii="Times New Roman" w:eastAsia="Times New Roman" w:hAnsi="Times New Roman" w:cs="Times New Roman"/>
          <w:sz w:val="24"/>
          <w:szCs w:val="24"/>
        </w:rPr>
        <w:t>adresa nr. 1030362 din 13.08.2024 emisă de Inspectoratul pentru Situații de Urgență ”Cpt.</w:t>
      </w:r>
      <w:r>
        <w:rPr>
          <w:rFonts w:ascii="Times New Roman" w:eastAsia="Times New Roman" w:hAnsi="Times New Roman" w:cs="Times New Roman"/>
          <w:sz w:val="24"/>
          <w:szCs w:val="24"/>
        </w:rPr>
        <w:t xml:space="preserve"> </w:t>
      </w:r>
      <w:r w:rsidRPr="001422E9">
        <w:rPr>
          <w:rFonts w:ascii="Times New Roman" w:eastAsia="Times New Roman" w:hAnsi="Times New Roman" w:cs="Times New Roman"/>
          <w:sz w:val="24"/>
          <w:szCs w:val="24"/>
        </w:rPr>
        <w:t>Dumitru Croitoru” al Județului Sibiu și înregistrată la Primăria comunei Sadu cu nr.</w:t>
      </w:r>
    </w:p>
    <w:p w14:paraId="693FA5C5" w14:textId="53D3289E" w:rsidR="001422E9" w:rsidRDefault="001422E9" w:rsidP="001422E9">
      <w:pPr>
        <w:spacing w:after="0" w:line="240" w:lineRule="auto"/>
        <w:jc w:val="both"/>
        <w:rPr>
          <w:rFonts w:ascii="Times New Roman" w:eastAsia="Times New Roman" w:hAnsi="Times New Roman" w:cs="Times New Roman"/>
          <w:sz w:val="24"/>
          <w:szCs w:val="24"/>
        </w:rPr>
      </w:pPr>
      <w:r w:rsidRPr="001422E9">
        <w:rPr>
          <w:rFonts w:ascii="Times New Roman" w:eastAsia="Times New Roman" w:hAnsi="Times New Roman" w:cs="Times New Roman"/>
          <w:sz w:val="24"/>
          <w:szCs w:val="24"/>
        </w:rPr>
        <w:t>10845/13.08.2024;</w:t>
      </w:r>
    </w:p>
    <w:p w14:paraId="555D1810" w14:textId="546A4923" w:rsidR="00420EFF" w:rsidRPr="00420EFF" w:rsidRDefault="00420EFF" w:rsidP="001422E9">
      <w:pPr>
        <w:pStyle w:val="Frspaiere1"/>
        <w:ind w:firstLine="708"/>
        <w:jc w:val="both"/>
        <w:rPr>
          <w:rFonts w:ascii="Times New Roman" w:hAnsi="Times New Roman" w:cs="Times New Roman"/>
          <w:bCs/>
          <w:sz w:val="24"/>
          <w:szCs w:val="24"/>
        </w:rPr>
      </w:pPr>
      <w:r w:rsidRPr="00420EFF">
        <w:rPr>
          <w:rFonts w:ascii="Times New Roman" w:hAnsi="Times New Roman" w:cs="Times New Roman"/>
          <w:bCs/>
          <w:sz w:val="24"/>
          <w:szCs w:val="24"/>
        </w:rPr>
        <w:t xml:space="preserve">Conform </w:t>
      </w:r>
      <w:proofErr w:type="spellStart"/>
      <w:r w:rsidRPr="00420EFF">
        <w:rPr>
          <w:rFonts w:ascii="Times New Roman" w:hAnsi="Times New Roman" w:cs="Times New Roman"/>
          <w:bCs/>
          <w:sz w:val="24"/>
          <w:szCs w:val="24"/>
        </w:rPr>
        <w:t>articolul</w:t>
      </w:r>
      <w:r w:rsidR="00BA3956">
        <w:rPr>
          <w:rFonts w:ascii="Times New Roman" w:hAnsi="Times New Roman" w:cs="Times New Roman"/>
          <w:bCs/>
          <w:sz w:val="24"/>
          <w:szCs w:val="24"/>
        </w:rPr>
        <w:t>ui</w:t>
      </w:r>
      <w:proofErr w:type="spellEnd"/>
      <w:r w:rsidRPr="00420EFF">
        <w:rPr>
          <w:rFonts w:ascii="Times New Roman" w:hAnsi="Times New Roman" w:cs="Times New Roman"/>
          <w:bCs/>
          <w:sz w:val="24"/>
          <w:szCs w:val="24"/>
        </w:rPr>
        <w:t xml:space="preserve"> 14 </w:t>
      </w:r>
      <w:proofErr w:type="spellStart"/>
      <w:proofErr w:type="gramStart"/>
      <w:r w:rsidRPr="00420EFF">
        <w:rPr>
          <w:rFonts w:ascii="Times New Roman" w:hAnsi="Times New Roman" w:cs="Times New Roman"/>
          <w:bCs/>
          <w:sz w:val="24"/>
          <w:szCs w:val="24"/>
        </w:rPr>
        <w:t>alin</w:t>
      </w:r>
      <w:proofErr w:type="spellEnd"/>
      <w:r w:rsidRPr="00420EFF">
        <w:rPr>
          <w:rFonts w:ascii="Times New Roman" w:hAnsi="Times New Roman" w:cs="Times New Roman"/>
          <w:bCs/>
          <w:sz w:val="24"/>
          <w:szCs w:val="24"/>
        </w:rPr>
        <w:t>.(</w:t>
      </w:r>
      <w:proofErr w:type="gramEnd"/>
      <w:r w:rsidRPr="00420EFF">
        <w:rPr>
          <w:rFonts w:ascii="Times New Roman" w:hAnsi="Times New Roman" w:cs="Times New Roman"/>
          <w:bCs/>
          <w:sz w:val="24"/>
          <w:szCs w:val="24"/>
        </w:rPr>
        <w:t xml:space="preserve">1) din </w:t>
      </w:r>
      <w:proofErr w:type="spellStart"/>
      <w:r w:rsidRPr="00420EFF">
        <w:rPr>
          <w:rFonts w:ascii="Times New Roman" w:hAnsi="Times New Roman" w:cs="Times New Roman"/>
          <w:bCs/>
          <w:sz w:val="24"/>
          <w:szCs w:val="24"/>
        </w:rPr>
        <w:t>Hotărârea</w:t>
      </w:r>
      <w:proofErr w:type="spellEnd"/>
      <w:r w:rsidRPr="00420EFF">
        <w:rPr>
          <w:rFonts w:ascii="Times New Roman" w:hAnsi="Times New Roman" w:cs="Times New Roman"/>
          <w:bCs/>
          <w:sz w:val="24"/>
          <w:szCs w:val="24"/>
        </w:rPr>
        <w:t xml:space="preserve"> nr. 1.492 din 9 </w:t>
      </w:r>
      <w:proofErr w:type="spellStart"/>
      <w:r w:rsidRPr="00420EFF">
        <w:rPr>
          <w:rFonts w:ascii="Times New Roman" w:hAnsi="Times New Roman" w:cs="Times New Roman"/>
          <w:bCs/>
          <w:sz w:val="24"/>
          <w:szCs w:val="24"/>
        </w:rPr>
        <w:t>septembrie</w:t>
      </w:r>
      <w:proofErr w:type="spellEnd"/>
      <w:r w:rsidRPr="00420EFF">
        <w:rPr>
          <w:rFonts w:ascii="Times New Roman" w:hAnsi="Times New Roman" w:cs="Times New Roman"/>
          <w:bCs/>
          <w:sz w:val="24"/>
          <w:szCs w:val="24"/>
        </w:rPr>
        <w:t xml:space="preserve"> 2004 </w:t>
      </w:r>
      <w:proofErr w:type="spellStart"/>
      <w:r w:rsidRPr="00420EFF">
        <w:rPr>
          <w:rFonts w:ascii="Times New Roman" w:hAnsi="Times New Roman" w:cs="Times New Roman"/>
          <w:bCs/>
          <w:sz w:val="24"/>
          <w:szCs w:val="24"/>
        </w:rPr>
        <w:t>privind</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principiile</w:t>
      </w:r>
      <w:proofErr w:type="spellEnd"/>
      <w:r w:rsidRPr="00420EFF">
        <w:rPr>
          <w:rFonts w:ascii="Times New Roman" w:hAnsi="Times New Roman" w:cs="Times New Roman"/>
          <w:bCs/>
          <w:sz w:val="24"/>
          <w:szCs w:val="24"/>
        </w:rPr>
        <w:t xml:space="preserve"> de </w:t>
      </w:r>
      <w:proofErr w:type="spellStart"/>
      <w:r w:rsidRPr="00420EFF">
        <w:rPr>
          <w:rFonts w:ascii="Times New Roman" w:hAnsi="Times New Roman" w:cs="Times New Roman"/>
          <w:bCs/>
          <w:sz w:val="24"/>
          <w:szCs w:val="24"/>
        </w:rPr>
        <w:t>organizare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funcţionarea</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şi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atribuţiile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serviciilor</w:t>
      </w:r>
      <w:proofErr w:type="spellEnd"/>
      <w:r w:rsidRPr="00420EFF">
        <w:rPr>
          <w:rFonts w:ascii="Times New Roman" w:hAnsi="Times New Roman" w:cs="Times New Roman"/>
          <w:bCs/>
          <w:sz w:val="24"/>
          <w:szCs w:val="24"/>
        </w:rPr>
        <w:t xml:space="preserve"> de </w:t>
      </w:r>
      <w:proofErr w:type="spellStart"/>
      <w:r w:rsidRPr="00420EFF">
        <w:rPr>
          <w:rFonts w:ascii="Times New Roman" w:hAnsi="Times New Roman" w:cs="Times New Roman"/>
          <w:bCs/>
          <w:sz w:val="24"/>
          <w:szCs w:val="24"/>
        </w:rPr>
        <w:t>urgenţă</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profesioniste</w:t>
      </w:r>
      <w:proofErr w:type="spellEnd"/>
      <w:r w:rsidRPr="00420EFF">
        <w:rPr>
          <w:rFonts w:ascii="Times New Roman" w:hAnsi="Times New Roman" w:cs="Times New Roman"/>
          <w:bCs/>
          <w:sz w:val="24"/>
          <w:szCs w:val="24"/>
        </w:rPr>
        <w:t xml:space="preserve">, cu </w:t>
      </w:r>
      <w:proofErr w:type="spellStart"/>
      <w:r w:rsidRPr="00420EFF">
        <w:rPr>
          <w:rFonts w:ascii="Times New Roman" w:hAnsi="Times New Roman" w:cs="Times New Roman"/>
          <w:bCs/>
          <w:sz w:val="24"/>
          <w:szCs w:val="24"/>
        </w:rPr>
        <w:t>modificările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ulterioare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pentru</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identificarea</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şi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evaluarea</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tipurilor</w:t>
      </w:r>
      <w:proofErr w:type="spellEnd"/>
      <w:r w:rsidRPr="00420EFF">
        <w:rPr>
          <w:rFonts w:ascii="Times New Roman" w:hAnsi="Times New Roman" w:cs="Times New Roman"/>
          <w:bCs/>
          <w:sz w:val="24"/>
          <w:szCs w:val="24"/>
        </w:rPr>
        <w:t xml:space="preserve"> de </w:t>
      </w:r>
      <w:proofErr w:type="spellStart"/>
      <w:r w:rsidRPr="00420EFF">
        <w:rPr>
          <w:rFonts w:ascii="Times New Roman" w:hAnsi="Times New Roman" w:cs="Times New Roman"/>
          <w:bCs/>
          <w:sz w:val="24"/>
          <w:szCs w:val="24"/>
        </w:rPr>
        <w:t>risc</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specifice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zonei</w:t>
      </w:r>
      <w:proofErr w:type="spellEnd"/>
      <w:r w:rsidRPr="00420EFF">
        <w:rPr>
          <w:rFonts w:ascii="Times New Roman" w:hAnsi="Times New Roman" w:cs="Times New Roman"/>
          <w:bCs/>
          <w:sz w:val="24"/>
          <w:szCs w:val="24"/>
        </w:rPr>
        <w:t xml:space="preserve"> de </w:t>
      </w:r>
      <w:proofErr w:type="spellStart"/>
      <w:r w:rsidRPr="00420EFF">
        <w:rPr>
          <w:rFonts w:ascii="Times New Roman" w:hAnsi="Times New Roman" w:cs="Times New Roman"/>
          <w:bCs/>
          <w:sz w:val="24"/>
          <w:szCs w:val="24"/>
        </w:rPr>
        <w:t>competenţă</w:t>
      </w:r>
      <w:proofErr w:type="spellEnd"/>
      <w:r w:rsidRPr="00420EFF">
        <w:rPr>
          <w:rFonts w:ascii="Times New Roman" w:hAnsi="Times New Roman" w:cs="Times New Roman"/>
          <w:bCs/>
          <w:sz w:val="24"/>
          <w:szCs w:val="24"/>
        </w:rPr>
        <w:t xml:space="preserve">, precum </w:t>
      </w:r>
      <w:proofErr w:type="spellStart"/>
      <w:r w:rsidRPr="00420EFF">
        <w:rPr>
          <w:rFonts w:ascii="Times New Roman" w:hAnsi="Times New Roman" w:cs="Times New Roman"/>
          <w:bCs/>
          <w:sz w:val="24"/>
          <w:szCs w:val="24"/>
        </w:rPr>
        <w:t>şi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pentru</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stabilirea</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măsurilor</w:t>
      </w:r>
      <w:proofErr w:type="spellEnd"/>
      <w:r w:rsidRPr="00420EFF">
        <w:rPr>
          <w:rFonts w:ascii="Times New Roman" w:hAnsi="Times New Roman" w:cs="Times New Roman"/>
          <w:bCs/>
          <w:sz w:val="24"/>
          <w:szCs w:val="24"/>
        </w:rPr>
        <w:t xml:space="preserve"> din </w:t>
      </w:r>
      <w:proofErr w:type="spellStart"/>
      <w:r w:rsidRPr="00420EFF">
        <w:rPr>
          <w:rFonts w:ascii="Times New Roman" w:hAnsi="Times New Roman" w:cs="Times New Roman"/>
          <w:bCs/>
          <w:sz w:val="24"/>
          <w:szCs w:val="24"/>
        </w:rPr>
        <w:t>domeniul</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prevenirii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şi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intervenţiei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inspectoratul</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elaborează</w:t>
      </w:r>
      <w:proofErr w:type="spellEnd"/>
      <w:r w:rsidRPr="00420EFF">
        <w:rPr>
          <w:rFonts w:ascii="Times New Roman" w:hAnsi="Times New Roman" w:cs="Times New Roman"/>
          <w:bCs/>
          <w:sz w:val="24"/>
          <w:szCs w:val="24"/>
        </w:rPr>
        <w:t xml:space="preserve"> "Schema cu </w:t>
      </w:r>
      <w:proofErr w:type="spellStart"/>
      <w:r w:rsidRPr="00420EFF">
        <w:rPr>
          <w:rFonts w:ascii="Times New Roman" w:hAnsi="Times New Roman" w:cs="Times New Roman"/>
          <w:bCs/>
          <w:sz w:val="24"/>
          <w:szCs w:val="24"/>
        </w:rPr>
        <w:t>riscurile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teritoriale</w:t>
      </w:r>
      <w:proofErr w:type="spellEnd"/>
      <w:r w:rsidRPr="00420EFF">
        <w:rPr>
          <w:rFonts w:ascii="Times New Roman" w:hAnsi="Times New Roman" w:cs="Times New Roman"/>
          <w:bCs/>
          <w:sz w:val="24"/>
          <w:szCs w:val="24"/>
        </w:rPr>
        <w:t xml:space="preserve"> din zona de </w:t>
      </w:r>
      <w:proofErr w:type="spellStart"/>
      <w:r w:rsidRPr="00420EFF">
        <w:rPr>
          <w:rFonts w:ascii="Times New Roman" w:hAnsi="Times New Roman" w:cs="Times New Roman"/>
          <w:bCs/>
          <w:sz w:val="24"/>
          <w:szCs w:val="24"/>
        </w:rPr>
        <w:t>competenţă</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în</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baza</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structurii</w:t>
      </w:r>
      <w:proofErr w:type="spellEnd"/>
      <w:r w:rsidRPr="00420EFF">
        <w:rPr>
          <w:rFonts w:ascii="Times New Roman" w:hAnsi="Times New Roman" w:cs="Times New Roman"/>
          <w:bCs/>
          <w:sz w:val="24"/>
          <w:szCs w:val="24"/>
        </w:rPr>
        <w:t xml:space="preserve"> de </w:t>
      </w:r>
      <w:proofErr w:type="spellStart"/>
      <w:r w:rsidRPr="00420EFF">
        <w:rPr>
          <w:rFonts w:ascii="Times New Roman" w:hAnsi="Times New Roman" w:cs="Times New Roman"/>
          <w:bCs/>
          <w:sz w:val="24"/>
          <w:szCs w:val="24"/>
        </w:rPr>
        <w:t>principiu</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stabilite</w:t>
      </w:r>
      <w:proofErr w:type="spellEnd"/>
      <w:r w:rsidRPr="00420EFF">
        <w:rPr>
          <w:rFonts w:ascii="Times New Roman" w:hAnsi="Times New Roman" w:cs="Times New Roman"/>
          <w:bCs/>
          <w:sz w:val="24"/>
          <w:szCs w:val="24"/>
        </w:rPr>
        <w:t xml:space="preserve"> de </w:t>
      </w:r>
      <w:proofErr w:type="spellStart"/>
      <w:r w:rsidRPr="00420EFF">
        <w:rPr>
          <w:rFonts w:ascii="Times New Roman" w:hAnsi="Times New Roman" w:cs="Times New Roman"/>
          <w:bCs/>
          <w:sz w:val="24"/>
          <w:szCs w:val="24"/>
        </w:rPr>
        <w:t>Inpectoratul</w:t>
      </w:r>
      <w:proofErr w:type="spellEnd"/>
      <w:r w:rsidRPr="00420EFF">
        <w:rPr>
          <w:rFonts w:ascii="Times New Roman" w:hAnsi="Times New Roman" w:cs="Times New Roman"/>
          <w:bCs/>
          <w:sz w:val="24"/>
          <w:szCs w:val="24"/>
        </w:rPr>
        <w:t xml:space="preserve"> General.</w:t>
      </w:r>
    </w:p>
    <w:p w14:paraId="72D396C3" w14:textId="3A4BBC96" w:rsidR="00420EFF" w:rsidRDefault="00420EFF" w:rsidP="001422E9">
      <w:pPr>
        <w:pStyle w:val="Frspaiere1"/>
        <w:ind w:firstLine="708"/>
        <w:jc w:val="both"/>
        <w:rPr>
          <w:rFonts w:ascii="Times New Roman" w:hAnsi="Times New Roman" w:cs="Times New Roman"/>
          <w:bCs/>
          <w:sz w:val="24"/>
          <w:szCs w:val="24"/>
        </w:rPr>
      </w:pPr>
      <w:r w:rsidRPr="00420EFF">
        <w:rPr>
          <w:rFonts w:ascii="Times New Roman" w:hAnsi="Times New Roman" w:cs="Times New Roman"/>
          <w:bCs/>
          <w:sz w:val="24"/>
          <w:szCs w:val="24"/>
        </w:rPr>
        <w:t xml:space="preserve">Pe </w:t>
      </w:r>
      <w:proofErr w:type="spellStart"/>
      <w:r w:rsidRPr="00420EFF">
        <w:rPr>
          <w:rFonts w:ascii="Times New Roman" w:hAnsi="Times New Roman" w:cs="Times New Roman"/>
          <w:bCs/>
          <w:sz w:val="24"/>
          <w:szCs w:val="24"/>
        </w:rPr>
        <w:t>baza</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schemei</w:t>
      </w:r>
      <w:proofErr w:type="spellEnd"/>
      <w:r w:rsidRPr="00420EFF">
        <w:rPr>
          <w:rFonts w:ascii="Times New Roman" w:hAnsi="Times New Roman" w:cs="Times New Roman"/>
          <w:bCs/>
          <w:sz w:val="24"/>
          <w:szCs w:val="24"/>
        </w:rPr>
        <w:t xml:space="preserve"> cu </w:t>
      </w:r>
      <w:proofErr w:type="spellStart"/>
      <w:r w:rsidRPr="00420EFF">
        <w:rPr>
          <w:rFonts w:ascii="Times New Roman" w:hAnsi="Times New Roman" w:cs="Times New Roman"/>
          <w:bCs/>
          <w:sz w:val="24"/>
          <w:szCs w:val="24"/>
        </w:rPr>
        <w:t>riscurile</w:t>
      </w:r>
      <w:proofErr w:type="spellEnd"/>
      <w:r w:rsidRPr="00420EFF">
        <w:rPr>
          <w:rFonts w:ascii="Times New Roman" w:hAnsi="Times New Roman" w:cs="Times New Roman"/>
          <w:bCs/>
          <w:sz w:val="24"/>
          <w:szCs w:val="24"/>
        </w:rPr>
        <w:t xml:space="preserve"> </w:t>
      </w:r>
      <w:proofErr w:type="spellStart"/>
      <w:proofErr w:type="gramStart"/>
      <w:r w:rsidRPr="00420EFF">
        <w:rPr>
          <w:rFonts w:ascii="Times New Roman" w:hAnsi="Times New Roman" w:cs="Times New Roman"/>
          <w:bCs/>
          <w:sz w:val="24"/>
          <w:szCs w:val="24"/>
        </w:rPr>
        <w:t>teritoriale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consiliile</w:t>
      </w:r>
      <w:proofErr w:type="spellEnd"/>
      <w:proofErr w:type="gramEnd"/>
      <w:r w:rsidRPr="00420EFF">
        <w:rPr>
          <w:rFonts w:ascii="Times New Roman" w:hAnsi="Times New Roman" w:cs="Times New Roman"/>
          <w:bCs/>
          <w:sz w:val="24"/>
          <w:szCs w:val="24"/>
        </w:rPr>
        <w:t xml:space="preserve"> locale </w:t>
      </w:r>
      <w:proofErr w:type="spellStart"/>
      <w:r w:rsidRPr="00420EFF">
        <w:rPr>
          <w:rFonts w:ascii="Times New Roman" w:hAnsi="Times New Roman" w:cs="Times New Roman"/>
          <w:bCs/>
          <w:sz w:val="24"/>
          <w:szCs w:val="24"/>
        </w:rPr>
        <w:t>întocmesc</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şi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aprobă</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Planul</w:t>
      </w:r>
      <w:proofErr w:type="spellEnd"/>
      <w:r w:rsidRPr="00420EFF">
        <w:rPr>
          <w:rFonts w:ascii="Times New Roman" w:hAnsi="Times New Roman" w:cs="Times New Roman"/>
          <w:bCs/>
          <w:sz w:val="24"/>
          <w:szCs w:val="24"/>
        </w:rPr>
        <w:t xml:space="preserve"> de </w:t>
      </w:r>
      <w:proofErr w:type="spellStart"/>
      <w:r w:rsidRPr="00420EFF">
        <w:rPr>
          <w:rFonts w:ascii="Times New Roman" w:hAnsi="Times New Roman" w:cs="Times New Roman"/>
          <w:bCs/>
          <w:sz w:val="24"/>
          <w:szCs w:val="24"/>
        </w:rPr>
        <w:t>analiză</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şi</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acoperire</w:t>
      </w:r>
      <w:proofErr w:type="spellEnd"/>
      <w:r w:rsidRPr="00420EFF">
        <w:rPr>
          <w:rFonts w:ascii="Times New Roman" w:hAnsi="Times New Roman" w:cs="Times New Roman"/>
          <w:bCs/>
          <w:sz w:val="24"/>
          <w:szCs w:val="24"/>
        </w:rPr>
        <w:t xml:space="preserve"> a </w:t>
      </w:r>
      <w:proofErr w:type="spellStart"/>
      <w:r w:rsidRPr="00420EFF">
        <w:rPr>
          <w:rFonts w:ascii="Times New Roman" w:hAnsi="Times New Roman" w:cs="Times New Roman"/>
          <w:bCs/>
          <w:sz w:val="24"/>
          <w:szCs w:val="24"/>
        </w:rPr>
        <w:t>riscurilor</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în</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unităţile</w:t>
      </w:r>
      <w:proofErr w:type="spellEnd"/>
      <w:r w:rsidRPr="00420EFF">
        <w:rPr>
          <w:rFonts w:ascii="Times New Roman" w:hAnsi="Times New Roman" w:cs="Times New Roman"/>
          <w:bCs/>
          <w:sz w:val="24"/>
          <w:szCs w:val="24"/>
        </w:rPr>
        <w:t xml:space="preserve"> </w:t>
      </w:r>
      <w:proofErr w:type="spellStart"/>
      <w:r w:rsidRPr="00420EFF">
        <w:rPr>
          <w:rFonts w:ascii="Times New Roman" w:hAnsi="Times New Roman" w:cs="Times New Roman"/>
          <w:bCs/>
          <w:sz w:val="24"/>
          <w:szCs w:val="24"/>
        </w:rPr>
        <w:t>administrativ-teritoriale</w:t>
      </w:r>
      <w:proofErr w:type="spellEnd"/>
      <w:r w:rsidRPr="00420EFF">
        <w:rPr>
          <w:rFonts w:ascii="Times New Roman" w:hAnsi="Times New Roman" w:cs="Times New Roman"/>
          <w:bCs/>
          <w:sz w:val="24"/>
          <w:szCs w:val="24"/>
        </w:rPr>
        <w:t>.</w:t>
      </w:r>
    </w:p>
    <w:p w14:paraId="3E80EBE7" w14:textId="77777777" w:rsidR="001422E9" w:rsidRPr="001422E9" w:rsidRDefault="001422E9" w:rsidP="001422E9">
      <w:pPr>
        <w:spacing w:after="0" w:line="240" w:lineRule="auto"/>
        <w:jc w:val="both"/>
        <w:rPr>
          <w:rFonts w:ascii="Times New Roman" w:eastAsia="Times New Roman" w:hAnsi="Times New Roman" w:cs="Times New Roman"/>
          <w:sz w:val="24"/>
          <w:szCs w:val="24"/>
        </w:rPr>
      </w:pPr>
      <w:r w:rsidRPr="001422E9">
        <w:rPr>
          <w:rFonts w:ascii="Times New Roman" w:eastAsia="Times New Roman" w:hAnsi="Times New Roman" w:cs="Times New Roman"/>
          <w:sz w:val="24"/>
          <w:szCs w:val="24"/>
        </w:rPr>
        <w:t>Scopul aplicării planului de analiza si acoperire a riscurilor este de a cunoaşte caracteristicile, formele de manifestare a acestora, pentru a realiza in timp scurt, in mod organizat si printr-o concepţie unitara masurile pentru asigurarea protecţiei populaţiei,  bunurilor materiale colectivităţilor de animale, valorilor culturale si de patrimoniu, in situaţia producerii unor situaţii de urgenţã.</w:t>
      </w:r>
    </w:p>
    <w:p w14:paraId="72E6C5AC" w14:textId="77777777" w:rsidR="001422E9" w:rsidRPr="001422E9" w:rsidRDefault="001422E9" w:rsidP="001422E9">
      <w:pPr>
        <w:spacing w:after="0" w:line="240" w:lineRule="auto"/>
        <w:ind w:firstLine="708"/>
        <w:jc w:val="both"/>
        <w:rPr>
          <w:rFonts w:ascii="Times New Roman" w:eastAsia="Times New Roman" w:hAnsi="Times New Roman" w:cs="Times New Roman"/>
          <w:sz w:val="24"/>
          <w:szCs w:val="24"/>
        </w:rPr>
      </w:pPr>
      <w:r w:rsidRPr="001422E9">
        <w:rPr>
          <w:rFonts w:ascii="Times New Roman" w:eastAsia="Times New Roman" w:hAnsi="Times New Roman" w:cs="Times New Roman"/>
          <w:sz w:val="24"/>
          <w:szCs w:val="24"/>
        </w:rPr>
        <w:t xml:space="preserve">Obiectivele PAAR sunt: </w:t>
      </w:r>
    </w:p>
    <w:p w14:paraId="1A3A3FA3" w14:textId="77777777" w:rsidR="001422E9" w:rsidRPr="001422E9" w:rsidRDefault="001422E9" w:rsidP="001422E9">
      <w:pPr>
        <w:spacing w:after="0" w:line="240" w:lineRule="auto"/>
        <w:jc w:val="both"/>
        <w:rPr>
          <w:rFonts w:ascii="Times New Roman" w:eastAsia="Times New Roman" w:hAnsi="Times New Roman" w:cs="Times New Roman"/>
          <w:sz w:val="24"/>
          <w:szCs w:val="24"/>
        </w:rPr>
      </w:pPr>
      <w:r w:rsidRPr="001422E9">
        <w:rPr>
          <w:rFonts w:ascii="Times New Roman" w:eastAsia="Times New Roman" w:hAnsi="Times New Roman" w:cs="Times New Roman"/>
          <w:sz w:val="24"/>
          <w:szCs w:val="24"/>
        </w:rPr>
        <w:t xml:space="preserve">a) asigurarea prevenirii riscurilor generatoare de situaţii de urgenţă, prin evitarea manifestării acestora, reducerea frecvenţei de producere ori limitarea consecinţelor lor, în baza concluziilor rezultate în urma identificării şi evaluarii tipurilor de risc, conform schemei cu riscurile teritoriale; </w:t>
      </w:r>
    </w:p>
    <w:p w14:paraId="47A81646" w14:textId="77777777" w:rsidR="001422E9" w:rsidRPr="001422E9" w:rsidRDefault="001422E9" w:rsidP="001422E9">
      <w:pPr>
        <w:spacing w:after="0" w:line="240" w:lineRule="auto"/>
        <w:jc w:val="both"/>
        <w:rPr>
          <w:rFonts w:ascii="Times New Roman" w:eastAsia="Times New Roman" w:hAnsi="Times New Roman" w:cs="Times New Roman"/>
          <w:sz w:val="24"/>
          <w:szCs w:val="24"/>
        </w:rPr>
      </w:pPr>
      <w:r w:rsidRPr="001422E9">
        <w:rPr>
          <w:rFonts w:ascii="Times New Roman" w:eastAsia="Times New Roman" w:hAnsi="Times New Roman" w:cs="Times New Roman"/>
          <w:sz w:val="24"/>
          <w:szCs w:val="24"/>
        </w:rPr>
        <w:t xml:space="preserve">b) amplasarea şi dimensionarea unitaţilor operative şi a celorlalte forţe destinate asigurării funcţiilor de sprijin privind prevenirea şi gestionarea situaţiilor de urgenţă; </w:t>
      </w:r>
    </w:p>
    <w:p w14:paraId="166B4EE7" w14:textId="77777777" w:rsidR="001422E9" w:rsidRPr="001422E9" w:rsidRDefault="001422E9" w:rsidP="001422E9">
      <w:pPr>
        <w:spacing w:after="0" w:line="240" w:lineRule="auto"/>
        <w:jc w:val="both"/>
        <w:rPr>
          <w:rFonts w:ascii="Times New Roman" w:eastAsia="Times New Roman" w:hAnsi="Times New Roman" w:cs="Times New Roman"/>
          <w:sz w:val="24"/>
          <w:szCs w:val="24"/>
        </w:rPr>
      </w:pPr>
      <w:r w:rsidRPr="001422E9">
        <w:rPr>
          <w:rFonts w:ascii="Times New Roman" w:eastAsia="Times New Roman" w:hAnsi="Times New Roman" w:cs="Times New Roman"/>
          <w:sz w:val="24"/>
          <w:szCs w:val="24"/>
        </w:rPr>
        <w:t xml:space="preserve">c) stabilirea concepţiei de intervenţie în situaţii de urgenţă şi elaborarea planurilor operative; </w:t>
      </w:r>
    </w:p>
    <w:p w14:paraId="2DBEB4BB" w14:textId="77777777" w:rsidR="001422E9" w:rsidRPr="001422E9" w:rsidRDefault="001422E9" w:rsidP="001422E9">
      <w:pPr>
        <w:spacing w:after="0" w:line="240" w:lineRule="auto"/>
        <w:jc w:val="both"/>
        <w:rPr>
          <w:rFonts w:ascii="Times New Roman" w:eastAsia="Times New Roman" w:hAnsi="Times New Roman" w:cs="Times New Roman"/>
          <w:sz w:val="24"/>
          <w:szCs w:val="24"/>
        </w:rPr>
      </w:pPr>
      <w:r w:rsidRPr="001422E9">
        <w:rPr>
          <w:rFonts w:ascii="Times New Roman" w:eastAsia="Times New Roman" w:hAnsi="Times New Roman" w:cs="Times New Roman"/>
          <w:sz w:val="24"/>
          <w:szCs w:val="24"/>
        </w:rPr>
        <w:t>d) alocarea si optimizarea fortelor şi mijloacelor necesare prevenirii şi gestionării situaţiilor de urgenţă.</w:t>
      </w:r>
    </w:p>
    <w:p w14:paraId="2BCAE3D8" w14:textId="22F28128" w:rsidR="001422E9" w:rsidRDefault="001422E9" w:rsidP="001422E9">
      <w:pPr>
        <w:pStyle w:val="Frspaiere1"/>
        <w:ind w:firstLine="708"/>
        <w:jc w:val="both"/>
        <w:rPr>
          <w:rFonts w:ascii="Times New Roman" w:hAnsi="Times New Roman" w:cs="Times New Roman"/>
          <w:bCs/>
          <w:sz w:val="24"/>
          <w:szCs w:val="24"/>
        </w:rPr>
      </w:pPr>
      <w:proofErr w:type="spellStart"/>
      <w:r w:rsidRPr="001422E9">
        <w:rPr>
          <w:rFonts w:ascii="Times New Roman" w:hAnsi="Times New Roman" w:cs="Times New Roman"/>
          <w:bCs/>
          <w:sz w:val="24"/>
          <w:szCs w:val="24"/>
        </w:rPr>
        <w:t>Responsabilitaţile</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privind</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analiza</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şi</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acoperirea</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riscurilor</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revin</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tuturor</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factorilor</w:t>
      </w:r>
      <w:proofErr w:type="spellEnd"/>
      <w:r w:rsidRPr="001422E9">
        <w:rPr>
          <w:rFonts w:ascii="Times New Roman" w:hAnsi="Times New Roman" w:cs="Times New Roman"/>
          <w:bCs/>
          <w:sz w:val="24"/>
          <w:szCs w:val="24"/>
        </w:rPr>
        <w:t xml:space="preserve"> care, </w:t>
      </w:r>
      <w:proofErr w:type="spellStart"/>
      <w:r w:rsidRPr="001422E9">
        <w:rPr>
          <w:rFonts w:ascii="Times New Roman" w:hAnsi="Times New Roman" w:cs="Times New Roman"/>
          <w:bCs/>
          <w:sz w:val="24"/>
          <w:szCs w:val="24"/>
        </w:rPr>
        <w:t>potrivit</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legii</w:t>
      </w:r>
      <w:proofErr w:type="spellEnd"/>
      <w:r w:rsidRPr="001422E9">
        <w:rPr>
          <w:rFonts w:ascii="Times New Roman" w:hAnsi="Times New Roman" w:cs="Times New Roman"/>
          <w:bCs/>
          <w:sz w:val="24"/>
          <w:szCs w:val="24"/>
        </w:rPr>
        <w:t xml:space="preserve">, au </w:t>
      </w:r>
      <w:proofErr w:type="spellStart"/>
      <w:r w:rsidRPr="001422E9">
        <w:rPr>
          <w:rFonts w:ascii="Times New Roman" w:hAnsi="Times New Roman" w:cs="Times New Roman"/>
          <w:bCs/>
          <w:sz w:val="24"/>
          <w:szCs w:val="24"/>
        </w:rPr>
        <w:t>atribuţii</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ori</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asigura</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funcţii</w:t>
      </w:r>
      <w:proofErr w:type="spellEnd"/>
      <w:r w:rsidRPr="001422E9">
        <w:rPr>
          <w:rFonts w:ascii="Times New Roman" w:hAnsi="Times New Roman" w:cs="Times New Roman"/>
          <w:bCs/>
          <w:sz w:val="24"/>
          <w:szCs w:val="24"/>
        </w:rPr>
        <w:t xml:space="preserve"> de </w:t>
      </w:r>
      <w:proofErr w:type="spellStart"/>
      <w:r w:rsidRPr="001422E9">
        <w:rPr>
          <w:rFonts w:ascii="Times New Roman" w:hAnsi="Times New Roman" w:cs="Times New Roman"/>
          <w:bCs/>
          <w:sz w:val="24"/>
          <w:szCs w:val="24"/>
        </w:rPr>
        <w:t>sprijin</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privind</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prevenirea</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şi</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gestionarea</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situaţiilor</w:t>
      </w:r>
      <w:proofErr w:type="spellEnd"/>
      <w:r w:rsidRPr="001422E9">
        <w:rPr>
          <w:rFonts w:ascii="Times New Roman" w:hAnsi="Times New Roman" w:cs="Times New Roman"/>
          <w:bCs/>
          <w:sz w:val="24"/>
          <w:szCs w:val="24"/>
        </w:rPr>
        <w:t xml:space="preserve"> de </w:t>
      </w:r>
      <w:proofErr w:type="spellStart"/>
      <w:r w:rsidRPr="001422E9">
        <w:rPr>
          <w:rFonts w:ascii="Times New Roman" w:hAnsi="Times New Roman" w:cs="Times New Roman"/>
          <w:bCs/>
          <w:sz w:val="24"/>
          <w:szCs w:val="24"/>
        </w:rPr>
        <w:t>urgenta</w:t>
      </w:r>
      <w:proofErr w:type="spellEnd"/>
      <w:r w:rsidRPr="001422E9">
        <w:rPr>
          <w:rFonts w:ascii="Times New Roman" w:hAnsi="Times New Roman" w:cs="Times New Roman"/>
          <w:bCs/>
          <w:sz w:val="24"/>
          <w:szCs w:val="24"/>
        </w:rPr>
        <w:t xml:space="preserve"> in </w:t>
      </w:r>
      <w:proofErr w:type="spellStart"/>
      <w:r w:rsidRPr="001422E9">
        <w:rPr>
          <w:rFonts w:ascii="Times New Roman" w:hAnsi="Times New Roman" w:cs="Times New Roman"/>
          <w:bCs/>
          <w:sz w:val="24"/>
          <w:szCs w:val="24"/>
        </w:rPr>
        <w:t>profil</w:t>
      </w:r>
      <w:proofErr w:type="spellEnd"/>
      <w:r w:rsidRPr="001422E9">
        <w:rPr>
          <w:rFonts w:ascii="Times New Roman" w:hAnsi="Times New Roman" w:cs="Times New Roman"/>
          <w:bCs/>
          <w:sz w:val="24"/>
          <w:szCs w:val="24"/>
        </w:rPr>
        <w:t xml:space="preserve"> </w:t>
      </w:r>
      <w:proofErr w:type="spellStart"/>
      <w:r w:rsidRPr="001422E9">
        <w:rPr>
          <w:rFonts w:ascii="Times New Roman" w:hAnsi="Times New Roman" w:cs="Times New Roman"/>
          <w:bCs/>
          <w:sz w:val="24"/>
          <w:szCs w:val="24"/>
        </w:rPr>
        <w:t>teritorial</w:t>
      </w:r>
      <w:proofErr w:type="spellEnd"/>
      <w:r w:rsidRPr="001422E9">
        <w:rPr>
          <w:rFonts w:ascii="Times New Roman" w:hAnsi="Times New Roman" w:cs="Times New Roman"/>
          <w:bCs/>
          <w:sz w:val="24"/>
          <w:szCs w:val="24"/>
        </w:rPr>
        <w:t>.</w:t>
      </w:r>
    </w:p>
    <w:p w14:paraId="40735307" w14:textId="77777777" w:rsidR="00FE2802" w:rsidRPr="001422E9" w:rsidRDefault="00FE2802" w:rsidP="001422E9">
      <w:pPr>
        <w:pStyle w:val="Frspaiere1"/>
        <w:ind w:firstLine="708"/>
        <w:jc w:val="both"/>
        <w:rPr>
          <w:rFonts w:ascii="Times New Roman" w:hAnsi="Times New Roman" w:cs="Times New Roman"/>
          <w:bCs/>
          <w:sz w:val="24"/>
          <w:szCs w:val="24"/>
        </w:rPr>
      </w:pPr>
    </w:p>
    <w:p w14:paraId="068EA92D" w14:textId="5193BD1D" w:rsidR="00420EFF" w:rsidRPr="001422E9" w:rsidRDefault="00D87DA2" w:rsidP="001422E9">
      <w:pPr>
        <w:pStyle w:val="Frspaiere1"/>
        <w:ind w:firstLine="708"/>
        <w:jc w:val="both"/>
        <w:rPr>
          <w:rFonts w:ascii="Times New Roman" w:hAnsi="Times New Roman" w:cs="Times New Roman"/>
          <w:bCs/>
          <w:sz w:val="24"/>
          <w:szCs w:val="24"/>
          <w:lang w:val="ro-RO"/>
        </w:rPr>
      </w:pPr>
      <w:r w:rsidRPr="001422E9">
        <w:rPr>
          <w:rFonts w:ascii="Times New Roman" w:hAnsi="Times New Roman" w:cs="Times New Roman"/>
          <w:bCs/>
          <w:sz w:val="24"/>
          <w:szCs w:val="24"/>
          <w:lang w:val="ro-RO"/>
        </w:rPr>
        <w:t>Având în vedere Planul de analiză și acoperire a riscurilor la</w:t>
      </w:r>
      <w:r w:rsidR="00BA3956" w:rsidRPr="001422E9">
        <w:rPr>
          <w:rFonts w:ascii="Times New Roman" w:hAnsi="Times New Roman" w:cs="Times New Roman"/>
          <w:bCs/>
          <w:sz w:val="24"/>
          <w:szCs w:val="24"/>
          <w:lang w:val="ro-RO"/>
        </w:rPr>
        <w:t xml:space="preserve"> </w:t>
      </w:r>
      <w:r w:rsidRPr="001422E9">
        <w:rPr>
          <w:rFonts w:ascii="Times New Roman" w:hAnsi="Times New Roman" w:cs="Times New Roman"/>
          <w:bCs/>
          <w:sz w:val="24"/>
          <w:szCs w:val="24"/>
          <w:lang w:val="ro-RO"/>
        </w:rPr>
        <w:t xml:space="preserve"> nivelul Comunei Sadu pentru anul 202</w:t>
      </w:r>
      <w:r w:rsidR="001422E9" w:rsidRPr="001422E9">
        <w:rPr>
          <w:rFonts w:ascii="Times New Roman" w:hAnsi="Times New Roman" w:cs="Times New Roman"/>
          <w:bCs/>
          <w:sz w:val="24"/>
          <w:szCs w:val="24"/>
          <w:lang w:val="ro-RO"/>
        </w:rPr>
        <w:t>4</w:t>
      </w:r>
      <w:r w:rsidRPr="001422E9">
        <w:rPr>
          <w:rFonts w:ascii="Times New Roman" w:hAnsi="Times New Roman" w:cs="Times New Roman"/>
          <w:bCs/>
          <w:sz w:val="24"/>
          <w:szCs w:val="24"/>
          <w:lang w:val="ro-RO"/>
        </w:rPr>
        <w:t xml:space="preserve"> prezentat de responsabilul SVSU Sadu, </w:t>
      </w:r>
      <w:r w:rsidR="001422E9" w:rsidRPr="001422E9">
        <w:rPr>
          <w:rFonts w:ascii="Times New Roman" w:hAnsi="Times New Roman" w:cs="Times New Roman"/>
          <w:bCs/>
          <w:sz w:val="24"/>
          <w:szCs w:val="24"/>
          <w:lang w:val="ro-RO"/>
        </w:rPr>
        <w:t>su</w:t>
      </w:r>
      <w:r w:rsidR="001422E9">
        <w:rPr>
          <w:rFonts w:ascii="Times New Roman" w:hAnsi="Times New Roman" w:cs="Times New Roman"/>
          <w:bCs/>
          <w:sz w:val="24"/>
          <w:szCs w:val="24"/>
          <w:lang w:val="ro-RO"/>
        </w:rPr>
        <w:t>pun spre</w:t>
      </w:r>
      <w:r w:rsidRPr="001422E9">
        <w:rPr>
          <w:rFonts w:ascii="Times New Roman" w:hAnsi="Times New Roman" w:cs="Times New Roman"/>
          <w:bCs/>
          <w:sz w:val="24"/>
          <w:szCs w:val="24"/>
          <w:lang w:val="ro-RO"/>
        </w:rPr>
        <w:t xml:space="preserve"> analiz</w:t>
      </w:r>
      <w:r w:rsidR="001422E9">
        <w:rPr>
          <w:rFonts w:ascii="Times New Roman" w:hAnsi="Times New Roman" w:cs="Times New Roman"/>
          <w:bCs/>
          <w:sz w:val="24"/>
          <w:szCs w:val="24"/>
          <w:lang w:val="ro-RO"/>
        </w:rPr>
        <w:t>ă</w:t>
      </w:r>
      <w:r w:rsidRPr="001422E9">
        <w:rPr>
          <w:rFonts w:ascii="Times New Roman" w:hAnsi="Times New Roman" w:cs="Times New Roman"/>
          <w:bCs/>
          <w:sz w:val="24"/>
          <w:szCs w:val="24"/>
          <w:lang w:val="ro-RO"/>
        </w:rPr>
        <w:t xml:space="preserve"> și aprob</w:t>
      </w:r>
      <w:r w:rsidR="001422E9">
        <w:rPr>
          <w:rFonts w:ascii="Times New Roman" w:hAnsi="Times New Roman" w:cs="Times New Roman"/>
          <w:bCs/>
          <w:sz w:val="24"/>
          <w:szCs w:val="24"/>
          <w:lang w:val="ro-RO"/>
        </w:rPr>
        <w:t>are</w:t>
      </w:r>
      <w:r w:rsidRPr="001422E9">
        <w:rPr>
          <w:rFonts w:ascii="Times New Roman" w:hAnsi="Times New Roman" w:cs="Times New Roman"/>
          <w:bCs/>
          <w:sz w:val="24"/>
          <w:szCs w:val="24"/>
          <w:lang w:val="ro-RO"/>
        </w:rPr>
        <w:t xml:space="preserve"> Consiliului local aprobarea Planului de analiză şi acoperire a riscurilor din zona de competenţă a Comitetului Local pentru Situaţii de Urgenţă al Comunei Sadu, judeţul Sibiu, pe anul 202</w:t>
      </w:r>
      <w:r w:rsidR="001422E9" w:rsidRPr="001422E9">
        <w:rPr>
          <w:rFonts w:ascii="Times New Roman" w:hAnsi="Times New Roman" w:cs="Times New Roman"/>
          <w:bCs/>
          <w:sz w:val="24"/>
          <w:szCs w:val="24"/>
          <w:lang w:val="ro-RO"/>
        </w:rPr>
        <w:t>4</w:t>
      </w:r>
      <w:r w:rsidRPr="001422E9">
        <w:rPr>
          <w:rFonts w:ascii="Times New Roman" w:hAnsi="Times New Roman" w:cs="Times New Roman"/>
          <w:bCs/>
          <w:sz w:val="24"/>
          <w:szCs w:val="24"/>
          <w:lang w:val="ro-RO"/>
        </w:rPr>
        <w:t>, conform anexei la proiect.</w:t>
      </w:r>
    </w:p>
    <w:p w14:paraId="64044FED" w14:textId="77777777" w:rsidR="00BA3956" w:rsidRPr="001422E9" w:rsidRDefault="00BA3956" w:rsidP="00FE2802">
      <w:pPr>
        <w:pStyle w:val="Frspaiere1"/>
        <w:jc w:val="both"/>
        <w:rPr>
          <w:rFonts w:ascii="Times New Roman" w:hAnsi="Times New Roman" w:cs="Times New Roman"/>
          <w:bCs/>
          <w:sz w:val="24"/>
          <w:szCs w:val="24"/>
          <w:lang w:val="ro-RO"/>
        </w:rPr>
      </w:pPr>
    </w:p>
    <w:p w14:paraId="0D8FCF92" w14:textId="77777777" w:rsidR="00C34B15" w:rsidRPr="001422E9" w:rsidRDefault="00C34B15" w:rsidP="001422E9">
      <w:pPr>
        <w:pStyle w:val="Frspaiere1"/>
        <w:jc w:val="both"/>
        <w:rPr>
          <w:rFonts w:ascii="Times New Roman" w:hAnsi="Times New Roman" w:cs="Times New Roman"/>
          <w:bCs/>
          <w:sz w:val="24"/>
          <w:szCs w:val="24"/>
          <w:lang w:val="ro-RO"/>
        </w:rPr>
      </w:pPr>
    </w:p>
    <w:p w14:paraId="42EBC877" w14:textId="47F5E8B0" w:rsidR="00D750BB" w:rsidRPr="00420EFF" w:rsidRDefault="00D750BB" w:rsidP="001422E9">
      <w:pPr>
        <w:pStyle w:val="Frspaiere1"/>
        <w:jc w:val="center"/>
        <w:rPr>
          <w:rFonts w:ascii="Times New Roman" w:hAnsi="Times New Roman" w:cs="Times New Roman"/>
          <w:bCs/>
          <w:sz w:val="24"/>
          <w:szCs w:val="24"/>
        </w:rPr>
      </w:pPr>
      <w:r w:rsidRPr="00420EFF">
        <w:rPr>
          <w:rFonts w:ascii="Times New Roman" w:hAnsi="Times New Roman" w:cs="Times New Roman"/>
          <w:bCs/>
          <w:sz w:val="24"/>
          <w:szCs w:val="24"/>
        </w:rPr>
        <w:t>PRIMAR,</w:t>
      </w:r>
    </w:p>
    <w:p w14:paraId="6A76563E" w14:textId="058C46C9" w:rsidR="00D750BB" w:rsidRPr="00420EFF" w:rsidRDefault="001114C5" w:rsidP="001422E9">
      <w:pPr>
        <w:pStyle w:val="Frspaiere1"/>
        <w:jc w:val="center"/>
        <w:rPr>
          <w:rFonts w:ascii="Times New Roman" w:hAnsi="Times New Roman" w:cs="Times New Roman"/>
          <w:bCs/>
          <w:sz w:val="24"/>
          <w:szCs w:val="24"/>
          <w:lang w:val="ro-RO" w:eastAsia="en-GB"/>
        </w:rPr>
      </w:pPr>
      <w:r w:rsidRPr="00420EFF">
        <w:rPr>
          <w:rFonts w:ascii="Times New Roman" w:hAnsi="Times New Roman" w:cs="Times New Roman"/>
          <w:bCs/>
          <w:sz w:val="24"/>
          <w:szCs w:val="24"/>
        </w:rPr>
        <w:t>Valentin-Dumitru-Ioan IVAN</w:t>
      </w:r>
    </w:p>
    <w:p w14:paraId="2DA9A153" w14:textId="77777777" w:rsidR="001924B5" w:rsidRPr="00DA7003" w:rsidRDefault="001924B5" w:rsidP="001422E9">
      <w:pPr>
        <w:pStyle w:val="Frspaiere1"/>
        <w:jc w:val="center"/>
        <w:rPr>
          <w:rFonts w:ascii="Times New Roman" w:hAnsi="Times New Roman" w:cs="Times New Roman"/>
          <w:sz w:val="24"/>
          <w:szCs w:val="24"/>
        </w:rPr>
      </w:pPr>
    </w:p>
    <w:sectPr w:rsidR="001924B5" w:rsidRPr="00DA7003" w:rsidSect="00FE2802">
      <w:pgSz w:w="11906" w:h="16838"/>
      <w:pgMar w:top="568" w:right="991" w:bottom="34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927BA2"/>
    <w:multiLevelType w:val="multilevel"/>
    <w:tmpl w:val="8A2099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C4D0E8A"/>
    <w:multiLevelType w:val="multilevel"/>
    <w:tmpl w:val="D968F7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5F56469"/>
    <w:multiLevelType w:val="multilevel"/>
    <w:tmpl w:val="97C292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A0F4A36"/>
    <w:multiLevelType w:val="hybridMultilevel"/>
    <w:tmpl w:val="7DF0EFB2"/>
    <w:lvl w:ilvl="0" w:tplc="11A2CDB0">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880E5C"/>
    <w:multiLevelType w:val="multilevel"/>
    <w:tmpl w:val="2970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430250E"/>
    <w:multiLevelType w:val="multilevel"/>
    <w:tmpl w:val="70F4CE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29816758">
    <w:abstractNumId w:val="1"/>
  </w:num>
  <w:num w:numId="2" w16cid:durableId="1576234508">
    <w:abstractNumId w:val="4"/>
  </w:num>
  <w:num w:numId="3" w16cid:durableId="655035659">
    <w:abstractNumId w:val="3"/>
  </w:num>
  <w:num w:numId="4" w16cid:durableId="2104303189">
    <w:abstractNumId w:val="2"/>
  </w:num>
  <w:num w:numId="5" w16cid:durableId="636882678">
    <w:abstractNumId w:val="5"/>
  </w:num>
  <w:num w:numId="6" w16cid:durableId="72083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33F"/>
    <w:rsid w:val="001114C5"/>
    <w:rsid w:val="001422E9"/>
    <w:rsid w:val="001924B5"/>
    <w:rsid w:val="001A269A"/>
    <w:rsid w:val="001F14BE"/>
    <w:rsid w:val="002C690B"/>
    <w:rsid w:val="00332C46"/>
    <w:rsid w:val="00383C67"/>
    <w:rsid w:val="00383D8C"/>
    <w:rsid w:val="003A0742"/>
    <w:rsid w:val="00400949"/>
    <w:rsid w:val="00420EFF"/>
    <w:rsid w:val="00430DE0"/>
    <w:rsid w:val="00493924"/>
    <w:rsid w:val="004D1283"/>
    <w:rsid w:val="004E5F9A"/>
    <w:rsid w:val="00532FDB"/>
    <w:rsid w:val="00545FA0"/>
    <w:rsid w:val="0055033F"/>
    <w:rsid w:val="00554527"/>
    <w:rsid w:val="00554F61"/>
    <w:rsid w:val="00570A0B"/>
    <w:rsid w:val="006009C0"/>
    <w:rsid w:val="00611DF5"/>
    <w:rsid w:val="00637F0E"/>
    <w:rsid w:val="007369F6"/>
    <w:rsid w:val="008F6C74"/>
    <w:rsid w:val="009A471A"/>
    <w:rsid w:val="00A3652F"/>
    <w:rsid w:val="00A82278"/>
    <w:rsid w:val="00A9021A"/>
    <w:rsid w:val="00AB37F6"/>
    <w:rsid w:val="00BA3956"/>
    <w:rsid w:val="00BD1C5D"/>
    <w:rsid w:val="00C151B8"/>
    <w:rsid w:val="00C202E2"/>
    <w:rsid w:val="00C34B15"/>
    <w:rsid w:val="00D40DB1"/>
    <w:rsid w:val="00D750BB"/>
    <w:rsid w:val="00D87DA2"/>
    <w:rsid w:val="00DA7003"/>
    <w:rsid w:val="00DF5928"/>
    <w:rsid w:val="00ED0B99"/>
    <w:rsid w:val="00F77219"/>
    <w:rsid w:val="00FE28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6E89D"/>
  <w15:chartTrackingRefBased/>
  <w15:docId w15:val="{FFDE6F6C-4C4E-4380-A304-8B2E2EAD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4B5"/>
    <w:pPr>
      <w:spacing w:line="256" w:lineRule="auto"/>
    </w:pPr>
  </w:style>
  <w:style w:type="paragraph" w:styleId="Heading2">
    <w:name w:val="heading 2"/>
    <w:basedOn w:val="Normal"/>
    <w:link w:val="Heading2Char"/>
    <w:uiPriority w:val="9"/>
    <w:qFormat/>
    <w:rsid w:val="00D750B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4">
    <w:name w:val="heading 4"/>
    <w:basedOn w:val="Normal"/>
    <w:next w:val="Normal"/>
    <w:link w:val="Heading4Char"/>
    <w:uiPriority w:val="9"/>
    <w:semiHidden/>
    <w:unhideWhenUsed/>
    <w:qFormat/>
    <w:rsid w:val="002C690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924B5"/>
    <w:pPr>
      <w:pBdr>
        <w:bottom w:val="single" w:sz="8" w:space="4" w:color="4F81BD"/>
      </w:pBdr>
      <w:spacing w:after="300" w:line="240" w:lineRule="auto"/>
      <w:contextualSpacing/>
    </w:pPr>
    <w:rPr>
      <w:rFonts w:ascii="Cambria" w:eastAsia="Calibri" w:hAnsi="Cambria" w:cs="Cambria"/>
      <w:color w:val="17365D"/>
      <w:spacing w:val="5"/>
      <w:kern w:val="28"/>
      <w:sz w:val="52"/>
      <w:szCs w:val="52"/>
      <w:lang w:val="en-US"/>
    </w:rPr>
  </w:style>
  <w:style w:type="character" w:customStyle="1" w:styleId="TitleChar">
    <w:name w:val="Title Char"/>
    <w:basedOn w:val="DefaultParagraphFont"/>
    <w:link w:val="Title"/>
    <w:rsid w:val="001924B5"/>
    <w:rPr>
      <w:rFonts w:ascii="Cambria" w:eastAsia="Calibri" w:hAnsi="Cambria" w:cs="Cambria"/>
      <w:color w:val="17365D"/>
      <w:spacing w:val="5"/>
      <w:kern w:val="28"/>
      <w:sz w:val="52"/>
      <w:szCs w:val="52"/>
      <w:lang w:val="en-US"/>
    </w:rPr>
  </w:style>
  <w:style w:type="paragraph" w:styleId="BodyText">
    <w:name w:val="Body Text"/>
    <w:basedOn w:val="Normal"/>
    <w:link w:val="BodyTextChar"/>
    <w:semiHidden/>
    <w:unhideWhenUsed/>
    <w:rsid w:val="001924B5"/>
    <w:pPr>
      <w:tabs>
        <w:tab w:val="left" w:pos="1692"/>
      </w:tabs>
      <w:spacing w:after="0" w:line="240" w:lineRule="auto"/>
    </w:pPr>
    <w:rPr>
      <w:rFonts w:ascii="Times New Roman" w:eastAsia="Times New Roman" w:hAnsi="Times New Roman" w:cs="Times New Roman"/>
      <w:i/>
      <w:sz w:val="24"/>
      <w:szCs w:val="20"/>
    </w:rPr>
  </w:style>
  <w:style w:type="character" w:customStyle="1" w:styleId="BodyTextChar">
    <w:name w:val="Body Text Char"/>
    <w:basedOn w:val="DefaultParagraphFont"/>
    <w:link w:val="BodyText"/>
    <w:semiHidden/>
    <w:rsid w:val="001924B5"/>
    <w:rPr>
      <w:rFonts w:ascii="Times New Roman" w:eastAsia="Times New Roman" w:hAnsi="Times New Roman" w:cs="Times New Roman"/>
      <w:i/>
      <w:sz w:val="24"/>
      <w:szCs w:val="20"/>
    </w:rPr>
  </w:style>
  <w:style w:type="paragraph" w:customStyle="1" w:styleId="Frspaiere1">
    <w:name w:val="Fără spațiere1"/>
    <w:qFormat/>
    <w:rsid w:val="001924B5"/>
    <w:pPr>
      <w:spacing w:after="0" w:line="240" w:lineRule="auto"/>
    </w:pPr>
    <w:rPr>
      <w:rFonts w:ascii="Calibri" w:eastAsia="Times New Roman" w:hAnsi="Calibri" w:cs="Calibri"/>
      <w:lang w:val="en-US"/>
    </w:rPr>
  </w:style>
  <w:style w:type="table" w:styleId="TableGrid">
    <w:name w:val="Table Grid"/>
    <w:basedOn w:val="TableNormal"/>
    <w:uiPriority w:val="39"/>
    <w:rsid w:val="001924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750BB"/>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D750B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750BB"/>
    <w:pPr>
      <w:ind w:left="720"/>
      <w:contextualSpacing/>
    </w:pPr>
  </w:style>
  <w:style w:type="paragraph" w:styleId="NoSpacing">
    <w:name w:val="No Spacing"/>
    <w:qFormat/>
    <w:rsid w:val="00D750BB"/>
    <w:pPr>
      <w:spacing w:after="0" w:line="240" w:lineRule="auto"/>
    </w:pPr>
  </w:style>
  <w:style w:type="table" w:customStyle="1" w:styleId="Tabelgril1">
    <w:name w:val="Tabel grilă1"/>
    <w:basedOn w:val="TableNormal"/>
    <w:next w:val="TableGrid"/>
    <w:uiPriority w:val="39"/>
    <w:rsid w:val="00C3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2FDB"/>
    <w:rPr>
      <w:color w:val="0000FF"/>
      <w:u w:val="single"/>
    </w:rPr>
  </w:style>
  <w:style w:type="character" w:customStyle="1" w:styleId="Heading4Char">
    <w:name w:val="Heading 4 Char"/>
    <w:basedOn w:val="DefaultParagraphFont"/>
    <w:link w:val="Heading4"/>
    <w:uiPriority w:val="9"/>
    <w:semiHidden/>
    <w:rsid w:val="002C690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211">
      <w:bodyDiv w:val="1"/>
      <w:marLeft w:val="0"/>
      <w:marRight w:val="0"/>
      <w:marTop w:val="0"/>
      <w:marBottom w:val="0"/>
      <w:divBdr>
        <w:top w:val="none" w:sz="0" w:space="0" w:color="auto"/>
        <w:left w:val="none" w:sz="0" w:space="0" w:color="auto"/>
        <w:bottom w:val="none" w:sz="0" w:space="0" w:color="auto"/>
        <w:right w:val="none" w:sz="0" w:space="0" w:color="auto"/>
      </w:divBdr>
    </w:div>
    <w:div w:id="758914080">
      <w:bodyDiv w:val="1"/>
      <w:marLeft w:val="0"/>
      <w:marRight w:val="0"/>
      <w:marTop w:val="0"/>
      <w:marBottom w:val="0"/>
      <w:divBdr>
        <w:top w:val="none" w:sz="0" w:space="0" w:color="auto"/>
        <w:left w:val="none" w:sz="0" w:space="0" w:color="auto"/>
        <w:bottom w:val="none" w:sz="0" w:space="0" w:color="auto"/>
        <w:right w:val="none" w:sz="0" w:space="0" w:color="auto"/>
      </w:divBdr>
    </w:div>
    <w:div w:id="1288899111">
      <w:bodyDiv w:val="1"/>
      <w:marLeft w:val="0"/>
      <w:marRight w:val="0"/>
      <w:marTop w:val="0"/>
      <w:marBottom w:val="0"/>
      <w:divBdr>
        <w:top w:val="none" w:sz="0" w:space="0" w:color="auto"/>
        <w:left w:val="none" w:sz="0" w:space="0" w:color="auto"/>
        <w:bottom w:val="none" w:sz="0" w:space="0" w:color="auto"/>
        <w:right w:val="none" w:sz="0" w:space="0" w:color="auto"/>
      </w:divBdr>
    </w:div>
    <w:div w:id="1361124364">
      <w:bodyDiv w:val="1"/>
      <w:marLeft w:val="0"/>
      <w:marRight w:val="0"/>
      <w:marTop w:val="0"/>
      <w:marBottom w:val="0"/>
      <w:divBdr>
        <w:top w:val="none" w:sz="0" w:space="0" w:color="auto"/>
        <w:left w:val="none" w:sz="0" w:space="0" w:color="auto"/>
        <w:bottom w:val="none" w:sz="0" w:space="0" w:color="auto"/>
        <w:right w:val="none" w:sz="0" w:space="0" w:color="auto"/>
      </w:divBdr>
    </w:div>
    <w:div w:id="1374236994">
      <w:bodyDiv w:val="1"/>
      <w:marLeft w:val="0"/>
      <w:marRight w:val="0"/>
      <w:marTop w:val="0"/>
      <w:marBottom w:val="0"/>
      <w:divBdr>
        <w:top w:val="none" w:sz="0" w:space="0" w:color="auto"/>
        <w:left w:val="none" w:sz="0" w:space="0" w:color="auto"/>
        <w:bottom w:val="none" w:sz="0" w:space="0" w:color="auto"/>
        <w:right w:val="none" w:sz="0" w:space="0" w:color="auto"/>
      </w:divBdr>
    </w:div>
    <w:div w:id="1991325281">
      <w:bodyDiv w:val="1"/>
      <w:marLeft w:val="0"/>
      <w:marRight w:val="0"/>
      <w:marTop w:val="0"/>
      <w:marBottom w:val="0"/>
      <w:divBdr>
        <w:top w:val="none" w:sz="0" w:space="0" w:color="auto"/>
        <w:left w:val="none" w:sz="0" w:space="0" w:color="auto"/>
        <w:bottom w:val="none" w:sz="0" w:space="0" w:color="auto"/>
        <w:right w:val="none" w:sz="0" w:space="0" w:color="auto"/>
      </w:divBdr>
    </w:div>
    <w:div w:id="209840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501</Words>
  <Characters>2861</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Delia Savoiu</cp:lastModifiedBy>
  <cp:revision>4</cp:revision>
  <cp:lastPrinted>2024-08-28T08:23:00Z</cp:lastPrinted>
  <dcterms:created xsi:type="dcterms:W3CDTF">2024-08-28T08:07:00Z</dcterms:created>
  <dcterms:modified xsi:type="dcterms:W3CDTF">2024-08-28T08:39:00Z</dcterms:modified>
</cp:coreProperties>
</file>