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4F" w:rsidRDefault="0049224F" w:rsidP="0049224F">
      <w:pPr>
        <w:rPr>
          <w:rFonts w:ascii="Times New Roman" w:hAnsi="Times New Roman" w:cs="Times New Roman"/>
          <w:b/>
          <w:sz w:val="24"/>
          <w:szCs w:val="24"/>
        </w:rPr>
      </w:pPr>
      <w:r w:rsidRPr="00A17F27">
        <w:rPr>
          <w:rFonts w:ascii="Times New Roman" w:hAnsi="Times New Roman" w:cs="Times New Roman"/>
          <w:b/>
          <w:sz w:val="24"/>
          <w:szCs w:val="24"/>
        </w:rPr>
        <w:t xml:space="preserve">Nr. </w:t>
      </w:r>
      <w:r w:rsidR="00BD7917">
        <w:rPr>
          <w:rFonts w:ascii="Times New Roman" w:hAnsi="Times New Roman" w:cs="Times New Roman"/>
          <w:b/>
          <w:sz w:val="24"/>
          <w:szCs w:val="24"/>
        </w:rPr>
        <w:t>2731</w:t>
      </w:r>
      <w:r w:rsidR="00A17F27" w:rsidRPr="00A17F27">
        <w:rPr>
          <w:rFonts w:ascii="Times New Roman" w:hAnsi="Times New Roman" w:cs="Times New Roman"/>
          <w:b/>
          <w:sz w:val="24"/>
          <w:szCs w:val="24"/>
        </w:rPr>
        <w:t xml:space="preserve"> </w:t>
      </w:r>
      <w:r w:rsidRPr="00A17F27">
        <w:rPr>
          <w:rFonts w:ascii="Times New Roman" w:hAnsi="Times New Roman" w:cs="Times New Roman"/>
          <w:b/>
          <w:sz w:val="24"/>
          <w:szCs w:val="24"/>
        </w:rPr>
        <w:t xml:space="preserve">din  </w:t>
      </w:r>
      <w:r w:rsidR="00BD7917">
        <w:rPr>
          <w:rFonts w:ascii="Times New Roman" w:hAnsi="Times New Roman" w:cs="Times New Roman"/>
          <w:b/>
          <w:sz w:val="24"/>
          <w:szCs w:val="24"/>
        </w:rPr>
        <w:t>24</w:t>
      </w:r>
      <w:r w:rsidRPr="00A17F27">
        <w:rPr>
          <w:rFonts w:ascii="Times New Roman" w:hAnsi="Times New Roman" w:cs="Times New Roman"/>
          <w:b/>
          <w:sz w:val="24"/>
          <w:szCs w:val="24"/>
        </w:rPr>
        <w:t>.</w:t>
      </w:r>
      <w:r w:rsidR="00A17F27" w:rsidRPr="00A17F27">
        <w:rPr>
          <w:rFonts w:ascii="Times New Roman" w:hAnsi="Times New Roman" w:cs="Times New Roman"/>
          <w:b/>
          <w:sz w:val="24"/>
          <w:szCs w:val="24"/>
        </w:rPr>
        <w:t xml:space="preserve"> 0</w:t>
      </w:r>
      <w:r w:rsidR="00BD7917">
        <w:rPr>
          <w:rFonts w:ascii="Times New Roman" w:hAnsi="Times New Roman" w:cs="Times New Roman"/>
          <w:b/>
          <w:sz w:val="24"/>
          <w:szCs w:val="24"/>
        </w:rPr>
        <w:t>6</w:t>
      </w:r>
      <w:r w:rsidRPr="00A17F27">
        <w:rPr>
          <w:rFonts w:ascii="Times New Roman" w:hAnsi="Times New Roman" w:cs="Times New Roman"/>
          <w:b/>
          <w:sz w:val="24"/>
          <w:szCs w:val="24"/>
        </w:rPr>
        <w:t>.</w:t>
      </w:r>
      <w:r w:rsidR="00A17F27" w:rsidRPr="00A17F27">
        <w:rPr>
          <w:rFonts w:ascii="Times New Roman" w:hAnsi="Times New Roman" w:cs="Times New Roman"/>
          <w:b/>
          <w:sz w:val="24"/>
          <w:szCs w:val="24"/>
        </w:rPr>
        <w:t xml:space="preserve"> </w:t>
      </w:r>
      <w:r w:rsidRPr="00A17F27">
        <w:rPr>
          <w:rFonts w:ascii="Times New Roman" w:hAnsi="Times New Roman" w:cs="Times New Roman"/>
          <w:b/>
          <w:sz w:val="24"/>
          <w:szCs w:val="24"/>
        </w:rPr>
        <w:t>202</w:t>
      </w:r>
      <w:r w:rsidR="00BD7917">
        <w:rPr>
          <w:rFonts w:ascii="Times New Roman" w:hAnsi="Times New Roman" w:cs="Times New Roman"/>
          <w:b/>
          <w:sz w:val="24"/>
          <w:szCs w:val="24"/>
        </w:rPr>
        <w:t>5</w:t>
      </w:r>
    </w:p>
    <w:p w:rsidR="003A6D4F" w:rsidRDefault="003A6D4F" w:rsidP="0049224F">
      <w:pPr>
        <w:rPr>
          <w:rFonts w:ascii="Times New Roman" w:hAnsi="Times New Roman" w:cs="Times New Roman"/>
          <w:b/>
          <w:sz w:val="24"/>
          <w:szCs w:val="24"/>
        </w:rPr>
      </w:pPr>
    </w:p>
    <w:p w:rsidR="003A6D4F" w:rsidRPr="00A17F27" w:rsidRDefault="003A6D4F" w:rsidP="0049224F">
      <w:pPr>
        <w:rPr>
          <w:rFonts w:ascii="Times New Roman" w:hAnsi="Times New Roman" w:cs="Times New Roman"/>
          <w:b/>
          <w:sz w:val="24"/>
          <w:szCs w:val="24"/>
        </w:rPr>
      </w:pPr>
    </w:p>
    <w:p w:rsidR="0049224F" w:rsidRPr="00A17F27" w:rsidRDefault="0049224F" w:rsidP="00A17F27">
      <w:pPr>
        <w:spacing w:after="0" w:line="240" w:lineRule="auto"/>
        <w:jc w:val="center"/>
        <w:rPr>
          <w:rFonts w:ascii="Times New Roman" w:hAnsi="Times New Roman" w:cs="Times New Roman"/>
          <w:b/>
          <w:sz w:val="24"/>
          <w:szCs w:val="24"/>
        </w:rPr>
      </w:pPr>
      <w:r w:rsidRPr="00A17F27">
        <w:rPr>
          <w:rFonts w:ascii="Times New Roman" w:hAnsi="Times New Roman" w:cs="Times New Roman"/>
          <w:b/>
          <w:sz w:val="24"/>
          <w:szCs w:val="24"/>
        </w:rPr>
        <w:t>RAPORT</w:t>
      </w:r>
    </w:p>
    <w:p w:rsidR="003A6D4F" w:rsidRDefault="00A17F27" w:rsidP="003A6D4F">
      <w:pPr>
        <w:pStyle w:val="Heading2"/>
        <w:shd w:val="clear" w:color="auto" w:fill="FFFFFF"/>
        <w:spacing w:before="0"/>
        <w:jc w:val="center"/>
        <w:rPr>
          <w:rFonts w:ascii="Times New Roman" w:eastAsia="Times New Roman" w:hAnsi="Times New Roman" w:cs="Times New Roman"/>
          <w:b w:val="0"/>
          <w:bCs w:val="0"/>
          <w:iCs/>
          <w:color w:val="000000" w:themeColor="text1"/>
          <w:sz w:val="24"/>
          <w:szCs w:val="24"/>
          <w:lang w:val="en-US" w:eastAsia="en-US"/>
        </w:rPr>
      </w:pPr>
      <w:r w:rsidRPr="00A17F27">
        <w:rPr>
          <w:rFonts w:ascii="Times New Roman" w:hAnsi="Times New Roman" w:cs="Times New Roman"/>
          <w:b w:val="0"/>
          <w:color w:val="000000" w:themeColor="text1"/>
          <w:sz w:val="24"/>
          <w:szCs w:val="24"/>
          <w:lang w:val="fr-FR"/>
        </w:rPr>
        <w:t xml:space="preserve">la proiectul de hotărâre </w:t>
      </w:r>
      <w:r w:rsidR="00C33D50">
        <w:rPr>
          <w:rFonts w:ascii="Times New Roman" w:hAnsi="Times New Roman" w:cs="Times New Roman"/>
          <w:b w:val="0"/>
          <w:color w:val="000000" w:themeColor="text1"/>
          <w:sz w:val="24"/>
          <w:szCs w:val="24"/>
          <w:lang w:val="fr-FR"/>
        </w:rPr>
        <w:t>Nr.</w:t>
      </w:r>
      <w:r w:rsidR="00BD7917">
        <w:rPr>
          <w:rFonts w:ascii="Times New Roman" w:hAnsi="Times New Roman" w:cs="Times New Roman"/>
          <w:b w:val="0"/>
          <w:color w:val="000000" w:themeColor="text1"/>
          <w:sz w:val="24"/>
          <w:szCs w:val="24"/>
          <w:lang w:val="fr-FR"/>
        </w:rPr>
        <w:t xml:space="preserve"> 32</w:t>
      </w:r>
      <w:r w:rsidR="00C33D50">
        <w:rPr>
          <w:rFonts w:ascii="Times New Roman" w:hAnsi="Times New Roman" w:cs="Times New Roman"/>
          <w:b w:val="0"/>
          <w:color w:val="000000" w:themeColor="text1"/>
          <w:sz w:val="24"/>
          <w:szCs w:val="24"/>
          <w:lang w:val="fr-FR"/>
        </w:rPr>
        <w:t xml:space="preserve">/ </w:t>
      </w:r>
      <w:r w:rsidR="00BD7917">
        <w:rPr>
          <w:rFonts w:ascii="Times New Roman" w:hAnsi="Times New Roman" w:cs="Times New Roman"/>
          <w:b w:val="0"/>
          <w:color w:val="000000" w:themeColor="text1"/>
          <w:sz w:val="24"/>
          <w:szCs w:val="24"/>
          <w:lang w:val="fr-FR"/>
        </w:rPr>
        <w:t>24</w:t>
      </w:r>
      <w:r w:rsidR="00C33D50">
        <w:rPr>
          <w:rFonts w:ascii="Times New Roman" w:hAnsi="Times New Roman" w:cs="Times New Roman"/>
          <w:b w:val="0"/>
          <w:color w:val="000000" w:themeColor="text1"/>
          <w:sz w:val="24"/>
          <w:szCs w:val="24"/>
          <w:lang w:val="fr-FR"/>
        </w:rPr>
        <w:t>. 0</w:t>
      </w:r>
      <w:r w:rsidR="00BD7917">
        <w:rPr>
          <w:rFonts w:ascii="Times New Roman" w:hAnsi="Times New Roman" w:cs="Times New Roman"/>
          <w:b w:val="0"/>
          <w:color w:val="000000" w:themeColor="text1"/>
          <w:sz w:val="24"/>
          <w:szCs w:val="24"/>
          <w:lang w:val="fr-FR"/>
        </w:rPr>
        <w:t>6</w:t>
      </w:r>
      <w:r w:rsidR="00C33D50">
        <w:rPr>
          <w:rFonts w:ascii="Times New Roman" w:hAnsi="Times New Roman" w:cs="Times New Roman"/>
          <w:b w:val="0"/>
          <w:color w:val="000000" w:themeColor="text1"/>
          <w:sz w:val="24"/>
          <w:szCs w:val="24"/>
          <w:lang w:val="fr-FR"/>
        </w:rPr>
        <w:t>. 202</w:t>
      </w:r>
      <w:r w:rsidR="00BD7917">
        <w:rPr>
          <w:rFonts w:ascii="Times New Roman" w:hAnsi="Times New Roman" w:cs="Times New Roman"/>
          <w:b w:val="0"/>
          <w:color w:val="000000" w:themeColor="text1"/>
          <w:sz w:val="24"/>
          <w:szCs w:val="24"/>
          <w:lang w:val="fr-FR"/>
        </w:rPr>
        <w:t>5</w:t>
      </w:r>
      <w:r w:rsidR="003A6D4F">
        <w:rPr>
          <w:rFonts w:ascii="Times New Roman" w:hAnsi="Times New Roman" w:cs="Times New Roman"/>
          <w:b w:val="0"/>
          <w:color w:val="000000" w:themeColor="text1"/>
          <w:sz w:val="24"/>
          <w:szCs w:val="24"/>
          <w:lang w:val="fr-FR"/>
        </w:rPr>
        <w:t xml:space="preserve"> </w:t>
      </w:r>
      <w:r w:rsidR="00C33D50">
        <w:rPr>
          <w:rFonts w:ascii="Times New Roman" w:hAnsi="Times New Roman" w:cs="Times New Roman"/>
          <w:b w:val="0"/>
          <w:color w:val="000000" w:themeColor="text1"/>
          <w:sz w:val="24"/>
          <w:szCs w:val="24"/>
          <w:lang w:val="fr-FR"/>
        </w:rPr>
        <w:t xml:space="preserve"> </w:t>
      </w:r>
      <w:r w:rsidRPr="00A17F27">
        <w:rPr>
          <w:rFonts w:ascii="Times New Roman" w:eastAsia="Times New Roman" w:hAnsi="Times New Roman" w:cs="Times New Roman"/>
          <w:b w:val="0"/>
          <w:bCs w:val="0"/>
          <w:iCs/>
          <w:color w:val="000000" w:themeColor="text1"/>
          <w:sz w:val="24"/>
          <w:szCs w:val="24"/>
          <w:lang w:val="en-US" w:eastAsia="en-US"/>
        </w:rPr>
        <w:t xml:space="preserve">privind alegerea unui alt preşedinte de şedinţă pentru </w:t>
      </w:r>
      <w:r w:rsidRPr="00A17F27">
        <w:rPr>
          <w:rFonts w:ascii="Times New Roman" w:eastAsia="Times New Roman" w:hAnsi="Times New Roman" w:cs="Times New Roman"/>
          <w:b w:val="0"/>
          <w:bCs w:val="0"/>
          <w:iCs/>
          <w:color w:val="000000" w:themeColor="text1"/>
          <w:sz w:val="24"/>
          <w:szCs w:val="24"/>
          <w:lang w:eastAsia="en-US"/>
        </w:rPr>
        <w:t>ș</w:t>
      </w:r>
      <w:r w:rsidR="003A6D4F">
        <w:rPr>
          <w:rFonts w:ascii="Times New Roman" w:eastAsia="Times New Roman" w:hAnsi="Times New Roman" w:cs="Times New Roman"/>
          <w:b w:val="0"/>
          <w:bCs w:val="0"/>
          <w:iCs/>
          <w:color w:val="000000" w:themeColor="text1"/>
          <w:sz w:val="24"/>
          <w:szCs w:val="24"/>
          <w:lang w:val="en-US" w:eastAsia="en-US"/>
        </w:rPr>
        <w:t xml:space="preserve">edinta </w:t>
      </w:r>
      <w:r w:rsidRPr="00A17F27">
        <w:rPr>
          <w:rFonts w:ascii="Times New Roman" w:eastAsia="Times New Roman" w:hAnsi="Times New Roman" w:cs="Times New Roman"/>
          <w:b w:val="0"/>
          <w:bCs w:val="0"/>
          <w:iCs/>
          <w:color w:val="000000" w:themeColor="text1"/>
          <w:sz w:val="24"/>
          <w:szCs w:val="24"/>
          <w:lang w:val="en-US" w:eastAsia="en-US"/>
        </w:rPr>
        <w:t xml:space="preserve">ordinară a Consiliului local al comunei Târgușor, județulConstanța, </w:t>
      </w:r>
    </w:p>
    <w:p w:rsidR="00A17F27" w:rsidRPr="00A17F27" w:rsidRDefault="00A17F27" w:rsidP="003A6D4F">
      <w:pPr>
        <w:pStyle w:val="Heading2"/>
        <w:shd w:val="clear" w:color="auto" w:fill="FFFFFF"/>
        <w:spacing w:before="0"/>
        <w:jc w:val="center"/>
        <w:rPr>
          <w:rFonts w:ascii="Times New Roman" w:eastAsia="Times New Roman" w:hAnsi="Times New Roman" w:cs="Times New Roman"/>
          <w:b w:val="0"/>
          <w:bCs w:val="0"/>
          <w:iCs/>
          <w:color w:val="000000" w:themeColor="text1"/>
          <w:sz w:val="24"/>
          <w:szCs w:val="24"/>
          <w:lang w:val="en-US" w:eastAsia="en-US"/>
        </w:rPr>
      </w:pPr>
      <w:r w:rsidRPr="00A17F27">
        <w:rPr>
          <w:rFonts w:ascii="Times New Roman" w:eastAsia="Times New Roman" w:hAnsi="Times New Roman" w:cs="Times New Roman"/>
          <w:b w:val="0"/>
          <w:bCs w:val="0"/>
          <w:iCs/>
          <w:color w:val="000000" w:themeColor="text1"/>
          <w:sz w:val="24"/>
          <w:szCs w:val="24"/>
          <w:lang w:val="en-US" w:eastAsia="en-US"/>
        </w:rPr>
        <w:t xml:space="preserve">din data de </w:t>
      </w:r>
      <w:r w:rsidR="00BD7917">
        <w:rPr>
          <w:rFonts w:ascii="Times New Roman" w:eastAsia="Times New Roman" w:hAnsi="Times New Roman" w:cs="Times New Roman"/>
          <w:b w:val="0"/>
          <w:bCs w:val="0"/>
          <w:iCs/>
          <w:color w:val="000000" w:themeColor="text1"/>
          <w:sz w:val="24"/>
          <w:szCs w:val="24"/>
          <w:lang w:val="en-US" w:eastAsia="en-US"/>
        </w:rPr>
        <w:t>24</w:t>
      </w:r>
      <w:r w:rsidR="003A6D4F">
        <w:rPr>
          <w:rFonts w:ascii="Times New Roman" w:eastAsia="Times New Roman" w:hAnsi="Times New Roman" w:cs="Times New Roman"/>
          <w:b w:val="0"/>
          <w:bCs w:val="0"/>
          <w:iCs/>
          <w:color w:val="000000" w:themeColor="text1"/>
          <w:sz w:val="24"/>
          <w:szCs w:val="24"/>
          <w:lang w:val="en-US" w:eastAsia="en-US"/>
        </w:rPr>
        <w:t>. 0</w:t>
      </w:r>
      <w:r w:rsidR="00BD7917">
        <w:rPr>
          <w:rFonts w:ascii="Times New Roman" w:eastAsia="Times New Roman" w:hAnsi="Times New Roman" w:cs="Times New Roman"/>
          <w:b w:val="0"/>
          <w:bCs w:val="0"/>
          <w:iCs/>
          <w:color w:val="000000" w:themeColor="text1"/>
          <w:sz w:val="24"/>
          <w:szCs w:val="24"/>
          <w:lang w:val="en-US" w:eastAsia="en-US"/>
        </w:rPr>
        <w:t>6. 2025</w:t>
      </w:r>
    </w:p>
    <w:p w:rsidR="0049224F" w:rsidRPr="00A17F27" w:rsidRDefault="0049224F" w:rsidP="003A6D4F">
      <w:pPr>
        <w:tabs>
          <w:tab w:val="left" w:pos="-180"/>
        </w:tabs>
        <w:spacing w:after="0" w:line="240" w:lineRule="auto"/>
        <w:jc w:val="center"/>
        <w:rPr>
          <w:rFonts w:ascii="Times New Roman" w:hAnsi="Times New Roman" w:cs="Times New Roman"/>
          <w:sz w:val="24"/>
          <w:szCs w:val="24"/>
        </w:rPr>
      </w:pPr>
    </w:p>
    <w:p w:rsidR="0049224F" w:rsidRPr="003A6D4F" w:rsidRDefault="00027F3C" w:rsidP="003A6D4F">
      <w:pPr>
        <w:pStyle w:val="Heading2"/>
        <w:shd w:val="clear" w:color="auto" w:fill="FFFFFF"/>
        <w:spacing w:line="240" w:lineRule="auto"/>
        <w:jc w:val="both"/>
        <w:rPr>
          <w:rFonts w:ascii="Times New Roman" w:eastAsia="Times New Roman" w:hAnsi="Times New Roman" w:cs="Times New Roman"/>
          <w:b w:val="0"/>
          <w:bCs w:val="0"/>
          <w:iCs/>
          <w:color w:val="000000" w:themeColor="text1"/>
          <w:sz w:val="24"/>
          <w:szCs w:val="24"/>
          <w:lang w:val="en-US" w:eastAsia="en-US"/>
        </w:rPr>
      </w:pPr>
      <w:r w:rsidRPr="00A17F27">
        <w:rPr>
          <w:rFonts w:ascii="Times New Roman" w:hAnsi="Times New Roman" w:cs="Times New Roman"/>
          <w:sz w:val="24"/>
          <w:szCs w:val="24"/>
        </w:rPr>
        <w:tab/>
      </w:r>
      <w:r w:rsidRPr="003A6D4F">
        <w:rPr>
          <w:rFonts w:ascii="Times New Roman" w:hAnsi="Times New Roman" w:cs="Times New Roman"/>
          <w:b w:val="0"/>
          <w:color w:val="000000" w:themeColor="text1"/>
          <w:sz w:val="24"/>
          <w:szCs w:val="24"/>
        </w:rPr>
        <w:t xml:space="preserve">Având în vedere faptul că domnul consilier </w:t>
      </w:r>
      <w:r w:rsidR="00BD7917" w:rsidRPr="00BD7917">
        <w:rPr>
          <w:rFonts w:ascii="Times New Roman" w:hAnsi="Times New Roman" w:cs="Times New Roman"/>
          <w:b w:val="0"/>
          <w:color w:val="auto"/>
          <w:sz w:val="24"/>
          <w:szCs w:val="24"/>
        </w:rPr>
        <w:t>Dan-Marius TICOSHI</w:t>
      </w:r>
      <w:r w:rsidRPr="003A6D4F">
        <w:rPr>
          <w:rFonts w:ascii="Times New Roman" w:hAnsi="Times New Roman" w:cs="Times New Roman"/>
          <w:b w:val="0"/>
          <w:color w:val="000000" w:themeColor="text1"/>
          <w:sz w:val="24"/>
          <w:szCs w:val="24"/>
        </w:rPr>
        <w:t xml:space="preserve">, președintele   de ședintă ales pentru o perioada de trei luni, respectiv perioada lunilor </w:t>
      </w:r>
      <w:r w:rsidR="00C803BC">
        <w:rPr>
          <w:rFonts w:ascii="Times New Roman" w:hAnsi="Times New Roman" w:cs="Times New Roman"/>
          <w:b w:val="0"/>
          <w:color w:val="000000" w:themeColor="text1"/>
          <w:sz w:val="24"/>
          <w:szCs w:val="24"/>
        </w:rPr>
        <w:t>NOIEMBRIE-DECEMBRIE 2023 și</w:t>
      </w:r>
      <w:r w:rsidR="003A6D4F" w:rsidRPr="003A6D4F">
        <w:rPr>
          <w:rFonts w:ascii="Times New Roman" w:hAnsi="Times New Roman" w:cs="Times New Roman"/>
          <w:b w:val="0"/>
          <w:color w:val="000000" w:themeColor="text1"/>
          <w:sz w:val="24"/>
          <w:szCs w:val="24"/>
        </w:rPr>
        <w:t xml:space="preserve"> IANUARIE</w:t>
      </w:r>
      <w:r w:rsidRPr="003A6D4F">
        <w:rPr>
          <w:rFonts w:ascii="Times New Roman" w:hAnsi="Times New Roman" w:cs="Times New Roman"/>
          <w:b w:val="0"/>
          <w:color w:val="000000" w:themeColor="text1"/>
          <w:sz w:val="24"/>
          <w:szCs w:val="24"/>
        </w:rPr>
        <w:t xml:space="preserve"> 202</w:t>
      </w:r>
      <w:r w:rsidR="003A6D4F" w:rsidRPr="003A6D4F">
        <w:rPr>
          <w:rFonts w:ascii="Times New Roman" w:hAnsi="Times New Roman" w:cs="Times New Roman"/>
          <w:b w:val="0"/>
          <w:color w:val="000000" w:themeColor="text1"/>
          <w:sz w:val="24"/>
          <w:szCs w:val="24"/>
        </w:rPr>
        <w:t>4</w:t>
      </w:r>
      <w:r w:rsidRPr="003A6D4F">
        <w:rPr>
          <w:rFonts w:ascii="Times New Roman" w:hAnsi="Times New Roman" w:cs="Times New Roman"/>
          <w:b w:val="0"/>
          <w:color w:val="000000" w:themeColor="text1"/>
          <w:sz w:val="24"/>
          <w:szCs w:val="24"/>
        </w:rPr>
        <w:t xml:space="preserve">, </w:t>
      </w:r>
      <w:r w:rsidR="00A17F27" w:rsidRPr="003A6D4F">
        <w:rPr>
          <w:rFonts w:ascii="Times New Roman" w:hAnsi="Times New Roman" w:cs="Times New Roman"/>
          <w:b w:val="0"/>
          <w:color w:val="000000" w:themeColor="text1"/>
          <w:sz w:val="24"/>
          <w:szCs w:val="24"/>
        </w:rPr>
        <w:t xml:space="preserve"> </w:t>
      </w:r>
      <w:r w:rsidRPr="003A6D4F">
        <w:rPr>
          <w:rFonts w:ascii="Times New Roman" w:hAnsi="Times New Roman" w:cs="Times New Roman"/>
          <w:b w:val="0"/>
          <w:color w:val="000000" w:themeColor="text1"/>
          <w:sz w:val="24"/>
          <w:szCs w:val="24"/>
        </w:rPr>
        <w:t xml:space="preserve"> nu poate participa la ședinta </w:t>
      </w:r>
      <w:r w:rsidR="00A17F27" w:rsidRPr="003A6D4F">
        <w:rPr>
          <w:rFonts w:ascii="Times New Roman" w:hAnsi="Times New Roman" w:cs="Times New Roman"/>
          <w:b w:val="0"/>
          <w:color w:val="000000" w:themeColor="text1"/>
          <w:sz w:val="24"/>
          <w:szCs w:val="24"/>
        </w:rPr>
        <w:t xml:space="preserve">ordinară din data de </w:t>
      </w:r>
      <w:r w:rsidR="003A6D4F" w:rsidRPr="003A6D4F">
        <w:rPr>
          <w:rFonts w:ascii="Times New Roman" w:eastAsia="Times New Roman" w:hAnsi="Times New Roman" w:cs="Times New Roman"/>
          <w:b w:val="0"/>
          <w:bCs w:val="0"/>
          <w:iCs/>
          <w:color w:val="000000" w:themeColor="text1"/>
          <w:sz w:val="24"/>
          <w:szCs w:val="24"/>
          <w:lang w:val="en-US" w:eastAsia="en-US"/>
        </w:rPr>
        <w:t>07. 02. 2024</w:t>
      </w:r>
      <w:r w:rsidRPr="003A6D4F">
        <w:rPr>
          <w:rFonts w:ascii="Times New Roman" w:hAnsi="Times New Roman" w:cs="Times New Roman"/>
          <w:b w:val="0"/>
          <w:color w:val="000000" w:themeColor="text1"/>
          <w:sz w:val="24"/>
          <w:szCs w:val="24"/>
        </w:rPr>
        <w:t>, se impune necesitatea alegerii unui alt președinte de ședință</w:t>
      </w:r>
      <w:bookmarkStart w:id="0" w:name="_GoBack"/>
      <w:bookmarkEnd w:id="0"/>
      <w:r w:rsidRPr="003A6D4F">
        <w:rPr>
          <w:rFonts w:ascii="Times New Roman" w:hAnsi="Times New Roman" w:cs="Times New Roman"/>
          <w:b w:val="0"/>
          <w:color w:val="000000" w:themeColor="text1"/>
          <w:sz w:val="24"/>
          <w:szCs w:val="24"/>
        </w:rPr>
        <w:t xml:space="preserve"> în conformitate cu </w:t>
      </w:r>
      <w:r w:rsidR="00854E59" w:rsidRPr="003A6D4F">
        <w:rPr>
          <w:rFonts w:ascii="Times New Roman" w:hAnsi="Times New Roman" w:cs="Times New Roman"/>
          <w:b w:val="0"/>
          <w:color w:val="000000" w:themeColor="text1"/>
          <w:sz w:val="24"/>
          <w:szCs w:val="24"/>
        </w:rPr>
        <w:t>prevederile art.123 alin. (3</w:t>
      </w:r>
      <w:r w:rsidR="0049224F" w:rsidRPr="003A6D4F">
        <w:rPr>
          <w:rFonts w:ascii="Times New Roman" w:hAnsi="Times New Roman" w:cs="Times New Roman"/>
          <w:b w:val="0"/>
          <w:color w:val="000000" w:themeColor="text1"/>
          <w:sz w:val="24"/>
          <w:szCs w:val="24"/>
        </w:rPr>
        <w:t>) din O</w:t>
      </w:r>
      <w:r w:rsidR="00A17F27" w:rsidRPr="003A6D4F">
        <w:rPr>
          <w:rFonts w:ascii="Times New Roman" w:hAnsi="Times New Roman" w:cs="Times New Roman"/>
          <w:b w:val="0"/>
          <w:color w:val="000000" w:themeColor="text1"/>
          <w:sz w:val="24"/>
          <w:szCs w:val="24"/>
        </w:rPr>
        <w:t xml:space="preserve">rdonanța de </w:t>
      </w:r>
      <w:r w:rsidR="0049224F" w:rsidRPr="003A6D4F">
        <w:rPr>
          <w:rFonts w:ascii="Times New Roman" w:hAnsi="Times New Roman" w:cs="Times New Roman"/>
          <w:b w:val="0"/>
          <w:color w:val="000000" w:themeColor="text1"/>
          <w:sz w:val="24"/>
          <w:szCs w:val="24"/>
        </w:rPr>
        <w:t>U</w:t>
      </w:r>
      <w:r w:rsidR="00A17F27" w:rsidRPr="003A6D4F">
        <w:rPr>
          <w:rFonts w:ascii="Times New Roman" w:hAnsi="Times New Roman" w:cs="Times New Roman"/>
          <w:b w:val="0"/>
          <w:color w:val="000000" w:themeColor="text1"/>
          <w:sz w:val="24"/>
          <w:szCs w:val="24"/>
        </w:rPr>
        <w:t xml:space="preserve">rgență a </w:t>
      </w:r>
      <w:r w:rsidR="0049224F" w:rsidRPr="003A6D4F">
        <w:rPr>
          <w:rFonts w:ascii="Times New Roman" w:hAnsi="Times New Roman" w:cs="Times New Roman"/>
          <w:b w:val="0"/>
          <w:color w:val="000000" w:themeColor="text1"/>
          <w:sz w:val="24"/>
          <w:szCs w:val="24"/>
        </w:rPr>
        <w:t>G</w:t>
      </w:r>
      <w:r w:rsidR="00A17F27" w:rsidRPr="003A6D4F">
        <w:rPr>
          <w:rFonts w:ascii="Times New Roman" w:hAnsi="Times New Roman" w:cs="Times New Roman"/>
          <w:b w:val="0"/>
          <w:color w:val="000000" w:themeColor="text1"/>
          <w:sz w:val="24"/>
          <w:szCs w:val="24"/>
        </w:rPr>
        <w:t>uvernului</w:t>
      </w:r>
      <w:r w:rsidR="0049224F" w:rsidRPr="003A6D4F">
        <w:rPr>
          <w:rFonts w:ascii="Times New Roman" w:hAnsi="Times New Roman" w:cs="Times New Roman"/>
          <w:b w:val="0"/>
          <w:color w:val="000000" w:themeColor="text1"/>
          <w:sz w:val="24"/>
          <w:szCs w:val="24"/>
        </w:rPr>
        <w:t xml:space="preserve"> nr.</w:t>
      </w:r>
      <w:r w:rsidR="00C803BC">
        <w:rPr>
          <w:rFonts w:ascii="Times New Roman" w:hAnsi="Times New Roman" w:cs="Times New Roman"/>
          <w:b w:val="0"/>
          <w:color w:val="000000" w:themeColor="text1"/>
          <w:sz w:val="24"/>
          <w:szCs w:val="24"/>
        </w:rPr>
        <w:t xml:space="preserve"> </w:t>
      </w:r>
      <w:r w:rsidR="0049224F" w:rsidRPr="003A6D4F">
        <w:rPr>
          <w:rFonts w:ascii="Times New Roman" w:hAnsi="Times New Roman" w:cs="Times New Roman"/>
          <w:b w:val="0"/>
          <w:color w:val="000000" w:themeColor="text1"/>
          <w:sz w:val="24"/>
          <w:szCs w:val="24"/>
        </w:rPr>
        <w:t>57/2019 privind Codul administrativ, cu modificările și completările ulterioare</w:t>
      </w:r>
      <w:r w:rsidR="00A17F27" w:rsidRPr="003A6D4F">
        <w:rPr>
          <w:rFonts w:ascii="Times New Roman" w:hAnsi="Times New Roman" w:cs="Times New Roman"/>
          <w:b w:val="0"/>
          <w:color w:val="000000" w:themeColor="text1"/>
          <w:sz w:val="24"/>
          <w:szCs w:val="24"/>
        </w:rPr>
        <w:t xml:space="preserve"> și </w:t>
      </w:r>
      <w:r w:rsidR="00A17F27" w:rsidRPr="003A6D4F">
        <w:rPr>
          <w:rFonts w:ascii="Times New Roman" w:hAnsi="Times New Roman" w:cs="Times New Roman"/>
          <w:b w:val="0"/>
          <w:color w:val="000000" w:themeColor="text1"/>
          <w:sz w:val="24"/>
          <w:szCs w:val="24"/>
          <w:shd w:val="clear" w:color="auto" w:fill="F9F9F9"/>
        </w:rPr>
        <w:t>prevederile art. 9 alin. (5) din Regulamentul de organizare și funcționare a Consiliului local al comunei Târgușor, județul Constanța, adoptat prin Hotărârea nr. 11 din 25. 02. 2021</w:t>
      </w:r>
      <w:r w:rsidR="0049224F" w:rsidRPr="003A6D4F">
        <w:rPr>
          <w:rFonts w:ascii="Times New Roman" w:hAnsi="Times New Roman" w:cs="Times New Roman"/>
          <w:b w:val="0"/>
          <w:color w:val="000000" w:themeColor="text1"/>
          <w:sz w:val="24"/>
          <w:szCs w:val="24"/>
        </w:rPr>
        <w:t xml:space="preserve">, </w:t>
      </w:r>
      <w:r w:rsidR="00A17F27" w:rsidRPr="003A6D4F">
        <w:rPr>
          <w:rFonts w:ascii="Times New Roman" w:hAnsi="Times New Roman" w:cs="Times New Roman"/>
          <w:b w:val="0"/>
          <w:color w:val="000000" w:themeColor="text1"/>
          <w:sz w:val="24"/>
          <w:szCs w:val="24"/>
        </w:rPr>
        <w:t xml:space="preserve">prin </w:t>
      </w:r>
      <w:r w:rsidRPr="003A6D4F">
        <w:rPr>
          <w:rFonts w:ascii="Times New Roman" w:hAnsi="Times New Roman" w:cs="Times New Roman"/>
          <w:b w:val="0"/>
          <w:color w:val="000000" w:themeColor="text1"/>
          <w:sz w:val="24"/>
          <w:szCs w:val="24"/>
        </w:rPr>
        <w:t xml:space="preserve">care </w:t>
      </w:r>
      <w:r w:rsidR="00A17F27" w:rsidRPr="003A6D4F">
        <w:rPr>
          <w:rFonts w:ascii="Times New Roman" w:hAnsi="Times New Roman" w:cs="Times New Roman"/>
          <w:b w:val="0"/>
          <w:color w:val="000000" w:themeColor="text1"/>
          <w:sz w:val="24"/>
          <w:szCs w:val="24"/>
        </w:rPr>
        <w:t>s</w:t>
      </w:r>
      <w:r w:rsidRPr="003A6D4F">
        <w:rPr>
          <w:rFonts w:ascii="Times New Roman" w:hAnsi="Times New Roman" w:cs="Times New Roman"/>
          <w:b w:val="0"/>
          <w:color w:val="000000" w:themeColor="text1"/>
          <w:sz w:val="24"/>
          <w:szCs w:val="24"/>
        </w:rPr>
        <w:t xml:space="preserve">e învederează </w:t>
      </w:r>
      <w:r w:rsidR="00A17F27" w:rsidRPr="003A6D4F">
        <w:rPr>
          <w:rFonts w:ascii="Times New Roman" w:hAnsi="Times New Roman" w:cs="Times New Roman"/>
          <w:b w:val="0"/>
          <w:color w:val="000000" w:themeColor="text1"/>
          <w:sz w:val="24"/>
          <w:szCs w:val="24"/>
        </w:rPr>
        <w:t xml:space="preserve">faptul </w:t>
      </w:r>
      <w:r w:rsidRPr="003A6D4F">
        <w:rPr>
          <w:rFonts w:ascii="Times New Roman" w:hAnsi="Times New Roman" w:cs="Times New Roman"/>
          <w:b w:val="0"/>
          <w:color w:val="000000" w:themeColor="text1"/>
          <w:sz w:val="24"/>
          <w:szCs w:val="24"/>
        </w:rPr>
        <w:t>că, î</w:t>
      </w:r>
      <w:r w:rsidR="00854E59" w:rsidRPr="003A6D4F">
        <w:rPr>
          <w:rFonts w:ascii="Times New Roman" w:hAnsi="Times New Roman" w:cs="Times New Roman"/>
          <w:b w:val="0"/>
          <w:color w:val="000000" w:themeColor="text1"/>
          <w:sz w:val="24"/>
          <w:szCs w:val="24"/>
        </w:rPr>
        <w:t>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codul administrativ pentru preşedintele de şedinţă, respectiv</w:t>
      </w:r>
      <w:r w:rsidR="00A17F27" w:rsidRPr="003A6D4F">
        <w:rPr>
          <w:rFonts w:ascii="Times New Roman" w:hAnsi="Times New Roman" w:cs="Times New Roman"/>
          <w:b w:val="0"/>
          <w:color w:val="000000" w:themeColor="text1"/>
          <w:sz w:val="24"/>
          <w:szCs w:val="24"/>
        </w:rPr>
        <w:t xml:space="preserve"> de regulamentul de organizare și funcționare a consiliului local, </w:t>
      </w:r>
      <w:r w:rsidR="00854E59" w:rsidRPr="003A6D4F">
        <w:rPr>
          <w:rFonts w:ascii="Times New Roman" w:hAnsi="Times New Roman" w:cs="Times New Roman"/>
          <w:b w:val="0"/>
          <w:color w:val="000000" w:themeColor="text1"/>
          <w:sz w:val="24"/>
          <w:szCs w:val="24"/>
        </w:rPr>
        <w:t xml:space="preserve"> </w:t>
      </w:r>
      <w:r w:rsidR="0049224F" w:rsidRPr="003A6D4F">
        <w:rPr>
          <w:rFonts w:ascii="Times New Roman" w:hAnsi="Times New Roman" w:cs="Times New Roman"/>
          <w:b w:val="0"/>
          <w:color w:val="000000" w:themeColor="text1"/>
          <w:sz w:val="24"/>
          <w:szCs w:val="24"/>
        </w:rPr>
        <w:t>va conduce şedinţ</w:t>
      </w:r>
      <w:r w:rsidRPr="003A6D4F">
        <w:rPr>
          <w:rFonts w:ascii="Times New Roman" w:hAnsi="Times New Roman" w:cs="Times New Roman"/>
          <w:b w:val="0"/>
          <w:color w:val="000000" w:themeColor="text1"/>
          <w:sz w:val="24"/>
          <w:szCs w:val="24"/>
        </w:rPr>
        <w:t>a</w:t>
      </w:r>
      <w:r w:rsidR="0049224F" w:rsidRPr="003A6D4F">
        <w:rPr>
          <w:rFonts w:ascii="Times New Roman" w:hAnsi="Times New Roman" w:cs="Times New Roman"/>
          <w:b w:val="0"/>
          <w:color w:val="000000" w:themeColor="text1"/>
          <w:sz w:val="24"/>
          <w:szCs w:val="24"/>
        </w:rPr>
        <w:t xml:space="preserve"> consiliului şi va semna hotărârile adoptate de acesta.</w:t>
      </w:r>
    </w:p>
    <w:p w:rsidR="0049224F" w:rsidRPr="003A6D4F" w:rsidRDefault="00104F9F" w:rsidP="003A6D4F">
      <w:pPr>
        <w:pStyle w:val="Heading2"/>
        <w:shd w:val="clear" w:color="auto" w:fill="FFFFFF"/>
        <w:spacing w:line="240" w:lineRule="auto"/>
        <w:jc w:val="both"/>
        <w:rPr>
          <w:rFonts w:ascii="Times New Roman" w:eastAsia="Times New Roman" w:hAnsi="Times New Roman" w:cs="Times New Roman"/>
          <w:b w:val="0"/>
          <w:bCs w:val="0"/>
          <w:iCs/>
          <w:color w:val="000000" w:themeColor="text1"/>
          <w:sz w:val="24"/>
          <w:szCs w:val="24"/>
          <w:lang w:val="en-US" w:eastAsia="en-US"/>
        </w:rPr>
      </w:pPr>
      <w:r w:rsidRPr="003A6D4F">
        <w:rPr>
          <w:rFonts w:ascii="Times New Roman" w:hAnsi="Times New Roman" w:cs="Times New Roman"/>
          <w:b w:val="0"/>
          <w:color w:val="000000" w:themeColor="text1"/>
          <w:sz w:val="24"/>
          <w:szCs w:val="24"/>
        </w:rPr>
        <w:tab/>
      </w:r>
      <w:r w:rsidR="0049224F" w:rsidRPr="003A6D4F">
        <w:rPr>
          <w:rFonts w:ascii="Times New Roman" w:hAnsi="Times New Roman" w:cs="Times New Roman"/>
          <w:b w:val="0"/>
          <w:color w:val="000000" w:themeColor="text1"/>
          <w:sz w:val="24"/>
          <w:szCs w:val="24"/>
        </w:rPr>
        <w:t xml:space="preserve">Analizând proiectul de hotărâre iniţiat de </w:t>
      </w:r>
      <w:r w:rsidR="00854E59" w:rsidRPr="003A6D4F">
        <w:rPr>
          <w:rFonts w:ascii="Times New Roman" w:hAnsi="Times New Roman" w:cs="Times New Roman"/>
          <w:b w:val="0"/>
          <w:color w:val="000000" w:themeColor="text1"/>
          <w:sz w:val="24"/>
          <w:szCs w:val="24"/>
        </w:rPr>
        <w:t>consilierul local, do</w:t>
      </w:r>
      <w:r w:rsidR="003A6D4F" w:rsidRPr="003A6D4F">
        <w:rPr>
          <w:rFonts w:ascii="Times New Roman" w:hAnsi="Times New Roman" w:cs="Times New Roman"/>
          <w:b w:val="0"/>
          <w:color w:val="000000" w:themeColor="text1"/>
          <w:sz w:val="24"/>
          <w:szCs w:val="24"/>
        </w:rPr>
        <w:t>a</w:t>
      </w:r>
      <w:r w:rsidR="00854E59" w:rsidRPr="003A6D4F">
        <w:rPr>
          <w:rFonts w:ascii="Times New Roman" w:hAnsi="Times New Roman" w:cs="Times New Roman"/>
          <w:b w:val="0"/>
          <w:color w:val="000000" w:themeColor="text1"/>
          <w:sz w:val="24"/>
          <w:szCs w:val="24"/>
        </w:rPr>
        <w:t>mn</w:t>
      </w:r>
      <w:r w:rsidR="003A6D4F" w:rsidRPr="003A6D4F">
        <w:rPr>
          <w:rFonts w:ascii="Times New Roman" w:hAnsi="Times New Roman" w:cs="Times New Roman"/>
          <w:b w:val="0"/>
          <w:color w:val="000000" w:themeColor="text1"/>
          <w:sz w:val="24"/>
          <w:szCs w:val="24"/>
        </w:rPr>
        <w:t>a</w:t>
      </w:r>
      <w:r w:rsidR="00854E59" w:rsidRPr="003A6D4F">
        <w:rPr>
          <w:rFonts w:ascii="Times New Roman" w:hAnsi="Times New Roman" w:cs="Times New Roman"/>
          <w:b w:val="0"/>
          <w:color w:val="000000" w:themeColor="text1"/>
          <w:sz w:val="24"/>
          <w:szCs w:val="24"/>
        </w:rPr>
        <w:t xml:space="preserve"> </w:t>
      </w:r>
      <w:r w:rsidR="003A6D4F" w:rsidRPr="003A6D4F">
        <w:rPr>
          <w:rFonts w:ascii="Times New Roman" w:hAnsi="Times New Roman" w:cs="Times New Roman"/>
          <w:b w:val="0"/>
          <w:color w:val="000000" w:themeColor="text1"/>
          <w:sz w:val="24"/>
          <w:szCs w:val="24"/>
        </w:rPr>
        <w:t>Violeta CILIBIU</w:t>
      </w:r>
      <w:r w:rsidR="00854E59" w:rsidRPr="003A6D4F">
        <w:rPr>
          <w:rFonts w:ascii="Times New Roman" w:hAnsi="Times New Roman" w:cs="Times New Roman"/>
          <w:b w:val="0"/>
          <w:color w:val="000000" w:themeColor="text1"/>
          <w:sz w:val="24"/>
          <w:szCs w:val="24"/>
        </w:rPr>
        <w:t xml:space="preserve">, </w:t>
      </w:r>
      <w:r w:rsidR="0049224F" w:rsidRPr="003A6D4F">
        <w:rPr>
          <w:rFonts w:ascii="Times New Roman" w:hAnsi="Times New Roman" w:cs="Times New Roman"/>
          <w:b w:val="0"/>
          <w:color w:val="000000" w:themeColor="text1"/>
          <w:sz w:val="24"/>
          <w:szCs w:val="24"/>
        </w:rPr>
        <w:t>privitor la alegerea</w:t>
      </w:r>
      <w:r w:rsidR="00854E59" w:rsidRPr="003A6D4F">
        <w:rPr>
          <w:rFonts w:ascii="Times New Roman" w:hAnsi="Times New Roman" w:cs="Times New Roman"/>
          <w:b w:val="0"/>
          <w:color w:val="000000" w:themeColor="text1"/>
          <w:sz w:val="24"/>
          <w:szCs w:val="24"/>
        </w:rPr>
        <w:t xml:space="preserve"> unui alt pre</w:t>
      </w:r>
      <w:r w:rsidR="00027F3C" w:rsidRPr="003A6D4F">
        <w:rPr>
          <w:rFonts w:ascii="Times New Roman" w:hAnsi="Times New Roman" w:cs="Times New Roman"/>
          <w:b w:val="0"/>
          <w:color w:val="000000" w:themeColor="text1"/>
          <w:sz w:val="24"/>
          <w:szCs w:val="24"/>
        </w:rPr>
        <w:t>ș</w:t>
      </w:r>
      <w:r w:rsidR="00854E59" w:rsidRPr="003A6D4F">
        <w:rPr>
          <w:rFonts w:ascii="Times New Roman" w:hAnsi="Times New Roman" w:cs="Times New Roman"/>
          <w:b w:val="0"/>
          <w:color w:val="000000" w:themeColor="text1"/>
          <w:sz w:val="24"/>
          <w:szCs w:val="24"/>
        </w:rPr>
        <w:t xml:space="preserve">edinte de </w:t>
      </w:r>
      <w:r w:rsidR="00027F3C" w:rsidRPr="003A6D4F">
        <w:rPr>
          <w:rFonts w:ascii="Times New Roman" w:hAnsi="Times New Roman" w:cs="Times New Roman"/>
          <w:b w:val="0"/>
          <w:color w:val="000000" w:themeColor="text1"/>
          <w:sz w:val="24"/>
          <w:szCs w:val="24"/>
        </w:rPr>
        <w:t>ș</w:t>
      </w:r>
      <w:r w:rsidR="00854E59" w:rsidRPr="003A6D4F">
        <w:rPr>
          <w:rFonts w:ascii="Times New Roman" w:hAnsi="Times New Roman" w:cs="Times New Roman"/>
          <w:b w:val="0"/>
          <w:color w:val="000000" w:themeColor="text1"/>
          <w:sz w:val="24"/>
          <w:szCs w:val="24"/>
        </w:rPr>
        <w:t>edin</w:t>
      </w:r>
      <w:r w:rsidR="00027F3C" w:rsidRPr="003A6D4F">
        <w:rPr>
          <w:rFonts w:ascii="Times New Roman" w:hAnsi="Times New Roman" w:cs="Times New Roman"/>
          <w:b w:val="0"/>
          <w:color w:val="000000" w:themeColor="text1"/>
          <w:sz w:val="24"/>
          <w:szCs w:val="24"/>
        </w:rPr>
        <w:t>ță care va conduce lucrarile ș</w:t>
      </w:r>
      <w:r w:rsidR="00854E59" w:rsidRPr="003A6D4F">
        <w:rPr>
          <w:rFonts w:ascii="Times New Roman" w:hAnsi="Times New Roman" w:cs="Times New Roman"/>
          <w:b w:val="0"/>
          <w:color w:val="000000" w:themeColor="text1"/>
          <w:sz w:val="24"/>
          <w:szCs w:val="24"/>
        </w:rPr>
        <w:t>edin</w:t>
      </w:r>
      <w:r w:rsidR="00027F3C" w:rsidRPr="003A6D4F">
        <w:rPr>
          <w:rFonts w:ascii="Times New Roman" w:hAnsi="Times New Roman" w:cs="Times New Roman"/>
          <w:b w:val="0"/>
          <w:color w:val="000000" w:themeColor="text1"/>
          <w:sz w:val="24"/>
          <w:szCs w:val="24"/>
        </w:rPr>
        <w:t>ț</w:t>
      </w:r>
      <w:r w:rsidR="00854E59" w:rsidRPr="003A6D4F">
        <w:rPr>
          <w:rFonts w:ascii="Times New Roman" w:hAnsi="Times New Roman" w:cs="Times New Roman"/>
          <w:b w:val="0"/>
          <w:color w:val="000000" w:themeColor="text1"/>
          <w:sz w:val="24"/>
          <w:szCs w:val="24"/>
        </w:rPr>
        <w:t xml:space="preserve">ei </w:t>
      </w:r>
      <w:r w:rsidR="00A17F27" w:rsidRPr="003A6D4F">
        <w:rPr>
          <w:rFonts w:ascii="Times New Roman" w:hAnsi="Times New Roman" w:cs="Times New Roman"/>
          <w:b w:val="0"/>
          <w:color w:val="000000" w:themeColor="text1"/>
          <w:sz w:val="24"/>
          <w:szCs w:val="24"/>
        </w:rPr>
        <w:t xml:space="preserve">ordinare din </w:t>
      </w:r>
      <w:r w:rsidR="003A6D4F" w:rsidRPr="003A6D4F">
        <w:rPr>
          <w:rFonts w:ascii="Times New Roman" w:eastAsia="Times New Roman" w:hAnsi="Times New Roman" w:cs="Times New Roman"/>
          <w:b w:val="0"/>
          <w:bCs w:val="0"/>
          <w:iCs/>
          <w:color w:val="000000" w:themeColor="text1"/>
          <w:sz w:val="24"/>
          <w:szCs w:val="24"/>
          <w:lang w:val="en-US" w:eastAsia="en-US"/>
        </w:rPr>
        <w:t>07. 02. 2024</w:t>
      </w:r>
      <w:r w:rsidR="003A6D4F">
        <w:rPr>
          <w:rFonts w:ascii="Times New Roman" w:eastAsia="Times New Roman" w:hAnsi="Times New Roman" w:cs="Times New Roman"/>
          <w:b w:val="0"/>
          <w:bCs w:val="0"/>
          <w:iCs/>
          <w:color w:val="000000" w:themeColor="text1"/>
          <w:sz w:val="24"/>
          <w:szCs w:val="24"/>
          <w:lang w:val="en-US" w:eastAsia="en-US"/>
        </w:rPr>
        <w:t xml:space="preserve"> </w:t>
      </w:r>
      <w:r w:rsidR="00854E59" w:rsidRPr="003A6D4F">
        <w:rPr>
          <w:rFonts w:ascii="Times New Roman" w:hAnsi="Times New Roman" w:cs="Times New Roman"/>
          <w:b w:val="0"/>
          <w:color w:val="000000" w:themeColor="text1"/>
          <w:sz w:val="24"/>
          <w:szCs w:val="24"/>
        </w:rPr>
        <w:t>,</w:t>
      </w:r>
      <w:r w:rsidR="0049224F" w:rsidRPr="003A6D4F">
        <w:rPr>
          <w:rFonts w:ascii="Times New Roman" w:hAnsi="Times New Roman" w:cs="Times New Roman"/>
          <w:b w:val="0"/>
          <w:color w:val="000000" w:themeColor="text1"/>
          <w:sz w:val="24"/>
          <w:szCs w:val="24"/>
        </w:rPr>
        <w:t xml:space="preserve"> constat că acesta este iniţiat cu respectarea prevederilor legale mai sus menţionate </w:t>
      </w:r>
      <w:r w:rsidR="0049224F" w:rsidRPr="003A6D4F">
        <w:rPr>
          <w:rFonts w:ascii="Times New Roman" w:hAnsi="Times New Roman" w:cs="Times New Roman"/>
          <w:b w:val="0"/>
          <w:color w:val="000000" w:themeColor="text1"/>
          <w:sz w:val="24"/>
          <w:szCs w:val="24"/>
          <w:lang w:val="fr-FR"/>
        </w:rPr>
        <w:t>şi</w:t>
      </w:r>
      <w:r w:rsidR="00027F3C" w:rsidRPr="003A6D4F">
        <w:rPr>
          <w:rFonts w:ascii="Times New Roman" w:hAnsi="Times New Roman" w:cs="Times New Roman"/>
          <w:b w:val="0"/>
          <w:color w:val="000000" w:themeColor="text1"/>
          <w:sz w:val="24"/>
          <w:szCs w:val="24"/>
          <w:lang w:val="fr-FR"/>
        </w:rPr>
        <w:t xml:space="preserve"> </w:t>
      </w:r>
      <w:r w:rsidR="0049224F" w:rsidRPr="003A6D4F">
        <w:rPr>
          <w:rFonts w:ascii="Times New Roman" w:hAnsi="Times New Roman" w:cs="Times New Roman"/>
          <w:b w:val="0"/>
          <w:color w:val="000000" w:themeColor="text1"/>
          <w:sz w:val="24"/>
          <w:szCs w:val="24"/>
          <w:lang w:val="fr-FR"/>
        </w:rPr>
        <w:t>propun</w:t>
      </w:r>
      <w:r w:rsidR="00027F3C" w:rsidRPr="003A6D4F">
        <w:rPr>
          <w:rFonts w:ascii="Times New Roman" w:hAnsi="Times New Roman" w:cs="Times New Roman"/>
          <w:b w:val="0"/>
          <w:color w:val="000000" w:themeColor="text1"/>
          <w:sz w:val="24"/>
          <w:szCs w:val="24"/>
          <w:lang w:val="fr-FR"/>
        </w:rPr>
        <w:t xml:space="preserve"> </w:t>
      </w:r>
      <w:r w:rsidR="0049224F" w:rsidRPr="003A6D4F">
        <w:rPr>
          <w:rFonts w:ascii="Times New Roman" w:hAnsi="Times New Roman" w:cs="Times New Roman"/>
          <w:b w:val="0"/>
          <w:color w:val="000000" w:themeColor="text1"/>
          <w:sz w:val="24"/>
          <w:szCs w:val="24"/>
          <w:lang w:val="fr-FR"/>
        </w:rPr>
        <w:t>Consiliului local adoptarea</w:t>
      </w:r>
      <w:r w:rsidR="00027F3C" w:rsidRPr="003A6D4F">
        <w:rPr>
          <w:rFonts w:ascii="Times New Roman" w:hAnsi="Times New Roman" w:cs="Times New Roman"/>
          <w:b w:val="0"/>
          <w:color w:val="000000" w:themeColor="text1"/>
          <w:sz w:val="24"/>
          <w:szCs w:val="24"/>
          <w:lang w:val="fr-FR"/>
        </w:rPr>
        <w:t xml:space="preserve"> </w:t>
      </w:r>
      <w:r w:rsidR="0049224F" w:rsidRPr="003A6D4F">
        <w:rPr>
          <w:rFonts w:ascii="Times New Roman" w:hAnsi="Times New Roman" w:cs="Times New Roman"/>
          <w:b w:val="0"/>
          <w:color w:val="000000" w:themeColor="text1"/>
          <w:sz w:val="24"/>
          <w:szCs w:val="24"/>
          <w:lang w:val="fr-FR"/>
        </w:rPr>
        <w:t>acestuia</w:t>
      </w:r>
      <w:r w:rsidR="00027F3C" w:rsidRPr="003A6D4F">
        <w:rPr>
          <w:rFonts w:ascii="Times New Roman" w:hAnsi="Times New Roman" w:cs="Times New Roman"/>
          <w:b w:val="0"/>
          <w:color w:val="000000" w:themeColor="text1"/>
          <w:sz w:val="24"/>
          <w:szCs w:val="24"/>
          <w:lang w:val="fr-FR"/>
        </w:rPr>
        <w:t xml:space="preserve"> </w:t>
      </w:r>
      <w:r w:rsidR="0049224F" w:rsidRPr="003A6D4F">
        <w:rPr>
          <w:rFonts w:ascii="Times New Roman" w:hAnsi="Times New Roman" w:cs="Times New Roman"/>
          <w:b w:val="0"/>
          <w:color w:val="000000" w:themeColor="text1"/>
          <w:sz w:val="24"/>
          <w:szCs w:val="24"/>
          <w:lang w:val="fr-FR"/>
        </w:rPr>
        <w:t>în forma prezentată.</w:t>
      </w:r>
    </w:p>
    <w:p w:rsidR="003A6D4F" w:rsidRDefault="003A6D4F" w:rsidP="003A6D4F">
      <w:pPr>
        <w:jc w:val="both"/>
        <w:rPr>
          <w:rFonts w:ascii="Times New Roman" w:hAnsi="Times New Roman" w:cs="Times New Roman"/>
          <w:color w:val="000000" w:themeColor="text1"/>
          <w:sz w:val="24"/>
          <w:szCs w:val="24"/>
        </w:rPr>
      </w:pPr>
    </w:p>
    <w:p w:rsidR="0049224F" w:rsidRPr="00A17F27" w:rsidRDefault="0049224F" w:rsidP="003A6D4F">
      <w:pPr>
        <w:jc w:val="center"/>
        <w:rPr>
          <w:rFonts w:ascii="Times New Roman" w:hAnsi="Times New Roman" w:cs="Times New Roman"/>
          <w:b/>
          <w:sz w:val="24"/>
          <w:szCs w:val="24"/>
          <w:lang w:val="en-US"/>
        </w:rPr>
      </w:pPr>
      <w:r w:rsidRPr="003A6D4F">
        <w:rPr>
          <w:rFonts w:ascii="Times New Roman" w:hAnsi="Times New Roman" w:cs="Times New Roman"/>
          <w:b/>
          <w:color w:val="000000" w:themeColor="text1"/>
          <w:sz w:val="24"/>
          <w:szCs w:val="24"/>
        </w:rPr>
        <w:t>SECRETAR GENERAL</w:t>
      </w:r>
      <w:r w:rsidRPr="003A6D4F">
        <w:rPr>
          <w:rFonts w:ascii="Times New Roman" w:hAnsi="Times New Roman" w:cs="Times New Roman"/>
          <w:b/>
          <w:sz w:val="24"/>
          <w:szCs w:val="24"/>
        </w:rPr>
        <w:t xml:space="preserve"> COMUNĂ</w:t>
      </w:r>
      <w:r w:rsidRPr="00A17F27">
        <w:rPr>
          <w:rFonts w:ascii="Times New Roman" w:hAnsi="Times New Roman" w:cs="Times New Roman"/>
          <w:b/>
          <w:sz w:val="24"/>
          <w:szCs w:val="24"/>
        </w:rPr>
        <w:t>.</w:t>
      </w:r>
    </w:p>
    <w:p w:rsidR="0049224F" w:rsidRPr="00A17F27" w:rsidRDefault="0049224F" w:rsidP="0049224F">
      <w:pPr>
        <w:jc w:val="center"/>
        <w:rPr>
          <w:rFonts w:ascii="Times New Roman" w:hAnsi="Times New Roman" w:cs="Times New Roman"/>
          <w:b/>
          <w:sz w:val="24"/>
          <w:szCs w:val="24"/>
        </w:rPr>
      </w:pPr>
      <w:r w:rsidRPr="00A17F27">
        <w:rPr>
          <w:rFonts w:ascii="Times New Roman" w:hAnsi="Times New Roman" w:cs="Times New Roman"/>
          <w:b/>
          <w:sz w:val="24"/>
          <w:szCs w:val="24"/>
        </w:rPr>
        <w:t>Camelia VELICICĂ</w:t>
      </w:r>
    </w:p>
    <w:p w:rsidR="0049224F" w:rsidRPr="00A17F27" w:rsidRDefault="0049224F" w:rsidP="0049224F">
      <w:pPr>
        <w:rPr>
          <w:rFonts w:ascii="Times New Roman" w:hAnsi="Times New Roman" w:cs="Times New Roman"/>
          <w:sz w:val="24"/>
          <w:szCs w:val="24"/>
        </w:rPr>
      </w:pPr>
    </w:p>
    <w:p w:rsidR="00A17F27" w:rsidRPr="00A17F27" w:rsidRDefault="00A17F27" w:rsidP="0049224F">
      <w:pPr>
        <w:rPr>
          <w:rFonts w:ascii="Times New Roman" w:hAnsi="Times New Roman" w:cs="Times New Roman"/>
          <w:sz w:val="24"/>
          <w:szCs w:val="24"/>
        </w:rPr>
      </w:pPr>
    </w:p>
    <w:p w:rsidR="0049224F" w:rsidRPr="00A17F27" w:rsidRDefault="0049224F" w:rsidP="0049224F">
      <w:pPr>
        <w:rPr>
          <w:rFonts w:ascii="Times New Roman" w:hAnsi="Times New Roman" w:cs="Times New Roman"/>
          <w:sz w:val="24"/>
          <w:szCs w:val="24"/>
        </w:rPr>
      </w:pPr>
    </w:p>
    <w:p w:rsidR="002D3160" w:rsidRPr="00A17F27" w:rsidRDefault="002D3160">
      <w:pPr>
        <w:rPr>
          <w:rFonts w:ascii="Times New Roman" w:hAnsi="Times New Roman" w:cs="Times New Roman"/>
          <w:sz w:val="24"/>
          <w:szCs w:val="24"/>
        </w:rPr>
      </w:pPr>
    </w:p>
    <w:sectPr w:rsidR="002D3160" w:rsidRPr="00A17F27" w:rsidSect="00156B04">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B8C" w:rsidRDefault="00A34B8C" w:rsidP="0049224F">
      <w:pPr>
        <w:spacing w:after="0" w:line="240" w:lineRule="auto"/>
      </w:pPr>
      <w:r>
        <w:separator/>
      </w:r>
    </w:p>
  </w:endnote>
  <w:endnote w:type="continuationSeparator" w:id="1">
    <w:p w:rsidR="00A34B8C" w:rsidRDefault="00A34B8C" w:rsidP="004922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B8C" w:rsidRDefault="00A34B8C" w:rsidP="0049224F">
      <w:pPr>
        <w:spacing w:after="0" w:line="240" w:lineRule="auto"/>
      </w:pPr>
      <w:r>
        <w:separator/>
      </w:r>
    </w:p>
  </w:footnote>
  <w:footnote w:type="continuationSeparator" w:id="1">
    <w:p w:rsidR="00A34B8C" w:rsidRDefault="00A34B8C" w:rsidP="004922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24F" w:rsidRDefault="0049224F" w:rsidP="0049224F">
    <w:pPr>
      <w:pStyle w:val="Header"/>
      <w:tabs>
        <w:tab w:val="clear" w:pos="4680"/>
        <w:tab w:val="clear" w:pos="9360"/>
        <w:tab w:val="left" w:pos="2370"/>
      </w:tabs>
    </w:pPr>
    <w:r>
      <w:tab/>
    </w:r>
  </w:p>
  <w:tbl>
    <w:tblPr>
      <w:tblW w:w="10384" w:type="dxa"/>
      <w:tblInd w:w="-544" w:type="dxa"/>
      <w:tblLook w:val="04A0"/>
    </w:tblPr>
    <w:tblGrid>
      <w:gridCol w:w="2141"/>
      <w:gridCol w:w="6115"/>
      <w:gridCol w:w="2128"/>
    </w:tblGrid>
    <w:tr w:rsidR="0049224F" w:rsidRPr="0049224F" w:rsidTr="002268F9">
      <w:trPr>
        <w:trHeight w:val="976"/>
      </w:trPr>
      <w:tc>
        <w:tcPr>
          <w:tcW w:w="2141" w:type="dxa"/>
          <w:hideMark/>
        </w:tcPr>
        <w:p w:rsidR="0049224F" w:rsidRPr="0049224F" w:rsidRDefault="0049224F" w:rsidP="0049224F">
          <w:pPr>
            <w:tabs>
              <w:tab w:val="center" w:pos="4680"/>
              <w:tab w:val="right" w:pos="9360"/>
            </w:tabs>
            <w:spacing w:after="0"/>
            <w:jc w:val="center"/>
            <w:rPr>
              <w:sz w:val="28"/>
              <w:szCs w:val="28"/>
            </w:rPr>
          </w:pPr>
          <w:r w:rsidRPr="0049224F">
            <w:rPr>
              <w:noProof/>
            </w:rPr>
            <w:drawing>
              <wp:inline distT="0" distB="0" distL="0" distR="0">
                <wp:extent cx="523875" cy="704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2950" b="3871"/>
                        <a:stretch>
                          <a:fillRect/>
                        </a:stretch>
                      </pic:blipFill>
                      <pic:spPr bwMode="auto">
                        <a:xfrm>
                          <a:off x="0" y="0"/>
                          <a:ext cx="523875" cy="704850"/>
                        </a:xfrm>
                        <a:prstGeom prst="rect">
                          <a:avLst/>
                        </a:prstGeom>
                        <a:noFill/>
                        <a:ln>
                          <a:noFill/>
                        </a:ln>
                      </pic:spPr>
                    </pic:pic>
                  </a:graphicData>
                </a:graphic>
              </wp:inline>
            </w:drawing>
          </w:r>
        </w:p>
      </w:tc>
      <w:tc>
        <w:tcPr>
          <w:tcW w:w="6115" w:type="dxa"/>
          <w:hideMark/>
        </w:tcPr>
        <w:p w:rsidR="0049224F" w:rsidRPr="0049224F" w:rsidRDefault="0049224F" w:rsidP="0049224F">
          <w:pPr>
            <w:tabs>
              <w:tab w:val="center" w:pos="4680"/>
              <w:tab w:val="right" w:pos="9360"/>
            </w:tabs>
            <w:spacing w:after="0"/>
            <w:jc w:val="center"/>
            <w:rPr>
              <w:rFonts w:ascii="Times New Roman" w:hAnsi="Times New Roman" w:cs="Times New Roman"/>
              <w:sz w:val="28"/>
              <w:szCs w:val="28"/>
            </w:rPr>
          </w:pPr>
          <w:r w:rsidRPr="0049224F">
            <w:rPr>
              <w:rFonts w:ascii="Times New Roman" w:hAnsi="Times New Roman" w:cs="Times New Roman"/>
              <w:sz w:val="28"/>
              <w:szCs w:val="28"/>
            </w:rPr>
            <w:t>ROMÂNIA</w:t>
          </w:r>
        </w:p>
        <w:p w:rsidR="0049224F" w:rsidRPr="0049224F" w:rsidRDefault="0049224F" w:rsidP="0049224F">
          <w:pPr>
            <w:tabs>
              <w:tab w:val="center" w:pos="4680"/>
              <w:tab w:val="right" w:pos="9360"/>
            </w:tabs>
            <w:spacing w:after="0"/>
            <w:jc w:val="center"/>
            <w:rPr>
              <w:rFonts w:ascii="Times New Roman" w:hAnsi="Times New Roman" w:cs="Times New Roman"/>
              <w:sz w:val="28"/>
              <w:szCs w:val="28"/>
            </w:rPr>
          </w:pPr>
          <w:r w:rsidRPr="0049224F">
            <w:rPr>
              <w:rFonts w:ascii="Times New Roman" w:hAnsi="Times New Roman" w:cs="Times New Roman"/>
              <w:sz w:val="28"/>
              <w:szCs w:val="28"/>
            </w:rPr>
            <w:t>JUDEȚUL CONSTANȚA</w:t>
          </w:r>
        </w:p>
        <w:p w:rsidR="0049224F" w:rsidRPr="0049224F" w:rsidRDefault="00854E59" w:rsidP="00854E59">
          <w:pPr>
            <w:tabs>
              <w:tab w:val="center" w:pos="4680"/>
              <w:tab w:val="right" w:pos="9360"/>
            </w:tabs>
            <w:spacing w:after="0"/>
            <w:jc w:val="center"/>
            <w:rPr>
              <w:b/>
              <w:sz w:val="28"/>
              <w:szCs w:val="28"/>
            </w:rPr>
          </w:pPr>
          <w:r>
            <w:rPr>
              <w:b/>
              <w:sz w:val="28"/>
              <w:szCs w:val="28"/>
            </w:rPr>
            <w:t>SECRET</w:t>
          </w:r>
          <w:r w:rsidR="0049224F" w:rsidRPr="0049224F">
            <w:rPr>
              <w:b/>
              <w:sz w:val="28"/>
              <w:szCs w:val="28"/>
            </w:rPr>
            <w:t>ARUL COMUNEI TÂRGUȘOR</w:t>
          </w:r>
        </w:p>
      </w:tc>
      <w:tc>
        <w:tcPr>
          <w:tcW w:w="2128" w:type="dxa"/>
          <w:hideMark/>
        </w:tcPr>
        <w:p w:rsidR="0049224F" w:rsidRPr="0049224F" w:rsidRDefault="0049224F" w:rsidP="0049224F">
          <w:pPr>
            <w:tabs>
              <w:tab w:val="center" w:pos="4680"/>
              <w:tab w:val="right" w:pos="9360"/>
            </w:tabs>
            <w:spacing w:after="0"/>
            <w:jc w:val="center"/>
            <w:rPr>
              <w:sz w:val="28"/>
              <w:szCs w:val="28"/>
            </w:rPr>
          </w:pPr>
          <w:r w:rsidRPr="0049224F">
            <w:rPr>
              <w:noProof/>
              <w:sz w:val="28"/>
              <w:szCs w:val="28"/>
            </w:rPr>
            <w:drawing>
              <wp:inline distT="0" distB="0" distL="0" distR="0">
                <wp:extent cx="533400" cy="704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704850"/>
                        </a:xfrm>
                        <a:prstGeom prst="rect">
                          <a:avLst/>
                        </a:prstGeom>
                        <a:noFill/>
                        <a:ln>
                          <a:noFill/>
                        </a:ln>
                      </pic:spPr>
                    </pic:pic>
                  </a:graphicData>
                </a:graphic>
              </wp:inline>
            </w:drawing>
          </w:r>
        </w:p>
      </w:tc>
    </w:tr>
  </w:tbl>
  <w:p w:rsidR="0049224F" w:rsidRPr="00027F3C" w:rsidRDefault="0049224F" w:rsidP="00027F3C">
    <w:pPr>
      <w:keepNext/>
      <w:tabs>
        <w:tab w:val="left" w:pos="0"/>
      </w:tabs>
      <w:suppressAutoHyphens/>
      <w:spacing w:after="0" w:line="240" w:lineRule="auto"/>
      <w:ind w:right="-1080"/>
      <w:outlineLvl w:val="0"/>
      <w:rPr>
        <w:rFonts w:ascii="Times New Roman" w:eastAsia="Times New Roman" w:hAnsi="Times New Roman" w:cs="Times New Roman"/>
        <w:sz w:val="28"/>
        <w:szCs w:val="24"/>
        <w:lang w:eastAsia="ar-SA"/>
      </w:rPr>
    </w:pPr>
    <w:r w:rsidRPr="0049224F">
      <w:rPr>
        <w:rFonts w:ascii="Times New Roman" w:eastAsia="Times New Roman" w:hAnsi="Times New Roman" w:cs="Times New Roman"/>
        <w:sz w:val="28"/>
        <w:szCs w:val="24"/>
        <w:lang w:eastAsia="ar-SA"/>
      </w:rPr>
      <w:t>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12052B"/>
    <w:rsid w:val="00027F3C"/>
    <w:rsid w:val="000F0184"/>
    <w:rsid w:val="00104F9F"/>
    <w:rsid w:val="0012052B"/>
    <w:rsid w:val="00156B04"/>
    <w:rsid w:val="0018379E"/>
    <w:rsid w:val="00270C02"/>
    <w:rsid w:val="002D3160"/>
    <w:rsid w:val="002E59C8"/>
    <w:rsid w:val="0032511E"/>
    <w:rsid w:val="003A6D4F"/>
    <w:rsid w:val="0049224F"/>
    <w:rsid w:val="00854E59"/>
    <w:rsid w:val="008E2828"/>
    <w:rsid w:val="0099460D"/>
    <w:rsid w:val="009A37F3"/>
    <w:rsid w:val="00A17F27"/>
    <w:rsid w:val="00A34B8C"/>
    <w:rsid w:val="00AA1948"/>
    <w:rsid w:val="00BC7C55"/>
    <w:rsid w:val="00BD7917"/>
    <w:rsid w:val="00C33D50"/>
    <w:rsid w:val="00C803BC"/>
    <w:rsid w:val="00CD4BC1"/>
    <w:rsid w:val="00F202F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4F"/>
    <w:rPr>
      <w:rFonts w:eastAsiaTheme="minorEastAsia"/>
      <w:lang w:val="ro-RO" w:eastAsia="ro-RO"/>
    </w:rPr>
  </w:style>
  <w:style w:type="paragraph" w:styleId="Heading2">
    <w:name w:val="heading 2"/>
    <w:basedOn w:val="Normal"/>
    <w:next w:val="Normal"/>
    <w:link w:val="Heading2Char"/>
    <w:uiPriority w:val="9"/>
    <w:unhideWhenUsed/>
    <w:qFormat/>
    <w:rsid w:val="00854E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24F"/>
    <w:rPr>
      <w:rFonts w:eastAsiaTheme="minorEastAsia"/>
      <w:lang w:val="ro-RO" w:eastAsia="ro-RO"/>
    </w:rPr>
  </w:style>
  <w:style w:type="paragraph" w:styleId="Footer">
    <w:name w:val="footer"/>
    <w:basedOn w:val="Normal"/>
    <w:link w:val="FooterChar"/>
    <w:uiPriority w:val="99"/>
    <w:unhideWhenUsed/>
    <w:rsid w:val="004922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24F"/>
    <w:rPr>
      <w:rFonts w:eastAsiaTheme="minorEastAsia"/>
      <w:lang w:val="ro-RO" w:eastAsia="ro-RO"/>
    </w:rPr>
  </w:style>
  <w:style w:type="paragraph" w:styleId="BalloonText">
    <w:name w:val="Balloon Text"/>
    <w:basedOn w:val="Normal"/>
    <w:link w:val="BalloonTextChar"/>
    <w:uiPriority w:val="99"/>
    <w:semiHidden/>
    <w:unhideWhenUsed/>
    <w:rsid w:val="00492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24F"/>
    <w:rPr>
      <w:rFonts w:ascii="Tahoma" w:eastAsiaTheme="minorEastAsia" w:hAnsi="Tahoma" w:cs="Tahoma"/>
      <w:sz w:val="16"/>
      <w:szCs w:val="16"/>
      <w:lang w:val="ro-RO" w:eastAsia="ro-RO"/>
    </w:rPr>
  </w:style>
  <w:style w:type="character" w:customStyle="1" w:styleId="Heading2Char">
    <w:name w:val="Heading 2 Char"/>
    <w:basedOn w:val="DefaultParagraphFont"/>
    <w:link w:val="Heading2"/>
    <w:uiPriority w:val="9"/>
    <w:rsid w:val="00854E59"/>
    <w:rPr>
      <w:rFonts w:asciiTheme="majorHAnsi" w:eastAsiaTheme="majorEastAsia" w:hAnsiTheme="majorHAnsi" w:cstheme="majorBidi"/>
      <w:b/>
      <w:bCs/>
      <w:color w:val="4F81BD" w:themeColor="accent1"/>
      <w:sz w:val="26"/>
      <w:szCs w:val="2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4F"/>
    <w:rPr>
      <w:rFonts w:eastAsiaTheme="minorEastAsia"/>
      <w:lang w:val="ro-RO" w:eastAsia="ro-RO"/>
    </w:rPr>
  </w:style>
  <w:style w:type="paragraph" w:styleId="Heading2">
    <w:name w:val="heading 2"/>
    <w:basedOn w:val="Normal"/>
    <w:next w:val="Normal"/>
    <w:link w:val="Heading2Char"/>
    <w:uiPriority w:val="9"/>
    <w:semiHidden/>
    <w:unhideWhenUsed/>
    <w:qFormat/>
    <w:rsid w:val="00854E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24F"/>
    <w:rPr>
      <w:rFonts w:eastAsiaTheme="minorEastAsia"/>
      <w:lang w:val="ro-RO" w:eastAsia="ro-RO"/>
    </w:rPr>
  </w:style>
  <w:style w:type="paragraph" w:styleId="Footer">
    <w:name w:val="footer"/>
    <w:basedOn w:val="Normal"/>
    <w:link w:val="FooterChar"/>
    <w:uiPriority w:val="99"/>
    <w:unhideWhenUsed/>
    <w:rsid w:val="004922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24F"/>
    <w:rPr>
      <w:rFonts w:eastAsiaTheme="minorEastAsia"/>
      <w:lang w:val="ro-RO" w:eastAsia="ro-RO"/>
    </w:rPr>
  </w:style>
  <w:style w:type="paragraph" w:styleId="BalloonText">
    <w:name w:val="Balloon Text"/>
    <w:basedOn w:val="Normal"/>
    <w:link w:val="BalloonTextChar"/>
    <w:uiPriority w:val="99"/>
    <w:semiHidden/>
    <w:unhideWhenUsed/>
    <w:rsid w:val="00492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24F"/>
    <w:rPr>
      <w:rFonts w:ascii="Tahoma" w:eastAsiaTheme="minorEastAsia" w:hAnsi="Tahoma" w:cs="Tahoma"/>
      <w:sz w:val="16"/>
      <w:szCs w:val="16"/>
      <w:lang w:val="ro-RO" w:eastAsia="ro-RO"/>
    </w:rPr>
  </w:style>
  <w:style w:type="character" w:customStyle="1" w:styleId="Heading2Char">
    <w:name w:val="Heading 2 Char"/>
    <w:basedOn w:val="DefaultParagraphFont"/>
    <w:link w:val="Heading2"/>
    <w:uiPriority w:val="9"/>
    <w:semiHidden/>
    <w:rsid w:val="00854E59"/>
    <w:rPr>
      <w:rFonts w:asciiTheme="majorHAnsi" w:eastAsiaTheme="majorEastAsia" w:hAnsiTheme="majorHAnsi" w:cstheme="majorBidi"/>
      <w:b/>
      <w:bCs/>
      <w:color w:val="4F81BD" w:themeColor="accent1"/>
      <w:sz w:val="26"/>
      <w:szCs w:val="26"/>
      <w:lang w:val="ro-RO" w:eastAsia="ro-RO"/>
    </w:rPr>
  </w:style>
</w:styles>
</file>

<file path=word/webSettings.xml><?xml version="1.0" encoding="utf-8"?>
<w:webSettings xmlns:r="http://schemas.openxmlformats.org/officeDocument/2006/relationships" xmlns:w="http://schemas.openxmlformats.org/wordprocessingml/2006/main">
  <w:divs>
    <w:div w:id="307052265">
      <w:bodyDiv w:val="1"/>
      <w:marLeft w:val="0"/>
      <w:marRight w:val="0"/>
      <w:marTop w:val="0"/>
      <w:marBottom w:val="0"/>
      <w:divBdr>
        <w:top w:val="none" w:sz="0" w:space="0" w:color="auto"/>
        <w:left w:val="none" w:sz="0" w:space="0" w:color="auto"/>
        <w:bottom w:val="none" w:sz="0" w:space="0" w:color="auto"/>
        <w:right w:val="none" w:sz="0" w:space="0" w:color="auto"/>
      </w:divBdr>
    </w:div>
    <w:div w:id="564072597">
      <w:bodyDiv w:val="1"/>
      <w:marLeft w:val="0"/>
      <w:marRight w:val="0"/>
      <w:marTop w:val="0"/>
      <w:marBottom w:val="0"/>
      <w:divBdr>
        <w:top w:val="none" w:sz="0" w:space="0" w:color="auto"/>
        <w:left w:val="none" w:sz="0" w:space="0" w:color="auto"/>
        <w:bottom w:val="none" w:sz="0" w:space="0" w:color="auto"/>
        <w:right w:val="none" w:sz="0" w:space="0" w:color="auto"/>
      </w:divBdr>
    </w:div>
    <w:div w:id="823929204">
      <w:bodyDiv w:val="1"/>
      <w:marLeft w:val="0"/>
      <w:marRight w:val="0"/>
      <w:marTop w:val="0"/>
      <w:marBottom w:val="0"/>
      <w:divBdr>
        <w:top w:val="none" w:sz="0" w:space="0" w:color="auto"/>
        <w:left w:val="none" w:sz="0" w:space="0" w:color="auto"/>
        <w:bottom w:val="none" w:sz="0" w:space="0" w:color="auto"/>
        <w:right w:val="none" w:sz="0" w:space="0" w:color="auto"/>
      </w:divBdr>
    </w:div>
    <w:div w:id="1496140461">
      <w:bodyDiv w:val="1"/>
      <w:marLeft w:val="0"/>
      <w:marRight w:val="0"/>
      <w:marTop w:val="0"/>
      <w:marBottom w:val="0"/>
      <w:divBdr>
        <w:top w:val="none" w:sz="0" w:space="0" w:color="auto"/>
        <w:left w:val="none" w:sz="0" w:space="0" w:color="auto"/>
        <w:bottom w:val="none" w:sz="0" w:space="0" w:color="auto"/>
        <w:right w:val="none" w:sz="0" w:space="0" w:color="auto"/>
      </w:divBdr>
    </w:div>
    <w:div w:id="183942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272</Words>
  <Characters>1582</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Cristian-Lucian Velicica</dc:creator>
  <cp:keywords/>
  <dc:description/>
  <cp:lastModifiedBy>Pc4</cp:lastModifiedBy>
  <cp:revision>11</cp:revision>
  <dcterms:created xsi:type="dcterms:W3CDTF">2020-12-28T12:28:00Z</dcterms:created>
  <dcterms:modified xsi:type="dcterms:W3CDTF">2025-06-24T06:54:00Z</dcterms:modified>
</cp:coreProperties>
</file>