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B552" w14:textId="52114951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>`</w:t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>ROMÂNIA</w:t>
      </w:r>
    </w:p>
    <w:p w14:paraId="36EFD75E" w14:textId="7C36851C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Judeţul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   BISTRITA</w:t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NASAUD</w:t>
      </w:r>
    </w:p>
    <w:p w14:paraId="2A25FD0D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>COMUNA SILIVASU DE CAMPIE</w:t>
      </w:r>
    </w:p>
    <w:p w14:paraId="0E69B5A4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Nr.     din   </w:t>
      </w:r>
    </w:p>
    <w:p w14:paraId="086A06DC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6695D4D3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1D12979E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6D4F50A0" w14:textId="77777777" w:rsidR="005C4B75" w:rsidRPr="005C4B75" w:rsidRDefault="005C4B75" w:rsidP="005C4B75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>RAPORT DE SPECIALITATE</w:t>
      </w:r>
    </w:p>
    <w:p w14:paraId="40D77213" w14:textId="09B0A419" w:rsidR="005D3066" w:rsidRPr="005C4B75" w:rsidRDefault="005C4B75" w:rsidP="005C4B75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Regulamentului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acordare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diplome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onoare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premii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bani,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persoanelor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împlinit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100 de ani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cupluri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iși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aniversează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cel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putin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50 de ani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casatorie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neîntreruptă</w:t>
      </w:r>
      <w:proofErr w:type="spellEnd"/>
    </w:p>
    <w:p w14:paraId="5A868FE5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19D4332C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4FAAA654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1D04006C" w14:textId="5FCCEAF9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Avand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E724274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7CE56DAD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- art. 4,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. (3), art.14 </w:t>
      </w:r>
      <w:proofErr w:type="spellStart"/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3)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(4) din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nr. 273/2006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finanțele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locale, cu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8AD8C46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nr. 17/2000,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asistența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persoanelor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vârstnice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4EB07D0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- art. 129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. (2) </w:t>
      </w:r>
      <w:proofErr w:type="spellStart"/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>lit.d</w:t>
      </w:r>
      <w:proofErr w:type="spellEnd"/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. (7) </w:t>
      </w:r>
      <w:proofErr w:type="spellStart"/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>lit.b</w:t>
      </w:r>
      <w:proofErr w:type="spellEnd"/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din O.U.G. nr.57/ 2019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completarile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63C8371" w14:textId="47977ABF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- art.7 din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nr.52/2003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transparenţa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decizională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administraţia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publică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1400E6A" w14:textId="0E0ABCCD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art. 139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. (1)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coroborat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cu art. 196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. (1) lit. a) din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Ordonanța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nr. 57/2019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590DA3E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4C3A385C" w14:textId="77777777" w:rsidR="005C4B75" w:rsidRPr="005C4B75" w:rsidRDefault="005C4B75" w:rsidP="005C4B75">
      <w:pPr>
        <w:pStyle w:val="Frspaiere"/>
        <w:rPr>
          <w:rFonts w:ascii="Times New Roman" w:hAnsi="Times New Roman" w:cs="Times New Roman"/>
          <w:sz w:val="24"/>
          <w:szCs w:val="24"/>
          <w:lang w:val="en-US"/>
        </w:rPr>
      </w:pPr>
    </w:p>
    <w:p w14:paraId="0679BA34" w14:textId="4551820A" w:rsidR="005C4B75" w:rsidRPr="005C4B75" w:rsidRDefault="005C4B75" w:rsidP="005C4B75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>PROPUN</w:t>
      </w:r>
    </w:p>
    <w:p w14:paraId="2376251E" w14:textId="49B698A5" w:rsidR="005C4B75" w:rsidRDefault="005C4B75" w:rsidP="000C2D33">
      <w:pPr>
        <w:pStyle w:val="Frspaiere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>initiativ</w:t>
      </w:r>
      <w:r w:rsidR="000C2D3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0C2D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Primarului</w:t>
      </w:r>
      <w:proofErr w:type="spellEnd"/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Silivasu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Campie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Regulament</w:t>
      </w:r>
      <w:proofErr w:type="spellEnd"/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acordarea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diplome</w:t>
      </w:r>
      <w:proofErr w:type="spellEnd"/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onoare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premii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gramStart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bani, </w:t>
      </w:r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persoanelor</w:t>
      </w:r>
      <w:proofErr w:type="spellEnd"/>
      <w:proofErr w:type="gram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împlinit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vârsta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de 100 de ani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cuplurilor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își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aniversează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cel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puțin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50 de ani de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căsătorie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neîntreruptă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anexei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care face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parte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integrantă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C4B75">
        <w:rPr>
          <w:rFonts w:ascii="Times New Roman" w:hAnsi="Times New Roman" w:cs="Times New Roman"/>
          <w:sz w:val="24"/>
          <w:szCs w:val="24"/>
          <w:lang w:val="en-US"/>
        </w:rPr>
        <w:t>hotărâre</w:t>
      </w:r>
      <w:proofErr w:type="spellEnd"/>
      <w:r w:rsidRPr="005C4B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C898BA1" w14:textId="77777777" w:rsidR="000C2D33" w:rsidRDefault="000C2D33" w:rsidP="000C2D33">
      <w:pPr>
        <w:pStyle w:val="Frspaiere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7099F6B8" w14:textId="77777777" w:rsidR="000C2D33" w:rsidRDefault="000C2D33" w:rsidP="000C2D33">
      <w:pPr>
        <w:pStyle w:val="Frspaiere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1D09E081" w14:textId="77777777" w:rsidR="000C2D33" w:rsidRDefault="000C2D33" w:rsidP="000C2D33">
      <w:pPr>
        <w:pStyle w:val="Frspaiere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36EBDF06" w14:textId="77777777" w:rsidR="000C2D33" w:rsidRPr="000C2D33" w:rsidRDefault="000C2D33" w:rsidP="000C2D33">
      <w:pPr>
        <w:pStyle w:val="Frspaiere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2D33">
        <w:rPr>
          <w:rFonts w:ascii="Times New Roman" w:hAnsi="Times New Roman" w:cs="Times New Roman"/>
          <w:sz w:val="24"/>
          <w:szCs w:val="24"/>
          <w:lang w:val="en-US"/>
        </w:rPr>
        <w:t xml:space="preserve">INSPECTOR PRINCIPAL </w:t>
      </w:r>
    </w:p>
    <w:p w14:paraId="70216B59" w14:textId="11D7AF04" w:rsidR="000C2D33" w:rsidRPr="005C4B75" w:rsidRDefault="000C2D33" w:rsidP="000C2D33">
      <w:pPr>
        <w:pStyle w:val="Frspaiere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C2D33">
        <w:rPr>
          <w:rFonts w:ascii="Times New Roman" w:hAnsi="Times New Roman" w:cs="Times New Roman"/>
          <w:sz w:val="24"/>
          <w:szCs w:val="24"/>
          <w:lang w:val="en-US"/>
        </w:rPr>
        <w:t>MORAR MINA</w:t>
      </w:r>
    </w:p>
    <w:sectPr w:rsidR="000C2D33" w:rsidRPr="005C4B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75"/>
    <w:rsid w:val="000C2D33"/>
    <w:rsid w:val="00350C01"/>
    <w:rsid w:val="00457A92"/>
    <w:rsid w:val="004D5BAE"/>
    <w:rsid w:val="0059559B"/>
    <w:rsid w:val="005C028C"/>
    <w:rsid w:val="005C4B75"/>
    <w:rsid w:val="005D3066"/>
    <w:rsid w:val="006A52C6"/>
    <w:rsid w:val="00787B14"/>
    <w:rsid w:val="008B7EDE"/>
    <w:rsid w:val="009D6126"/>
    <w:rsid w:val="00B607A5"/>
    <w:rsid w:val="00D27CBF"/>
    <w:rsid w:val="00DB3FDB"/>
    <w:rsid w:val="00FC2D23"/>
    <w:rsid w:val="00FC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7A16DE"/>
  <w15:chartTrackingRefBased/>
  <w15:docId w15:val="{56091863-B961-4272-B432-A24F4EF4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C4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C4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C4B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C4B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C4B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C4B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C4B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C4B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C4B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C4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C4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C4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C4B7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C4B7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C4B7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C4B7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C4B7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C4B7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C4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C4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C4B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C4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C4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C4B7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C4B7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C4B7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C4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C4B7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C4B75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uiPriority w:val="1"/>
    <w:qFormat/>
    <w:rsid w:val="005C4B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218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cp:lastPrinted>2025-07-07T07:28:00Z</cp:lastPrinted>
  <dcterms:created xsi:type="dcterms:W3CDTF">2025-07-07T07:20:00Z</dcterms:created>
  <dcterms:modified xsi:type="dcterms:W3CDTF">2025-07-07T07:28:00Z</dcterms:modified>
</cp:coreProperties>
</file>