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9DD5F7" w14:textId="77777777" w:rsidR="00775CD6" w:rsidRPr="00E86A38" w:rsidRDefault="00775CD6" w:rsidP="00775CD6">
      <w:pPr>
        <w:tabs>
          <w:tab w:val="left" w:pos="851"/>
        </w:tabs>
        <w:jc w:val="center"/>
        <w:rPr>
          <w:rFonts w:ascii="Trebuchet MS" w:hAnsi="Trebuchet MS"/>
          <w:b/>
          <w:sz w:val="24"/>
          <w:szCs w:val="24"/>
        </w:rPr>
      </w:pPr>
      <w:r w:rsidRPr="00E86A38">
        <w:rPr>
          <w:rFonts w:ascii="Trebuchet MS" w:hAnsi="Trebuchet MS"/>
          <w:b/>
          <w:sz w:val="24"/>
          <w:szCs w:val="24"/>
        </w:rPr>
        <w:t>PRIMĂRIA COMUNEI MACEA</w:t>
      </w:r>
    </w:p>
    <w:p w14:paraId="5B2645B0" w14:textId="77777777" w:rsidR="00775CD6" w:rsidRPr="00E86A38" w:rsidRDefault="00775CD6" w:rsidP="00775CD6">
      <w:pPr>
        <w:jc w:val="center"/>
        <w:rPr>
          <w:rFonts w:ascii="Trebuchet MS" w:hAnsi="Trebuchet MS" w:cs="Times New Roman"/>
          <w:b/>
          <w:sz w:val="24"/>
          <w:szCs w:val="24"/>
        </w:rPr>
      </w:pPr>
      <w:r w:rsidRPr="00E86A38">
        <w:rPr>
          <w:rFonts w:ascii="Trebuchet MS" w:hAnsi="Trebuchet MS" w:cs="Times New Roman"/>
          <w:b/>
          <w:sz w:val="24"/>
          <w:szCs w:val="24"/>
        </w:rPr>
        <w:t>C</w:t>
      </w:r>
      <w:r w:rsidR="008D7137" w:rsidRPr="00E86A38">
        <w:rPr>
          <w:rFonts w:ascii="Trebuchet MS" w:hAnsi="Trebuchet MS" w:cs="Times New Roman"/>
          <w:b/>
          <w:sz w:val="24"/>
          <w:szCs w:val="24"/>
        </w:rPr>
        <w:t>ompartiment Juridic și Resurse Umane</w:t>
      </w:r>
    </w:p>
    <w:p w14:paraId="664C4C93" w14:textId="77777777" w:rsidR="00F7303F" w:rsidRPr="007B1977" w:rsidRDefault="007174B6" w:rsidP="00EE0A86">
      <w:pPr>
        <w:rPr>
          <w:rFonts w:ascii="Trebuchet MS" w:hAnsi="Trebuchet MS"/>
        </w:rPr>
      </w:pPr>
      <w:r>
        <w:rPr>
          <w:rFonts w:ascii="Trebuchet MS" w:hAnsi="Trebuchet MS"/>
          <w:sz w:val="24"/>
          <w:szCs w:val="24"/>
        </w:rPr>
        <w:pict w14:anchorId="338EA0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1.55pt;height:5pt" o:hrpct="0" o:hralign="center" o:hr="t">
            <v:imagedata r:id="rId6" o:title="BD21332_"/>
          </v:shape>
        </w:pict>
      </w:r>
    </w:p>
    <w:p w14:paraId="182282DD" w14:textId="77777777" w:rsidR="00775CD6" w:rsidRPr="002F7CDB" w:rsidRDefault="00775CD6" w:rsidP="00775CD6">
      <w:pPr>
        <w:jc w:val="center"/>
        <w:rPr>
          <w:rFonts w:ascii="Trebuchet MS" w:hAnsi="Trebuchet MS"/>
          <w:b/>
          <w:i/>
        </w:rPr>
      </w:pPr>
      <w:r w:rsidRPr="002F7CDB">
        <w:rPr>
          <w:rFonts w:ascii="Trebuchet MS" w:hAnsi="Trebuchet MS"/>
          <w:b/>
          <w:i/>
        </w:rPr>
        <w:t>RAPORT DE SPECIALITATE</w:t>
      </w:r>
    </w:p>
    <w:p w14:paraId="7F031B7E" w14:textId="01C34E30" w:rsidR="00775CD6" w:rsidRDefault="00775CD6" w:rsidP="00775CD6">
      <w:pPr>
        <w:jc w:val="center"/>
        <w:rPr>
          <w:rFonts w:ascii="Trebuchet MS" w:hAnsi="Trebuchet MS" w:cs="Tahoma"/>
          <w:bCs/>
          <w:iCs/>
          <w:noProof/>
          <w:spacing w:val="-4"/>
        </w:rPr>
      </w:pPr>
      <w:r w:rsidRPr="002F7CDB">
        <w:rPr>
          <w:rFonts w:ascii="Trebuchet MS" w:hAnsi="Trebuchet MS"/>
          <w:bCs/>
          <w:iCs/>
        </w:rPr>
        <w:t>NR</w:t>
      </w:r>
      <w:r w:rsidRPr="00F934C8">
        <w:rPr>
          <w:rFonts w:ascii="Trebuchet MS" w:hAnsi="Trebuchet MS"/>
          <w:bCs/>
          <w:iCs/>
        </w:rPr>
        <w:t>.</w:t>
      </w:r>
      <w:r w:rsidR="00D8360B">
        <w:rPr>
          <w:rFonts w:ascii="Trebuchet MS" w:hAnsi="Trebuchet MS"/>
          <w:bCs/>
          <w:iCs/>
        </w:rPr>
        <w:t>9290</w:t>
      </w:r>
      <w:r w:rsidRPr="002F7CDB">
        <w:rPr>
          <w:rFonts w:ascii="Trebuchet MS" w:hAnsi="Trebuchet MS" w:cs="Tahoma"/>
          <w:bCs/>
          <w:iCs/>
          <w:noProof/>
          <w:spacing w:val="-4"/>
        </w:rPr>
        <w:t>/</w:t>
      </w:r>
      <w:r w:rsidR="009E42D7">
        <w:rPr>
          <w:rFonts w:ascii="Trebuchet MS" w:hAnsi="Trebuchet MS" w:cs="Tahoma"/>
          <w:bCs/>
          <w:iCs/>
          <w:noProof/>
          <w:spacing w:val="-4"/>
        </w:rPr>
        <w:t>17</w:t>
      </w:r>
      <w:r w:rsidRPr="002F7CDB">
        <w:rPr>
          <w:rFonts w:ascii="Trebuchet MS" w:hAnsi="Trebuchet MS" w:cs="Tahoma"/>
          <w:bCs/>
          <w:iCs/>
          <w:noProof/>
          <w:spacing w:val="-4"/>
        </w:rPr>
        <w:t xml:space="preserve"> </w:t>
      </w:r>
      <w:r w:rsidR="00EE0A86" w:rsidRPr="002F7CDB">
        <w:rPr>
          <w:rFonts w:ascii="Trebuchet MS" w:hAnsi="Trebuchet MS" w:cs="Tahoma"/>
          <w:bCs/>
          <w:iCs/>
          <w:noProof/>
          <w:spacing w:val="-4"/>
        </w:rPr>
        <w:t>0</w:t>
      </w:r>
      <w:r w:rsidR="00D8360B">
        <w:rPr>
          <w:rFonts w:ascii="Trebuchet MS" w:hAnsi="Trebuchet MS" w:cs="Tahoma"/>
          <w:bCs/>
          <w:iCs/>
          <w:noProof/>
          <w:spacing w:val="-4"/>
        </w:rPr>
        <w:t>9</w:t>
      </w:r>
      <w:r w:rsidRPr="002F7CDB">
        <w:rPr>
          <w:rFonts w:ascii="Trebuchet MS" w:hAnsi="Trebuchet MS" w:cs="Tahoma"/>
          <w:bCs/>
          <w:iCs/>
          <w:noProof/>
          <w:spacing w:val="-4"/>
        </w:rPr>
        <w:t xml:space="preserve"> 20</w:t>
      </w:r>
      <w:r w:rsidR="00EE0A86" w:rsidRPr="002F7CDB">
        <w:rPr>
          <w:rFonts w:ascii="Trebuchet MS" w:hAnsi="Trebuchet MS" w:cs="Tahoma"/>
          <w:bCs/>
          <w:iCs/>
          <w:noProof/>
          <w:spacing w:val="-4"/>
        </w:rPr>
        <w:t>2</w:t>
      </w:r>
      <w:r w:rsidR="009E42D7">
        <w:rPr>
          <w:rFonts w:ascii="Trebuchet MS" w:hAnsi="Trebuchet MS" w:cs="Tahoma"/>
          <w:bCs/>
          <w:iCs/>
          <w:noProof/>
          <w:spacing w:val="-4"/>
        </w:rPr>
        <w:t>1</w:t>
      </w:r>
    </w:p>
    <w:p w14:paraId="290DA1BF" w14:textId="76DB9C5B" w:rsidR="007F7DB1" w:rsidRPr="007F7DB1" w:rsidRDefault="007F7DB1" w:rsidP="007F7DB1">
      <w:pPr>
        <w:spacing w:after="0" w:line="240" w:lineRule="exact"/>
        <w:jc w:val="center"/>
        <w:rPr>
          <w:rFonts w:ascii="Trebuchet MS" w:hAnsi="Trebuchet MS" w:cs="Tahoma"/>
          <w:bCs/>
          <w:iCs/>
          <w:noProof/>
          <w:spacing w:val="-4"/>
        </w:rPr>
      </w:pPr>
      <w:r w:rsidRPr="007F7DB1">
        <w:rPr>
          <w:rFonts w:ascii="Trebuchet MS" w:hAnsi="Trebuchet MS" w:cs="Tahoma"/>
          <w:bCs/>
          <w:iCs/>
          <w:noProof/>
          <w:spacing w:val="-4"/>
        </w:rPr>
        <w:t xml:space="preserve">Al PROIECTULUI </w:t>
      </w:r>
      <w:r>
        <w:rPr>
          <w:rFonts w:ascii="Trebuchet MS" w:hAnsi="Trebuchet MS" w:cs="Tahoma"/>
          <w:bCs/>
          <w:iCs/>
          <w:noProof/>
          <w:spacing w:val="-4"/>
        </w:rPr>
        <w:t>de</w:t>
      </w:r>
      <w:r w:rsidRPr="007F7DB1">
        <w:rPr>
          <w:rFonts w:ascii="Trebuchet MS" w:hAnsi="Trebuchet MS" w:cs="Tahoma"/>
          <w:bCs/>
          <w:iCs/>
          <w:noProof/>
          <w:spacing w:val="-4"/>
        </w:rPr>
        <w:t xml:space="preserve"> HOTĂRÂRE</w:t>
      </w:r>
    </w:p>
    <w:p w14:paraId="3C9B3359" w14:textId="518D2056" w:rsidR="007F7DB1" w:rsidRPr="002F7CDB" w:rsidRDefault="007F7DB1" w:rsidP="007F7DB1">
      <w:pPr>
        <w:spacing w:after="0" w:line="240" w:lineRule="exact"/>
        <w:jc w:val="center"/>
        <w:rPr>
          <w:rFonts w:ascii="Trebuchet MS" w:hAnsi="Trebuchet MS" w:cs="Tahoma"/>
          <w:bCs/>
          <w:iCs/>
          <w:noProof/>
          <w:spacing w:val="-4"/>
        </w:rPr>
      </w:pPr>
      <w:r w:rsidRPr="007F7DB1">
        <w:rPr>
          <w:rFonts w:ascii="Trebuchet MS" w:hAnsi="Trebuchet MS" w:cs="Tahoma"/>
          <w:bCs/>
          <w:iCs/>
          <w:noProof/>
          <w:spacing w:val="-4"/>
        </w:rPr>
        <w:t>NR.97 din 17.09.2021</w:t>
      </w:r>
    </w:p>
    <w:p w14:paraId="3542AE5B" w14:textId="25041595" w:rsidR="00025337" w:rsidRDefault="00025337" w:rsidP="007F7DB1">
      <w:pPr>
        <w:spacing w:after="0" w:line="240" w:lineRule="exact"/>
        <w:jc w:val="center"/>
        <w:rPr>
          <w:rFonts w:ascii="Trebuchet MS" w:hAnsi="Trebuchet MS" w:cs="Tahoma"/>
          <w:bCs/>
          <w:iCs/>
          <w:noProof/>
          <w:spacing w:val="-4"/>
        </w:rPr>
      </w:pPr>
      <w:r w:rsidRPr="002F7CDB">
        <w:rPr>
          <w:rFonts w:ascii="Trebuchet MS" w:hAnsi="Trebuchet MS" w:cs="Tahoma"/>
          <w:bCs/>
          <w:iCs/>
          <w:noProof/>
          <w:spacing w:val="-4"/>
        </w:rPr>
        <w:t>cu privire la aprobarea achiziționării de servicii juridice specializate</w:t>
      </w:r>
    </w:p>
    <w:p w14:paraId="28BCBB6A" w14:textId="77777777" w:rsidR="00423345" w:rsidRPr="002F7CDB" w:rsidRDefault="00423345" w:rsidP="00F7303F">
      <w:pPr>
        <w:jc w:val="center"/>
        <w:rPr>
          <w:rFonts w:ascii="Trebuchet MS" w:hAnsi="Trebuchet MS" w:cs="Tahoma"/>
          <w:bCs/>
          <w:iCs/>
          <w:noProof/>
          <w:spacing w:val="-4"/>
        </w:rPr>
      </w:pPr>
    </w:p>
    <w:p w14:paraId="5A279D04" w14:textId="09D42FF8" w:rsidR="00967957" w:rsidRPr="002F7CDB" w:rsidRDefault="001F3D8A" w:rsidP="00967957">
      <w:pPr>
        <w:rPr>
          <w:rFonts w:ascii="Trebuchet MS" w:hAnsi="Trebuchet MS" w:cs="Tahoma"/>
          <w:bCs/>
          <w:iCs/>
          <w:noProof/>
          <w:spacing w:val="-4"/>
        </w:rPr>
      </w:pPr>
      <w:r w:rsidRPr="002F7CDB">
        <w:rPr>
          <w:rFonts w:ascii="Trebuchet MS" w:hAnsi="Trebuchet MS" w:cs="Tahoma"/>
          <w:bCs/>
          <w:iCs/>
          <w:noProof/>
          <w:spacing w:val="-4"/>
        </w:rPr>
        <w:t xml:space="preserve">               </w:t>
      </w:r>
      <w:r w:rsidR="00D8360B">
        <w:rPr>
          <w:rFonts w:ascii="Trebuchet MS" w:hAnsi="Trebuchet MS" w:cs="Tahoma"/>
          <w:bCs/>
          <w:iCs/>
          <w:noProof/>
          <w:spacing w:val="-4"/>
        </w:rPr>
        <w:t>A</w:t>
      </w:r>
      <w:r w:rsidR="00967957" w:rsidRPr="002F7CDB">
        <w:rPr>
          <w:rFonts w:ascii="Trebuchet MS" w:hAnsi="Trebuchet MS" w:cs="Tahoma"/>
          <w:bCs/>
          <w:iCs/>
          <w:noProof/>
          <w:spacing w:val="-4"/>
        </w:rPr>
        <w:t xml:space="preserve">vând </w:t>
      </w:r>
      <w:r w:rsidRPr="002F7CDB">
        <w:rPr>
          <w:rFonts w:ascii="Trebuchet MS" w:hAnsi="Trebuchet MS" w:cs="Tahoma"/>
          <w:bCs/>
          <w:iCs/>
          <w:noProof/>
          <w:spacing w:val="-4"/>
        </w:rPr>
        <w:t>î</w:t>
      </w:r>
      <w:r w:rsidR="00967957" w:rsidRPr="002F7CDB">
        <w:rPr>
          <w:rFonts w:ascii="Trebuchet MS" w:hAnsi="Trebuchet MS" w:cs="Tahoma"/>
          <w:bCs/>
          <w:iCs/>
          <w:noProof/>
          <w:spacing w:val="-4"/>
        </w:rPr>
        <w:t>n vedere</w:t>
      </w:r>
      <w:r w:rsidRPr="002F7CDB">
        <w:rPr>
          <w:rFonts w:ascii="Trebuchet MS" w:hAnsi="Trebuchet MS" w:cs="Tahoma"/>
          <w:bCs/>
          <w:iCs/>
          <w:noProof/>
          <w:spacing w:val="-4"/>
          <w:lang w:val="en-US"/>
        </w:rPr>
        <w:t>:</w:t>
      </w:r>
      <w:r w:rsidR="00967957" w:rsidRPr="002F7CDB">
        <w:rPr>
          <w:rFonts w:ascii="Trebuchet MS" w:hAnsi="Trebuchet MS" w:cs="Tahoma"/>
          <w:bCs/>
          <w:iCs/>
          <w:noProof/>
          <w:spacing w:val="-4"/>
        </w:rPr>
        <w:t xml:space="preserve"> </w:t>
      </w:r>
    </w:p>
    <w:p w14:paraId="357764FF" w14:textId="139429F0" w:rsidR="00D8360B" w:rsidRPr="00D8360B" w:rsidRDefault="00D8360B" w:rsidP="001F3D8A">
      <w:pPr>
        <w:pStyle w:val="Listparagraf"/>
        <w:numPr>
          <w:ilvl w:val="0"/>
          <w:numId w:val="5"/>
        </w:numPr>
        <w:rPr>
          <w:rFonts w:ascii="Trebuchet MS" w:hAnsi="Trebuchet MS"/>
        </w:rPr>
      </w:pPr>
      <w:bookmarkStart w:id="0" w:name="_Hlk85462203"/>
      <w:r w:rsidRPr="00D8360B">
        <w:rPr>
          <w:rFonts w:ascii="Trebuchet MS" w:hAnsi="Trebuchet MS"/>
        </w:rPr>
        <w:t xml:space="preserve">Litigiul care face obiectul Dosarului cu  nr. 3366/55/2020  aflat pe rolul Instanței de judecată  Tribunalul Arad  în faza de apel,  împotriva Sentinței civile nr. 1776/2021, apelant fiind S.C. </w:t>
      </w:r>
      <w:proofErr w:type="spellStart"/>
      <w:r w:rsidRPr="00D8360B">
        <w:rPr>
          <w:rFonts w:ascii="Trebuchet MS" w:hAnsi="Trebuchet MS"/>
        </w:rPr>
        <w:t>Amstar</w:t>
      </w:r>
      <w:proofErr w:type="spellEnd"/>
      <w:r w:rsidRPr="00D8360B">
        <w:rPr>
          <w:rFonts w:ascii="Trebuchet MS" w:hAnsi="Trebuchet MS"/>
        </w:rPr>
        <w:t xml:space="preserve"> Design SRL,  având ca obiect anulare drept de folosință terenuri</w:t>
      </w:r>
      <w:bookmarkEnd w:id="0"/>
      <w:r w:rsidRPr="00D8360B">
        <w:rPr>
          <w:rFonts w:ascii="Trebuchet MS" w:hAnsi="Trebuchet MS"/>
        </w:rPr>
        <w:t>;</w:t>
      </w:r>
    </w:p>
    <w:p w14:paraId="652D2B40" w14:textId="5E00B61A" w:rsidR="001F3D8A" w:rsidRPr="00D8360B" w:rsidRDefault="001F3D8A" w:rsidP="00D8360B">
      <w:pPr>
        <w:ind w:left="360"/>
        <w:rPr>
          <w:rFonts w:ascii="Trebuchet MS" w:hAnsi="Trebuchet MS" w:cs="Tahoma"/>
          <w:bCs/>
          <w:iCs/>
          <w:noProof/>
          <w:spacing w:val="-4"/>
          <w:lang w:val="en-US"/>
        </w:rPr>
      </w:pPr>
      <w:r w:rsidRPr="00D8360B">
        <w:rPr>
          <w:rFonts w:ascii="Trebuchet MS" w:hAnsi="Trebuchet MS" w:cs="Tahoma"/>
          <w:bCs/>
          <w:iCs/>
          <w:noProof/>
          <w:spacing w:val="-4"/>
        </w:rPr>
        <w:t xml:space="preserve">Văzând </w:t>
      </w:r>
      <w:r w:rsidRPr="00D8360B">
        <w:rPr>
          <w:rFonts w:ascii="Trebuchet MS" w:hAnsi="Trebuchet MS" w:cs="Tahoma"/>
          <w:bCs/>
          <w:iCs/>
          <w:noProof/>
          <w:spacing w:val="-4"/>
          <w:lang w:val="en-US"/>
        </w:rPr>
        <w:t>:</w:t>
      </w:r>
    </w:p>
    <w:p w14:paraId="10E1339C" w14:textId="777DEED4" w:rsidR="001F3D8A" w:rsidRPr="00C74787" w:rsidRDefault="001F3D8A" w:rsidP="00C74787">
      <w:pPr>
        <w:pStyle w:val="Listparagraf"/>
        <w:numPr>
          <w:ilvl w:val="0"/>
          <w:numId w:val="9"/>
        </w:numPr>
        <w:jc w:val="both"/>
        <w:rPr>
          <w:rFonts w:ascii="Trebuchet MS" w:hAnsi="Trebuchet MS" w:cs="Tahoma"/>
          <w:bCs/>
          <w:iCs/>
          <w:noProof/>
          <w:spacing w:val="-4"/>
          <w:lang w:val="en-US"/>
        </w:rPr>
      </w:pPr>
      <w:r w:rsidRPr="00C74787">
        <w:rPr>
          <w:rFonts w:ascii="Trebuchet MS" w:hAnsi="Trebuchet MS" w:cs="Tahoma"/>
          <w:bCs/>
          <w:iCs/>
          <w:noProof/>
          <w:spacing w:val="-4"/>
        </w:rPr>
        <w:t>prevederile art.1, alin.(2) lit.b) din O.U.G. NR.26/2012</w:t>
      </w:r>
      <w:r w:rsidR="00F7303F" w:rsidRPr="00C74787">
        <w:rPr>
          <w:rFonts w:ascii="Trebuchet MS" w:hAnsi="Trebuchet MS" w:cs="Tahoma"/>
          <w:bCs/>
          <w:iCs/>
          <w:noProof/>
          <w:spacing w:val="-4"/>
        </w:rPr>
        <w:t xml:space="preserve">  care  prevede că</w:t>
      </w:r>
      <w:r w:rsidR="00F7303F" w:rsidRPr="00C74787">
        <w:rPr>
          <w:rFonts w:ascii="Trebuchet MS" w:hAnsi="Trebuchet MS" w:cs="Tahoma"/>
          <w:bCs/>
          <w:iCs/>
          <w:noProof/>
          <w:spacing w:val="-4"/>
          <w:lang w:val="en-US"/>
        </w:rPr>
        <w:t xml:space="preserve"> ,, </w:t>
      </w:r>
      <w:r w:rsidR="00F7303F" w:rsidRPr="00C74787">
        <w:rPr>
          <w:rFonts w:ascii="Trebuchet MS" w:hAnsi="Trebuchet MS" w:cs="Tahoma"/>
          <w:bCs/>
          <w:i/>
          <w:noProof/>
          <w:spacing w:val="-4"/>
          <w:lang w:val="en-US"/>
        </w:rPr>
        <w:t>În situaţii temeinic justificate, în care activităţile juridice de consultanţă, de asistenţă şi/sau de reprezentare, necesare autorităţilor şi instituţiilor publice prevăzute la alin. (1), nu se pot asigura de către personalul de specialitate juridică angajat în aceste entităţi, pot fi achiziţionate servicii de această natură, în condiţiile legii, numai cu aprobarea</w:t>
      </w:r>
      <w:r w:rsidR="00F7303F" w:rsidRPr="00C74787">
        <w:rPr>
          <w:rFonts w:ascii="Trebuchet MS" w:hAnsi="Trebuchet MS" w:cs="Tahoma"/>
          <w:bCs/>
          <w:iCs/>
          <w:noProof/>
          <w:spacing w:val="-4"/>
          <w:lang w:val="en-US"/>
        </w:rPr>
        <w:t xml:space="preserve"> consiliului local”</w:t>
      </w:r>
      <w:r w:rsidR="00EE0A86" w:rsidRPr="00C74787">
        <w:rPr>
          <w:rFonts w:ascii="Trebuchet MS" w:hAnsi="Trebuchet MS" w:cs="Tahoma"/>
          <w:bCs/>
          <w:iCs/>
          <w:noProof/>
          <w:spacing w:val="-4"/>
          <w:lang w:val="en-US"/>
        </w:rPr>
        <w:t>,</w:t>
      </w:r>
    </w:p>
    <w:p w14:paraId="2A8596BA" w14:textId="1A0DA7D0" w:rsidR="001F3D8A" w:rsidRPr="00C74787" w:rsidRDefault="001F3D8A" w:rsidP="00C74787">
      <w:pPr>
        <w:pStyle w:val="Listparagraf"/>
        <w:numPr>
          <w:ilvl w:val="0"/>
          <w:numId w:val="9"/>
        </w:numPr>
        <w:jc w:val="both"/>
        <w:rPr>
          <w:rFonts w:ascii="Trebuchet MS" w:hAnsi="Trebuchet MS" w:cs="Tahoma"/>
          <w:bCs/>
          <w:iCs/>
          <w:noProof/>
          <w:spacing w:val="-4"/>
          <w:lang w:val="en-US"/>
        </w:rPr>
      </w:pPr>
      <w:r w:rsidRPr="00C74787">
        <w:rPr>
          <w:rFonts w:ascii="Trebuchet MS" w:hAnsi="Trebuchet MS" w:cs="Tahoma"/>
          <w:bCs/>
          <w:iCs/>
          <w:noProof/>
          <w:spacing w:val="-4"/>
        </w:rPr>
        <w:t>prevederile art. 109, alin.</w:t>
      </w:r>
      <w:r w:rsidR="00CF6884" w:rsidRPr="00C74787">
        <w:rPr>
          <w:rFonts w:ascii="Trebuchet MS" w:hAnsi="Trebuchet MS" w:cs="Tahoma"/>
          <w:bCs/>
          <w:iCs/>
          <w:noProof/>
          <w:spacing w:val="-4"/>
        </w:rPr>
        <w:t>(</w:t>
      </w:r>
      <w:r w:rsidRPr="00C74787">
        <w:rPr>
          <w:rFonts w:ascii="Trebuchet MS" w:hAnsi="Trebuchet MS" w:cs="Tahoma"/>
          <w:bCs/>
          <w:iCs/>
          <w:noProof/>
          <w:spacing w:val="-4"/>
        </w:rPr>
        <w:t>3</w:t>
      </w:r>
      <w:r w:rsidR="00CF6884" w:rsidRPr="00C74787">
        <w:rPr>
          <w:rFonts w:ascii="Trebuchet MS" w:hAnsi="Trebuchet MS" w:cs="Tahoma"/>
          <w:bCs/>
          <w:iCs/>
          <w:noProof/>
          <w:spacing w:val="-4"/>
        </w:rPr>
        <w:t>)</w:t>
      </w:r>
      <w:r w:rsidRPr="00C74787">
        <w:rPr>
          <w:rFonts w:ascii="Trebuchet MS" w:hAnsi="Trebuchet MS" w:cs="Tahoma"/>
          <w:bCs/>
          <w:iCs/>
          <w:noProof/>
          <w:spacing w:val="-4"/>
        </w:rPr>
        <w:t>, din O</w:t>
      </w:r>
      <w:r w:rsidR="009E78EA" w:rsidRPr="00C74787">
        <w:rPr>
          <w:rFonts w:ascii="Trebuchet MS" w:hAnsi="Trebuchet MS" w:cs="Tahoma"/>
          <w:bCs/>
          <w:iCs/>
          <w:noProof/>
          <w:spacing w:val="-4"/>
        </w:rPr>
        <w:t>rdonanța de Urgență</w:t>
      </w:r>
      <w:r w:rsidRPr="00C74787">
        <w:rPr>
          <w:rFonts w:ascii="Trebuchet MS" w:hAnsi="Trebuchet MS" w:cs="Tahoma"/>
          <w:bCs/>
          <w:iCs/>
          <w:noProof/>
          <w:spacing w:val="-4"/>
        </w:rPr>
        <w:t xml:space="preserve"> nr.57/ 2019, privind Codul administrativ</w:t>
      </w:r>
      <w:r w:rsidR="00F7303F" w:rsidRPr="00C74787">
        <w:rPr>
          <w:rFonts w:ascii="Trebuchet MS" w:hAnsi="Trebuchet MS" w:cs="Tahoma"/>
          <w:bCs/>
          <w:iCs/>
          <w:noProof/>
          <w:spacing w:val="-4"/>
        </w:rPr>
        <w:t>,</w:t>
      </w:r>
    </w:p>
    <w:p w14:paraId="61F43A1B" w14:textId="4B285BD6" w:rsidR="00F7303F" w:rsidRPr="00C74787" w:rsidRDefault="00D8360B" w:rsidP="00C74787">
      <w:pPr>
        <w:jc w:val="both"/>
        <w:rPr>
          <w:rFonts w:ascii="Trebuchet MS" w:hAnsi="Trebuchet MS" w:cs="Tahoma"/>
          <w:bCs/>
          <w:iCs/>
          <w:noProof/>
          <w:spacing w:val="-4"/>
        </w:rPr>
      </w:pPr>
      <w:r>
        <w:rPr>
          <w:rFonts w:ascii="Trebuchet MS" w:hAnsi="Trebuchet MS" w:cs="Tahoma"/>
          <w:bCs/>
          <w:iCs/>
          <w:noProof/>
          <w:spacing w:val="-4"/>
        </w:rPr>
        <w:t xml:space="preserve">      Ținând cont de</w:t>
      </w:r>
      <w:r w:rsidR="00F7303F" w:rsidRPr="00C74787">
        <w:rPr>
          <w:rFonts w:ascii="Trebuchet MS" w:hAnsi="Trebuchet MS" w:cs="Tahoma"/>
          <w:bCs/>
          <w:iCs/>
          <w:noProof/>
          <w:spacing w:val="-4"/>
        </w:rPr>
        <w:t>:</w:t>
      </w:r>
    </w:p>
    <w:p w14:paraId="71660428" w14:textId="775E0E34" w:rsidR="00F7303F" w:rsidRPr="002F7CDB" w:rsidRDefault="001F3D8A" w:rsidP="00C74787">
      <w:pPr>
        <w:pStyle w:val="Listparagraf"/>
        <w:numPr>
          <w:ilvl w:val="0"/>
          <w:numId w:val="9"/>
        </w:numPr>
        <w:jc w:val="both"/>
        <w:rPr>
          <w:rFonts w:ascii="Trebuchet MS" w:hAnsi="Trebuchet MS" w:cs="Tahoma"/>
          <w:bCs/>
          <w:iCs/>
          <w:noProof/>
          <w:spacing w:val="-4"/>
        </w:rPr>
      </w:pPr>
      <w:r w:rsidRPr="002F7CDB">
        <w:rPr>
          <w:rFonts w:ascii="Trebuchet MS" w:hAnsi="Trebuchet MS" w:cs="Tahoma"/>
          <w:bCs/>
          <w:iCs/>
          <w:noProof/>
          <w:spacing w:val="-4"/>
        </w:rPr>
        <w:t xml:space="preserve">faptul că </w:t>
      </w:r>
      <w:r w:rsidR="00F7303F" w:rsidRPr="002F7CDB">
        <w:rPr>
          <w:rFonts w:ascii="Trebuchet MS" w:hAnsi="Trebuchet MS" w:cs="Tahoma"/>
          <w:bCs/>
          <w:iCs/>
          <w:noProof/>
          <w:spacing w:val="-4"/>
        </w:rPr>
        <w:t>î</w:t>
      </w:r>
      <w:r w:rsidRPr="002F7CDB">
        <w:rPr>
          <w:rFonts w:ascii="Trebuchet MS" w:hAnsi="Trebuchet MS" w:cs="Tahoma"/>
          <w:bCs/>
          <w:iCs/>
          <w:noProof/>
          <w:spacing w:val="-4"/>
        </w:rPr>
        <w:t>n cadrul aparatului de specialitate al p</w:t>
      </w:r>
      <w:r w:rsidR="00F7303F" w:rsidRPr="002F7CDB">
        <w:rPr>
          <w:rFonts w:ascii="Trebuchet MS" w:hAnsi="Trebuchet MS" w:cs="Tahoma"/>
          <w:bCs/>
          <w:iCs/>
          <w:noProof/>
          <w:spacing w:val="-4"/>
        </w:rPr>
        <w:t xml:space="preserve">rimarului există un singur post de consilier juridic  care </w:t>
      </w:r>
      <w:r w:rsidR="00F934C8">
        <w:rPr>
          <w:rFonts w:ascii="Trebuchet MS" w:hAnsi="Trebuchet MS" w:cs="Tahoma"/>
          <w:bCs/>
          <w:iCs/>
          <w:noProof/>
          <w:spacing w:val="-4"/>
        </w:rPr>
        <w:t>î</w:t>
      </w:r>
      <w:r w:rsidR="00F7303F" w:rsidRPr="002F7CDB">
        <w:rPr>
          <w:rFonts w:ascii="Trebuchet MS" w:hAnsi="Trebuchet MS" w:cs="Tahoma"/>
          <w:bCs/>
          <w:iCs/>
          <w:noProof/>
          <w:spacing w:val="-4"/>
        </w:rPr>
        <w:t xml:space="preserve">ndeplinește </w:t>
      </w:r>
      <w:r w:rsidR="00071C97">
        <w:rPr>
          <w:rFonts w:ascii="Trebuchet MS" w:hAnsi="Trebuchet MS" w:cs="Tahoma"/>
          <w:bCs/>
          <w:iCs/>
          <w:noProof/>
          <w:spacing w:val="-4"/>
        </w:rPr>
        <w:t>ș</w:t>
      </w:r>
      <w:r w:rsidR="00F7303F" w:rsidRPr="002F7CDB">
        <w:rPr>
          <w:rFonts w:ascii="Trebuchet MS" w:hAnsi="Trebuchet MS" w:cs="Tahoma"/>
          <w:bCs/>
          <w:iCs/>
          <w:noProof/>
          <w:spacing w:val="-4"/>
        </w:rPr>
        <w:t>i atribuții de resurse umane în proporție de 70% din timpul de muncă</w:t>
      </w:r>
      <w:r w:rsidR="00D8360B">
        <w:rPr>
          <w:rFonts w:ascii="Trebuchet MS" w:hAnsi="Trebuchet MS" w:cs="Tahoma"/>
          <w:bCs/>
          <w:iCs/>
          <w:noProof/>
          <w:spacing w:val="-4"/>
          <w:lang w:val="en-US"/>
        </w:rPr>
        <w:t>;</w:t>
      </w:r>
    </w:p>
    <w:p w14:paraId="71BA7760" w14:textId="22D240F1" w:rsidR="00967957" w:rsidRPr="002F7CDB" w:rsidRDefault="00F7303F" w:rsidP="00C74787">
      <w:pPr>
        <w:pStyle w:val="Listparagraf"/>
        <w:numPr>
          <w:ilvl w:val="0"/>
          <w:numId w:val="9"/>
        </w:numPr>
        <w:jc w:val="both"/>
        <w:rPr>
          <w:rFonts w:ascii="Trebuchet MS" w:hAnsi="Trebuchet MS" w:cs="Tahoma"/>
          <w:bCs/>
          <w:iCs/>
          <w:noProof/>
          <w:spacing w:val="-4"/>
        </w:rPr>
      </w:pPr>
      <w:r w:rsidRPr="002F7CDB">
        <w:rPr>
          <w:rFonts w:ascii="Trebuchet MS" w:hAnsi="Trebuchet MS" w:cs="Tahoma"/>
          <w:bCs/>
          <w:iCs/>
          <w:noProof/>
          <w:spacing w:val="-4"/>
        </w:rPr>
        <w:t xml:space="preserve"> p</w:t>
      </w:r>
      <w:proofErr w:type="spellStart"/>
      <w:r w:rsidR="001F3D8A" w:rsidRPr="002F7CDB">
        <w:rPr>
          <w:rFonts w:ascii="Trebuchet MS" w:hAnsi="Trebuchet MS" w:cs="Tahoma"/>
          <w:lang w:eastAsia="ro-RO"/>
        </w:rPr>
        <w:t>entru</w:t>
      </w:r>
      <w:proofErr w:type="spellEnd"/>
      <w:r w:rsidR="001F3D8A" w:rsidRPr="002F7CDB">
        <w:rPr>
          <w:rFonts w:ascii="Trebuchet MS" w:hAnsi="Trebuchet MS" w:cs="Tahoma"/>
          <w:lang w:eastAsia="ro-RO"/>
        </w:rPr>
        <w:t xml:space="preserve">   instrumentarea c</w:t>
      </w:r>
      <w:r w:rsidRPr="002F7CDB">
        <w:rPr>
          <w:rFonts w:ascii="Trebuchet MS" w:hAnsi="Trebuchet MS" w:cs="Tahoma"/>
          <w:lang w:eastAsia="ro-RO"/>
        </w:rPr>
        <w:t>auz</w:t>
      </w:r>
      <w:r w:rsidR="00847264" w:rsidRPr="002F7CDB">
        <w:rPr>
          <w:rFonts w:ascii="Trebuchet MS" w:hAnsi="Trebuchet MS" w:cs="Tahoma"/>
          <w:lang w:eastAsia="ro-RO"/>
        </w:rPr>
        <w:t>e</w:t>
      </w:r>
      <w:r w:rsidR="00ED5977">
        <w:rPr>
          <w:rFonts w:ascii="Trebuchet MS" w:hAnsi="Trebuchet MS" w:cs="Tahoma"/>
          <w:lang w:eastAsia="ro-RO"/>
        </w:rPr>
        <w:t>i</w:t>
      </w:r>
      <w:r w:rsidR="00847264" w:rsidRPr="002F7CDB">
        <w:rPr>
          <w:rFonts w:ascii="Trebuchet MS" w:hAnsi="Trebuchet MS" w:cs="Tahoma"/>
          <w:lang w:eastAsia="ro-RO"/>
        </w:rPr>
        <w:t xml:space="preserve"> </w:t>
      </w:r>
      <w:r w:rsidRPr="002F7CDB">
        <w:rPr>
          <w:rFonts w:ascii="Trebuchet MS" w:hAnsi="Trebuchet MS" w:cs="Tahoma"/>
          <w:lang w:eastAsia="ro-RO"/>
        </w:rPr>
        <w:t xml:space="preserve"> </w:t>
      </w:r>
      <w:r w:rsidR="009578E0" w:rsidRPr="002F7CDB">
        <w:rPr>
          <w:rFonts w:ascii="Trebuchet MS" w:hAnsi="Trebuchet MS" w:cs="Tahoma"/>
          <w:lang w:eastAsia="ro-RO"/>
        </w:rPr>
        <w:t>de</w:t>
      </w:r>
      <w:r w:rsidRPr="002F7CDB">
        <w:rPr>
          <w:rFonts w:ascii="Trebuchet MS" w:hAnsi="Trebuchet MS" w:cs="Tahoma"/>
          <w:lang w:eastAsia="ro-RO"/>
        </w:rPr>
        <w:t xml:space="preserve"> mai sus</w:t>
      </w:r>
      <w:r w:rsidR="001F3D8A" w:rsidRPr="002F7CDB">
        <w:rPr>
          <w:rFonts w:ascii="Trebuchet MS" w:hAnsi="Trebuchet MS" w:cs="Tahoma"/>
          <w:lang w:eastAsia="ro-RO"/>
        </w:rPr>
        <w:t xml:space="preserve"> este necesar un nivel al expertizei profesionale specializate foarte ridicat </w:t>
      </w:r>
      <w:r w:rsidR="009578E0" w:rsidRPr="002F7CDB">
        <w:rPr>
          <w:rFonts w:ascii="Trebuchet MS" w:hAnsi="Trebuchet MS" w:cs="Tahoma"/>
          <w:lang w:eastAsia="ro-RO"/>
        </w:rPr>
        <w:t>în</w:t>
      </w:r>
      <w:r w:rsidR="00ED5977">
        <w:rPr>
          <w:rFonts w:ascii="Trebuchet MS" w:hAnsi="Trebuchet MS" w:cs="Tahoma"/>
          <w:lang w:eastAsia="ro-RO"/>
        </w:rPr>
        <w:t xml:space="preserve"> </w:t>
      </w:r>
      <w:bookmarkStart w:id="1" w:name="_Hlk75354471"/>
      <w:r w:rsidR="009578E0" w:rsidRPr="001E4918">
        <w:rPr>
          <w:rFonts w:ascii="Trebuchet MS" w:hAnsi="Trebuchet MS" w:cs="Tahoma"/>
          <w:lang w:eastAsia="ro-RO"/>
        </w:rPr>
        <w:t xml:space="preserve">drept </w:t>
      </w:r>
      <w:r w:rsidR="001E4918" w:rsidRPr="001E4918">
        <w:rPr>
          <w:rFonts w:ascii="Trebuchet MS" w:hAnsi="Trebuchet MS" w:cs="Tahoma"/>
          <w:lang w:eastAsia="ro-RO"/>
        </w:rPr>
        <w:t xml:space="preserve">civil, </w:t>
      </w:r>
      <w:r w:rsidR="009578E0" w:rsidRPr="001E4918">
        <w:rPr>
          <w:rFonts w:ascii="Trebuchet MS" w:hAnsi="Trebuchet MS" w:cs="Tahoma"/>
          <w:lang w:eastAsia="ro-RO"/>
        </w:rPr>
        <w:t>procesual</w:t>
      </w:r>
      <w:r w:rsidR="00421328" w:rsidRPr="001E4918">
        <w:rPr>
          <w:rFonts w:ascii="Trebuchet MS" w:hAnsi="Trebuchet MS" w:cs="Tahoma"/>
          <w:lang w:eastAsia="ro-RO"/>
        </w:rPr>
        <w:t>,</w:t>
      </w:r>
      <w:r w:rsidR="00E13BBF" w:rsidRPr="001E4918">
        <w:rPr>
          <w:rFonts w:ascii="Trebuchet MS" w:hAnsi="Trebuchet MS" w:cs="Tahoma"/>
          <w:lang w:eastAsia="ro-RO"/>
        </w:rPr>
        <w:t xml:space="preserve"> contencios administrativ</w:t>
      </w:r>
      <w:r w:rsidR="00847264" w:rsidRPr="001E4918">
        <w:rPr>
          <w:rFonts w:ascii="Trebuchet MS" w:hAnsi="Trebuchet MS" w:cs="Tahoma"/>
          <w:lang w:eastAsia="ro-RO"/>
        </w:rPr>
        <w:t xml:space="preserve"> </w:t>
      </w:r>
      <w:bookmarkEnd w:id="1"/>
      <w:r w:rsidR="001F3D8A" w:rsidRPr="001E4918">
        <w:rPr>
          <w:rFonts w:ascii="Trebuchet MS" w:hAnsi="Trebuchet MS" w:cs="Tahoma"/>
          <w:lang w:eastAsia="ro-RO"/>
        </w:rPr>
        <w:t xml:space="preserve">și </w:t>
      </w:r>
      <w:r w:rsidR="00C74787" w:rsidRPr="001E4918">
        <w:rPr>
          <w:rFonts w:ascii="Trebuchet MS" w:hAnsi="Trebuchet MS" w:cs="Tahoma"/>
          <w:lang w:eastAsia="ro-RO"/>
        </w:rPr>
        <w:t>fiscal</w:t>
      </w:r>
      <w:r w:rsidR="00C74787">
        <w:rPr>
          <w:rFonts w:ascii="Trebuchet MS" w:hAnsi="Trebuchet MS" w:cs="Tahoma"/>
          <w:lang w:eastAsia="ro-RO"/>
        </w:rPr>
        <w:t xml:space="preserve">, precum și deplasări </w:t>
      </w:r>
      <w:r w:rsidR="001E4918">
        <w:rPr>
          <w:rFonts w:ascii="Trebuchet MS" w:hAnsi="Trebuchet MS" w:cs="Tahoma"/>
          <w:lang w:eastAsia="ro-RO"/>
        </w:rPr>
        <w:t>repetate la diferite instanțe</w:t>
      </w:r>
      <w:r w:rsidR="00C74787">
        <w:rPr>
          <w:rFonts w:ascii="Trebuchet MS" w:hAnsi="Trebuchet MS" w:cs="Tahoma"/>
          <w:lang w:eastAsia="ro-RO"/>
        </w:rPr>
        <w:t xml:space="preserve"> c</w:t>
      </w:r>
      <w:r w:rsidR="001F3D8A" w:rsidRPr="002F7CDB">
        <w:rPr>
          <w:rFonts w:ascii="Trebuchet MS" w:hAnsi="Trebuchet MS" w:cs="Tahoma"/>
          <w:lang w:eastAsia="ro-RO"/>
        </w:rPr>
        <w:t>are nu pot fi asigurate de personalul din cadrul aparatului de specialitate al primarului comunei Macea</w:t>
      </w:r>
      <w:r w:rsidRPr="002F7CDB">
        <w:rPr>
          <w:rFonts w:ascii="Trebuchet MS" w:hAnsi="Trebuchet MS" w:cs="Tahoma"/>
          <w:lang w:eastAsia="ro-RO"/>
        </w:rPr>
        <w:t>,</w:t>
      </w:r>
      <w:r w:rsidR="0025540B" w:rsidRPr="002F7CDB">
        <w:rPr>
          <w:rFonts w:ascii="Trebuchet MS" w:hAnsi="Trebuchet MS" w:cs="Tahoma"/>
          <w:lang w:eastAsia="ro-RO"/>
        </w:rPr>
        <w:t xml:space="preserve"> se justifică necesitatea și oportunitatea achiziționării de servicii juridice</w:t>
      </w:r>
      <w:r w:rsidR="004A1DEC">
        <w:rPr>
          <w:rFonts w:ascii="Trebuchet MS" w:hAnsi="Trebuchet MS" w:cs="Tahoma"/>
          <w:lang w:eastAsia="ro-RO"/>
        </w:rPr>
        <w:t xml:space="preserve"> specializate</w:t>
      </w:r>
      <w:r w:rsidR="00421328">
        <w:rPr>
          <w:rFonts w:ascii="Trebuchet MS" w:hAnsi="Trebuchet MS" w:cs="Tahoma"/>
          <w:lang w:eastAsia="ro-RO"/>
        </w:rPr>
        <w:t xml:space="preserve"> </w:t>
      </w:r>
      <w:r w:rsidR="004A1DEC">
        <w:rPr>
          <w:rFonts w:ascii="Trebuchet MS" w:hAnsi="Trebuchet MS" w:cs="Tahoma"/>
          <w:lang w:eastAsia="ro-RO"/>
        </w:rPr>
        <w:t xml:space="preserve"> </w:t>
      </w:r>
      <w:r w:rsidR="0025540B" w:rsidRPr="002F7CDB">
        <w:rPr>
          <w:rFonts w:ascii="Trebuchet MS" w:hAnsi="Trebuchet MS" w:cs="Tahoma"/>
          <w:lang w:eastAsia="ro-RO"/>
        </w:rPr>
        <w:t xml:space="preserve">. </w:t>
      </w:r>
    </w:p>
    <w:p w14:paraId="1982A007" w14:textId="4121B331" w:rsidR="00775CD6" w:rsidRPr="001E4918" w:rsidRDefault="0025540B" w:rsidP="0025540B">
      <w:pPr>
        <w:autoSpaceDE w:val="0"/>
        <w:autoSpaceDN w:val="0"/>
        <w:adjustRightInd w:val="0"/>
        <w:jc w:val="both"/>
        <w:rPr>
          <w:rFonts w:ascii="Trebuchet MS" w:hAnsi="Trebuchet MS" w:cs="Tahoma"/>
          <w:bCs/>
          <w:iCs/>
          <w:lang w:eastAsia="ro-RO"/>
        </w:rPr>
      </w:pPr>
      <w:r w:rsidRPr="002F7CDB">
        <w:rPr>
          <w:rFonts w:ascii="Trebuchet MS" w:hAnsi="Trebuchet MS" w:cs="Tahoma"/>
          <w:lang w:eastAsia="ro-RO"/>
        </w:rPr>
        <w:t xml:space="preserve">         </w:t>
      </w:r>
      <w:r w:rsidR="001E4918">
        <w:rPr>
          <w:rFonts w:ascii="Trebuchet MS" w:hAnsi="Trebuchet MS" w:cs="Tahoma"/>
          <w:lang w:eastAsia="ro-RO"/>
        </w:rPr>
        <w:t xml:space="preserve">      </w:t>
      </w:r>
      <w:r w:rsidRPr="002F7CDB">
        <w:rPr>
          <w:rFonts w:ascii="Trebuchet MS" w:hAnsi="Trebuchet MS" w:cs="Tahoma"/>
          <w:lang w:eastAsia="ro-RO"/>
        </w:rPr>
        <w:t xml:space="preserve"> </w:t>
      </w:r>
      <w:r w:rsidR="006358EE" w:rsidRPr="002F7CDB">
        <w:rPr>
          <w:rFonts w:ascii="Trebuchet MS" w:hAnsi="Trebuchet MS" w:cs="Tahoma"/>
          <w:lang w:eastAsia="ro-RO"/>
        </w:rPr>
        <w:t>În considerarea celor expuse, p</w:t>
      </w:r>
      <w:r w:rsidR="00775CD6" w:rsidRPr="002F7CDB">
        <w:rPr>
          <w:rFonts w:ascii="Trebuchet MS" w:hAnsi="Trebuchet MS" w:cs="Tahoma"/>
          <w:lang w:eastAsia="ro-RO"/>
        </w:rPr>
        <w:t xml:space="preserve">ropun Consiliului local Macea să aprobe </w:t>
      </w:r>
      <w:r w:rsidR="001E4918">
        <w:rPr>
          <w:rFonts w:ascii="Trebuchet MS" w:hAnsi="Trebuchet MS" w:cs="Tahoma"/>
          <w:lang w:eastAsia="ro-RO"/>
        </w:rPr>
        <w:t>P</w:t>
      </w:r>
      <w:r w:rsidR="00775CD6" w:rsidRPr="002F7CDB">
        <w:rPr>
          <w:rFonts w:ascii="Trebuchet MS" w:hAnsi="Trebuchet MS" w:cs="Tahoma"/>
          <w:lang w:eastAsia="ro-RO"/>
        </w:rPr>
        <w:t xml:space="preserve">roiectul de hotărâre </w:t>
      </w:r>
      <w:r w:rsidR="001E4918">
        <w:rPr>
          <w:rFonts w:ascii="Trebuchet MS" w:hAnsi="Trebuchet MS" w:cs="Tahoma"/>
          <w:lang w:eastAsia="ro-RO"/>
        </w:rPr>
        <w:t xml:space="preserve">nr.97/17.09.2021 </w:t>
      </w:r>
      <w:r w:rsidR="001E4918" w:rsidRPr="001E4918">
        <w:rPr>
          <w:rFonts w:ascii="Trebuchet MS" w:hAnsi="Trebuchet MS" w:cs="Tahoma"/>
          <w:bCs/>
          <w:iCs/>
          <w:lang w:eastAsia="ro-RO"/>
        </w:rPr>
        <w:t>cu privire la aprobarea achiziționării de servicii juridice specializate</w:t>
      </w:r>
      <w:r w:rsidR="001E4918">
        <w:rPr>
          <w:rFonts w:ascii="Trebuchet MS" w:hAnsi="Trebuchet MS" w:cs="Tahoma"/>
          <w:bCs/>
          <w:iCs/>
          <w:lang w:eastAsia="ro-RO"/>
        </w:rPr>
        <w:t xml:space="preserve">, </w:t>
      </w:r>
      <w:r w:rsidR="00775CD6" w:rsidRPr="002F7CDB">
        <w:rPr>
          <w:rFonts w:ascii="Trebuchet MS" w:hAnsi="Trebuchet MS" w:cs="Tahoma"/>
          <w:lang w:eastAsia="ro-RO"/>
        </w:rPr>
        <w:t>în forma propusă</w:t>
      </w:r>
      <w:r w:rsidR="006358EE" w:rsidRPr="002F7CDB">
        <w:rPr>
          <w:rFonts w:ascii="Trebuchet MS" w:hAnsi="Trebuchet MS" w:cs="Tahoma"/>
          <w:lang w:eastAsia="ro-RO"/>
        </w:rPr>
        <w:t xml:space="preserve"> de inițiator</w:t>
      </w:r>
      <w:r w:rsidR="00775CD6" w:rsidRPr="002F7CDB">
        <w:rPr>
          <w:rFonts w:ascii="Trebuchet MS" w:hAnsi="Trebuchet MS" w:cs="Tahoma"/>
          <w:lang w:eastAsia="ro-RO"/>
        </w:rPr>
        <w:t>.</w:t>
      </w:r>
    </w:p>
    <w:p w14:paraId="1F4510D2" w14:textId="77777777" w:rsidR="004C6E2E" w:rsidRPr="002F7CDB" w:rsidRDefault="004C6E2E" w:rsidP="0025540B">
      <w:pPr>
        <w:autoSpaceDE w:val="0"/>
        <w:autoSpaceDN w:val="0"/>
        <w:adjustRightInd w:val="0"/>
        <w:jc w:val="both"/>
        <w:rPr>
          <w:rFonts w:ascii="Trebuchet MS" w:hAnsi="Trebuchet MS" w:cs="Tahoma"/>
          <w:lang w:eastAsia="ro-RO"/>
        </w:rPr>
      </w:pPr>
    </w:p>
    <w:p w14:paraId="4341F3A6" w14:textId="77777777" w:rsidR="008D7137" w:rsidRPr="002F7CDB" w:rsidRDefault="008D7137" w:rsidP="008D7137">
      <w:pPr>
        <w:jc w:val="center"/>
        <w:rPr>
          <w:rFonts w:ascii="Trebuchet MS" w:hAnsi="Trebuchet MS" w:cs="Tahoma"/>
          <w:b/>
        </w:rPr>
      </w:pPr>
      <w:r w:rsidRPr="002F7CDB">
        <w:rPr>
          <w:rFonts w:ascii="Trebuchet MS" w:hAnsi="Trebuchet MS" w:cs="Tahoma"/>
          <w:b/>
        </w:rPr>
        <w:t>Compartiment Juridic și Resurse Umane,</w:t>
      </w:r>
    </w:p>
    <w:p w14:paraId="542D0F9B" w14:textId="77777777" w:rsidR="00E86A38" w:rsidRPr="002F7CDB" w:rsidRDefault="008D7137" w:rsidP="009E78EA">
      <w:pPr>
        <w:jc w:val="center"/>
        <w:rPr>
          <w:rFonts w:ascii="Trebuchet MS" w:hAnsi="Trebuchet MS" w:cs="Tahoma"/>
          <w:bCs/>
        </w:rPr>
      </w:pPr>
      <w:r w:rsidRPr="002F7CDB">
        <w:rPr>
          <w:rFonts w:ascii="Trebuchet MS" w:hAnsi="Trebuchet MS" w:cs="Tahoma"/>
          <w:bCs/>
        </w:rPr>
        <w:t>Kiss Claudia Antone</w:t>
      </w:r>
      <w:r w:rsidR="0025540B" w:rsidRPr="002F7CDB">
        <w:rPr>
          <w:rFonts w:ascii="Trebuchet MS" w:hAnsi="Trebuchet MS" w:cs="Tahoma"/>
          <w:bCs/>
        </w:rPr>
        <w:t>l</w:t>
      </w:r>
      <w:r w:rsidR="00E86A38" w:rsidRPr="002F7CDB">
        <w:rPr>
          <w:rFonts w:ascii="Trebuchet MS" w:hAnsi="Trebuchet MS" w:cs="Tahoma"/>
          <w:bCs/>
        </w:rPr>
        <w:t>a</w:t>
      </w:r>
    </w:p>
    <w:p w14:paraId="40354642" w14:textId="10737A2C" w:rsidR="003059BD" w:rsidRDefault="003059BD" w:rsidP="002F7CDB">
      <w:pPr>
        <w:rPr>
          <w:rFonts w:ascii="Trebuchet MS" w:hAnsi="Trebuchet MS" w:cs="Tahoma"/>
          <w:bCs/>
          <w:sz w:val="24"/>
          <w:szCs w:val="24"/>
        </w:rPr>
      </w:pPr>
    </w:p>
    <w:p w14:paraId="392295E5" w14:textId="77777777" w:rsidR="002832C3" w:rsidRPr="00E13BBF" w:rsidRDefault="002832C3" w:rsidP="002F7CDB">
      <w:pPr>
        <w:rPr>
          <w:rFonts w:ascii="Trebuchet MS" w:hAnsi="Trebuchet MS" w:cs="Tahoma"/>
          <w:bCs/>
          <w:sz w:val="24"/>
          <w:szCs w:val="24"/>
        </w:rPr>
      </w:pPr>
    </w:p>
    <w:sectPr w:rsidR="002832C3" w:rsidRPr="00E13BBF" w:rsidSect="00707BD4">
      <w:pgSz w:w="11906" w:h="16838"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9655F2"/>
    <w:multiLevelType w:val="hybridMultilevel"/>
    <w:tmpl w:val="F99099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41D13B61"/>
    <w:multiLevelType w:val="hybridMultilevel"/>
    <w:tmpl w:val="1B9A3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34D11F3"/>
    <w:multiLevelType w:val="hybridMultilevel"/>
    <w:tmpl w:val="847869A0"/>
    <w:lvl w:ilvl="0" w:tplc="6612256C">
      <w:numFmt w:val="bullet"/>
      <w:lvlText w:val="-"/>
      <w:lvlJc w:val="left"/>
      <w:pPr>
        <w:ind w:left="1080" w:hanging="360"/>
      </w:pPr>
      <w:rPr>
        <w:rFonts w:ascii="Trebuchet MS" w:eastAsiaTheme="minorHAnsi" w:hAnsi="Trebuchet MS" w:cs="Taho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55AA1B75"/>
    <w:multiLevelType w:val="hybridMultilevel"/>
    <w:tmpl w:val="19764DF0"/>
    <w:lvl w:ilvl="0" w:tplc="4814B388">
      <w:numFmt w:val="bullet"/>
      <w:lvlText w:val="-"/>
      <w:lvlJc w:val="left"/>
      <w:pPr>
        <w:ind w:left="720" w:hanging="360"/>
      </w:pPr>
      <w:rPr>
        <w:rFonts w:ascii="Calibri" w:eastAsia="Calibri" w:hAnsi="Calibri"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59E610B4"/>
    <w:multiLevelType w:val="hybridMultilevel"/>
    <w:tmpl w:val="08F60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8F557A1"/>
    <w:multiLevelType w:val="hybridMultilevel"/>
    <w:tmpl w:val="0E0E77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EF613D3"/>
    <w:multiLevelType w:val="hybridMultilevel"/>
    <w:tmpl w:val="19089FC2"/>
    <w:lvl w:ilvl="0" w:tplc="4CE0B15E">
      <w:start w:val="1"/>
      <w:numFmt w:val="bullet"/>
      <w:lvlText w:val="-"/>
      <w:lvlJc w:val="left"/>
      <w:pPr>
        <w:ind w:left="720" w:hanging="360"/>
      </w:pPr>
      <w:rPr>
        <w:rFonts w:ascii="Tahoma" w:eastAsiaTheme="minorHAnsi"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218485F"/>
    <w:multiLevelType w:val="hybridMultilevel"/>
    <w:tmpl w:val="1E2AA97C"/>
    <w:lvl w:ilvl="0" w:tplc="6612256C">
      <w:numFmt w:val="bullet"/>
      <w:lvlText w:val="-"/>
      <w:lvlJc w:val="left"/>
      <w:pPr>
        <w:ind w:left="720" w:hanging="360"/>
      </w:pPr>
      <w:rPr>
        <w:rFonts w:ascii="Trebuchet MS" w:eastAsiaTheme="minorHAnsi" w:hAnsi="Trebuchet MS"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4"/>
  </w:num>
  <w:num w:numId="4">
    <w:abstractNumId w:val="5"/>
  </w:num>
  <w:num w:numId="5">
    <w:abstractNumId w:val="1"/>
  </w:num>
  <w:num w:numId="6">
    <w:abstractNumId w:val="6"/>
  </w:num>
  <w:num w:numId="7">
    <w:abstractNumId w:val="7"/>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2A45"/>
    <w:rsid w:val="00025337"/>
    <w:rsid w:val="00030393"/>
    <w:rsid w:val="00056E2E"/>
    <w:rsid w:val="00071C97"/>
    <w:rsid w:val="000D1382"/>
    <w:rsid w:val="001A7B01"/>
    <w:rsid w:val="001C175D"/>
    <w:rsid w:val="001E4918"/>
    <w:rsid w:val="001F3D8A"/>
    <w:rsid w:val="00222FF2"/>
    <w:rsid w:val="002373DF"/>
    <w:rsid w:val="002518FE"/>
    <w:rsid w:val="0025540B"/>
    <w:rsid w:val="0028019E"/>
    <w:rsid w:val="002832C3"/>
    <w:rsid w:val="002C655F"/>
    <w:rsid w:val="002F7CDB"/>
    <w:rsid w:val="003059BD"/>
    <w:rsid w:val="00361EAF"/>
    <w:rsid w:val="00361EB9"/>
    <w:rsid w:val="003F2A45"/>
    <w:rsid w:val="00421328"/>
    <w:rsid w:val="00423345"/>
    <w:rsid w:val="00442013"/>
    <w:rsid w:val="004A1DEC"/>
    <w:rsid w:val="004C6E2E"/>
    <w:rsid w:val="00545028"/>
    <w:rsid w:val="005A19A5"/>
    <w:rsid w:val="005A498B"/>
    <w:rsid w:val="005A6A1E"/>
    <w:rsid w:val="006358EE"/>
    <w:rsid w:val="00660CA8"/>
    <w:rsid w:val="006D26CD"/>
    <w:rsid w:val="00707BD4"/>
    <w:rsid w:val="007174B6"/>
    <w:rsid w:val="00720D36"/>
    <w:rsid w:val="00751B90"/>
    <w:rsid w:val="00775CD6"/>
    <w:rsid w:val="007B1977"/>
    <w:rsid w:val="007B7501"/>
    <w:rsid w:val="007F7DB1"/>
    <w:rsid w:val="00811D71"/>
    <w:rsid w:val="00835E84"/>
    <w:rsid w:val="00847264"/>
    <w:rsid w:val="00896E0C"/>
    <w:rsid w:val="008D7137"/>
    <w:rsid w:val="009578E0"/>
    <w:rsid w:val="00967957"/>
    <w:rsid w:val="00975484"/>
    <w:rsid w:val="009E42D7"/>
    <w:rsid w:val="009E78EA"/>
    <w:rsid w:val="00A36ABC"/>
    <w:rsid w:val="00A91007"/>
    <w:rsid w:val="00AF5E87"/>
    <w:rsid w:val="00B0328E"/>
    <w:rsid w:val="00B1725A"/>
    <w:rsid w:val="00B27951"/>
    <w:rsid w:val="00B40D12"/>
    <w:rsid w:val="00B512A7"/>
    <w:rsid w:val="00BA45F2"/>
    <w:rsid w:val="00C13114"/>
    <w:rsid w:val="00C644BE"/>
    <w:rsid w:val="00C74787"/>
    <w:rsid w:val="00CF6884"/>
    <w:rsid w:val="00D3446E"/>
    <w:rsid w:val="00D8360B"/>
    <w:rsid w:val="00DA12CF"/>
    <w:rsid w:val="00DC1657"/>
    <w:rsid w:val="00E121F7"/>
    <w:rsid w:val="00E1331A"/>
    <w:rsid w:val="00E13BBF"/>
    <w:rsid w:val="00E21DA2"/>
    <w:rsid w:val="00E86A38"/>
    <w:rsid w:val="00EC1689"/>
    <w:rsid w:val="00ED5977"/>
    <w:rsid w:val="00ED5FD6"/>
    <w:rsid w:val="00EE0A86"/>
    <w:rsid w:val="00F60132"/>
    <w:rsid w:val="00F6498B"/>
    <w:rsid w:val="00F7303F"/>
    <w:rsid w:val="00F87A26"/>
    <w:rsid w:val="00F90E58"/>
    <w:rsid w:val="00F934C8"/>
    <w:rsid w:val="00FB266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06A0885C"/>
  <w15:chartTrackingRefBased/>
  <w15:docId w15:val="{3A3B0B40-4F27-4AD7-AD17-F13DC0486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5CD6"/>
    <w:pPr>
      <w:spacing w:line="254" w:lineRule="auto"/>
    </w:p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Default">
    <w:name w:val="Default"/>
    <w:rsid w:val="00775CD6"/>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table" w:styleId="Tabelgril">
    <w:name w:val="Table Grid"/>
    <w:basedOn w:val="TabelNormal"/>
    <w:rsid w:val="00775CD6"/>
    <w:pPr>
      <w:spacing w:after="0" w:line="240" w:lineRule="auto"/>
    </w:pPr>
    <w:rPr>
      <w:rFonts w:ascii="Times New Roman" w:eastAsia="Times New Roman" w:hAnsi="Times New Roman" w:cs="Times New Roman"/>
      <w:sz w:val="20"/>
      <w:szCs w:val="20"/>
      <w:lang w:eastAsia="ro-RO"/>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rspaiere">
    <w:name w:val="No Spacing"/>
    <w:uiPriority w:val="1"/>
    <w:qFormat/>
    <w:rsid w:val="005A498B"/>
    <w:pPr>
      <w:spacing w:after="0" w:line="240" w:lineRule="auto"/>
    </w:pPr>
  </w:style>
  <w:style w:type="paragraph" w:styleId="Listparagraf">
    <w:name w:val="List Paragraph"/>
    <w:basedOn w:val="Normal"/>
    <w:uiPriority w:val="34"/>
    <w:qFormat/>
    <w:rsid w:val="009679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0F1C3E-C9D9-4328-8324-A404DF58AA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305</Words>
  <Characters>1743</Characters>
  <Application>Microsoft Office Word</Application>
  <DocSecurity>0</DocSecurity>
  <Lines>14</Lines>
  <Paragraphs>4</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CLOUD CLOUD</dc:creator>
  <cp:keywords/>
  <dc:description/>
  <cp:lastModifiedBy>Primaria</cp:lastModifiedBy>
  <cp:revision>6</cp:revision>
  <dcterms:created xsi:type="dcterms:W3CDTF">2021-10-18T11:50:00Z</dcterms:created>
  <dcterms:modified xsi:type="dcterms:W3CDTF">2021-10-18T12:29:00Z</dcterms:modified>
</cp:coreProperties>
</file>