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56661B" w:rsidRPr="0056661B" w14:paraId="7A293AF0" w14:textId="77777777" w:rsidTr="001B6A86">
        <w:trPr>
          <w:trHeight w:val="1388"/>
        </w:trPr>
        <w:tc>
          <w:tcPr>
            <w:tcW w:w="2234" w:type="dxa"/>
          </w:tcPr>
          <w:p w14:paraId="5F6D3593"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6462"/>
            <w:r w:rsidRPr="0056661B">
              <w:rPr>
                <w:rFonts w:eastAsiaTheme="minorEastAsia"/>
                <w:noProof/>
                <w:lang w:val="ro-RO" w:eastAsia="ro-RO"/>
              </w:rPr>
              <w:drawing>
                <wp:inline distT="0" distB="0" distL="0" distR="0" wp14:anchorId="4B45130B" wp14:editId="33F870E0">
                  <wp:extent cx="523875" cy="704850"/>
                  <wp:effectExtent l="1905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7BAD36EB"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3F20D280"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42AFE64B" w14:textId="77777777" w:rsid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1229772" w14:textId="77777777" w:rsidR="00370DC1" w:rsidRPr="00370DC1" w:rsidRDefault="00370DC1" w:rsidP="00370DC1">
            <w:pPr>
              <w:suppressAutoHyphens/>
              <w:spacing w:after="0" w:line="240" w:lineRule="auto"/>
              <w:jc w:val="center"/>
              <w:rPr>
                <w:rFonts w:ascii="Calibri" w:eastAsia="Calibri" w:hAnsi="Calibri" w:cs="Times New Roman"/>
                <w:sz w:val="24"/>
                <w:szCs w:val="24"/>
                <w:lang w:val="ro-RO"/>
              </w:rPr>
            </w:pPr>
            <w:r w:rsidRPr="00370DC1">
              <w:rPr>
                <w:rFonts w:ascii="Calibri" w:eastAsia="Calibri" w:hAnsi="Calibri" w:cs="Times New Roman"/>
                <w:sz w:val="24"/>
                <w:szCs w:val="24"/>
                <w:lang w:val="ro-RO"/>
              </w:rPr>
              <w:t xml:space="preserve">Compartimentul Buget, Finanțe, Contabilitate, </w:t>
            </w:r>
          </w:p>
          <w:p w14:paraId="69385F86" w14:textId="5718E633" w:rsidR="00370DC1" w:rsidRPr="0056661B" w:rsidRDefault="00370DC1" w:rsidP="00370DC1">
            <w:pPr>
              <w:tabs>
                <w:tab w:val="center" w:pos="4536"/>
                <w:tab w:val="right" w:pos="9072"/>
              </w:tabs>
              <w:spacing w:after="0" w:line="240" w:lineRule="auto"/>
              <w:jc w:val="center"/>
              <w:rPr>
                <w:rFonts w:eastAsiaTheme="minorEastAsia"/>
                <w:b/>
                <w:sz w:val="28"/>
                <w:szCs w:val="28"/>
                <w:lang w:val="ro-RO" w:eastAsia="ro-RO"/>
              </w:rPr>
            </w:pPr>
            <w:r w:rsidRPr="00370DC1">
              <w:rPr>
                <w:rFonts w:ascii="Calibri" w:eastAsia="Calibri" w:hAnsi="Calibri" w:cs="Times New Roman"/>
                <w:sz w:val="24"/>
                <w:szCs w:val="24"/>
                <w:lang w:val="ro-RO"/>
              </w:rPr>
              <w:t>Salarizare, Resurse Umane, Impozite și Taxe</w:t>
            </w:r>
          </w:p>
        </w:tc>
        <w:tc>
          <w:tcPr>
            <w:tcW w:w="2220" w:type="dxa"/>
          </w:tcPr>
          <w:p w14:paraId="32B58E84"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5D0F2015" wp14:editId="284EB63F">
                  <wp:extent cx="533400" cy="704850"/>
                  <wp:effectExtent l="19050" t="0" r="0" b="0"/>
                  <wp:docPr id="3"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AC6F2FD" w14:textId="3BBFDE3B" w:rsidR="0056661B" w:rsidRPr="0056661B" w:rsidRDefault="0056661B" w:rsidP="0056661B">
      <w:pPr>
        <w:tabs>
          <w:tab w:val="left" w:pos="0"/>
        </w:tabs>
        <w:suppressAutoHyphens/>
        <w:spacing w:after="0" w:line="240" w:lineRule="auto"/>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w:t>
      </w:r>
    </w:p>
    <w:p w14:paraId="5D6499AB" w14:textId="77777777" w:rsidR="0056661B" w:rsidRPr="0056661B" w:rsidRDefault="0056661B" w:rsidP="0056661B">
      <w:pPr>
        <w:tabs>
          <w:tab w:val="left" w:pos="6972"/>
        </w:tabs>
        <w:suppressAutoHyphens/>
        <w:spacing w:after="0" w:line="240" w:lineRule="auto"/>
        <w:jc w:val="left"/>
        <w:rPr>
          <w:rFonts w:ascii="Times New Roman" w:eastAsia="Times New Roman" w:hAnsi="Times New Roman" w:cs="Times New Roman"/>
          <w:sz w:val="28"/>
          <w:szCs w:val="24"/>
          <w:lang w:val="ro-RO" w:eastAsia="ar-SA"/>
        </w:rPr>
      </w:pPr>
    </w:p>
    <w:p w14:paraId="77681314" w14:textId="7FF96481"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Nr.</w:t>
      </w:r>
      <w:r w:rsidR="00082EBF">
        <w:rPr>
          <w:rFonts w:ascii="Times New Roman" w:eastAsia="Times New Roman" w:hAnsi="Times New Roman" w:cs="Times New Roman"/>
          <w:b/>
          <w:bCs/>
          <w:kern w:val="1"/>
          <w:sz w:val="28"/>
          <w:szCs w:val="24"/>
          <w:lang w:val="ro-RO" w:eastAsia="ar-SA"/>
        </w:rPr>
        <w:t xml:space="preserve"> </w:t>
      </w:r>
      <w:r w:rsidR="006671AB">
        <w:rPr>
          <w:rFonts w:ascii="Times New Roman" w:eastAsia="Times New Roman" w:hAnsi="Times New Roman" w:cs="Times New Roman"/>
          <w:b/>
          <w:bCs/>
          <w:kern w:val="1"/>
          <w:sz w:val="28"/>
          <w:szCs w:val="24"/>
          <w:lang w:val="ro-RO" w:eastAsia="ar-SA"/>
        </w:rPr>
        <w:t>4753</w:t>
      </w:r>
      <w:r w:rsidRPr="0056661B">
        <w:rPr>
          <w:rFonts w:ascii="Times New Roman" w:eastAsia="Times New Roman" w:hAnsi="Times New Roman" w:cs="Times New Roman"/>
          <w:b/>
          <w:bCs/>
          <w:kern w:val="1"/>
          <w:sz w:val="28"/>
          <w:szCs w:val="24"/>
          <w:lang w:val="ro-RO" w:eastAsia="ar-SA"/>
        </w:rPr>
        <w:t xml:space="preserve"> / </w:t>
      </w:r>
      <w:r w:rsidR="006671AB">
        <w:rPr>
          <w:rFonts w:ascii="Times New Roman" w:eastAsia="Times New Roman" w:hAnsi="Times New Roman" w:cs="Times New Roman"/>
          <w:b/>
          <w:bCs/>
          <w:kern w:val="1"/>
          <w:sz w:val="28"/>
          <w:szCs w:val="24"/>
          <w:lang w:val="ro-RO" w:eastAsia="ar-SA"/>
        </w:rPr>
        <w:t>20</w:t>
      </w:r>
      <w:r w:rsidR="005916B5">
        <w:rPr>
          <w:rFonts w:ascii="Times New Roman" w:eastAsia="Times New Roman" w:hAnsi="Times New Roman" w:cs="Times New Roman"/>
          <w:b/>
          <w:bCs/>
          <w:kern w:val="1"/>
          <w:sz w:val="28"/>
          <w:szCs w:val="24"/>
          <w:lang w:val="ro-RO" w:eastAsia="ar-SA"/>
        </w:rPr>
        <w:t xml:space="preserve"> octombrie</w:t>
      </w:r>
      <w:r w:rsidRPr="0056661B">
        <w:rPr>
          <w:rFonts w:ascii="Times New Roman" w:eastAsia="Times New Roman" w:hAnsi="Times New Roman" w:cs="Times New Roman"/>
          <w:b/>
          <w:bCs/>
          <w:kern w:val="1"/>
          <w:sz w:val="28"/>
          <w:szCs w:val="24"/>
          <w:lang w:val="ro-RO" w:eastAsia="ar-SA"/>
        </w:rPr>
        <w:t xml:space="preserve"> 2021 </w:t>
      </w:r>
    </w:p>
    <w:p w14:paraId="6EB0DDEC"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123EAA16"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R A P O R T </w:t>
      </w:r>
    </w:p>
    <w:bookmarkEnd w:id="0"/>
    <w:p w14:paraId="090FD18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la proiectul de hotărâre  privind aprobarea bugetului de venituri </w:t>
      </w:r>
      <w:proofErr w:type="spellStart"/>
      <w:r w:rsidRPr="0056661B">
        <w:rPr>
          <w:rFonts w:ascii="Times New Roman" w:eastAsia="Times New Roman" w:hAnsi="Times New Roman" w:cs="Arial"/>
          <w:b/>
          <w:bCs/>
          <w:color w:val="000000"/>
          <w:kern w:val="1"/>
          <w:sz w:val="24"/>
          <w:szCs w:val="24"/>
          <w:lang w:val="ro-RO" w:eastAsia="ar-SA"/>
        </w:rPr>
        <w:t>şi</w:t>
      </w:r>
      <w:proofErr w:type="spellEnd"/>
    </w:p>
    <w:p w14:paraId="0183EED6" w14:textId="77777777" w:rsidR="00082EBF"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cheltuieli</w:t>
      </w:r>
      <w:r>
        <w:rPr>
          <w:rFonts w:ascii="Times New Roman" w:eastAsia="Times New Roman" w:hAnsi="Times New Roman" w:cs="Arial"/>
          <w:b/>
          <w:bCs/>
          <w:color w:val="000000"/>
          <w:kern w:val="1"/>
          <w:sz w:val="24"/>
          <w:szCs w:val="24"/>
          <w:lang w:val="ro-RO" w:eastAsia="ar-SA"/>
        </w:rPr>
        <w:t>, rectificat</w:t>
      </w:r>
      <w:r w:rsidRPr="0056661B">
        <w:rPr>
          <w:rFonts w:ascii="Times New Roman" w:eastAsia="Times New Roman" w:hAnsi="Times New Roman" w:cs="Arial"/>
          <w:b/>
          <w:bCs/>
          <w:color w:val="000000"/>
          <w:kern w:val="1"/>
          <w:sz w:val="24"/>
          <w:szCs w:val="24"/>
          <w:lang w:val="ro-RO" w:eastAsia="ar-SA"/>
        </w:rPr>
        <w:t xml:space="preserve"> și a listei de investiții, </w:t>
      </w:r>
      <w:r>
        <w:rPr>
          <w:rFonts w:ascii="Times New Roman" w:eastAsia="Times New Roman" w:hAnsi="Times New Roman" w:cs="Arial"/>
          <w:b/>
          <w:bCs/>
          <w:color w:val="000000"/>
          <w:kern w:val="1"/>
          <w:sz w:val="24"/>
          <w:szCs w:val="24"/>
          <w:lang w:val="ro-RO" w:eastAsia="ar-SA"/>
        </w:rPr>
        <w:t>rectificate,</w:t>
      </w:r>
      <w:r w:rsidRPr="0056661B">
        <w:rPr>
          <w:rFonts w:ascii="Times New Roman" w:eastAsia="Times New Roman" w:hAnsi="Times New Roman" w:cs="Arial"/>
          <w:b/>
          <w:bCs/>
          <w:color w:val="000000"/>
          <w:kern w:val="1"/>
          <w:sz w:val="24"/>
          <w:szCs w:val="24"/>
          <w:lang w:val="ro-RO" w:eastAsia="ar-SA"/>
        </w:rPr>
        <w:t xml:space="preserve"> a Consiliului  Local</w:t>
      </w:r>
    </w:p>
    <w:p w14:paraId="746D90B1" w14:textId="3D6E2677" w:rsidR="0056661B" w:rsidRPr="0056661B" w:rsidRDefault="0056661B" w:rsidP="00082EBF">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 al comunei Târgușor,</w:t>
      </w:r>
      <w:r>
        <w:rPr>
          <w:rFonts w:ascii="Times New Roman" w:eastAsia="Times New Roman" w:hAnsi="Times New Roman" w:cs="Arial"/>
          <w:b/>
          <w:bCs/>
          <w:color w:val="000000"/>
          <w:kern w:val="1"/>
          <w:sz w:val="24"/>
          <w:szCs w:val="24"/>
          <w:lang w:val="ro-RO" w:eastAsia="ar-SA"/>
        </w:rPr>
        <w:t xml:space="preserve"> </w:t>
      </w:r>
      <w:proofErr w:type="spellStart"/>
      <w:r w:rsidRPr="0056661B">
        <w:rPr>
          <w:rFonts w:ascii="Times New Roman" w:eastAsia="Times New Roman" w:hAnsi="Times New Roman" w:cs="Arial"/>
          <w:b/>
          <w:bCs/>
          <w:color w:val="000000"/>
          <w:kern w:val="1"/>
          <w:sz w:val="24"/>
          <w:szCs w:val="24"/>
          <w:lang w:val="ro-RO" w:eastAsia="ar-SA"/>
        </w:rPr>
        <w:t>judeţul</w:t>
      </w:r>
      <w:proofErr w:type="spellEnd"/>
      <w:r w:rsidRPr="0056661B">
        <w:rPr>
          <w:rFonts w:ascii="Times New Roman" w:eastAsia="Times New Roman" w:hAnsi="Times New Roman" w:cs="Arial"/>
          <w:b/>
          <w:bCs/>
          <w:color w:val="000000"/>
          <w:kern w:val="1"/>
          <w:sz w:val="24"/>
          <w:szCs w:val="24"/>
          <w:lang w:val="ro-RO" w:eastAsia="ar-SA"/>
        </w:rPr>
        <w:t xml:space="preserve"> Constanța, pe anul 2021</w:t>
      </w:r>
    </w:p>
    <w:p w14:paraId="2A54CE56"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127C92C9" w14:textId="06913F38" w:rsidR="0056661B" w:rsidRPr="0056661B" w:rsidRDefault="0056661B" w:rsidP="007749EC">
      <w:pPr>
        <w:keepNext/>
        <w:suppressAutoHyphens/>
        <w:spacing w:after="0" w:line="240" w:lineRule="auto"/>
        <w:ind w:left="-567" w:right="-567" w:firstLine="720"/>
        <w:outlineLvl w:val="2"/>
        <w:rPr>
          <w:rFonts w:ascii="Times New Roman" w:eastAsia="Times New Roman" w:hAnsi="Times New Roman" w:cs="Times New Roman"/>
          <w:b/>
          <w:bCs/>
          <w:color w:val="000000"/>
          <w:kern w:val="1"/>
          <w:sz w:val="24"/>
          <w:szCs w:val="24"/>
          <w:lang w:val="ro-RO" w:eastAsia="ar-SA"/>
        </w:rPr>
      </w:pPr>
      <w:r w:rsidRPr="0056661B">
        <w:rPr>
          <w:rFonts w:ascii="Times New Roman" w:eastAsia="Times New Roman" w:hAnsi="Times New Roman" w:cs="Times New Roman"/>
          <w:b/>
          <w:bCs/>
          <w:color w:val="000000"/>
          <w:kern w:val="1"/>
          <w:sz w:val="24"/>
          <w:szCs w:val="24"/>
          <w:lang w:val="ro-RO" w:eastAsia="ar-SA"/>
        </w:rPr>
        <w:t xml:space="preserve">Analizând Referatul de Aprobare </w:t>
      </w:r>
      <w:proofErr w:type="spellStart"/>
      <w:r w:rsidRPr="0056661B">
        <w:rPr>
          <w:rFonts w:ascii="Times New Roman" w:eastAsia="Times New Roman" w:hAnsi="Times New Roman" w:cs="Times New Roman"/>
          <w:b/>
          <w:bCs/>
          <w:color w:val="000000"/>
          <w:kern w:val="1"/>
          <w:sz w:val="24"/>
          <w:szCs w:val="24"/>
          <w:lang w:val="ro-RO" w:eastAsia="ar-SA"/>
        </w:rPr>
        <w:t>şi</w:t>
      </w:r>
      <w:proofErr w:type="spellEnd"/>
      <w:r w:rsidRPr="0056661B">
        <w:rPr>
          <w:rFonts w:ascii="Times New Roman" w:eastAsia="Times New Roman" w:hAnsi="Times New Roman" w:cs="Times New Roman"/>
          <w:b/>
          <w:bCs/>
          <w:color w:val="000000"/>
          <w:kern w:val="1"/>
          <w:sz w:val="24"/>
          <w:szCs w:val="24"/>
          <w:lang w:val="ro-RO" w:eastAsia="ar-SA"/>
        </w:rPr>
        <w:t xml:space="preserve"> Proiectul de Hotărâre </w:t>
      </w:r>
      <w:r w:rsidRPr="0056661B">
        <w:rPr>
          <w:rFonts w:ascii="Times New Roman" w:eastAsia="Times New Roman" w:hAnsi="Times New Roman" w:cs="Arial"/>
          <w:b/>
          <w:bCs/>
          <w:color w:val="000000"/>
          <w:kern w:val="1"/>
          <w:sz w:val="24"/>
          <w:szCs w:val="24"/>
          <w:lang w:val="ro-RO" w:eastAsia="ar-SA"/>
        </w:rPr>
        <w:t xml:space="preserve"> privind aprobarea bugetului de venituri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cheltuieli</w:t>
      </w:r>
      <w:r>
        <w:rPr>
          <w:rFonts w:ascii="Times New Roman" w:eastAsia="Times New Roman" w:hAnsi="Times New Roman" w:cs="Arial"/>
          <w:b/>
          <w:bCs/>
          <w:color w:val="000000"/>
          <w:kern w:val="1"/>
          <w:sz w:val="24"/>
          <w:szCs w:val="24"/>
          <w:lang w:val="ro-RO" w:eastAsia="ar-SA"/>
        </w:rPr>
        <w:t>,</w:t>
      </w:r>
      <w:r w:rsidR="006E5DF0">
        <w:rPr>
          <w:rFonts w:ascii="Times New Roman" w:eastAsia="Times New Roman" w:hAnsi="Times New Roman" w:cs="Arial"/>
          <w:b/>
          <w:bCs/>
          <w:color w:val="000000"/>
          <w:kern w:val="1"/>
          <w:sz w:val="24"/>
          <w:szCs w:val="24"/>
          <w:lang w:val="ro-RO" w:eastAsia="ar-SA"/>
        </w:rPr>
        <w:t xml:space="preserve"> </w:t>
      </w:r>
      <w:r>
        <w:rPr>
          <w:rFonts w:ascii="Times New Roman" w:eastAsia="Times New Roman" w:hAnsi="Times New Roman" w:cs="Arial"/>
          <w:b/>
          <w:bCs/>
          <w:color w:val="000000"/>
          <w:kern w:val="1"/>
          <w:sz w:val="24"/>
          <w:szCs w:val="24"/>
          <w:lang w:val="ro-RO" w:eastAsia="ar-SA"/>
        </w:rPr>
        <w:t xml:space="preserve">rectificat </w:t>
      </w:r>
      <w:r w:rsidRPr="0056661B">
        <w:rPr>
          <w:rFonts w:ascii="Times New Roman" w:eastAsia="Times New Roman" w:hAnsi="Times New Roman" w:cs="Arial"/>
          <w:b/>
          <w:bCs/>
          <w:color w:val="000000"/>
          <w:kern w:val="1"/>
          <w:sz w:val="24"/>
          <w:szCs w:val="24"/>
          <w:lang w:val="ro-RO" w:eastAsia="ar-SA"/>
        </w:rPr>
        <w:t xml:space="preserve"> și a listei de investiții, </w:t>
      </w:r>
      <w:r>
        <w:rPr>
          <w:rFonts w:ascii="Times New Roman" w:eastAsia="Times New Roman" w:hAnsi="Times New Roman" w:cs="Arial"/>
          <w:b/>
          <w:bCs/>
          <w:color w:val="000000"/>
          <w:kern w:val="1"/>
          <w:sz w:val="24"/>
          <w:szCs w:val="24"/>
          <w:lang w:val="ro-RO" w:eastAsia="ar-SA"/>
        </w:rPr>
        <w:t>rectificate,</w:t>
      </w:r>
      <w:r w:rsidRPr="0056661B">
        <w:rPr>
          <w:rFonts w:ascii="Times New Roman" w:eastAsia="Times New Roman" w:hAnsi="Times New Roman" w:cs="Arial"/>
          <w:b/>
          <w:bCs/>
          <w:color w:val="000000"/>
          <w:kern w:val="1"/>
          <w:sz w:val="24"/>
          <w:szCs w:val="24"/>
          <w:lang w:val="ro-RO" w:eastAsia="ar-SA"/>
        </w:rPr>
        <w:t xml:space="preserve"> ale Consiliului Local al comunei </w:t>
      </w:r>
      <w:proofErr w:type="spellStart"/>
      <w:r w:rsidRPr="0056661B">
        <w:rPr>
          <w:rFonts w:ascii="Times New Roman" w:eastAsia="Times New Roman" w:hAnsi="Times New Roman" w:cs="Arial"/>
          <w:b/>
          <w:bCs/>
          <w:color w:val="000000"/>
          <w:kern w:val="1"/>
          <w:sz w:val="24"/>
          <w:szCs w:val="24"/>
          <w:lang w:val="ro-RO" w:eastAsia="ar-SA"/>
        </w:rPr>
        <w:t>Târguşor</w:t>
      </w:r>
      <w:proofErr w:type="spellEnd"/>
      <w:r w:rsidRPr="0056661B">
        <w:rPr>
          <w:rFonts w:ascii="Times New Roman" w:eastAsia="Times New Roman" w:hAnsi="Times New Roman" w:cs="Arial"/>
          <w:b/>
          <w:bCs/>
          <w:color w:val="000000"/>
          <w:kern w:val="1"/>
          <w:sz w:val="24"/>
          <w:szCs w:val="24"/>
          <w:lang w:val="ro-RO" w:eastAsia="ar-SA"/>
        </w:rPr>
        <w:t xml:space="preserve">, </w:t>
      </w:r>
      <w:proofErr w:type="spellStart"/>
      <w:r w:rsidRPr="0056661B">
        <w:rPr>
          <w:rFonts w:ascii="Times New Roman" w:eastAsia="Times New Roman" w:hAnsi="Times New Roman" w:cs="Arial"/>
          <w:b/>
          <w:bCs/>
          <w:color w:val="000000"/>
          <w:kern w:val="1"/>
          <w:sz w:val="24"/>
          <w:szCs w:val="24"/>
          <w:lang w:val="ro-RO" w:eastAsia="ar-SA"/>
        </w:rPr>
        <w:t>judeţul</w:t>
      </w:r>
      <w:proofErr w:type="spellEnd"/>
      <w:r w:rsidRPr="0056661B">
        <w:rPr>
          <w:rFonts w:ascii="Times New Roman" w:eastAsia="Times New Roman" w:hAnsi="Times New Roman" w:cs="Arial"/>
          <w:b/>
          <w:bCs/>
          <w:color w:val="000000"/>
          <w:kern w:val="1"/>
          <w:sz w:val="24"/>
          <w:szCs w:val="24"/>
          <w:lang w:val="ro-RO" w:eastAsia="ar-SA"/>
        </w:rPr>
        <w:t xml:space="preserve"> </w:t>
      </w:r>
      <w:proofErr w:type="spellStart"/>
      <w:r w:rsidRPr="0056661B">
        <w:rPr>
          <w:rFonts w:ascii="Times New Roman" w:eastAsia="Times New Roman" w:hAnsi="Times New Roman" w:cs="Arial"/>
          <w:b/>
          <w:bCs/>
          <w:color w:val="000000"/>
          <w:kern w:val="1"/>
          <w:sz w:val="24"/>
          <w:szCs w:val="24"/>
          <w:lang w:val="ro-RO" w:eastAsia="ar-SA"/>
        </w:rPr>
        <w:t>Constanţa</w:t>
      </w:r>
      <w:proofErr w:type="spellEnd"/>
      <w:r w:rsidRPr="0056661B">
        <w:rPr>
          <w:rFonts w:ascii="Times New Roman" w:eastAsia="Times New Roman" w:hAnsi="Times New Roman" w:cs="Arial"/>
          <w:b/>
          <w:bCs/>
          <w:color w:val="000000"/>
          <w:kern w:val="1"/>
          <w:sz w:val="24"/>
          <w:szCs w:val="24"/>
          <w:lang w:val="ro-RO" w:eastAsia="ar-SA"/>
        </w:rPr>
        <w:t>, pe anul 2021</w:t>
      </w:r>
      <w:r w:rsidRPr="0056661B">
        <w:rPr>
          <w:rFonts w:ascii="Times New Roman" w:eastAsia="Times New Roman" w:hAnsi="Times New Roman" w:cs="Times New Roman"/>
          <w:b/>
          <w:bCs/>
          <w:color w:val="000000"/>
          <w:kern w:val="1"/>
          <w:sz w:val="24"/>
          <w:szCs w:val="24"/>
          <w:lang w:val="ro-RO" w:eastAsia="ar-SA"/>
        </w:rPr>
        <w:t xml:space="preserve">, </w:t>
      </w:r>
      <w:proofErr w:type="spellStart"/>
      <w:r w:rsidRPr="0056661B">
        <w:rPr>
          <w:rFonts w:ascii="Times New Roman" w:eastAsia="Times New Roman" w:hAnsi="Times New Roman" w:cs="Times New Roman"/>
          <w:b/>
          <w:bCs/>
          <w:color w:val="000000"/>
          <w:kern w:val="1"/>
          <w:sz w:val="24"/>
          <w:szCs w:val="24"/>
          <w:lang w:val="ro-RO" w:eastAsia="ar-SA"/>
        </w:rPr>
        <w:t>iniţiat</w:t>
      </w:r>
      <w:proofErr w:type="spellEnd"/>
      <w:r w:rsidRPr="0056661B">
        <w:rPr>
          <w:rFonts w:ascii="Times New Roman" w:eastAsia="Times New Roman" w:hAnsi="Times New Roman" w:cs="Times New Roman"/>
          <w:b/>
          <w:bCs/>
          <w:color w:val="000000"/>
          <w:kern w:val="1"/>
          <w:sz w:val="24"/>
          <w:szCs w:val="24"/>
          <w:lang w:val="ro-RO" w:eastAsia="ar-SA"/>
        </w:rPr>
        <w:t xml:space="preserve"> de doamna Mădălina NEGRU, primarul comunei </w:t>
      </w:r>
      <w:proofErr w:type="spellStart"/>
      <w:r w:rsidRPr="0056661B">
        <w:rPr>
          <w:rFonts w:ascii="Times New Roman" w:eastAsia="Times New Roman" w:hAnsi="Times New Roman" w:cs="Times New Roman"/>
          <w:b/>
          <w:bCs/>
          <w:color w:val="000000"/>
          <w:kern w:val="1"/>
          <w:sz w:val="24"/>
          <w:szCs w:val="24"/>
          <w:lang w:val="ro-RO" w:eastAsia="ar-SA"/>
        </w:rPr>
        <w:t>Târguşor</w:t>
      </w:r>
      <w:proofErr w:type="spellEnd"/>
      <w:r w:rsidRPr="0056661B">
        <w:rPr>
          <w:rFonts w:ascii="Times New Roman" w:eastAsia="Times New Roman" w:hAnsi="Times New Roman" w:cs="Times New Roman"/>
          <w:b/>
          <w:bCs/>
          <w:color w:val="000000"/>
          <w:kern w:val="1"/>
          <w:sz w:val="24"/>
          <w:szCs w:val="24"/>
          <w:lang w:val="ro-RO" w:eastAsia="ar-SA"/>
        </w:rPr>
        <w:t>, consider ca legala si oportună adoptarea acestuia.</w:t>
      </w:r>
    </w:p>
    <w:p w14:paraId="2BC7BC3C" w14:textId="77777777" w:rsidR="00082EBF" w:rsidRDefault="0056661B" w:rsidP="00082EBF">
      <w:pPr>
        <w:tabs>
          <w:tab w:val="left" w:pos="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color w:val="000000"/>
          <w:kern w:val="1"/>
          <w:sz w:val="24"/>
          <w:szCs w:val="24"/>
          <w:lang w:val="ro-RO" w:eastAsia="ar-SA"/>
        </w:rPr>
        <w:tab/>
      </w:r>
      <w:r w:rsidRPr="0056661B">
        <w:rPr>
          <w:rFonts w:ascii="Times New Roman" w:eastAsia="Times New Roman" w:hAnsi="Times New Roman" w:cs="Arial"/>
          <w:b/>
          <w:bCs/>
          <w:color w:val="000000"/>
          <w:kern w:val="1"/>
          <w:sz w:val="24"/>
          <w:szCs w:val="24"/>
          <w:lang w:val="ro-RO" w:eastAsia="ar-SA"/>
        </w:rPr>
        <w:t>Consider ca legal acest proiect de hotărâre în conformitate cu prevederile</w:t>
      </w:r>
      <w:r w:rsidRPr="0056661B">
        <w:rPr>
          <w:rFonts w:ascii="Times New Roman" w:eastAsia="Times New Roman" w:hAnsi="Times New Roman" w:cs="Times New Roman"/>
          <w:b/>
          <w:kern w:val="1"/>
          <w:sz w:val="24"/>
          <w:szCs w:val="24"/>
          <w:lang w:val="en-US" w:eastAsia="ar-SA"/>
        </w:rPr>
        <w:t xml:space="preserve"> art. 3 </w:t>
      </w:r>
      <w:proofErr w:type="spellStart"/>
      <w:r w:rsidRPr="0056661B">
        <w:rPr>
          <w:rFonts w:ascii="Times New Roman" w:eastAsia="Times New Roman" w:hAnsi="Times New Roman" w:cs="Times New Roman"/>
          <w:b/>
          <w:kern w:val="1"/>
          <w:sz w:val="24"/>
          <w:szCs w:val="24"/>
          <w:lang w:val="en-US" w:eastAsia="ar-SA"/>
        </w:rPr>
        <w:t>și</w:t>
      </w:r>
      <w:proofErr w:type="spellEnd"/>
      <w:r w:rsidRPr="0056661B">
        <w:rPr>
          <w:rFonts w:ascii="Times New Roman" w:eastAsia="Times New Roman" w:hAnsi="Times New Roman" w:cs="Times New Roman"/>
          <w:b/>
          <w:kern w:val="1"/>
          <w:sz w:val="24"/>
          <w:szCs w:val="24"/>
          <w:lang w:val="en-US" w:eastAsia="ar-SA"/>
        </w:rPr>
        <w:t xml:space="preserve"> art. 4 din </w:t>
      </w:r>
      <w:r w:rsidRPr="0056661B">
        <w:rPr>
          <w:rFonts w:ascii="Times New Roman" w:eastAsia="Times New Roman" w:hAnsi="Times New Roman" w:cs="Arial"/>
          <w:b/>
          <w:bCs/>
          <w:color w:val="000000"/>
          <w:kern w:val="1"/>
          <w:sz w:val="24"/>
          <w:szCs w:val="24"/>
          <w:lang w:val="ro-RO" w:eastAsia="ar-SA"/>
        </w:rPr>
        <w:t xml:space="preserve">Legea nr. 500/ 2002 privind </w:t>
      </w:r>
      <w:proofErr w:type="spellStart"/>
      <w:r w:rsidRPr="0056661B">
        <w:rPr>
          <w:rFonts w:ascii="Times New Roman" w:eastAsia="Times New Roman" w:hAnsi="Times New Roman" w:cs="Arial"/>
          <w:b/>
          <w:bCs/>
          <w:color w:val="000000"/>
          <w:kern w:val="1"/>
          <w:sz w:val="24"/>
          <w:szCs w:val="24"/>
          <w:lang w:val="ro-RO" w:eastAsia="ar-SA"/>
        </w:rPr>
        <w:t>finanţele</w:t>
      </w:r>
      <w:proofErr w:type="spellEnd"/>
      <w:r w:rsidRPr="0056661B">
        <w:rPr>
          <w:rFonts w:ascii="Times New Roman" w:eastAsia="Times New Roman" w:hAnsi="Times New Roman" w:cs="Arial"/>
          <w:b/>
          <w:bCs/>
          <w:color w:val="000000"/>
          <w:kern w:val="1"/>
          <w:sz w:val="24"/>
          <w:szCs w:val="24"/>
          <w:lang w:val="ro-RO" w:eastAsia="ar-SA"/>
        </w:rPr>
        <w:t xml:space="preserve"> publice, cu modificările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completările ulterioare, </w:t>
      </w:r>
      <w:proofErr w:type="spellStart"/>
      <w:r w:rsidRPr="0056661B">
        <w:rPr>
          <w:rFonts w:ascii="Times New Roman" w:eastAsia="Times New Roman" w:hAnsi="Times New Roman" w:cs="Times New Roman"/>
          <w:b/>
          <w:kern w:val="1"/>
          <w:sz w:val="24"/>
          <w:szCs w:val="24"/>
          <w:lang w:val="en-US" w:eastAsia="ar-SA"/>
        </w:rPr>
        <w:t>prevederile</w:t>
      </w:r>
      <w:proofErr w:type="spellEnd"/>
      <w:r w:rsidRPr="0056661B">
        <w:rPr>
          <w:rFonts w:ascii="Times New Roman" w:eastAsia="Times New Roman" w:hAnsi="Times New Roman" w:cs="Times New Roman"/>
          <w:b/>
          <w:kern w:val="1"/>
          <w:sz w:val="24"/>
          <w:szCs w:val="24"/>
          <w:lang w:val="en-US" w:eastAsia="ar-SA"/>
        </w:rPr>
        <w:t xml:space="preserve"> art. 19 </w:t>
      </w:r>
      <w:proofErr w:type="spellStart"/>
      <w:r w:rsidRPr="0056661B">
        <w:rPr>
          <w:rFonts w:ascii="Times New Roman" w:eastAsia="Times New Roman" w:hAnsi="Times New Roman" w:cs="Times New Roman"/>
          <w:b/>
          <w:kern w:val="1"/>
          <w:sz w:val="24"/>
          <w:szCs w:val="24"/>
          <w:lang w:val="en-US" w:eastAsia="ar-SA"/>
        </w:rPr>
        <w:t>alin</w:t>
      </w:r>
      <w:proofErr w:type="spellEnd"/>
      <w:r w:rsidRPr="0056661B">
        <w:rPr>
          <w:rFonts w:ascii="Times New Roman" w:eastAsia="Times New Roman" w:hAnsi="Times New Roman" w:cs="Times New Roman"/>
          <w:b/>
          <w:kern w:val="1"/>
          <w:sz w:val="24"/>
          <w:szCs w:val="24"/>
          <w:lang w:val="en-US" w:eastAsia="ar-SA"/>
        </w:rPr>
        <w:t xml:space="preserve">. (1) </w:t>
      </w:r>
      <w:proofErr w:type="spellStart"/>
      <w:r w:rsidRPr="0056661B">
        <w:rPr>
          <w:rFonts w:ascii="Times New Roman" w:eastAsia="Times New Roman" w:hAnsi="Times New Roman" w:cs="Times New Roman"/>
          <w:b/>
          <w:kern w:val="1"/>
          <w:sz w:val="24"/>
          <w:szCs w:val="24"/>
          <w:lang w:val="en-US" w:eastAsia="ar-SA"/>
        </w:rPr>
        <w:t>și</w:t>
      </w:r>
      <w:proofErr w:type="spellEnd"/>
      <w:r w:rsidRPr="0056661B">
        <w:rPr>
          <w:rFonts w:ascii="Times New Roman" w:eastAsia="Times New Roman" w:hAnsi="Times New Roman" w:cs="Times New Roman"/>
          <w:b/>
          <w:kern w:val="1"/>
          <w:sz w:val="24"/>
          <w:szCs w:val="24"/>
          <w:lang w:val="en-US" w:eastAsia="ar-SA"/>
        </w:rPr>
        <w:t xml:space="preserve"> </w:t>
      </w:r>
      <w:proofErr w:type="spellStart"/>
      <w:r w:rsidRPr="0056661B">
        <w:rPr>
          <w:rFonts w:ascii="Times New Roman" w:eastAsia="Times New Roman" w:hAnsi="Times New Roman" w:cs="Times New Roman"/>
          <w:b/>
          <w:kern w:val="1"/>
          <w:sz w:val="24"/>
          <w:szCs w:val="24"/>
          <w:lang w:val="en-US" w:eastAsia="ar-SA"/>
        </w:rPr>
        <w:t>alin</w:t>
      </w:r>
      <w:proofErr w:type="spellEnd"/>
      <w:r w:rsidRPr="0056661B">
        <w:rPr>
          <w:rFonts w:ascii="Times New Roman" w:eastAsia="Times New Roman" w:hAnsi="Times New Roman" w:cs="Times New Roman"/>
          <w:b/>
          <w:kern w:val="1"/>
          <w:sz w:val="24"/>
          <w:szCs w:val="24"/>
          <w:lang w:val="en-US" w:eastAsia="ar-SA"/>
        </w:rPr>
        <w:t>. (2) din</w:t>
      </w:r>
      <w:r w:rsidRPr="0056661B">
        <w:rPr>
          <w:rFonts w:ascii="Times New Roman" w:eastAsia="Times New Roman" w:hAnsi="Times New Roman" w:cs="Arial"/>
          <w:b/>
          <w:bCs/>
          <w:color w:val="000000"/>
          <w:kern w:val="1"/>
          <w:sz w:val="24"/>
          <w:szCs w:val="24"/>
          <w:lang w:val="ro-RO" w:eastAsia="ar-SA"/>
        </w:rPr>
        <w:t xml:space="preserve"> Legea nr. 273/ 2006 privind </w:t>
      </w:r>
      <w:proofErr w:type="spellStart"/>
      <w:r w:rsidRPr="0056661B">
        <w:rPr>
          <w:rFonts w:ascii="Times New Roman" w:eastAsia="Times New Roman" w:hAnsi="Times New Roman" w:cs="Arial"/>
          <w:b/>
          <w:bCs/>
          <w:color w:val="000000"/>
          <w:kern w:val="1"/>
          <w:sz w:val="24"/>
          <w:szCs w:val="24"/>
          <w:lang w:val="ro-RO" w:eastAsia="ar-SA"/>
        </w:rPr>
        <w:t>finanţele</w:t>
      </w:r>
      <w:proofErr w:type="spellEnd"/>
      <w:r w:rsidRPr="0056661B">
        <w:rPr>
          <w:rFonts w:ascii="Times New Roman" w:eastAsia="Times New Roman" w:hAnsi="Times New Roman" w:cs="Arial"/>
          <w:b/>
          <w:bCs/>
          <w:color w:val="000000"/>
          <w:kern w:val="1"/>
          <w:sz w:val="24"/>
          <w:szCs w:val="24"/>
          <w:lang w:val="ro-RO" w:eastAsia="ar-SA"/>
        </w:rPr>
        <w:t xml:space="preserve"> publice locale, cu modificările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completările ulterioare, </w:t>
      </w:r>
      <w:proofErr w:type="spellStart"/>
      <w:r w:rsidRPr="0056661B">
        <w:rPr>
          <w:rFonts w:ascii="Times New Roman" w:eastAsia="Times New Roman" w:hAnsi="Times New Roman" w:cs="Times New Roman"/>
          <w:b/>
          <w:kern w:val="1"/>
          <w:sz w:val="24"/>
          <w:szCs w:val="24"/>
          <w:lang w:val="en-US" w:eastAsia="ar-SA"/>
        </w:rPr>
        <w:t>prevederile</w:t>
      </w:r>
      <w:proofErr w:type="spellEnd"/>
      <w:r w:rsidRPr="0056661B">
        <w:rPr>
          <w:rFonts w:ascii="Times New Roman" w:eastAsia="Times New Roman" w:hAnsi="Times New Roman" w:cs="Times New Roman"/>
          <w:b/>
          <w:kern w:val="1"/>
          <w:sz w:val="24"/>
          <w:szCs w:val="24"/>
          <w:lang w:val="en-US" w:eastAsia="ar-SA"/>
        </w:rPr>
        <w:t xml:space="preserve"> art. 3 </w:t>
      </w:r>
      <w:proofErr w:type="spellStart"/>
      <w:r w:rsidRPr="0056661B">
        <w:rPr>
          <w:rFonts w:ascii="Times New Roman" w:eastAsia="Times New Roman" w:hAnsi="Times New Roman" w:cs="Times New Roman"/>
          <w:b/>
          <w:kern w:val="1"/>
          <w:sz w:val="24"/>
          <w:szCs w:val="24"/>
          <w:lang w:val="en-US" w:eastAsia="ar-SA"/>
        </w:rPr>
        <w:t>și</w:t>
      </w:r>
      <w:proofErr w:type="spellEnd"/>
      <w:r w:rsidRPr="0056661B">
        <w:rPr>
          <w:rFonts w:ascii="Times New Roman" w:eastAsia="Times New Roman" w:hAnsi="Times New Roman" w:cs="Times New Roman"/>
          <w:b/>
          <w:kern w:val="1"/>
          <w:sz w:val="24"/>
          <w:szCs w:val="24"/>
          <w:lang w:val="en-US" w:eastAsia="ar-SA"/>
        </w:rPr>
        <w:t xml:space="preserve"> art. 5 </w:t>
      </w:r>
      <w:proofErr w:type="spellStart"/>
      <w:r w:rsidRPr="0056661B">
        <w:rPr>
          <w:rFonts w:ascii="Times New Roman" w:eastAsia="Times New Roman" w:hAnsi="Times New Roman" w:cs="Times New Roman"/>
          <w:b/>
          <w:kern w:val="1"/>
          <w:sz w:val="24"/>
          <w:szCs w:val="24"/>
          <w:lang w:val="en-US" w:eastAsia="ar-SA"/>
        </w:rPr>
        <w:t>alin</w:t>
      </w:r>
      <w:proofErr w:type="spellEnd"/>
      <w:r w:rsidRPr="0056661B">
        <w:rPr>
          <w:rFonts w:ascii="Times New Roman" w:eastAsia="Times New Roman" w:hAnsi="Times New Roman" w:cs="Times New Roman"/>
          <w:b/>
          <w:kern w:val="1"/>
          <w:sz w:val="24"/>
          <w:szCs w:val="24"/>
          <w:lang w:val="en-US" w:eastAsia="ar-SA"/>
        </w:rPr>
        <w:t>. (3) lit. a) din</w:t>
      </w:r>
      <w:r w:rsidRPr="0056661B">
        <w:rPr>
          <w:rFonts w:ascii="Times New Roman" w:eastAsia="Times New Roman" w:hAnsi="Times New Roman" w:cs="Arial"/>
          <w:b/>
          <w:bCs/>
          <w:color w:val="000000"/>
          <w:kern w:val="1"/>
          <w:sz w:val="24"/>
          <w:szCs w:val="24"/>
          <w:lang w:val="ro-RO" w:eastAsia="ar-SA"/>
        </w:rPr>
        <w:t xml:space="preserve"> Legea bugetului de stat pe anul 2021, nr.15/ 2021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prevederile art. 129 </w:t>
      </w:r>
      <w:r>
        <w:rPr>
          <w:rFonts w:ascii="Times New Roman" w:eastAsia="Times New Roman" w:hAnsi="Times New Roman" w:cs="Arial"/>
          <w:b/>
          <w:bCs/>
          <w:color w:val="000000"/>
          <w:kern w:val="1"/>
          <w:sz w:val="24"/>
          <w:szCs w:val="24"/>
          <w:lang w:val="ro-RO" w:eastAsia="ar-SA"/>
        </w:rPr>
        <w:t>alin. (1)</w:t>
      </w:r>
      <w:r w:rsidRPr="0056661B">
        <w:rPr>
          <w:rFonts w:ascii="Times New Roman" w:eastAsia="Times New Roman" w:hAnsi="Times New Roman" w:cs="Arial"/>
          <w:b/>
          <w:bCs/>
          <w:color w:val="000000"/>
          <w:kern w:val="1"/>
          <w:sz w:val="24"/>
          <w:szCs w:val="24"/>
          <w:lang w:val="ro-RO" w:eastAsia="ar-SA"/>
        </w:rPr>
        <w:t xml:space="preserve"> alin. (2)  lit. b)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alin. (4) lit. a), art. 139 alin. (1)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alin. (3) lit. a) coroborat cu art. 196 alin. (1) lit. a) din Ordonanței de Urgență a Guvernului nr. 57/ 2019 privind Codul Administrativ, cu modificările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completările ulterioare.</w:t>
      </w:r>
    </w:p>
    <w:p w14:paraId="7FE6A64E" w14:textId="46A3A3C1" w:rsidR="00082EBF" w:rsidRPr="00231632" w:rsidRDefault="00082EBF" w:rsidP="00231632">
      <w:pPr>
        <w:tabs>
          <w:tab w:val="left" w:pos="0"/>
        </w:tabs>
        <w:suppressAutoHyphens/>
        <w:spacing w:after="0" w:line="240" w:lineRule="auto"/>
        <w:ind w:left="-567" w:right="-567"/>
        <w:rPr>
          <w:rFonts w:ascii="Times New Roman" w:eastAsia="Times New Roman" w:hAnsi="Times New Roman" w:cs="Times New Roman"/>
          <w:b/>
          <w:bCs/>
          <w:sz w:val="24"/>
          <w:szCs w:val="24"/>
          <w:lang w:val="ro-RO" w:eastAsia="en-GB"/>
        </w:rPr>
      </w:pPr>
      <w:r>
        <w:rPr>
          <w:rFonts w:ascii="Times New Roman" w:eastAsia="Times New Roman" w:hAnsi="Times New Roman" w:cs="Arial"/>
          <w:b/>
          <w:bCs/>
          <w:color w:val="000000"/>
          <w:kern w:val="1"/>
          <w:sz w:val="24"/>
          <w:szCs w:val="24"/>
          <w:lang w:val="ro-RO" w:eastAsia="ar-SA"/>
        </w:rPr>
        <w:tab/>
      </w:r>
      <w:r w:rsidR="0056661B" w:rsidRPr="0056661B">
        <w:rPr>
          <w:rFonts w:ascii="Times New Roman" w:eastAsia="Times New Roman" w:hAnsi="Times New Roman" w:cs="Arial"/>
          <w:b/>
          <w:bCs/>
          <w:color w:val="000000"/>
          <w:kern w:val="1"/>
          <w:sz w:val="24"/>
          <w:szCs w:val="24"/>
          <w:lang w:val="ro-RO" w:eastAsia="ar-SA"/>
        </w:rPr>
        <w:t>Consider ca oportun acest proiect de hotărâre având în vedere</w:t>
      </w:r>
      <w:r w:rsidR="005916B5">
        <w:rPr>
          <w:rFonts w:ascii="Times New Roman" w:eastAsia="Times New Roman" w:hAnsi="Times New Roman" w:cs="Arial"/>
          <w:b/>
          <w:bCs/>
          <w:color w:val="000000"/>
          <w:kern w:val="1"/>
          <w:sz w:val="24"/>
          <w:szCs w:val="24"/>
          <w:lang w:val="ro-RO" w:eastAsia="ar-SA"/>
        </w:rPr>
        <w:t xml:space="preserve"> </w:t>
      </w:r>
      <w:r w:rsidR="005916B5" w:rsidRPr="005916B5">
        <w:rPr>
          <w:rFonts w:ascii="Times New Roman" w:eastAsia="Times New Roman" w:hAnsi="Times New Roman" w:cs="Arial"/>
          <w:b/>
          <w:bCs/>
          <w:color w:val="000000"/>
          <w:kern w:val="1"/>
          <w:sz w:val="24"/>
          <w:szCs w:val="24"/>
          <w:lang w:val="ro-RO" w:eastAsia="ar-SA"/>
        </w:rPr>
        <w:t>Hotărârea Guvernului României nr. 1088/ 2021  privind alocarea unei sume din Fondul de rezervă bugetară la dispoziția Guvernului, prevăzut în bugetul de stat pe anul 2021</w:t>
      </w:r>
      <w:r w:rsidR="006671AB">
        <w:rPr>
          <w:rFonts w:ascii="Times New Roman" w:eastAsia="Times New Roman" w:hAnsi="Times New Roman" w:cs="Arial"/>
          <w:b/>
          <w:bCs/>
          <w:color w:val="000000"/>
          <w:kern w:val="1"/>
          <w:sz w:val="24"/>
          <w:szCs w:val="24"/>
          <w:lang w:val="ro-RO" w:eastAsia="ar-SA"/>
        </w:rPr>
        <w:t xml:space="preserve"> </w:t>
      </w:r>
      <w:r w:rsidR="006671AB" w:rsidRPr="006671AB">
        <w:rPr>
          <w:rFonts w:ascii="Times New Roman" w:eastAsia="Times New Roman" w:hAnsi="Times New Roman" w:cs="Arial"/>
          <w:b/>
          <w:bCs/>
          <w:color w:val="000000"/>
          <w:kern w:val="1"/>
          <w:sz w:val="24"/>
          <w:szCs w:val="24"/>
          <w:lang w:val="ro-RO" w:eastAsia="ar-SA"/>
        </w:rPr>
        <w:t>și sumele primite de la Ministerul Dezvoltării, Lucrărilor Publice și Administrației pentru proiectul Reabilitare rețea alimentare cu apă potabilă și înființare sistem de canalizare și stație de epurare ape uzate, comuna Târgușor, județul Constanța și pentru proiectul Asfaltare străzi în localitățile Târgușor și Mireasa, comuna Târgușor, județul Constanța</w:t>
      </w:r>
      <w:r w:rsidR="005916B5" w:rsidRPr="005916B5">
        <w:rPr>
          <w:rFonts w:ascii="Times New Roman" w:eastAsia="Times New Roman" w:hAnsi="Times New Roman" w:cs="Arial"/>
          <w:b/>
          <w:bCs/>
          <w:color w:val="000000"/>
          <w:kern w:val="1"/>
          <w:sz w:val="24"/>
          <w:szCs w:val="24"/>
          <w:lang w:val="ro-RO" w:eastAsia="ar-SA"/>
        </w:rPr>
        <w:t>.</w:t>
      </w:r>
    </w:p>
    <w:p w14:paraId="3B2FED76" w14:textId="75BFAA8E" w:rsidR="00082EBF" w:rsidRPr="0056661B" w:rsidRDefault="00082EBF" w:rsidP="00082EBF">
      <w:pPr>
        <w:tabs>
          <w:tab w:val="left" w:pos="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 xml:space="preserve">         </w:t>
      </w:r>
      <w:r w:rsidRPr="0056661B">
        <w:rPr>
          <w:rFonts w:ascii="Times New Roman" w:eastAsia="Times New Roman" w:hAnsi="Times New Roman" w:cs="Arial"/>
          <w:b/>
          <w:bCs/>
          <w:color w:val="000000"/>
          <w:kern w:val="1"/>
          <w:sz w:val="24"/>
          <w:szCs w:val="24"/>
          <w:lang w:val="ro-RO" w:eastAsia="ar-SA"/>
        </w:rPr>
        <w:t xml:space="preserve">Bugetul de venituri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cheltuieli, al Consiliului Local al comunei </w:t>
      </w:r>
      <w:proofErr w:type="spellStart"/>
      <w:r w:rsidRPr="0056661B">
        <w:rPr>
          <w:rFonts w:ascii="Times New Roman" w:eastAsia="Times New Roman" w:hAnsi="Times New Roman" w:cs="Arial"/>
          <w:b/>
          <w:bCs/>
          <w:color w:val="000000"/>
          <w:kern w:val="1"/>
          <w:sz w:val="24"/>
          <w:szCs w:val="24"/>
          <w:lang w:val="ro-RO" w:eastAsia="ar-SA"/>
        </w:rPr>
        <w:t>Târguşor</w:t>
      </w:r>
      <w:proofErr w:type="spellEnd"/>
      <w:r w:rsidRPr="0056661B">
        <w:rPr>
          <w:rFonts w:ascii="Times New Roman" w:eastAsia="Times New Roman" w:hAnsi="Times New Roman" w:cs="Arial"/>
          <w:b/>
          <w:bCs/>
          <w:color w:val="000000"/>
          <w:kern w:val="1"/>
          <w:sz w:val="24"/>
          <w:szCs w:val="24"/>
          <w:lang w:val="ro-RO" w:eastAsia="ar-SA"/>
        </w:rPr>
        <w:t xml:space="preserve">, </w:t>
      </w:r>
      <w:proofErr w:type="spellStart"/>
      <w:r w:rsidRPr="0056661B">
        <w:rPr>
          <w:rFonts w:ascii="Times New Roman" w:eastAsia="Times New Roman" w:hAnsi="Times New Roman" w:cs="Arial"/>
          <w:b/>
          <w:bCs/>
          <w:color w:val="000000"/>
          <w:kern w:val="1"/>
          <w:sz w:val="24"/>
          <w:szCs w:val="24"/>
          <w:lang w:val="ro-RO" w:eastAsia="ar-SA"/>
        </w:rPr>
        <w:t>judeţul</w:t>
      </w:r>
      <w:proofErr w:type="spellEnd"/>
      <w:r w:rsidRPr="0056661B">
        <w:rPr>
          <w:rFonts w:ascii="Times New Roman" w:eastAsia="Times New Roman" w:hAnsi="Times New Roman" w:cs="Arial"/>
          <w:b/>
          <w:bCs/>
          <w:color w:val="000000"/>
          <w:kern w:val="1"/>
          <w:sz w:val="24"/>
          <w:szCs w:val="24"/>
          <w:lang w:val="ro-RO" w:eastAsia="ar-SA"/>
        </w:rPr>
        <w:t xml:space="preserve"> </w:t>
      </w:r>
      <w:proofErr w:type="spellStart"/>
      <w:r w:rsidRPr="0056661B">
        <w:rPr>
          <w:rFonts w:ascii="Times New Roman" w:eastAsia="Times New Roman" w:hAnsi="Times New Roman" w:cs="Arial"/>
          <w:b/>
          <w:bCs/>
          <w:color w:val="000000"/>
          <w:kern w:val="1"/>
          <w:sz w:val="24"/>
          <w:szCs w:val="24"/>
          <w:lang w:val="ro-RO" w:eastAsia="ar-SA"/>
        </w:rPr>
        <w:t>Constanţa</w:t>
      </w:r>
      <w:proofErr w:type="spellEnd"/>
      <w:r w:rsidRPr="0056661B">
        <w:rPr>
          <w:rFonts w:ascii="Times New Roman" w:eastAsia="Times New Roman" w:hAnsi="Times New Roman" w:cs="Arial"/>
          <w:b/>
          <w:bCs/>
          <w:color w:val="000000"/>
          <w:kern w:val="1"/>
          <w:sz w:val="24"/>
          <w:szCs w:val="24"/>
          <w:lang w:val="ro-RO" w:eastAsia="ar-SA"/>
        </w:rPr>
        <w:t xml:space="preserve">, v-a fi detaliat pe capitole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subcapitole </w:t>
      </w:r>
      <w:proofErr w:type="spellStart"/>
      <w:r w:rsidRPr="0056661B">
        <w:rPr>
          <w:rFonts w:ascii="Times New Roman" w:eastAsia="Times New Roman" w:hAnsi="Times New Roman" w:cs="Arial"/>
          <w:b/>
          <w:bCs/>
          <w:color w:val="000000"/>
          <w:kern w:val="1"/>
          <w:sz w:val="24"/>
          <w:szCs w:val="24"/>
          <w:lang w:val="ro-RO" w:eastAsia="ar-SA"/>
        </w:rPr>
        <w:t>şi</w:t>
      </w:r>
      <w:proofErr w:type="spellEnd"/>
      <w:r w:rsidRPr="0056661B">
        <w:rPr>
          <w:rFonts w:ascii="Times New Roman" w:eastAsia="Times New Roman" w:hAnsi="Times New Roman" w:cs="Arial"/>
          <w:b/>
          <w:bCs/>
          <w:color w:val="000000"/>
          <w:kern w:val="1"/>
          <w:sz w:val="24"/>
          <w:szCs w:val="24"/>
          <w:lang w:val="ro-RO" w:eastAsia="ar-SA"/>
        </w:rPr>
        <w:t xml:space="preserve"> va fi prezentat sub formă de anexă la proiectul de hotărâre. </w:t>
      </w:r>
    </w:p>
    <w:p w14:paraId="4DB97ED8" w14:textId="19458338" w:rsidR="00082EBF" w:rsidRPr="0056661B" w:rsidRDefault="00082EBF" w:rsidP="00082EBF">
      <w:pPr>
        <w:tabs>
          <w:tab w:val="left" w:pos="567"/>
          <w:tab w:val="left" w:pos="851"/>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themeColor="text1"/>
          <w:kern w:val="1"/>
          <w:sz w:val="24"/>
          <w:szCs w:val="24"/>
          <w:lang w:val="en-US" w:eastAsia="ar-SA"/>
        </w:rPr>
        <w:t xml:space="preserve">       </w:t>
      </w:r>
      <w:r w:rsidRPr="0056661B">
        <w:rPr>
          <w:rFonts w:ascii="Times New Roman" w:eastAsia="Times New Roman" w:hAnsi="Times New Roman" w:cs="Times New Roman"/>
          <w:b/>
          <w:bCs/>
          <w:color w:val="000000"/>
          <w:kern w:val="1"/>
          <w:sz w:val="24"/>
          <w:szCs w:val="24"/>
          <w:lang w:val="ro-RO" w:eastAsia="ar-SA"/>
        </w:rPr>
        <w:t xml:space="preserve">Având in vedere cele </w:t>
      </w:r>
      <w:proofErr w:type="spellStart"/>
      <w:r w:rsidRPr="0056661B">
        <w:rPr>
          <w:rFonts w:ascii="Times New Roman" w:eastAsia="Times New Roman" w:hAnsi="Times New Roman" w:cs="Times New Roman"/>
          <w:b/>
          <w:bCs/>
          <w:color w:val="000000"/>
          <w:kern w:val="1"/>
          <w:sz w:val="24"/>
          <w:szCs w:val="24"/>
          <w:lang w:val="ro-RO" w:eastAsia="ar-SA"/>
        </w:rPr>
        <w:t>menţionate</w:t>
      </w:r>
      <w:proofErr w:type="spellEnd"/>
      <w:r w:rsidRPr="0056661B">
        <w:rPr>
          <w:rFonts w:ascii="Times New Roman" w:eastAsia="Times New Roman" w:hAnsi="Times New Roman" w:cs="Times New Roman"/>
          <w:b/>
          <w:bCs/>
          <w:color w:val="000000"/>
          <w:kern w:val="1"/>
          <w:sz w:val="24"/>
          <w:szCs w:val="24"/>
          <w:lang w:val="ro-RO" w:eastAsia="ar-SA"/>
        </w:rPr>
        <w:t xml:space="preserve"> mai sus, propun membrilor Consiliului Local al comunei </w:t>
      </w:r>
      <w:proofErr w:type="spellStart"/>
      <w:r w:rsidRPr="0056661B">
        <w:rPr>
          <w:rFonts w:ascii="Times New Roman" w:eastAsia="Times New Roman" w:hAnsi="Times New Roman" w:cs="Times New Roman"/>
          <w:b/>
          <w:bCs/>
          <w:color w:val="000000"/>
          <w:kern w:val="1"/>
          <w:sz w:val="24"/>
          <w:szCs w:val="24"/>
          <w:lang w:val="ro-RO" w:eastAsia="ar-SA"/>
        </w:rPr>
        <w:t>Târguşor</w:t>
      </w:r>
      <w:proofErr w:type="spellEnd"/>
      <w:r w:rsidRPr="0056661B">
        <w:rPr>
          <w:rFonts w:ascii="Times New Roman" w:eastAsia="Times New Roman" w:hAnsi="Times New Roman" w:cs="Times New Roman"/>
          <w:b/>
          <w:bCs/>
          <w:color w:val="000000"/>
          <w:kern w:val="1"/>
          <w:sz w:val="24"/>
          <w:szCs w:val="24"/>
          <w:lang w:val="ro-RO" w:eastAsia="ar-SA"/>
        </w:rPr>
        <w:t xml:space="preserve"> adoptarea hotărârii in forma prezentata in proiect.</w:t>
      </w:r>
    </w:p>
    <w:p w14:paraId="6043F850" w14:textId="77777777" w:rsidR="00082EBF" w:rsidRPr="0056661B" w:rsidRDefault="00082EBF" w:rsidP="00082EBF">
      <w:pPr>
        <w:suppressAutoHyphens/>
        <w:spacing w:after="0" w:line="240" w:lineRule="auto"/>
        <w:ind w:left="-567" w:right="-567"/>
        <w:jc w:val="left"/>
        <w:rPr>
          <w:rFonts w:ascii="Times New Roman" w:eastAsia="Times New Roman" w:hAnsi="Times New Roman" w:cs="Times New Roman"/>
          <w:b/>
          <w:bCs/>
          <w:kern w:val="1"/>
          <w:sz w:val="24"/>
          <w:szCs w:val="24"/>
          <w:lang w:val="en-US" w:eastAsia="ar-SA"/>
        </w:rPr>
      </w:pPr>
    </w:p>
    <w:p w14:paraId="3ECBE1CD" w14:textId="2A99F8B8" w:rsidR="0056661B" w:rsidRPr="0056661B" w:rsidRDefault="0056661B"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22607FD3" w14:textId="3AA16FDC" w:rsidR="0056661B" w:rsidRPr="0056661B" w:rsidRDefault="007749EC" w:rsidP="00082EBF">
      <w:pPr>
        <w:tabs>
          <w:tab w:val="left" w:pos="567"/>
          <w:tab w:val="left" w:pos="851"/>
        </w:tabs>
        <w:suppressAutoHyphens/>
        <w:spacing w:after="0" w:line="240" w:lineRule="auto"/>
        <w:ind w:left="-567" w:right="-567"/>
        <w:rPr>
          <w:rFonts w:ascii="Times New Roman" w:eastAsia="Times New Roman" w:hAnsi="Times New Roman" w:cs="Times New Roman"/>
          <w:b/>
          <w:bCs/>
          <w:kern w:val="1"/>
          <w:sz w:val="24"/>
          <w:szCs w:val="24"/>
          <w:lang w:val="en-US" w:eastAsia="ar-SA"/>
        </w:rPr>
      </w:pPr>
      <w:r>
        <w:rPr>
          <w:rFonts w:ascii="Times New Roman" w:eastAsia="Times New Roman" w:hAnsi="Times New Roman" w:cs="Times New Roman"/>
          <w:b/>
          <w:bCs/>
          <w:color w:val="000000"/>
          <w:kern w:val="1"/>
          <w:sz w:val="24"/>
          <w:szCs w:val="24"/>
          <w:lang w:val="ro-RO" w:eastAsia="ar-SA"/>
        </w:rPr>
        <w:t xml:space="preserve"> </w:t>
      </w:r>
    </w:p>
    <w:p w14:paraId="6B1474AD" w14:textId="77777777" w:rsidR="0056661B" w:rsidRPr="0056661B" w:rsidRDefault="0056661B" w:rsidP="0056661B">
      <w:pPr>
        <w:suppressAutoHyphens/>
        <w:spacing w:after="0" w:line="240" w:lineRule="auto"/>
        <w:rPr>
          <w:rFonts w:ascii="Times New Roman" w:eastAsia="Times New Roman" w:hAnsi="Times New Roman" w:cs="Times New Roman"/>
          <w:b/>
          <w:bCs/>
          <w:color w:val="000000"/>
          <w:kern w:val="1"/>
          <w:sz w:val="24"/>
          <w:szCs w:val="24"/>
          <w:lang w:val="en-US" w:eastAsia="ar-SA"/>
        </w:rPr>
      </w:pPr>
      <w:r w:rsidRPr="0056661B">
        <w:rPr>
          <w:rFonts w:ascii="Times New Roman" w:eastAsia="Times New Roman" w:hAnsi="Times New Roman" w:cs="Times New Roman"/>
          <w:b/>
          <w:bCs/>
          <w:color w:val="000000"/>
          <w:kern w:val="1"/>
          <w:sz w:val="24"/>
          <w:szCs w:val="24"/>
          <w:lang w:val="ro-RO" w:eastAsia="ar-SA"/>
        </w:rPr>
        <w:t xml:space="preserve">                                                        INSPECTOR</w:t>
      </w:r>
      <w:r w:rsidRPr="0056661B">
        <w:rPr>
          <w:rFonts w:ascii="Times New Roman" w:eastAsia="Times New Roman" w:hAnsi="Times New Roman" w:cs="Times New Roman"/>
          <w:b/>
          <w:bCs/>
          <w:color w:val="000000"/>
          <w:kern w:val="1"/>
          <w:sz w:val="24"/>
          <w:szCs w:val="24"/>
          <w:lang w:val="en-US" w:eastAsia="ar-SA"/>
        </w:rPr>
        <w:t>,</w:t>
      </w:r>
    </w:p>
    <w:p w14:paraId="0ACD0571"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76566570"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6B7E6C07" w14:textId="7AEEC5FB"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bookmarkStart w:id="1" w:name="_Hlk69211901"/>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8"/>
          <w:szCs w:val="24"/>
          <w:lang w:val="ro-RO" w:eastAsia="ar-SA"/>
        </w:rPr>
        <w:t xml:space="preserve"> </w:t>
      </w:r>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4"/>
          <w:szCs w:val="24"/>
          <w:lang w:val="ro-RO" w:eastAsia="ar-SA"/>
        </w:rPr>
        <w:t>Elena</w:t>
      </w:r>
      <w:r w:rsidRPr="0056661B">
        <w:rPr>
          <w:rFonts w:ascii="Times New Roman" w:eastAsia="Times New Roman" w:hAnsi="Times New Roman" w:cs="Times New Roman"/>
          <w:b/>
          <w:bCs/>
          <w:kern w:val="1"/>
          <w:sz w:val="24"/>
          <w:szCs w:val="24"/>
          <w:lang w:val="ro-RO" w:eastAsia="ar-SA"/>
        </w:rPr>
        <w:t xml:space="preserve"> </w:t>
      </w:r>
      <w:r w:rsidR="00082EBF">
        <w:rPr>
          <w:rFonts w:ascii="Times New Roman" w:eastAsia="Times New Roman" w:hAnsi="Times New Roman" w:cs="Times New Roman"/>
          <w:b/>
          <w:bCs/>
          <w:kern w:val="1"/>
          <w:sz w:val="24"/>
          <w:szCs w:val="24"/>
          <w:lang w:val="ro-RO" w:eastAsia="ar-SA"/>
        </w:rPr>
        <w:t>SIMION</w:t>
      </w:r>
    </w:p>
    <w:p w14:paraId="6C032993" w14:textId="77777777" w:rsidR="0056661B" w:rsidRPr="0056661B" w:rsidRDefault="0056661B" w:rsidP="0056661B">
      <w:pPr>
        <w:suppressAutoHyphens/>
        <w:spacing w:after="0" w:line="240" w:lineRule="auto"/>
        <w:rPr>
          <w:rFonts w:ascii="Times New Roman" w:eastAsia="Times New Roman" w:hAnsi="Times New Roman" w:cs="Times New Roman"/>
          <w:b/>
          <w:bCs/>
          <w:kern w:val="1"/>
          <w:sz w:val="24"/>
          <w:szCs w:val="24"/>
          <w:lang w:val="ro-RO" w:eastAsia="ar-SA"/>
        </w:rPr>
      </w:pPr>
    </w:p>
    <w:p w14:paraId="505ECEEF" w14:textId="77777777" w:rsidR="0056661B" w:rsidRPr="0056661B" w:rsidRDefault="0056661B" w:rsidP="0056661B">
      <w:pPr>
        <w:tabs>
          <w:tab w:val="left" w:pos="0"/>
        </w:tabs>
        <w:suppressAutoHyphens/>
        <w:spacing w:after="0" w:line="240" w:lineRule="auto"/>
        <w:rPr>
          <w:rFonts w:ascii="Times New Roman" w:eastAsia="Times New Roman" w:hAnsi="Times New Roman" w:cs="Arial"/>
          <w:color w:val="000000"/>
          <w:kern w:val="1"/>
          <w:lang w:val="en-US" w:eastAsia="ar-SA"/>
        </w:rPr>
      </w:pPr>
      <w:r w:rsidRPr="0056661B">
        <w:rPr>
          <w:rFonts w:ascii="Times New Roman" w:eastAsia="Times New Roman" w:hAnsi="Times New Roman" w:cs="Arial"/>
          <w:b/>
          <w:bCs/>
          <w:color w:val="000000"/>
          <w:kern w:val="1"/>
          <w:sz w:val="24"/>
          <w:szCs w:val="24"/>
          <w:lang w:val="en-US" w:eastAsia="ar-SA"/>
        </w:rPr>
        <w:tab/>
      </w:r>
    </w:p>
    <w:p w14:paraId="60357B44"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EC6D4B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CDC4C39"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A650066"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8708303"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F5EFDEE" w14:textId="539112CF" w:rsidR="0056661B" w:rsidRPr="0056661B" w:rsidRDefault="00082EBF"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roofErr w:type="spellStart"/>
      <w:r>
        <w:rPr>
          <w:rFonts w:ascii="Times New Roman" w:eastAsia="Times New Roman" w:hAnsi="Times New Roman" w:cs="Times New Roman"/>
          <w:color w:val="000000"/>
          <w:kern w:val="1"/>
          <w:sz w:val="16"/>
          <w:szCs w:val="16"/>
          <w:lang w:val="ro-RO" w:eastAsia="ar-SA"/>
        </w:rPr>
        <w:t>Dact</w:t>
      </w:r>
      <w:proofErr w:type="spellEnd"/>
      <w:r>
        <w:rPr>
          <w:rFonts w:ascii="Times New Roman" w:eastAsia="Times New Roman" w:hAnsi="Times New Roman" w:cs="Times New Roman"/>
          <w:color w:val="000000"/>
          <w:kern w:val="1"/>
          <w:sz w:val="16"/>
          <w:szCs w:val="16"/>
          <w:lang w:val="ro-RO" w:eastAsia="ar-SA"/>
        </w:rPr>
        <w:t>. S</w:t>
      </w:r>
      <w:r w:rsidR="0056661B" w:rsidRPr="0056661B">
        <w:rPr>
          <w:rFonts w:ascii="Times New Roman" w:eastAsia="Times New Roman" w:hAnsi="Times New Roman" w:cs="Times New Roman"/>
          <w:color w:val="000000"/>
          <w:kern w:val="1"/>
          <w:sz w:val="16"/>
          <w:szCs w:val="16"/>
          <w:lang w:val="ro-RO" w:eastAsia="ar-SA"/>
        </w:rPr>
        <w:t>.</w:t>
      </w:r>
      <w:r>
        <w:rPr>
          <w:rFonts w:ascii="Times New Roman" w:eastAsia="Times New Roman" w:hAnsi="Times New Roman" w:cs="Times New Roman"/>
          <w:color w:val="000000"/>
          <w:kern w:val="1"/>
          <w:sz w:val="16"/>
          <w:szCs w:val="16"/>
          <w:lang w:val="ro-RO" w:eastAsia="ar-SA"/>
        </w:rPr>
        <w:t>E</w:t>
      </w:r>
      <w:r w:rsidR="0056661B" w:rsidRPr="0056661B">
        <w:rPr>
          <w:rFonts w:ascii="Times New Roman" w:eastAsia="Times New Roman" w:hAnsi="Times New Roman" w:cs="Times New Roman"/>
          <w:color w:val="000000"/>
          <w:kern w:val="1"/>
          <w:sz w:val="16"/>
          <w:szCs w:val="16"/>
          <w:lang w:val="ro-RO" w:eastAsia="ar-SA"/>
        </w:rPr>
        <w:t>.</w:t>
      </w:r>
    </w:p>
    <w:p w14:paraId="3A40664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1"/>
    </w:p>
    <w:p w14:paraId="32B4559C" w14:textId="77777777" w:rsidR="0056661B" w:rsidRPr="0056661B" w:rsidRDefault="0056661B" w:rsidP="0056661B">
      <w:pPr>
        <w:tabs>
          <w:tab w:val="left" w:pos="6972"/>
        </w:tabs>
        <w:suppressAutoHyphens/>
        <w:spacing w:after="0" w:line="240" w:lineRule="auto"/>
        <w:jc w:val="left"/>
        <w:rPr>
          <w:rFonts w:ascii="Times New Roman" w:eastAsia="Times New Roman" w:hAnsi="Times New Roman" w:cs="Times New Roman"/>
          <w:sz w:val="28"/>
          <w:szCs w:val="24"/>
          <w:lang w:val="ro-RO" w:eastAsia="ar-SA"/>
        </w:rPr>
      </w:pPr>
    </w:p>
    <w:sectPr w:rsidR="0056661B" w:rsidRPr="0056661B"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96243" w14:textId="77777777" w:rsidR="001B6BBA" w:rsidRDefault="001B6BBA" w:rsidP="00D464EE">
      <w:pPr>
        <w:spacing w:after="0" w:line="240" w:lineRule="auto"/>
      </w:pPr>
      <w:r>
        <w:separator/>
      </w:r>
    </w:p>
  </w:endnote>
  <w:endnote w:type="continuationSeparator" w:id="0">
    <w:p w14:paraId="14F3DEE6" w14:textId="77777777" w:rsidR="001B6BBA" w:rsidRDefault="001B6BBA"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A7B8F" w14:textId="77777777" w:rsidR="001B6BBA" w:rsidRDefault="001B6BBA" w:rsidP="00D464EE">
      <w:pPr>
        <w:spacing w:after="0" w:line="240" w:lineRule="auto"/>
      </w:pPr>
      <w:r>
        <w:separator/>
      </w:r>
    </w:p>
  </w:footnote>
  <w:footnote w:type="continuationSeparator" w:id="0">
    <w:p w14:paraId="421EC3AF" w14:textId="77777777" w:rsidR="001B6BBA" w:rsidRDefault="001B6BBA"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8780969"/>
    <w:multiLevelType w:val="multilevel"/>
    <w:tmpl w:val="475E3A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82EBF"/>
    <w:rsid w:val="00093AEB"/>
    <w:rsid w:val="000F31EA"/>
    <w:rsid w:val="00115A4B"/>
    <w:rsid w:val="00134B88"/>
    <w:rsid w:val="00163970"/>
    <w:rsid w:val="0019643C"/>
    <w:rsid w:val="001B6BBA"/>
    <w:rsid w:val="001F2AE4"/>
    <w:rsid w:val="001F5500"/>
    <w:rsid w:val="001F6295"/>
    <w:rsid w:val="00231632"/>
    <w:rsid w:val="00266128"/>
    <w:rsid w:val="0027022B"/>
    <w:rsid w:val="002777B3"/>
    <w:rsid w:val="002A122D"/>
    <w:rsid w:val="002B48FD"/>
    <w:rsid w:val="002B53F4"/>
    <w:rsid w:val="002D0064"/>
    <w:rsid w:val="0031367D"/>
    <w:rsid w:val="003620E6"/>
    <w:rsid w:val="00370DC1"/>
    <w:rsid w:val="00462E83"/>
    <w:rsid w:val="00463F3E"/>
    <w:rsid w:val="004D5CBE"/>
    <w:rsid w:val="0050451F"/>
    <w:rsid w:val="00520001"/>
    <w:rsid w:val="00547C02"/>
    <w:rsid w:val="0056661B"/>
    <w:rsid w:val="00575B3E"/>
    <w:rsid w:val="00584D40"/>
    <w:rsid w:val="005916B5"/>
    <w:rsid w:val="005B0164"/>
    <w:rsid w:val="00616007"/>
    <w:rsid w:val="006671AB"/>
    <w:rsid w:val="0068148F"/>
    <w:rsid w:val="0069040C"/>
    <w:rsid w:val="006C6C7C"/>
    <w:rsid w:val="006E5DF0"/>
    <w:rsid w:val="006F5CD4"/>
    <w:rsid w:val="00706792"/>
    <w:rsid w:val="00740289"/>
    <w:rsid w:val="00772FB6"/>
    <w:rsid w:val="007749EC"/>
    <w:rsid w:val="007A459F"/>
    <w:rsid w:val="007B042E"/>
    <w:rsid w:val="00805F22"/>
    <w:rsid w:val="00897679"/>
    <w:rsid w:val="008D1BD5"/>
    <w:rsid w:val="008E6BA2"/>
    <w:rsid w:val="00915EAE"/>
    <w:rsid w:val="009164F1"/>
    <w:rsid w:val="009166A6"/>
    <w:rsid w:val="00967902"/>
    <w:rsid w:val="009B2D98"/>
    <w:rsid w:val="009B648F"/>
    <w:rsid w:val="009D5497"/>
    <w:rsid w:val="00A00A86"/>
    <w:rsid w:val="00A278CE"/>
    <w:rsid w:val="00A55476"/>
    <w:rsid w:val="00A80940"/>
    <w:rsid w:val="00B11D85"/>
    <w:rsid w:val="00BD144A"/>
    <w:rsid w:val="00C17DA0"/>
    <w:rsid w:val="00C4237D"/>
    <w:rsid w:val="00C435F5"/>
    <w:rsid w:val="00C868A2"/>
    <w:rsid w:val="00C9204E"/>
    <w:rsid w:val="00CE1FF0"/>
    <w:rsid w:val="00CE2475"/>
    <w:rsid w:val="00D00905"/>
    <w:rsid w:val="00D1347E"/>
    <w:rsid w:val="00D464EE"/>
    <w:rsid w:val="00D7024F"/>
    <w:rsid w:val="00D70EF9"/>
    <w:rsid w:val="00D724C0"/>
    <w:rsid w:val="00D945A3"/>
    <w:rsid w:val="00DA362B"/>
    <w:rsid w:val="00DA4778"/>
    <w:rsid w:val="00DB1993"/>
    <w:rsid w:val="00DE37AF"/>
    <w:rsid w:val="00DF39CA"/>
    <w:rsid w:val="00E25E48"/>
    <w:rsid w:val="00E439E4"/>
    <w:rsid w:val="00E54037"/>
    <w:rsid w:val="00E73713"/>
    <w:rsid w:val="00E81764"/>
    <w:rsid w:val="00E970A3"/>
    <w:rsid w:val="00EA3C60"/>
    <w:rsid w:val="00ED4746"/>
    <w:rsid w:val="00F10723"/>
    <w:rsid w:val="00F16747"/>
    <w:rsid w:val="00F27C2A"/>
    <w:rsid w:val="00F35169"/>
    <w:rsid w:val="00F46F77"/>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6932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977293883">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391</TotalTime>
  <Pages>1</Pages>
  <Words>396</Words>
  <Characters>2262</Characters>
  <Application>Microsoft Office Word</Application>
  <DocSecurity>0</DocSecurity>
  <Lines>18</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75</cp:revision>
  <cp:lastPrinted>2021-10-20T10:17:00Z</cp:lastPrinted>
  <dcterms:created xsi:type="dcterms:W3CDTF">2021-05-17T11:02:00Z</dcterms:created>
  <dcterms:modified xsi:type="dcterms:W3CDTF">2021-10-20T10:17:00Z</dcterms:modified>
</cp:coreProperties>
</file>