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9FB5" w14:textId="77777777" w:rsidR="001C00C5" w:rsidRDefault="001C00C5" w:rsidP="00D82434">
      <w:pPr>
        <w:ind w:left="2832" w:firstLine="708"/>
        <w:rPr>
          <w:b/>
          <w:sz w:val="28"/>
          <w:szCs w:val="28"/>
        </w:rPr>
      </w:pPr>
    </w:p>
    <w:p w14:paraId="4D6DBF37" w14:textId="77777777" w:rsidR="00D82434" w:rsidRPr="00E375BE" w:rsidRDefault="00D82434" w:rsidP="00D82434">
      <w:pPr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      R O M Â N I A</w:t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</w:r>
      <w:r w:rsidRPr="00E375BE">
        <w:rPr>
          <w:b/>
          <w:sz w:val="28"/>
          <w:szCs w:val="28"/>
        </w:rPr>
        <w:tab/>
        <w:t xml:space="preserve">                       </w:t>
      </w:r>
    </w:p>
    <w:p w14:paraId="064D805E" w14:textId="77777777" w:rsidR="00D82434" w:rsidRPr="00E375BE" w:rsidRDefault="00D82434" w:rsidP="00D82434">
      <w:pPr>
        <w:jc w:val="both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JUDEŢUL HUNEDOARA  </w:t>
      </w:r>
      <w:r w:rsidRPr="00E375BE">
        <w:rPr>
          <w:b/>
          <w:sz w:val="28"/>
          <w:szCs w:val="28"/>
        </w:rPr>
        <w:tab/>
        <w:t xml:space="preserve">        </w:t>
      </w:r>
      <w:r w:rsidRPr="00E375BE">
        <w:rPr>
          <w:b/>
          <w:sz w:val="28"/>
          <w:szCs w:val="28"/>
        </w:rPr>
        <w:tab/>
        <w:t xml:space="preserve"> </w:t>
      </w:r>
    </w:p>
    <w:p w14:paraId="66425264" w14:textId="77777777" w:rsidR="00D82434" w:rsidRPr="00E375BE" w:rsidRDefault="00D82434" w:rsidP="00D82434">
      <w:pPr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MUNICIPIUL   BRAD</w:t>
      </w:r>
      <w:r w:rsidRPr="00E375BE">
        <w:rPr>
          <w:b/>
          <w:sz w:val="28"/>
          <w:szCs w:val="28"/>
        </w:rPr>
        <w:tab/>
        <w:t xml:space="preserve"> </w:t>
      </w:r>
    </w:p>
    <w:p w14:paraId="195FA1AB" w14:textId="77777777" w:rsidR="001C00C5" w:rsidRDefault="00D82434" w:rsidP="00D82434">
      <w:pPr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        P R I M A R                                              </w:t>
      </w:r>
      <w:r w:rsidRPr="00E375BE">
        <w:rPr>
          <w:b/>
          <w:sz w:val="28"/>
          <w:szCs w:val="28"/>
        </w:rPr>
        <w:tab/>
        <w:t xml:space="preserve">        </w:t>
      </w:r>
    </w:p>
    <w:p w14:paraId="04C9E0B6" w14:textId="55EBD878" w:rsidR="00466879" w:rsidRDefault="008157ED" w:rsidP="00D824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951B7" w:rsidRPr="008157ED">
        <w:rPr>
          <w:b/>
          <w:sz w:val="28"/>
          <w:szCs w:val="28"/>
        </w:rPr>
        <w:t>Nr.</w:t>
      </w:r>
      <w:r w:rsidR="005636DA" w:rsidRPr="008157ED">
        <w:rPr>
          <w:b/>
          <w:sz w:val="28"/>
          <w:szCs w:val="28"/>
        </w:rPr>
        <w:t xml:space="preserve"> </w:t>
      </w:r>
      <w:r w:rsidR="00DE2259">
        <w:rPr>
          <w:b/>
          <w:sz w:val="28"/>
          <w:szCs w:val="28"/>
        </w:rPr>
        <w:t>163/11829/21.10.</w:t>
      </w:r>
      <w:r w:rsidR="006D7401">
        <w:rPr>
          <w:b/>
          <w:sz w:val="28"/>
          <w:szCs w:val="28"/>
        </w:rPr>
        <w:t>2021</w:t>
      </w:r>
      <w:r w:rsidR="00D82434" w:rsidRPr="008157ED">
        <w:rPr>
          <w:b/>
          <w:sz w:val="28"/>
          <w:szCs w:val="28"/>
        </w:rPr>
        <w:t xml:space="preserve">   </w:t>
      </w:r>
    </w:p>
    <w:p w14:paraId="4FBE5373" w14:textId="77777777" w:rsidR="00466879" w:rsidRDefault="00466879" w:rsidP="00D82434">
      <w:pPr>
        <w:rPr>
          <w:b/>
          <w:sz w:val="28"/>
          <w:szCs w:val="28"/>
        </w:rPr>
      </w:pPr>
    </w:p>
    <w:p w14:paraId="5394387F" w14:textId="77777777" w:rsidR="00D82434" w:rsidRPr="008157ED" w:rsidRDefault="00D82434" w:rsidP="00D82434">
      <w:pPr>
        <w:rPr>
          <w:b/>
          <w:sz w:val="28"/>
          <w:szCs w:val="28"/>
        </w:rPr>
      </w:pPr>
      <w:r w:rsidRPr="008157ED">
        <w:rPr>
          <w:b/>
          <w:sz w:val="28"/>
          <w:szCs w:val="28"/>
        </w:rPr>
        <w:t xml:space="preserve">   </w:t>
      </w:r>
    </w:p>
    <w:p w14:paraId="7848322E" w14:textId="77777777" w:rsidR="00D82434" w:rsidRPr="00E375BE" w:rsidRDefault="00D82434" w:rsidP="00D82434">
      <w:pPr>
        <w:rPr>
          <w:b/>
          <w:sz w:val="28"/>
          <w:szCs w:val="28"/>
          <w:u w:val="single"/>
        </w:rPr>
      </w:pPr>
    </w:p>
    <w:p w14:paraId="04BA0AF2" w14:textId="77777777" w:rsidR="00D82434" w:rsidRPr="00925221" w:rsidRDefault="00925221" w:rsidP="00D82434">
      <w:pPr>
        <w:jc w:val="center"/>
        <w:rPr>
          <w:b/>
          <w:sz w:val="28"/>
          <w:szCs w:val="28"/>
          <w:u w:val="single"/>
        </w:rPr>
      </w:pPr>
      <w:r w:rsidRPr="0092522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925221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 </w:t>
      </w:r>
      <w:r w:rsidRPr="00925221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925221">
        <w:rPr>
          <w:b/>
          <w:sz w:val="28"/>
          <w:szCs w:val="28"/>
          <w:u w:val="single"/>
        </w:rPr>
        <w:t>E</w:t>
      </w:r>
    </w:p>
    <w:p w14:paraId="70429FAE" w14:textId="77777777" w:rsidR="001126B3" w:rsidRDefault="006D7401" w:rsidP="00DE2259">
      <w:pPr>
        <w:jc w:val="center"/>
        <w:rPr>
          <w:b/>
          <w:sz w:val="28"/>
          <w:szCs w:val="28"/>
        </w:rPr>
      </w:pPr>
      <w:r w:rsidRPr="006D7401">
        <w:rPr>
          <w:b/>
          <w:sz w:val="28"/>
          <w:szCs w:val="28"/>
        </w:rPr>
        <w:t>privind însușirea tarifelor finale de prestare a serviciului de</w:t>
      </w:r>
    </w:p>
    <w:p w14:paraId="46F4D823" w14:textId="77777777" w:rsidR="006D7401" w:rsidRPr="001126B3" w:rsidRDefault="006D7401" w:rsidP="00DE2259">
      <w:pPr>
        <w:jc w:val="center"/>
        <w:rPr>
          <w:b/>
          <w:sz w:val="28"/>
          <w:szCs w:val="28"/>
        </w:rPr>
      </w:pPr>
      <w:r w:rsidRPr="006D7401">
        <w:rPr>
          <w:b/>
          <w:sz w:val="28"/>
          <w:szCs w:val="28"/>
        </w:rPr>
        <w:t xml:space="preserve"> salubrizare în zona de colectare 1 Brad</w:t>
      </w:r>
    </w:p>
    <w:p w14:paraId="3A148F5B" w14:textId="77777777" w:rsidR="00C42504" w:rsidRPr="00C42504" w:rsidRDefault="00C42504" w:rsidP="00C42504">
      <w:pPr>
        <w:jc w:val="both"/>
        <w:rPr>
          <w:sz w:val="28"/>
          <w:szCs w:val="28"/>
        </w:rPr>
      </w:pPr>
    </w:p>
    <w:p w14:paraId="41CC6B54" w14:textId="77777777" w:rsidR="00D82434" w:rsidRPr="00E375BE" w:rsidRDefault="00D82434" w:rsidP="00D82434">
      <w:pPr>
        <w:jc w:val="center"/>
        <w:rPr>
          <w:b/>
          <w:sz w:val="28"/>
          <w:szCs w:val="28"/>
        </w:rPr>
      </w:pPr>
    </w:p>
    <w:p w14:paraId="5A3E441D" w14:textId="77777777" w:rsidR="00A8481B" w:rsidRDefault="00D82434" w:rsidP="00A8481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442C0">
        <w:rPr>
          <w:bCs/>
          <w:sz w:val="28"/>
          <w:szCs w:val="28"/>
        </w:rPr>
        <w:t>Î</w:t>
      </w:r>
      <w:r w:rsidR="00A8481B">
        <w:rPr>
          <w:bCs/>
          <w:sz w:val="28"/>
          <w:szCs w:val="28"/>
        </w:rPr>
        <w:t>n data de 25 aprilie 2018 Asociația de Dezvoltare Intercomunitară ”Sistemul Integrat de Gestionare a Deșeurilor Județul Hunedoara” a semnat cu</w:t>
      </w:r>
      <w:r w:rsidR="005636DA">
        <w:rPr>
          <w:bCs/>
          <w:sz w:val="28"/>
          <w:szCs w:val="28"/>
        </w:rPr>
        <w:t xml:space="preserve"> operatorul</w:t>
      </w:r>
      <w:r w:rsidR="00A8481B">
        <w:rPr>
          <w:bCs/>
          <w:sz w:val="28"/>
          <w:szCs w:val="28"/>
        </w:rPr>
        <w:t xml:space="preserve"> A</w:t>
      </w:r>
      <w:r w:rsidR="005636DA">
        <w:rPr>
          <w:bCs/>
          <w:sz w:val="28"/>
          <w:szCs w:val="28"/>
        </w:rPr>
        <w:t>SOCIEREA</w:t>
      </w:r>
      <w:r w:rsidR="00A8481B">
        <w:rPr>
          <w:bCs/>
          <w:sz w:val="28"/>
          <w:szCs w:val="28"/>
        </w:rPr>
        <w:t xml:space="preserve"> S.C. BRAI</w:t>
      </w:r>
      <w:r w:rsidR="005636DA">
        <w:rPr>
          <w:bCs/>
          <w:sz w:val="28"/>
          <w:szCs w:val="28"/>
        </w:rPr>
        <w:t xml:space="preserve"> </w:t>
      </w:r>
      <w:r w:rsidR="00A8481B">
        <w:rPr>
          <w:bCs/>
          <w:sz w:val="28"/>
          <w:szCs w:val="28"/>
        </w:rPr>
        <w:t>-</w:t>
      </w:r>
      <w:r w:rsidR="005636DA">
        <w:rPr>
          <w:bCs/>
          <w:sz w:val="28"/>
          <w:szCs w:val="28"/>
        </w:rPr>
        <w:t xml:space="preserve"> </w:t>
      </w:r>
      <w:r w:rsidR="00A8481B">
        <w:rPr>
          <w:bCs/>
          <w:sz w:val="28"/>
          <w:szCs w:val="28"/>
        </w:rPr>
        <w:t xml:space="preserve">CATA S.R.L., lider – S.C. TED TRANS 2002 S.R.L., contractul de achiziție având ca obiect </w:t>
      </w:r>
      <w:r w:rsidR="005636DA" w:rsidRPr="005636DA">
        <w:rPr>
          <w:bCs/>
          <w:i/>
          <w:sz w:val="28"/>
          <w:szCs w:val="28"/>
        </w:rPr>
        <w:t>„</w:t>
      </w:r>
      <w:r w:rsidR="00A8481B" w:rsidRPr="005636DA">
        <w:rPr>
          <w:bCs/>
          <w:i/>
          <w:sz w:val="28"/>
          <w:szCs w:val="28"/>
        </w:rPr>
        <w:t>Delegarea gestiunii serviciului de salubrizare în zona de colectare 1 Brad care constă în: colectarea separată și transportul separat a deșeurilor municipale și a deșeurilor similare, operarea și administrarea stației de transfer Brad, operarea și administrarea stației de sortare Brad, transportul la distanță a deșeurilor la facilitățile de tratare</w:t>
      </w:r>
      <w:r w:rsidR="005636DA" w:rsidRPr="005636DA">
        <w:rPr>
          <w:bCs/>
          <w:i/>
          <w:sz w:val="28"/>
          <w:szCs w:val="28"/>
        </w:rPr>
        <w:t>/</w:t>
      </w:r>
      <w:r w:rsidR="00A8481B" w:rsidRPr="005636DA">
        <w:rPr>
          <w:bCs/>
          <w:i/>
          <w:sz w:val="28"/>
          <w:szCs w:val="28"/>
        </w:rPr>
        <w:t>depozitare</w:t>
      </w:r>
      <w:r w:rsidR="005636DA" w:rsidRPr="005636DA">
        <w:rPr>
          <w:bCs/>
          <w:i/>
          <w:sz w:val="28"/>
          <w:szCs w:val="28"/>
        </w:rPr>
        <w:t>”</w:t>
      </w:r>
      <w:r w:rsidR="00A8481B">
        <w:rPr>
          <w:bCs/>
          <w:sz w:val="28"/>
          <w:szCs w:val="28"/>
        </w:rPr>
        <w:t>.</w:t>
      </w:r>
    </w:p>
    <w:p w14:paraId="21C7FB22" w14:textId="4B208E8E" w:rsidR="00C42504" w:rsidRDefault="00C42504" w:rsidP="00C4250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42504">
        <w:rPr>
          <w:sz w:val="28"/>
          <w:szCs w:val="28"/>
        </w:rPr>
        <w:t>Prin Hotărârea Consiliului Local</w:t>
      </w:r>
      <w:r>
        <w:rPr>
          <w:sz w:val="28"/>
          <w:szCs w:val="28"/>
        </w:rPr>
        <w:t xml:space="preserve"> al Municipiului Brad </w:t>
      </w:r>
      <w:r w:rsidR="00474CED">
        <w:rPr>
          <w:sz w:val="28"/>
          <w:szCs w:val="28"/>
        </w:rPr>
        <w:t xml:space="preserve"> nr. 103/2018</w:t>
      </w:r>
      <w:r w:rsidRPr="00C42504">
        <w:rPr>
          <w:sz w:val="28"/>
          <w:szCs w:val="28"/>
        </w:rPr>
        <w:t xml:space="preserve"> s-a însușit </w:t>
      </w:r>
      <w:r>
        <w:rPr>
          <w:sz w:val="28"/>
          <w:szCs w:val="28"/>
        </w:rPr>
        <w:t xml:space="preserve">atât </w:t>
      </w:r>
      <w:r w:rsidRPr="00C42504">
        <w:rPr>
          <w:sz w:val="28"/>
          <w:szCs w:val="28"/>
        </w:rPr>
        <w:t xml:space="preserve">contractul de achiziție publică având ca obiect </w:t>
      </w:r>
      <w:r w:rsidRPr="00C42504">
        <w:rPr>
          <w:i/>
          <w:sz w:val="28"/>
          <w:szCs w:val="28"/>
        </w:rPr>
        <w:t>”Delegarea gestiunii serviciului de salubrizare în zona de colectare 1 Brad</w:t>
      </w:r>
      <w:r w:rsidR="005916C2">
        <w:rPr>
          <w:i/>
          <w:sz w:val="28"/>
          <w:szCs w:val="28"/>
        </w:rPr>
        <w:t>”</w:t>
      </w:r>
      <w:r>
        <w:rPr>
          <w:i/>
          <w:sz w:val="28"/>
          <w:szCs w:val="28"/>
        </w:rPr>
        <w:t xml:space="preserve"> </w:t>
      </w:r>
      <w:r w:rsidRPr="00E24467">
        <w:rPr>
          <w:sz w:val="28"/>
          <w:szCs w:val="28"/>
        </w:rPr>
        <w:t>din cadrul proiectului ”Sistem Integrat de Management al Deșeurilor în Județul Hunedoara”</w:t>
      </w:r>
      <w:r>
        <w:rPr>
          <w:sz w:val="28"/>
          <w:szCs w:val="28"/>
        </w:rPr>
        <w:t>, cât și tarifele pentru prestarea acestui serviciu, tarife la care s-a adăugat și taxa de depozitare.</w:t>
      </w:r>
      <w:r w:rsidRPr="00E24467">
        <w:rPr>
          <w:sz w:val="28"/>
          <w:szCs w:val="28"/>
        </w:rPr>
        <w:t xml:space="preserve"> </w:t>
      </w:r>
    </w:p>
    <w:p w14:paraId="0FF9FEBA" w14:textId="77777777" w:rsidR="00354864" w:rsidRDefault="00A8481B" w:rsidP="00E244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E24467" w:rsidRPr="006F748A">
        <w:rPr>
          <w:sz w:val="28"/>
          <w:szCs w:val="28"/>
        </w:rPr>
        <w:t>Prin adresa</w:t>
      </w:r>
      <w:r w:rsidR="00E24467">
        <w:rPr>
          <w:sz w:val="28"/>
          <w:szCs w:val="28"/>
        </w:rPr>
        <w:t xml:space="preserve"> </w:t>
      </w:r>
      <w:r w:rsidR="00E24467" w:rsidRPr="006F748A">
        <w:rPr>
          <w:sz w:val="28"/>
          <w:szCs w:val="28"/>
        </w:rPr>
        <w:t xml:space="preserve"> înregistrată la Primăria </w:t>
      </w:r>
      <w:r w:rsidR="00E24467">
        <w:rPr>
          <w:sz w:val="28"/>
          <w:szCs w:val="28"/>
        </w:rPr>
        <w:t>Municipiului B</w:t>
      </w:r>
      <w:r w:rsidR="00DE2259">
        <w:rPr>
          <w:sz w:val="28"/>
          <w:szCs w:val="28"/>
        </w:rPr>
        <w:t>rad sub nr. 41687/13.10</w:t>
      </w:r>
      <w:r w:rsidR="00354864">
        <w:rPr>
          <w:sz w:val="28"/>
          <w:szCs w:val="28"/>
        </w:rPr>
        <w:t>.2021</w:t>
      </w:r>
      <w:r w:rsidR="00E24467" w:rsidRPr="006F748A">
        <w:rPr>
          <w:sz w:val="28"/>
          <w:szCs w:val="28"/>
        </w:rPr>
        <w:t>, Asociaţia de Dezvoltare Intercomunitară ”Sistemul Integrat de Gestionare al Deşeurilor” Judeţul Hunedoara</w:t>
      </w:r>
      <w:r w:rsidR="00E24467">
        <w:rPr>
          <w:sz w:val="28"/>
          <w:szCs w:val="28"/>
        </w:rPr>
        <w:t xml:space="preserve"> </w:t>
      </w:r>
      <w:r w:rsidR="005636DA">
        <w:rPr>
          <w:sz w:val="28"/>
          <w:szCs w:val="28"/>
        </w:rPr>
        <w:t>a transmis</w:t>
      </w:r>
      <w:r w:rsidR="00354864">
        <w:rPr>
          <w:sz w:val="28"/>
          <w:szCs w:val="28"/>
        </w:rPr>
        <w:t xml:space="preserve"> Procesul verbal al ședinței AGA precum și Hotărârea AGA</w:t>
      </w:r>
      <w:r w:rsidR="00FC04BC">
        <w:rPr>
          <w:sz w:val="28"/>
          <w:szCs w:val="28"/>
        </w:rPr>
        <w:t xml:space="preserve">  nr</w:t>
      </w:r>
      <w:r w:rsidR="00DE2259">
        <w:rPr>
          <w:sz w:val="28"/>
          <w:szCs w:val="28"/>
        </w:rPr>
        <w:t>. 13/07.10</w:t>
      </w:r>
      <w:r w:rsidR="00354864">
        <w:rPr>
          <w:sz w:val="28"/>
          <w:szCs w:val="28"/>
        </w:rPr>
        <w:t>.2021</w:t>
      </w:r>
      <w:r w:rsidR="00FC04BC">
        <w:rPr>
          <w:sz w:val="28"/>
          <w:szCs w:val="28"/>
        </w:rPr>
        <w:t>.</w:t>
      </w:r>
    </w:p>
    <w:p w14:paraId="04ADE1F7" w14:textId="7804A41F" w:rsidR="00460C6B" w:rsidRPr="005916C2" w:rsidRDefault="00DE2259" w:rsidP="00FC04BC">
      <w:pPr>
        <w:ind w:firstLine="708"/>
        <w:jc w:val="both"/>
        <w:rPr>
          <w:sz w:val="28"/>
          <w:szCs w:val="28"/>
        </w:rPr>
      </w:pPr>
      <w:r w:rsidRPr="005916C2">
        <w:rPr>
          <w:bCs/>
          <w:sz w:val="28"/>
          <w:szCs w:val="28"/>
        </w:rPr>
        <w:t>Prin Hotărârea A.G.A. nr. 13/07.10</w:t>
      </w:r>
      <w:r w:rsidR="009D7231" w:rsidRPr="005916C2">
        <w:rPr>
          <w:bCs/>
          <w:sz w:val="28"/>
          <w:szCs w:val="28"/>
        </w:rPr>
        <w:t>.2021 a Asociației de Dezvoltare Intercomunitară ”Sistemul Integrat de Gestionare a Deș</w:t>
      </w:r>
      <w:r w:rsidR="00460C6B" w:rsidRPr="005916C2">
        <w:rPr>
          <w:bCs/>
          <w:sz w:val="28"/>
          <w:szCs w:val="28"/>
        </w:rPr>
        <w:t xml:space="preserve">eurilor Județul Hunedoara” s-au </w:t>
      </w:r>
      <w:r w:rsidR="009D7231" w:rsidRPr="005916C2">
        <w:rPr>
          <w:bCs/>
          <w:sz w:val="28"/>
          <w:szCs w:val="28"/>
        </w:rPr>
        <w:t>aprobat</w:t>
      </w:r>
      <w:r w:rsidR="00FC04BC" w:rsidRPr="005916C2">
        <w:rPr>
          <w:bCs/>
          <w:sz w:val="28"/>
          <w:szCs w:val="28"/>
        </w:rPr>
        <w:t xml:space="preserve"> </w:t>
      </w:r>
      <w:r w:rsidR="00460C6B" w:rsidRPr="005916C2">
        <w:rPr>
          <w:sz w:val="28"/>
          <w:szCs w:val="28"/>
        </w:rPr>
        <w:t>tarifele finale de prestare a serv</w:t>
      </w:r>
      <w:r w:rsidRPr="005916C2">
        <w:rPr>
          <w:sz w:val="28"/>
          <w:szCs w:val="28"/>
        </w:rPr>
        <w:t>iciului de salubrizare în zona  de colectare 1 Brad</w:t>
      </w:r>
      <w:r w:rsidR="00C12576" w:rsidRPr="005916C2">
        <w:rPr>
          <w:sz w:val="28"/>
          <w:szCs w:val="28"/>
          <w:shd w:val="clear" w:color="auto" w:fill="FFFFFF"/>
        </w:rPr>
        <w:t>, aplicate în sarcina utilizatorilor serviciului de salubrizare din zona de colectare 1 Brad și încasate de operatorul S.C. BRAI CATA S.R.L., prin aplicarea prevederilor O.U.G. nr. 74/2018 pentru modificarea și completarea Legii nr. 211/2011 privind regimul deșeurilor, a Legii nr. 249/2015 privind modalitatea de gestionare a ambalajelor și a deșeurilor de ambalaje și a O.U.G. nr. 196/2005 privind Fondul pentru mediu și includerea tarifelor cu activitățile de la Centrul Integrat al Deșeurilor Bârcea Mare practicate de către - S.C. SUPERCOM S.A.</w:t>
      </w:r>
      <w:r w:rsidR="00C12576" w:rsidRPr="005916C2">
        <w:rPr>
          <w:rFonts w:ascii="Arial" w:hAnsi="Arial" w:cs="Arial"/>
          <w:sz w:val="19"/>
          <w:szCs w:val="19"/>
          <w:shd w:val="clear" w:color="auto" w:fill="FFFFFF"/>
        </w:rPr>
        <w:t xml:space="preserve">  </w:t>
      </w:r>
      <w:r w:rsidR="00460C6B" w:rsidRPr="005916C2">
        <w:rPr>
          <w:sz w:val="28"/>
          <w:szCs w:val="28"/>
        </w:rPr>
        <w:t>.</w:t>
      </w:r>
    </w:p>
    <w:p w14:paraId="1DC283A5" w14:textId="77777777" w:rsidR="00460C6B" w:rsidRPr="005916C2" w:rsidRDefault="00460C6B" w:rsidP="00460C6B">
      <w:pPr>
        <w:ind w:firstLine="708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Astfel am inițiat prezentul proiect de hotărâre prin care am propus însușirea următoarelor tarife:</w:t>
      </w:r>
    </w:p>
    <w:p w14:paraId="4A410C49" w14:textId="77777777" w:rsidR="00DE2259" w:rsidRPr="005916C2" w:rsidRDefault="00460C6B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ab/>
      </w:r>
      <w:r w:rsidR="00DE2259" w:rsidRPr="005916C2">
        <w:rPr>
          <w:sz w:val="28"/>
          <w:szCs w:val="28"/>
        </w:rPr>
        <w:t>  a) - Tarif deșeuri reziduale populație urban: 8,25 lei + TVA/persoană/lună (6,10 lei + 2,15 lei costuri CMID);</w:t>
      </w:r>
    </w:p>
    <w:p w14:paraId="3C8120F7" w14:textId="77777777" w:rsidR="00DE2259" w:rsidRPr="005916C2" w:rsidRDefault="00DE2259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        b) - Tarif deșeuri reciclabile populație urban: 1,4 lei + TVA/persoană/lună (1,13 lei + 0,27 lei costuri CMID);</w:t>
      </w:r>
    </w:p>
    <w:p w14:paraId="40DA7268" w14:textId="77777777" w:rsidR="00DE2259" w:rsidRPr="005916C2" w:rsidRDefault="00DE2259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lastRenderedPageBreak/>
        <w:t>         c) - Tarif deșeuri reziduale populație rural: 5,24 lei + TVA/persoană/lună (4,03 lei + 1,21 lei costuri CMID);</w:t>
      </w:r>
    </w:p>
    <w:p w14:paraId="1763CEFC" w14:textId="77777777" w:rsidR="00DE2259" w:rsidRPr="005916C2" w:rsidRDefault="00DE2259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          d) - Tarif deșeuri reciclabile populație rural: 0,94 lei + TVA/persoană/lună (0,79 lei + 0,15 lei costuri CMID);</w:t>
      </w:r>
    </w:p>
    <w:p w14:paraId="6B084CCC" w14:textId="77777777" w:rsidR="00DE2259" w:rsidRPr="005916C2" w:rsidRDefault="00DE2259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        e) - Tarif deșeuri reziduale agenți economici și instituții publice: 471,02 lei + TVA/tonă (318,42 lei + 152,6 lei costuri CMID);</w:t>
      </w:r>
    </w:p>
    <w:p w14:paraId="3877113E" w14:textId="77777777" w:rsidR="00DE2259" w:rsidRPr="005916C2" w:rsidRDefault="00DE2259" w:rsidP="00DE2259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          f</w:t>
      </w:r>
      <w:r w:rsidRPr="005916C2">
        <w:rPr>
          <w:sz w:val="28"/>
          <w:szCs w:val="28"/>
          <w:shd w:val="clear" w:color="auto" w:fill="FFFFFF"/>
        </w:rPr>
        <w:t>) - Tarif deșeuri reciclabile agenți economici și instituții publice: 772,67 lei + TVA/tonă (580,98 lei + 191,69 lei costuri CMID).</w:t>
      </w:r>
      <w:r w:rsidRPr="005916C2">
        <w:rPr>
          <w:sz w:val="28"/>
          <w:szCs w:val="28"/>
        </w:rPr>
        <w:t> </w:t>
      </w:r>
    </w:p>
    <w:p w14:paraId="4ADD36FD" w14:textId="77777777" w:rsidR="001F73E1" w:rsidRPr="005916C2" w:rsidRDefault="001461BE" w:rsidP="00010B20">
      <w:pPr>
        <w:pStyle w:val="NormalWeb"/>
        <w:shd w:val="clear" w:color="auto" w:fill="FFFFFF"/>
        <w:spacing w:before="97" w:beforeAutospacing="0" w:after="97" w:afterAutospacing="0"/>
        <w:ind w:firstLine="242"/>
        <w:jc w:val="both"/>
        <w:rPr>
          <w:sz w:val="28"/>
          <w:szCs w:val="28"/>
        </w:rPr>
      </w:pPr>
      <w:r w:rsidRPr="005916C2">
        <w:rPr>
          <w:sz w:val="28"/>
          <w:szCs w:val="28"/>
        </w:rPr>
        <w:tab/>
        <w:t>Mai exact, la tarifele aferente activităților de colectare și transport, sortare și transfer aprobate conform modificărilor legislative impuse de prevederile O.U.G. nr. 74/2018, se adaugă tarifele de operare a facilităților din cadrul C.M.I.D. Bârcea Mare, rezultând astfel tarifele totale/finale care vor fi aplicate d</w:t>
      </w:r>
      <w:r w:rsidR="00010B20" w:rsidRPr="005916C2">
        <w:rPr>
          <w:sz w:val="28"/>
          <w:szCs w:val="28"/>
        </w:rPr>
        <w:t>e către d</w:t>
      </w:r>
      <w:r w:rsidRPr="005916C2">
        <w:rPr>
          <w:sz w:val="28"/>
          <w:szCs w:val="28"/>
        </w:rPr>
        <w:t>elegatul S.C. BRAI CATA S.R.L. în sarcina utilizatorilor serviciului de salubrizare în zona de colectare 1 BRAD.</w:t>
      </w:r>
    </w:p>
    <w:p w14:paraId="23935BFB" w14:textId="43A92263" w:rsidR="00460C6B" w:rsidRPr="005916C2" w:rsidRDefault="00460C6B" w:rsidP="00460C6B">
      <w:pPr>
        <w:ind w:firstLine="708"/>
        <w:jc w:val="both"/>
        <w:rPr>
          <w:sz w:val="28"/>
          <w:szCs w:val="28"/>
        </w:rPr>
      </w:pPr>
      <w:r w:rsidRPr="005916C2">
        <w:rPr>
          <w:sz w:val="28"/>
          <w:szCs w:val="28"/>
        </w:rPr>
        <w:t xml:space="preserve">Precizez că </w:t>
      </w:r>
      <w:r w:rsidR="005916C2">
        <w:rPr>
          <w:sz w:val="28"/>
          <w:szCs w:val="28"/>
        </w:rPr>
        <w:t xml:space="preserve">aceste </w:t>
      </w:r>
      <w:r w:rsidRPr="005916C2">
        <w:rPr>
          <w:sz w:val="28"/>
          <w:szCs w:val="28"/>
        </w:rPr>
        <w:t>tarife</w:t>
      </w:r>
      <w:r w:rsidR="005916C2">
        <w:rPr>
          <w:sz w:val="28"/>
          <w:szCs w:val="28"/>
        </w:rPr>
        <w:t xml:space="preserve"> se vor aplica </w:t>
      </w:r>
      <w:r w:rsidR="00DE2259" w:rsidRPr="005916C2">
        <w:rPr>
          <w:sz w:val="28"/>
          <w:szCs w:val="28"/>
        </w:rPr>
        <w:t xml:space="preserve"> începând cu data de </w:t>
      </w:r>
      <w:r w:rsidR="005916C2">
        <w:rPr>
          <w:sz w:val="28"/>
          <w:szCs w:val="28"/>
        </w:rPr>
        <w:t xml:space="preserve">1 noiembrie </w:t>
      </w:r>
      <w:r w:rsidRPr="005916C2">
        <w:rPr>
          <w:sz w:val="28"/>
          <w:szCs w:val="28"/>
        </w:rPr>
        <w:t>2021.</w:t>
      </w:r>
    </w:p>
    <w:p w14:paraId="673C7E61" w14:textId="77777777" w:rsidR="00D82434" w:rsidRPr="005916C2" w:rsidRDefault="00D82434" w:rsidP="00D82434">
      <w:pPr>
        <w:ind w:firstLine="708"/>
        <w:jc w:val="both"/>
        <w:rPr>
          <w:sz w:val="28"/>
          <w:szCs w:val="28"/>
        </w:rPr>
      </w:pPr>
      <w:r w:rsidRPr="005916C2">
        <w:rPr>
          <w:sz w:val="28"/>
          <w:szCs w:val="28"/>
        </w:rPr>
        <w:t>În contextul celor de mai sus</w:t>
      </w:r>
      <w:r w:rsidR="001F73E1" w:rsidRPr="005916C2">
        <w:rPr>
          <w:sz w:val="28"/>
          <w:szCs w:val="28"/>
        </w:rPr>
        <w:t xml:space="preserve"> supun spre dezbatere </w:t>
      </w:r>
      <w:r w:rsidRPr="005916C2">
        <w:rPr>
          <w:sz w:val="28"/>
          <w:szCs w:val="28"/>
        </w:rPr>
        <w:t xml:space="preserve">plenului Consiliului Local </w:t>
      </w:r>
      <w:r w:rsidR="001F73E1" w:rsidRPr="005916C2">
        <w:rPr>
          <w:sz w:val="28"/>
          <w:szCs w:val="28"/>
        </w:rPr>
        <w:t xml:space="preserve">al Municipiului </w:t>
      </w:r>
      <w:r w:rsidRPr="005916C2">
        <w:rPr>
          <w:sz w:val="28"/>
          <w:szCs w:val="28"/>
        </w:rPr>
        <w:t>Brad proiectul</w:t>
      </w:r>
      <w:r w:rsidR="005C7097" w:rsidRPr="005916C2">
        <w:rPr>
          <w:sz w:val="28"/>
          <w:szCs w:val="28"/>
        </w:rPr>
        <w:t xml:space="preserve"> </w:t>
      </w:r>
      <w:r w:rsidRPr="005916C2">
        <w:rPr>
          <w:sz w:val="28"/>
          <w:szCs w:val="28"/>
        </w:rPr>
        <w:t>de hotărâre în  forma prezentată.</w:t>
      </w:r>
    </w:p>
    <w:p w14:paraId="16C9330C" w14:textId="0068F782" w:rsidR="00D82434" w:rsidRPr="005916C2" w:rsidRDefault="00D82434" w:rsidP="00D82434">
      <w:pPr>
        <w:ind w:firstLine="708"/>
        <w:jc w:val="both"/>
        <w:rPr>
          <w:sz w:val="28"/>
          <w:szCs w:val="28"/>
        </w:rPr>
      </w:pPr>
      <w:r w:rsidRPr="005916C2">
        <w:rPr>
          <w:sz w:val="28"/>
          <w:szCs w:val="28"/>
        </w:rPr>
        <w:t xml:space="preserve"> Invoc în susţinerea propunerii mele prevederile  </w:t>
      </w:r>
      <w:r w:rsidR="00421D82" w:rsidRPr="005916C2">
        <w:rPr>
          <w:sz w:val="28"/>
          <w:szCs w:val="28"/>
        </w:rPr>
        <w:t>art.3 din Legea nr. 51/2006 a serviciilor comunitare de utilități publice, republicată cu modificările și completările ulterioare, ale art. 12 alin.</w:t>
      </w:r>
      <w:r w:rsidR="00764E94">
        <w:rPr>
          <w:sz w:val="28"/>
          <w:szCs w:val="28"/>
        </w:rPr>
        <w:t xml:space="preserve"> </w:t>
      </w:r>
      <w:r w:rsidR="00421D82" w:rsidRPr="005916C2">
        <w:rPr>
          <w:sz w:val="28"/>
          <w:szCs w:val="28"/>
        </w:rPr>
        <w:t xml:space="preserve">2 și </w:t>
      </w:r>
      <w:r w:rsidR="00764E94">
        <w:rPr>
          <w:sz w:val="28"/>
          <w:szCs w:val="28"/>
        </w:rPr>
        <w:t xml:space="preserve">alin. </w:t>
      </w:r>
      <w:r w:rsidR="00421D82" w:rsidRPr="005916C2">
        <w:rPr>
          <w:sz w:val="28"/>
          <w:szCs w:val="28"/>
        </w:rPr>
        <w:t>3 din Legea  nr. 101/2006 a serviciului de salubrizare a localităților, republicată, cu modificările și completările ulterioare, ale Ordinului A.N.R.S.C. nr. 109/2007 privind aprobarea Normelor metodologice de stabilire, ajustare sau modificare a tarifelor pentru activitățile specifice serviciului de salubrizare a localităților, ale Ordinului ANRSC nr. 82/2015 privind aprobarea Regulamentului-cadru al serviciului de salubrizare a localităților, ale Ordinului A.N.R.S.C. nr.112/2007 privind aprobarea Contractului – cadru de prestare a serviciului de salubrizare a localităților</w:t>
      </w:r>
      <w:r w:rsidR="00764E94">
        <w:rPr>
          <w:sz w:val="28"/>
          <w:szCs w:val="28"/>
        </w:rPr>
        <w:t>,</w:t>
      </w:r>
      <w:r w:rsidR="00421D82" w:rsidRPr="005916C2">
        <w:rPr>
          <w:sz w:val="28"/>
          <w:szCs w:val="28"/>
        </w:rPr>
        <w:t xml:space="preserve"> ale H.G. nr. 855/2008 pentru aprobarea actului constitutiv – cadru și a statutului – cadru ale asociațiilor de dezvoltare intercomunitară cu obiect de activitate serviciile de utilități publice, cu modifică</w:t>
      </w:r>
      <w:r w:rsidR="00010B20" w:rsidRPr="005916C2">
        <w:rPr>
          <w:sz w:val="28"/>
          <w:szCs w:val="28"/>
        </w:rPr>
        <w:t>rile și completările ulterioare,</w:t>
      </w:r>
      <w:r w:rsidR="00421D82" w:rsidRPr="005916C2">
        <w:rPr>
          <w:sz w:val="28"/>
          <w:szCs w:val="28"/>
        </w:rPr>
        <w:t xml:space="preserve"> ale art.</w:t>
      </w:r>
      <w:r w:rsidR="00764E94">
        <w:rPr>
          <w:sz w:val="28"/>
          <w:szCs w:val="28"/>
        </w:rPr>
        <w:t xml:space="preserve"> </w:t>
      </w:r>
      <w:r w:rsidR="00421D82" w:rsidRPr="005916C2">
        <w:rPr>
          <w:sz w:val="28"/>
          <w:szCs w:val="28"/>
        </w:rPr>
        <w:t>9 alin.1</w:t>
      </w:r>
      <w:r w:rsidR="00764E94">
        <w:rPr>
          <w:sz w:val="28"/>
          <w:szCs w:val="28"/>
        </w:rPr>
        <w:t>,</w:t>
      </w:r>
      <w:r w:rsidR="00421D82" w:rsidRPr="005916C2">
        <w:rPr>
          <w:sz w:val="28"/>
          <w:szCs w:val="28"/>
        </w:rPr>
        <w:t xml:space="preserve"> lit. c din O.U.G. nr. 196/2005 privind fondul pentru mediu, cu modificările și completările ulterioare, </w:t>
      </w:r>
      <w:r w:rsidR="00FB591E" w:rsidRPr="005916C2">
        <w:rPr>
          <w:sz w:val="28"/>
          <w:szCs w:val="28"/>
        </w:rPr>
        <w:t>precum și ale Legii nr. 313/2015 pentru modificarea Legii serviciilor comunitare de utilități publice nr. 51/2006.</w:t>
      </w:r>
    </w:p>
    <w:p w14:paraId="3FB804BD" w14:textId="77777777" w:rsidR="00D82434" w:rsidRPr="005916C2" w:rsidRDefault="00D82434" w:rsidP="00D82434">
      <w:pPr>
        <w:ind w:firstLine="708"/>
        <w:rPr>
          <w:sz w:val="28"/>
          <w:szCs w:val="28"/>
        </w:rPr>
      </w:pPr>
    </w:p>
    <w:p w14:paraId="119A950A" w14:textId="77777777" w:rsidR="00421D82" w:rsidRPr="005916C2" w:rsidRDefault="00421D82" w:rsidP="00D82434">
      <w:pPr>
        <w:ind w:firstLine="708"/>
        <w:rPr>
          <w:sz w:val="28"/>
          <w:szCs w:val="28"/>
        </w:rPr>
      </w:pPr>
    </w:p>
    <w:p w14:paraId="725453F5" w14:textId="77777777" w:rsidR="00D82434" w:rsidRPr="005916C2" w:rsidRDefault="00D82434" w:rsidP="00D82434">
      <w:pPr>
        <w:ind w:firstLine="708"/>
        <w:rPr>
          <w:sz w:val="28"/>
          <w:szCs w:val="28"/>
        </w:rPr>
      </w:pPr>
    </w:p>
    <w:p w14:paraId="2825C81B" w14:textId="77777777" w:rsidR="00D82434" w:rsidRPr="005916C2" w:rsidRDefault="00D82434" w:rsidP="00D82434">
      <w:pPr>
        <w:ind w:firstLine="708"/>
        <w:rPr>
          <w:b/>
          <w:sz w:val="28"/>
          <w:szCs w:val="28"/>
        </w:rPr>
      </w:pPr>
      <w:r w:rsidRPr="005916C2">
        <w:rPr>
          <w:b/>
          <w:sz w:val="28"/>
          <w:szCs w:val="28"/>
        </w:rPr>
        <w:t xml:space="preserve">                                               P R I M A R</w:t>
      </w:r>
    </w:p>
    <w:p w14:paraId="4C7A6F14" w14:textId="77777777" w:rsidR="00E951B7" w:rsidRPr="005916C2" w:rsidRDefault="00010B20" w:rsidP="00D82434">
      <w:pPr>
        <w:ind w:left="2832" w:firstLine="708"/>
        <w:rPr>
          <w:b/>
          <w:sz w:val="28"/>
          <w:szCs w:val="28"/>
        </w:rPr>
      </w:pPr>
      <w:r w:rsidRPr="005916C2">
        <w:rPr>
          <w:b/>
          <w:sz w:val="28"/>
          <w:szCs w:val="28"/>
        </w:rPr>
        <w:t xml:space="preserve">   Florin</w:t>
      </w:r>
      <w:r w:rsidR="00D82434" w:rsidRPr="005916C2">
        <w:rPr>
          <w:b/>
          <w:sz w:val="28"/>
          <w:szCs w:val="28"/>
        </w:rPr>
        <w:t xml:space="preserve"> CAZ</w:t>
      </w:r>
      <w:r w:rsidR="001126B3" w:rsidRPr="005916C2">
        <w:rPr>
          <w:b/>
          <w:sz w:val="28"/>
          <w:szCs w:val="28"/>
        </w:rPr>
        <w:t>ACU</w:t>
      </w:r>
    </w:p>
    <w:p w14:paraId="10041FBF" w14:textId="77777777" w:rsidR="00E951B7" w:rsidRPr="005916C2" w:rsidRDefault="00E951B7" w:rsidP="00D82434">
      <w:pPr>
        <w:ind w:left="2832" w:firstLine="708"/>
        <w:rPr>
          <w:b/>
          <w:sz w:val="28"/>
          <w:szCs w:val="28"/>
        </w:rPr>
      </w:pPr>
    </w:p>
    <w:p w14:paraId="09428ED3" w14:textId="77777777" w:rsidR="00E951B7" w:rsidRPr="005916C2" w:rsidRDefault="00E951B7" w:rsidP="00D82434">
      <w:pPr>
        <w:ind w:left="2832" w:firstLine="708"/>
        <w:rPr>
          <w:b/>
          <w:sz w:val="28"/>
          <w:szCs w:val="28"/>
        </w:rPr>
      </w:pPr>
    </w:p>
    <w:p w14:paraId="596DDD1D" w14:textId="77777777" w:rsidR="00E951B7" w:rsidRPr="005916C2" w:rsidRDefault="00E951B7" w:rsidP="00D82434">
      <w:pPr>
        <w:ind w:left="2832" w:firstLine="708"/>
        <w:rPr>
          <w:b/>
          <w:sz w:val="28"/>
          <w:szCs w:val="28"/>
        </w:rPr>
      </w:pPr>
    </w:p>
    <w:p w14:paraId="66C87EAB" w14:textId="77777777" w:rsidR="00D82434" w:rsidRDefault="00D82434" w:rsidP="00D82434">
      <w:pPr>
        <w:ind w:left="2832" w:firstLine="708"/>
        <w:rPr>
          <w:b/>
          <w:sz w:val="28"/>
          <w:szCs w:val="28"/>
        </w:rPr>
      </w:pPr>
    </w:p>
    <w:p w14:paraId="34B05DDC" w14:textId="77777777" w:rsidR="00D82434" w:rsidRDefault="00D82434" w:rsidP="00D82434">
      <w:pPr>
        <w:ind w:left="2832" w:firstLine="708"/>
        <w:rPr>
          <w:b/>
          <w:sz w:val="28"/>
          <w:szCs w:val="28"/>
        </w:rPr>
      </w:pPr>
    </w:p>
    <w:p w14:paraId="6D0D7E70" w14:textId="77777777" w:rsidR="00D82434" w:rsidRDefault="00D82434" w:rsidP="00D82434">
      <w:pPr>
        <w:ind w:left="2832" w:firstLine="708"/>
        <w:rPr>
          <w:b/>
          <w:sz w:val="28"/>
          <w:szCs w:val="28"/>
        </w:rPr>
      </w:pPr>
    </w:p>
    <w:p w14:paraId="39B86D66" w14:textId="77777777" w:rsidR="00D82434" w:rsidRDefault="00D82434" w:rsidP="00D82434">
      <w:pPr>
        <w:ind w:left="2832" w:firstLine="708"/>
        <w:rPr>
          <w:b/>
          <w:sz w:val="28"/>
          <w:szCs w:val="28"/>
        </w:rPr>
      </w:pPr>
    </w:p>
    <w:sectPr w:rsidR="00D82434" w:rsidSect="00D82434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434"/>
    <w:rsid w:val="00010B20"/>
    <w:rsid w:val="0001548C"/>
    <w:rsid w:val="00015A80"/>
    <w:rsid w:val="00016201"/>
    <w:rsid w:val="000329EA"/>
    <w:rsid w:val="000655E8"/>
    <w:rsid w:val="0007270A"/>
    <w:rsid w:val="00085E2E"/>
    <w:rsid w:val="000B3A08"/>
    <w:rsid w:val="000D7681"/>
    <w:rsid w:val="000E141A"/>
    <w:rsid w:val="000E7658"/>
    <w:rsid w:val="0010063A"/>
    <w:rsid w:val="00102BB2"/>
    <w:rsid w:val="001126B3"/>
    <w:rsid w:val="0013436A"/>
    <w:rsid w:val="001461BE"/>
    <w:rsid w:val="00151044"/>
    <w:rsid w:val="001C00C5"/>
    <w:rsid w:val="001C48AF"/>
    <w:rsid w:val="001F3745"/>
    <w:rsid w:val="001F73E1"/>
    <w:rsid w:val="0020218A"/>
    <w:rsid w:val="002442C0"/>
    <w:rsid w:val="0026320F"/>
    <w:rsid w:val="002B21B7"/>
    <w:rsid w:val="003237BA"/>
    <w:rsid w:val="00354864"/>
    <w:rsid w:val="0039086E"/>
    <w:rsid w:val="00394F73"/>
    <w:rsid w:val="00396D73"/>
    <w:rsid w:val="003C0D0E"/>
    <w:rsid w:val="00421D82"/>
    <w:rsid w:val="004248A8"/>
    <w:rsid w:val="004408D0"/>
    <w:rsid w:val="00460C6B"/>
    <w:rsid w:val="00466879"/>
    <w:rsid w:val="00474CED"/>
    <w:rsid w:val="004C0A01"/>
    <w:rsid w:val="004F1ABE"/>
    <w:rsid w:val="004F23E6"/>
    <w:rsid w:val="005342C5"/>
    <w:rsid w:val="00550E7E"/>
    <w:rsid w:val="005636DA"/>
    <w:rsid w:val="00571DE0"/>
    <w:rsid w:val="005729BC"/>
    <w:rsid w:val="00572A4D"/>
    <w:rsid w:val="00577CF4"/>
    <w:rsid w:val="005916C2"/>
    <w:rsid w:val="005B4E99"/>
    <w:rsid w:val="005C7097"/>
    <w:rsid w:val="005D43D4"/>
    <w:rsid w:val="005F7C5E"/>
    <w:rsid w:val="0060655F"/>
    <w:rsid w:val="006354D4"/>
    <w:rsid w:val="00645F1A"/>
    <w:rsid w:val="00663E42"/>
    <w:rsid w:val="006B1C1F"/>
    <w:rsid w:val="006C7D41"/>
    <w:rsid w:val="006D139E"/>
    <w:rsid w:val="006D7401"/>
    <w:rsid w:val="006F2D0B"/>
    <w:rsid w:val="006F5434"/>
    <w:rsid w:val="006F6E29"/>
    <w:rsid w:val="00764E94"/>
    <w:rsid w:val="00785DD2"/>
    <w:rsid w:val="007D6CBF"/>
    <w:rsid w:val="008157ED"/>
    <w:rsid w:val="00830F74"/>
    <w:rsid w:val="00834476"/>
    <w:rsid w:val="00862744"/>
    <w:rsid w:val="00893F99"/>
    <w:rsid w:val="00925221"/>
    <w:rsid w:val="00956F30"/>
    <w:rsid w:val="009621D3"/>
    <w:rsid w:val="009D7231"/>
    <w:rsid w:val="009E4151"/>
    <w:rsid w:val="00A47C4A"/>
    <w:rsid w:val="00A8481B"/>
    <w:rsid w:val="00AA57BA"/>
    <w:rsid w:val="00AF3413"/>
    <w:rsid w:val="00B42886"/>
    <w:rsid w:val="00B4297C"/>
    <w:rsid w:val="00B92EDD"/>
    <w:rsid w:val="00BB155C"/>
    <w:rsid w:val="00BB2365"/>
    <w:rsid w:val="00C12576"/>
    <w:rsid w:val="00C40BD8"/>
    <w:rsid w:val="00C42504"/>
    <w:rsid w:val="00C431A6"/>
    <w:rsid w:val="00C43603"/>
    <w:rsid w:val="00C9059A"/>
    <w:rsid w:val="00CB0045"/>
    <w:rsid w:val="00D175DE"/>
    <w:rsid w:val="00D20FE0"/>
    <w:rsid w:val="00D4122D"/>
    <w:rsid w:val="00D60F90"/>
    <w:rsid w:val="00D67802"/>
    <w:rsid w:val="00D82434"/>
    <w:rsid w:val="00DE2259"/>
    <w:rsid w:val="00DE4CC0"/>
    <w:rsid w:val="00E018CE"/>
    <w:rsid w:val="00E111DF"/>
    <w:rsid w:val="00E24467"/>
    <w:rsid w:val="00E54266"/>
    <w:rsid w:val="00E664D8"/>
    <w:rsid w:val="00E951B7"/>
    <w:rsid w:val="00E95AF3"/>
    <w:rsid w:val="00EA7EBB"/>
    <w:rsid w:val="00EC3CCD"/>
    <w:rsid w:val="00F42FF8"/>
    <w:rsid w:val="00FB591E"/>
    <w:rsid w:val="00FC04BC"/>
    <w:rsid w:val="00FD2823"/>
    <w:rsid w:val="00FD36DA"/>
    <w:rsid w:val="00F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2CC3"/>
  <w15:docId w15:val="{6E1D8D97-E8D5-41FE-8241-7FACEDE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3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D8243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82434"/>
    <w:rPr>
      <w:rFonts w:ascii="Arial" w:eastAsia="Andale Sans UI" w:hAnsi="Arial" w:cs="Arial"/>
      <w:b/>
      <w:bCs/>
      <w:kern w:val="1"/>
      <w:sz w:val="32"/>
      <w:szCs w:val="32"/>
    </w:rPr>
  </w:style>
  <w:style w:type="table" w:styleId="Tabelgril">
    <w:name w:val="Table Grid"/>
    <w:basedOn w:val="TabelNormal"/>
    <w:uiPriority w:val="59"/>
    <w:rsid w:val="00C40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72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2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787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74</cp:revision>
  <cp:lastPrinted>2018-08-09T12:55:00Z</cp:lastPrinted>
  <dcterms:created xsi:type="dcterms:W3CDTF">2018-06-29T07:03:00Z</dcterms:created>
  <dcterms:modified xsi:type="dcterms:W3CDTF">2021-10-22T06:39:00Z</dcterms:modified>
</cp:coreProperties>
</file>