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B2187" w14:textId="77777777" w:rsidR="00F914D7" w:rsidRDefault="00F914D7" w:rsidP="000F5315"/>
    <w:p w14:paraId="0EB1EE98" w14:textId="77777777" w:rsidR="002648A0" w:rsidRPr="00E375BE" w:rsidRDefault="00F914D7" w:rsidP="00C11998">
      <w:pPr>
        <w:rPr>
          <w:b/>
          <w:sz w:val="28"/>
          <w:szCs w:val="28"/>
        </w:rPr>
      </w:pPr>
      <w:r w:rsidRPr="00C5268C">
        <w:rPr>
          <w:sz w:val="28"/>
          <w:szCs w:val="28"/>
        </w:rPr>
        <w:t xml:space="preserve">     </w:t>
      </w:r>
      <w:r w:rsidR="002648A0" w:rsidRPr="00E375BE">
        <w:rPr>
          <w:b/>
          <w:sz w:val="28"/>
          <w:szCs w:val="28"/>
        </w:rPr>
        <w:t xml:space="preserve">        R O M Â N I A</w:t>
      </w:r>
      <w:r w:rsidR="002648A0" w:rsidRPr="00E375BE">
        <w:rPr>
          <w:b/>
          <w:sz w:val="28"/>
          <w:szCs w:val="28"/>
        </w:rPr>
        <w:tab/>
      </w:r>
      <w:r w:rsidR="002648A0" w:rsidRPr="00E375BE">
        <w:rPr>
          <w:b/>
          <w:sz w:val="28"/>
          <w:szCs w:val="28"/>
        </w:rPr>
        <w:tab/>
      </w:r>
      <w:r w:rsidR="002648A0" w:rsidRPr="00E375BE">
        <w:rPr>
          <w:b/>
          <w:sz w:val="28"/>
          <w:szCs w:val="28"/>
        </w:rPr>
        <w:tab/>
      </w:r>
      <w:r w:rsidR="002648A0" w:rsidRPr="00E375BE">
        <w:rPr>
          <w:b/>
          <w:sz w:val="28"/>
          <w:szCs w:val="28"/>
        </w:rPr>
        <w:tab/>
      </w:r>
      <w:r w:rsidR="002648A0" w:rsidRPr="00E375BE">
        <w:rPr>
          <w:b/>
          <w:sz w:val="28"/>
          <w:szCs w:val="28"/>
        </w:rPr>
        <w:tab/>
      </w:r>
      <w:r w:rsidR="002648A0" w:rsidRPr="00E375BE">
        <w:rPr>
          <w:b/>
          <w:sz w:val="28"/>
          <w:szCs w:val="28"/>
        </w:rPr>
        <w:tab/>
      </w:r>
      <w:r w:rsidR="002648A0" w:rsidRPr="00E375BE">
        <w:rPr>
          <w:b/>
          <w:sz w:val="28"/>
          <w:szCs w:val="28"/>
        </w:rPr>
        <w:tab/>
        <w:t xml:space="preserve">                       </w:t>
      </w:r>
    </w:p>
    <w:p w14:paraId="5B1AF9AF" w14:textId="77777777" w:rsidR="002648A0" w:rsidRPr="00E375BE" w:rsidRDefault="002648A0" w:rsidP="003B1474">
      <w:pPr>
        <w:ind w:left="284"/>
        <w:jc w:val="both"/>
        <w:rPr>
          <w:b/>
          <w:sz w:val="28"/>
          <w:szCs w:val="28"/>
        </w:rPr>
      </w:pPr>
      <w:r w:rsidRPr="00E375BE">
        <w:rPr>
          <w:b/>
          <w:sz w:val="28"/>
          <w:szCs w:val="28"/>
        </w:rPr>
        <w:t xml:space="preserve">JUDEŢUL HUNEDOARA  </w:t>
      </w:r>
      <w:r w:rsidRPr="00E375BE">
        <w:rPr>
          <w:b/>
          <w:sz w:val="28"/>
          <w:szCs w:val="28"/>
        </w:rPr>
        <w:tab/>
        <w:t xml:space="preserve">        </w:t>
      </w:r>
      <w:r w:rsidRPr="00E375BE">
        <w:rPr>
          <w:b/>
          <w:sz w:val="28"/>
          <w:szCs w:val="28"/>
        </w:rPr>
        <w:tab/>
        <w:t xml:space="preserve"> </w:t>
      </w:r>
    </w:p>
    <w:p w14:paraId="34E99ED1" w14:textId="77777777" w:rsidR="002648A0" w:rsidRPr="00E375BE" w:rsidRDefault="002648A0" w:rsidP="003B1474">
      <w:pPr>
        <w:ind w:left="284"/>
        <w:rPr>
          <w:b/>
          <w:sz w:val="28"/>
          <w:szCs w:val="28"/>
        </w:rPr>
      </w:pPr>
      <w:r w:rsidRPr="00E375BE">
        <w:rPr>
          <w:b/>
          <w:sz w:val="28"/>
          <w:szCs w:val="28"/>
        </w:rPr>
        <w:t xml:space="preserve">  MUNICIPIUL   BRAD</w:t>
      </w:r>
      <w:r w:rsidRPr="00E375BE">
        <w:rPr>
          <w:b/>
          <w:sz w:val="28"/>
          <w:szCs w:val="28"/>
        </w:rPr>
        <w:tab/>
        <w:t xml:space="preserve"> </w:t>
      </w:r>
    </w:p>
    <w:p w14:paraId="017E9584" w14:textId="77777777" w:rsidR="002648A0" w:rsidRPr="00E375BE" w:rsidRDefault="002648A0" w:rsidP="003B1474">
      <w:pPr>
        <w:ind w:left="284"/>
        <w:rPr>
          <w:b/>
          <w:sz w:val="28"/>
          <w:szCs w:val="28"/>
        </w:rPr>
      </w:pPr>
      <w:r w:rsidRPr="00E375BE">
        <w:rPr>
          <w:b/>
          <w:sz w:val="28"/>
          <w:szCs w:val="28"/>
        </w:rPr>
        <w:t xml:space="preserve">          P R I M A R                                              </w:t>
      </w:r>
      <w:r w:rsidRPr="00E375BE">
        <w:rPr>
          <w:b/>
          <w:sz w:val="28"/>
          <w:szCs w:val="28"/>
        </w:rPr>
        <w:tab/>
        <w:t xml:space="preserve">        </w:t>
      </w:r>
    </w:p>
    <w:p w14:paraId="703A9768" w14:textId="1895DF57" w:rsidR="002648A0" w:rsidRPr="00E77FE1" w:rsidRDefault="00E77FE1" w:rsidP="003B1474">
      <w:pPr>
        <w:ind w:left="284"/>
        <w:rPr>
          <w:b/>
          <w:sz w:val="28"/>
          <w:szCs w:val="28"/>
        </w:rPr>
      </w:pPr>
      <w:r>
        <w:rPr>
          <w:b/>
          <w:sz w:val="28"/>
          <w:szCs w:val="28"/>
        </w:rPr>
        <w:t xml:space="preserve"> </w:t>
      </w:r>
      <w:r w:rsidR="00C11998">
        <w:rPr>
          <w:b/>
          <w:sz w:val="28"/>
          <w:szCs w:val="28"/>
        </w:rPr>
        <w:t>Nr. 165/11829/21.10.2021</w:t>
      </w:r>
      <w:r w:rsidR="002648A0" w:rsidRPr="00E77FE1">
        <w:rPr>
          <w:b/>
          <w:sz w:val="28"/>
          <w:szCs w:val="28"/>
        </w:rPr>
        <w:t xml:space="preserve">       </w:t>
      </w:r>
    </w:p>
    <w:p w14:paraId="12CF624D" w14:textId="77777777" w:rsidR="00C11998" w:rsidRDefault="00C11998" w:rsidP="00C11998">
      <w:pPr>
        <w:ind w:left="284"/>
        <w:jc w:val="center"/>
        <w:rPr>
          <w:b/>
          <w:sz w:val="28"/>
          <w:szCs w:val="28"/>
          <w:u w:val="single"/>
        </w:rPr>
      </w:pPr>
    </w:p>
    <w:p w14:paraId="38FAEA2E" w14:textId="77777777" w:rsidR="00C11998" w:rsidRPr="00FE32AB" w:rsidRDefault="00C11998" w:rsidP="00C11998">
      <w:pPr>
        <w:ind w:left="284"/>
        <w:jc w:val="center"/>
        <w:rPr>
          <w:b/>
          <w:sz w:val="28"/>
          <w:szCs w:val="28"/>
          <w:u w:val="single"/>
        </w:rPr>
      </w:pPr>
    </w:p>
    <w:p w14:paraId="0CF6C81F" w14:textId="77777777" w:rsidR="002648A0" w:rsidRPr="00FE32AB" w:rsidRDefault="00C11998" w:rsidP="00C11998">
      <w:pPr>
        <w:ind w:left="284"/>
        <w:jc w:val="center"/>
        <w:rPr>
          <w:b/>
          <w:sz w:val="28"/>
          <w:szCs w:val="28"/>
        </w:rPr>
      </w:pPr>
      <w:r w:rsidRPr="00FE32AB">
        <w:rPr>
          <w:b/>
          <w:sz w:val="28"/>
          <w:szCs w:val="28"/>
          <w:u w:val="single"/>
        </w:rPr>
        <w:t xml:space="preserve">R E F E R A T   D E   A P R O B A R </w:t>
      </w:r>
      <w:r w:rsidR="002648A0" w:rsidRPr="00FE32AB">
        <w:rPr>
          <w:b/>
          <w:sz w:val="28"/>
          <w:szCs w:val="28"/>
          <w:u w:val="single"/>
        </w:rPr>
        <w:t>E</w:t>
      </w:r>
    </w:p>
    <w:p w14:paraId="726805D4" w14:textId="4492ABE2" w:rsidR="00C11998" w:rsidRPr="00FE32AB" w:rsidRDefault="00C11998" w:rsidP="00C11998">
      <w:pPr>
        <w:pStyle w:val="Titlu2"/>
        <w:shd w:val="clear" w:color="auto" w:fill="FFFFFF"/>
        <w:spacing w:before="0"/>
        <w:jc w:val="center"/>
        <w:rPr>
          <w:rFonts w:ascii="Times New Roman" w:hAnsi="Times New Roman" w:cs="Times New Roman"/>
          <w:bCs w:val="0"/>
          <w:iCs/>
          <w:color w:val="auto"/>
          <w:sz w:val="28"/>
          <w:szCs w:val="28"/>
        </w:rPr>
      </w:pPr>
      <w:r w:rsidRPr="00FE32AB">
        <w:rPr>
          <w:rFonts w:ascii="Times New Roman" w:hAnsi="Times New Roman" w:cs="Times New Roman"/>
          <w:bCs w:val="0"/>
          <w:iCs/>
          <w:color w:val="auto"/>
          <w:sz w:val="28"/>
          <w:szCs w:val="28"/>
        </w:rPr>
        <w:t>privind darea în administrare Liceului Teoretic</w:t>
      </w:r>
      <w:r w:rsidR="00FE32AB">
        <w:rPr>
          <w:rFonts w:ascii="Times New Roman" w:hAnsi="Times New Roman" w:cs="Times New Roman"/>
          <w:bCs w:val="0"/>
          <w:iCs/>
          <w:color w:val="auto"/>
          <w:sz w:val="28"/>
          <w:szCs w:val="28"/>
        </w:rPr>
        <w:t xml:space="preserve"> </w:t>
      </w:r>
      <w:r w:rsidRPr="00FE32AB">
        <w:rPr>
          <w:rFonts w:ascii="Times New Roman" w:hAnsi="Times New Roman" w:cs="Times New Roman"/>
          <w:bCs w:val="0"/>
          <w:iCs/>
          <w:color w:val="auto"/>
          <w:sz w:val="28"/>
          <w:szCs w:val="28"/>
        </w:rPr>
        <w:t>„Avram Iancu„ Brad a unor bunuri</w:t>
      </w:r>
    </w:p>
    <w:p w14:paraId="1BB49B8A" w14:textId="1E5611C0" w:rsidR="00C11998" w:rsidRPr="00FE32AB" w:rsidRDefault="00C11998" w:rsidP="00C11998">
      <w:pPr>
        <w:pStyle w:val="Titlu2"/>
        <w:shd w:val="clear" w:color="auto" w:fill="FFFFFF"/>
        <w:spacing w:before="0"/>
        <w:jc w:val="center"/>
        <w:rPr>
          <w:rFonts w:ascii="Times New Roman" w:hAnsi="Times New Roman" w:cs="Times New Roman"/>
          <w:bCs w:val="0"/>
          <w:iCs/>
          <w:color w:val="auto"/>
          <w:sz w:val="28"/>
          <w:szCs w:val="28"/>
        </w:rPr>
      </w:pPr>
      <w:r w:rsidRPr="00FE32AB">
        <w:rPr>
          <w:rFonts w:ascii="Times New Roman" w:hAnsi="Times New Roman" w:cs="Times New Roman"/>
          <w:bCs w:val="0"/>
          <w:iCs/>
          <w:color w:val="auto"/>
          <w:sz w:val="28"/>
          <w:szCs w:val="28"/>
        </w:rPr>
        <w:t xml:space="preserve"> imobile, proprietatea publică a </w:t>
      </w:r>
      <w:r w:rsidR="00FE32AB">
        <w:rPr>
          <w:rFonts w:ascii="Times New Roman" w:hAnsi="Times New Roman" w:cs="Times New Roman"/>
          <w:bCs w:val="0"/>
          <w:iCs/>
          <w:color w:val="auto"/>
          <w:sz w:val="28"/>
          <w:szCs w:val="28"/>
        </w:rPr>
        <w:t>M</w:t>
      </w:r>
      <w:r w:rsidRPr="00FE32AB">
        <w:rPr>
          <w:rFonts w:ascii="Times New Roman" w:hAnsi="Times New Roman" w:cs="Times New Roman"/>
          <w:bCs w:val="0"/>
          <w:iCs/>
          <w:color w:val="auto"/>
          <w:sz w:val="28"/>
          <w:szCs w:val="28"/>
        </w:rPr>
        <w:t>unicipiului Brad, județul Hunedoara</w:t>
      </w:r>
    </w:p>
    <w:p w14:paraId="25880E3B" w14:textId="77777777" w:rsidR="00F620FA" w:rsidRDefault="00F620FA" w:rsidP="00F620FA">
      <w:pPr>
        <w:jc w:val="both"/>
        <w:rPr>
          <w:b/>
          <w:sz w:val="28"/>
          <w:szCs w:val="28"/>
        </w:rPr>
      </w:pPr>
    </w:p>
    <w:p w14:paraId="00DE79DD" w14:textId="77777777" w:rsidR="00F620FA" w:rsidRDefault="00F620FA" w:rsidP="00F620FA">
      <w:pPr>
        <w:jc w:val="both"/>
        <w:rPr>
          <w:b/>
          <w:sz w:val="28"/>
          <w:szCs w:val="28"/>
        </w:rPr>
      </w:pPr>
    </w:p>
    <w:p w14:paraId="1B0A8B73" w14:textId="77777777" w:rsidR="00F620FA" w:rsidRDefault="00322334" w:rsidP="00F620FA">
      <w:pPr>
        <w:ind w:firstLine="708"/>
        <w:jc w:val="both"/>
        <w:rPr>
          <w:color w:val="000000"/>
          <w:sz w:val="28"/>
          <w:szCs w:val="28"/>
        </w:rPr>
      </w:pPr>
      <w:r>
        <w:rPr>
          <w:color w:val="000000"/>
          <w:sz w:val="28"/>
          <w:szCs w:val="28"/>
        </w:rPr>
        <w:t>P</w:t>
      </w:r>
      <w:r w:rsidR="00902EDF" w:rsidRPr="00902EDF">
        <w:rPr>
          <w:color w:val="000000"/>
          <w:sz w:val="28"/>
          <w:szCs w:val="28"/>
        </w:rPr>
        <w:t>o</w:t>
      </w:r>
      <w:r w:rsidR="00902EDF">
        <w:rPr>
          <w:color w:val="000000"/>
          <w:sz w:val="28"/>
          <w:szCs w:val="28"/>
        </w:rPr>
        <w:t>trivit</w:t>
      </w:r>
      <w:r>
        <w:rPr>
          <w:color w:val="000000"/>
          <w:sz w:val="28"/>
          <w:szCs w:val="28"/>
        </w:rPr>
        <w:t xml:space="preserve"> prevederilor</w:t>
      </w:r>
      <w:r w:rsidR="00902EDF">
        <w:rPr>
          <w:color w:val="000000"/>
          <w:sz w:val="28"/>
          <w:szCs w:val="28"/>
        </w:rPr>
        <w:t xml:space="preserve"> art. 112 alin.</w:t>
      </w:r>
      <w:r w:rsidR="00FE32AB">
        <w:rPr>
          <w:color w:val="000000"/>
          <w:sz w:val="28"/>
          <w:szCs w:val="28"/>
        </w:rPr>
        <w:t xml:space="preserve"> </w:t>
      </w:r>
      <w:r w:rsidR="00902EDF">
        <w:rPr>
          <w:color w:val="000000"/>
          <w:sz w:val="28"/>
          <w:szCs w:val="28"/>
        </w:rPr>
        <w:t xml:space="preserve">1 și alin. </w:t>
      </w:r>
      <w:r w:rsidR="00902EDF" w:rsidRPr="00902EDF">
        <w:rPr>
          <w:color w:val="000000"/>
          <w:sz w:val="28"/>
          <w:szCs w:val="28"/>
        </w:rPr>
        <w:t xml:space="preserve">2 </w:t>
      </w:r>
      <w:r w:rsidR="00902EDF" w:rsidRPr="00902EDF">
        <w:rPr>
          <w:sz w:val="28"/>
          <w:szCs w:val="28"/>
        </w:rPr>
        <w:t>din Legea nr. 1/2</w:t>
      </w:r>
      <w:r w:rsidR="00902EDF">
        <w:rPr>
          <w:sz w:val="28"/>
          <w:szCs w:val="28"/>
        </w:rPr>
        <w:t>011</w:t>
      </w:r>
      <w:r w:rsidR="00902EDF" w:rsidRPr="00902EDF">
        <w:rPr>
          <w:sz w:val="28"/>
          <w:szCs w:val="28"/>
        </w:rPr>
        <w:t xml:space="preserve"> a educației naționale, cu modificările și completările ulterioare</w:t>
      </w:r>
      <w:r w:rsidR="00902EDF">
        <w:rPr>
          <w:sz w:val="28"/>
          <w:szCs w:val="28"/>
        </w:rPr>
        <w:t>, u</w:t>
      </w:r>
      <w:r w:rsidR="00902EDF" w:rsidRPr="00902EDF">
        <w:rPr>
          <w:color w:val="000000"/>
          <w:sz w:val="28"/>
          <w:szCs w:val="28"/>
        </w:rPr>
        <w:t xml:space="preserve">nităţile de învăţământ de stat pot deţine în administrare bunuri proprietate publică, </w:t>
      </w:r>
      <w:r w:rsidR="00902EDF">
        <w:rPr>
          <w:color w:val="000000"/>
          <w:sz w:val="28"/>
          <w:szCs w:val="28"/>
        </w:rPr>
        <w:t xml:space="preserve">iar terenurile şi clădirile școlilor </w:t>
      </w:r>
      <w:r w:rsidR="00902EDF" w:rsidRPr="00902EDF">
        <w:rPr>
          <w:color w:val="000000"/>
          <w:sz w:val="28"/>
          <w:szCs w:val="28"/>
        </w:rPr>
        <w:t>gimnaziale</w:t>
      </w:r>
      <w:r w:rsidR="00902EDF">
        <w:rPr>
          <w:color w:val="000000"/>
          <w:sz w:val="28"/>
          <w:szCs w:val="28"/>
        </w:rPr>
        <w:t>,</w:t>
      </w:r>
      <w:r w:rsidR="00902EDF" w:rsidRPr="00902EDF">
        <w:rPr>
          <w:color w:val="000000"/>
          <w:sz w:val="28"/>
          <w:szCs w:val="28"/>
        </w:rPr>
        <w:t xml:space="preserve"> înfiinţate de stat, fac parte din domeniul public local şi sunt administrate de către consiliile locale. Celelalte componente ale bazei materiale sunt de drept proprietatea acestora şi sunt administrate de către consiliile de administraţie, conform </w:t>
      </w:r>
      <w:proofErr w:type="spellStart"/>
      <w:r w:rsidR="00902EDF" w:rsidRPr="00902EDF">
        <w:rPr>
          <w:color w:val="000000"/>
          <w:sz w:val="28"/>
          <w:szCs w:val="28"/>
        </w:rPr>
        <w:t>legislaţiei</w:t>
      </w:r>
      <w:proofErr w:type="spellEnd"/>
      <w:r w:rsidR="00902EDF" w:rsidRPr="00902EDF">
        <w:rPr>
          <w:color w:val="000000"/>
          <w:sz w:val="28"/>
          <w:szCs w:val="28"/>
        </w:rPr>
        <w:t xml:space="preserve"> în vigoare</w:t>
      </w:r>
      <w:r w:rsidR="00F620FA">
        <w:rPr>
          <w:color w:val="000000"/>
          <w:sz w:val="28"/>
          <w:szCs w:val="28"/>
        </w:rPr>
        <w:t>.</w:t>
      </w:r>
    </w:p>
    <w:p w14:paraId="2A712E6D" w14:textId="77777777" w:rsidR="00F620FA" w:rsidRDefault="00FF7B8C" w:rsidP="00F620FA">
      <w:pPr>
        <w:ind w:firstLine="708"/>
        <w:jc w:val="both"/>
        <w:rPr>
          <w:color w:val="000000"/>
          <w:sz w:val="28"/>
          <w:szCs w:val="28"/>
        </w:rPr>
      </w:pPr>
      <w:r>
        <w:rPr>
          <w:color w:val="000000"/>
          <w:sz w:val="28"/>
          <w:szCs w:val="28"/>
        </w:rPr>
        <w:t xml:space="preserve">În urma </w:t>
      </w:r>
      <w:r w:rsidR="00FE32AB">
        <w:rPr>
          <w:color w:val="000000"/>
          <w:sz w:val="28"/>
          <w:szCs w:val="28"/>
        </w:rPr>
        <w:t>i</w:t>
      </w:r>
      <w:r>
        <w:rPr>
          <w:color w:val="000000"/>
          <w:sz w:val="28"/>
          <w:szCs w:val="28"/>
        </w:rPr>
        <w:t>nt</w:t>
      </w:r>
      <w:r w:rsidR="00FE32AB">
        <w:rPr>
          <w:color w:val="000000"/>
          <w:sz w:val="28"/>
          <w:szCs w:val="28"/>
        </w:rPr>
        <w:t>a</w:t>
      </w:r>
      <w:r>
        <w:rPr>
          <w:color w:val="000000"/>
          <w:sz w:val="28"/>
          <w:szCs w:val="28"/>
        </w:rPr>
        <w:t>bulării în Cartea Funciară a bunurilor proprietate publică a Municipiului Brad în care își desfășoară activitatea Liceul Teoretic „Avram Iancu” Brad</w:t>
      </w:r>
      <w:r>
        <w:rPr>
          <w:sz w:val="28"/>
          <w:szCs w:val="28"/>
        </w:rPr>
        <w:t xml:space="preserve">, </w:t>
      </w:r>
      <w:r>
        <w:rPr>
          <w:color w:val="000000"/>
          <w:sz w:val="28"/>
          <w:szCs w:val="28"/>
        </w:rPr>
        <w:t>situat în municipiul Brad, strada Liceului, nr. 16, județul Hunedoara este necesar a se încheia un Contract de dare în administrare a acestor bunuri.</w:t>
      </w:r>
    </w:p>
    <w:p w14:paraId="1AEA86F3" w14:textId="77777777" w:rsidR="00F620FA" w:rsidRDefault="003A0A43" w:rsidP="00F620FA">
      <w:pPr>
        <w:ind w:firstLine="708"/>
        <w:jc w:val="both"/>
        <w:rPr>
          <w:sz w:val="28"/>
          <w:szCs w:val="28"/>
        </w:rPr>
      </w:pPr>
      <w:r>
        <w:rPr>
          <w:color w:val="000000"/>
          <w:sz w:val="28"/>
          <w:szCs w:val="28"/>
        </w:rPr>
        <w:t>Astfel</w:t>
      </w:r>
      <w:r w:rsidR="00322334">
        <w:rPr>
          <w:color w:val="000000"/>
          <w:sz w:val="28"/>
          <w:szCs w:val="28"/>
        </w:rPr>
        <w:t xml:space="preserve">, am inițiat prezentul proiect de hotărâre prin care am propus </w:t>
      </w:r>
      <w:r w:rsidR="00322334">
        <w:rPr>
          <w:sz w:val="28"/>
          <w:szCs w:val="28"/>
        </w:rPr>
        <w:t xml:space="preserve">darea în administrare </w:t>
      </w:r>
      <w:r w:rsidR="00FF7B8C">
        <w:rPr>
          <w:sz w:val="28"/>
          <w:szCs w:val="28"/>
        </w:rPr>
        <w:t xml:space="preserve"> </w:t>
      </w:r>
      <w:r w:rsidR="00FF7B8C">
        <w:rPr>
          <w:color w:val="000000"/>
          <w:sz w:val="28"/>
          <w:szCs w:val="28"/>
        </w:rPr>
        <w:t>Liceului Teoretic „Avram Iancu” Brad</w:t>
      </w:r>
      <w:r w:rsidR="00FF7B8C">
        <w:rPr>
          <w:sz w:val="28"/>
          <w:szCs w:val="28"/>
        </w:rPr>
        <w:t xml:space="preserve"> </w:t>
      </w:r>
      <w:r w:rsidR="00322334">
        <w:rPr>
          <w:sz w:val="28"/>
          <w:szCs w:val="28"/>
        </w:rPr>
        <w:t>a bunurilor imobile – clădiri și teren  aferent, situate în municip</w:t>
      </w:r>
      <w:r w:rsidR="00FF7B8C">
        <w:rPr>
          <w:sz w:val="28"/>
          <w:szCs w:val="28"/>
        </w:rPr>
        <w:t>iul Brad, strada Liceului, nr. 16</w:t>
      </w:r>
      <w:r w:rsidR="00322334">
        <w:rPr>
          <w:sz w:val="28"/>
          <w:szCs w:val="28"/>
        </w:rPr>
        <w:t>, județul Hunedoara.</w:t>
      </w:r>
    </w:p>
    <w:p w14:paraId="25AE34C9" w14:textId="77777777" w:rsidR="00F620FA" w:rsidRDefault="003A0A43" w:rsidP="00F620FA">
      <w:pPr>
        <w:ind w:firstLine="708"/>
        <w:jc w:val="both"/>
        <w:rPr>
          <w:sz w:val="28"/>
          <w:szCs w:val="28"/>
        </w:rPr>
      </w:pPr>
      <w:r>
        <w:rPr>
          <w:sz w:val="28"/>
          <w:szCs w:val="28"/>
        </w:rPr>
        <w:t>Darea în administrare se va face pe durata de funcționare a unității de învățământ și Primarul Municipiului Brad va fi împuternicit să semneze un contract de administrare în acest sens.</w:t>
      </w:r>
    </w:p>
    <w:p w14:paraId="4EBC7F30" w14:textId="77777777" w:rsidR="00F620FA" w:rsidRDefault="00FF7B8C" w:rsidP="00F620FA">
      <w:pPr>
        <w:ind w:firstLine="708"/>
        <w:jc w:val="both"/>
        <w:rPr>
          <w:bCs/>
          <w:sz w:val="28"/>
          <w:szCs w:val="28"/>
        </w:rPr>
      </w:pPr>
      <w:r>
        <w:rPr>
          <w:sz w:val="28"/>
          <w:szCs w:val="28"/>
        </w:rPr>
        <w:t>Precizez</w:t>
      </w:r>
      <w:r w:rsidR="00F620FA">
        <w:rPr>
          <w:sz w:val="28"/>
          <w:szCs w:val="28"/>
        </w:rPr>
        <w:t xml:space="preserve"> </w:t>
      </w:r>
      <w:r w:rsidR="00322334" w:rsidRPr="00322334">
        <w:rPr>
          <w:sz w:val="28"/>
          <w:szCs w:val="28"/>
        </w:rPr>
        <w:t>că</w:t>
      </w:r>
      <w:r w:rsidR="00322334">
        <w:rPr>
          <w:sz w:val="28"/>
          <w:szCs w:val="28"/>
        </w:rPr>
        <w:t xml:space="preserve"> b</w:t>
      </w:r>
      <w:r w:rsidR="00322334" w:rsidRPr="00322334">
        <w:rPr>
          <w:sz w:val="28"/>
          <w:szCs w:val="28"/>
        </w:rPr>
        <w:t>eneficiarul dreptului de administrare va asigura întreținerea corespunzătoare a imobilelor – clădiri și teren și va suporta contravaloarea serviciilor de utilități publice, încheind cu furnizorii</w:t>
      </w:r>
      <w:r w:rsidR="00322334">
        <w:rPr>
          <w:sz w:val="28"/>
          <w:szCs w:val="28"/>
        </w:rPr>
        <w:t xml:space="preserve"> acestora contracte în nume propriu. Acesta </w:t>
      </w:r>
      <w:r w:rsidR="00322334" w:rsidRPr="00322334">
        <w:rPr>
          <w:bCs/>
          <w:sz w:val="28"/>
          <w:szCs w:val="28"/>
        </w:rPr>
        <w:t>va exercita posesia și folosința asupra bunurilor preluate, în condițiile legii.</w:t>
      </w:r>
    </w:p>
    <w:p w14:paraId="0A3ECA3C" w14:textId="77777777" w:rsidR="00F620FA" w:rsidRDefault="00BD20D6" w:rsidP="00F620FA">
      <w:pPr>
        <w:ind w:firstLine="708"/>
        <w:jc w:val="both"/>
        <w:rPr>
          <w:color w:val="000000"/>
          <w:sz w:val="28"/>
          <w:szCs w:val="28"/>
        </w:rPr>
      </w:pPr>
      <w:r>
        <w:rPr>
          <w:bCs/>
          <w:sz w:val="28"/>
          <w:szCs w:val="28"/>
        </w:rPr>
        <w:t>Predarea bunurilor imobile se va face în termen de 30 de zile de la data intrării în vigoare a prezentei hotărâri în baza unui proces – verbal de predare – primire.</w:t>
      </w:r>
    </w:p>
    <w:p w14:paraId="35303CF5" w14:textId="77777777" w:rsidR="00F620FA" w:rsidRDefault="00902EDF" w:rsidP="00F620FA">
      <w:pPr>
        <w:ind w:firstLine="708"/>
        <w:jc w:val="both"/>
        <w:rPr>
          <w:color w:val="000000"/>
          <w:sz w:val="28"/>
          <w:szCs w:val="28"/>
        </w:rPr>
      </w:pPr>
      <w:r w:rsidRPr="00902EDF">
        <w:rPr>
          <w:sz w:val="28"/>
          <w:szCs w:val="28"/>
        </w:rPr>
        <w:t xml:space="preserve">În contextul celor de mai sus propun plenului Consiliului Local </w:t>
      </w:r>
      <w:r w:rsidR="005C7087">
        <w:rPr>
          <w:sz w:val="28"/>
          <w:szCs w:val="28"/>
        </w:rPr>
        <w:t xml:space="preserve">al Municipiului </w:t>
      </w:r>
      <w:r w:rsidRPr="00902EDF">
        <w:rPr>
          <w:sz w:val="28"/>
          <w:szCs w:val="28"/>
        </w:rPr>
        <w:t xml:space="preserve">Brad dezbaterea </w:t>
      </w:r>
      <w:r w:rsidR="003A0A43">
        <w:rPr>
          <w:sz w:val="28"/>
          <w:szCs w:val="28"/>
        </w:rPr>
        <w:t>proiectului de hotărâre</w:t>
      </w:r>
      <w:r w:rsidRPr="00902EDF">
        <w:rPr>
          <w:sz w:val="28"/>
          <w:szCs w:val="28"/>
        </w:rPr>
        <w:t xml:space="preserve">  în forma prezentată.</w:t>
      </w:r>
      <w:r w:rsidR="00F620FA">
        <w:rPr>
          <w:sz w:val="28"/>
          <w:szCs w:val="28"/>
        </w:rPr>
        <w:t xml:space="preserve">  </w:t>
      </w:r>
    </w:p>
    <w:p w14:paraId="08E71BEF" w14:textId="169F5B7F" w:rsidR="002648A0" w:rsidRDefault="002648A0" w:rsidP="00F620FA">
      <w:pPr>
        <w:ind w:firstLine="708"/>
        <w:jc w:val="both"/>
        <w:rPr>
          <w:rFonts w:eastAsia="Times New Roman"/>
          <w:kern w:val="0"/>
          <w:sz w:val="28"/>
          <w:szCs w:val="28"/>
          <w:lang w:eastAsia="ro-RO"/>
        </w:rPr>
      </w:pPr>
      <w:r>
        <w:rPr>
          <w:sz w:val="28"/>
          <w:szCs w:val="28"/>
        </w:rPr>
        <w:t xml:space="preserve">Invoc în </w:t>
      </w:r>
      <w:proofErr w:type="spellStart"/>
      <w:r>
        <w:rPr>
          <w:sz w:val="28"/>
          <w:szCs w:val="28"/>
        </w:rPr>
        <w:t>susţinerea</w:t>
      </w:r>
      <w:proofErr w:type="spellEnd"/>
      <w:r>
        <w:rPr>
          <w:sz w:val="28"/>
          <w:szCs w:val="28"/>
        </w:rPr>
        <w:t xml:space="preserve"> propunerii mele </w:t>
      </w:r>
      <w:r w:rsidR="00F620FA">
        <w:rPr>
          <w:sz w:val="28"/>
          <w:szCs w:val="28"/>
        </w:rPr>
        <w:t xml:space="preserve">prevederile </w:t>
      </w:r>
      <w:r w:rsidR="00F620FA" w:rsidRPr="00F620FA">
        <w:rPr>
          <w:rFonts w:eastAsia="Times New Roman"/>
          <w:kern w:val="0"/>
          <w:sz w:val="28"/>
          <w:szCs w:val="28"/>
          <w:lang w:eastAsia="ro-RO"/>
        </w:rPr>
        <w:t>art. 112 alin. 1 și alin. 2 din Legea nr. 1/2011 a educației naționale, cu modificările și completările ulterioare</w:t>
      </w:r>
      <w:r w:rsidR="00F620FA">
        <w:rPr>
          <w:rFonts w:eastAsia="Times New Roman"/>
          <w:kern w:val="0"/>
          <w:sz w:val="28"/>
          <w:szCs w:val="28"/>
          <w:lang w:eastAsia="ro-RO"/>
        </w:rPr>
        <w:t xml:space="preserve">, ale </w:t>
      </w:r>
      <w:r w:rsidR="00F620FA" w:rsidRPr="00F620FA">
        <w:rPr>
          <w:rFonts w:eastAsia="Times New Roman"/>
          <w:kern w:val="0"/>
          <w:sz w:val="28"/>
          <w:szCs w:val="28"/>
          <w:lang w:eastAsia="ro-RO"/>
        </w:rPr>
        <w:t>art. 2 lit. e și art. 6 alin. 3 din O.G. nr. 71/2002 privind organizarea și funcționarea serviciilor publice de administrare a domeniului public și privat de interes local, cu modificările și completările ulterioar</w:t>
      </w:r>
      <w:r w:rsidR="00F620FA">
        <w:rPr>
          <w:rFonts w:eastAsia="Times New Roman"/>
          <w:kern w:val="0"/>
          <w:sz w:val="28"/>
          <w:szCs w:val="28"/>
          <w:lang w:eastAsia="ro-RO"/>
        </w:rPr>
        <w:t>e,</w:t>
      </w:r>
      <w:r w:rsidR="00F620FA" w:rsidRPr="00F620FA">
        <w:rPr>
          <w:rFonts w:ascii="Open Sans" w:hAnsi="Open Sans" w:cs="Open Sans"/>
          <w:sz w:val="23"/>
          <w:szCs w:val="23"/>
        </w:rPr>
        <w:t xml:space="preserve"> </w:t>
      </w:r>
      <w:r w:rsidR="00F620FA" w:rsidRPr="00F620FA">
        <w:rPr>
          <w:sz w:val="28"/>
          <w:szCs w:val="28"/>
        </w:rPr>
        <w:t>ale</w:t>
      </w:r>
      <w:r w:rsidR="00F620FA">
        <w:rPr>
          <w:rFonts w:ascii="Open Sans" w:hAnsi="Open Sans" w:cs="Open Sans"/>
          <w:sz w:val="23"/>
          <w:szCs w:val="23"/>
        </w:rPr>
        <w:t xml:space="preserve"> </w:t>
      </w:r>
      <w:r w:rsidR="00F620FA" w:rsidRPr="00F620FA">
        <w:rPr>
          <w:rFonts w:eastAsia="Times New Roman"/>
          <w:kern w:val="0"/>
          <w:sz w:val="28"/>
          <w:szCs w:val="28"/>
          <w:lang w:eastAsia="ro-RO"/>
        </w:rPr>
        <w:t>art. 867 și următoarele din Codul Civil</w:t>
      </w:r>
      <w:r w:rsidR="00F620FA">
        <w:rPr>
          <w:rFonts w:eastAsia="Times New Roman"/>
          <w:kern w:val="0"/>
          <w:sz w:val="28"/>
          <w:szCs w:val="28"/>
          <w:lang w:eastAsia="ro-RO"/>
        </w:rPr>
        <w:t>, precum și</w:t>
      </w:r>
      <w:r w:rsidR="00F620FA" w:rsidRPr="00F620FA">
        <w:rPr>
          <w:sz w:val="28"/>
          <w:szCs w:val="28"/>
        </w:rPr>
        <w:t xml:space="preserve"> ale</w:t>
      </w:r>
      <w:r w:rsidR="00F620FA">
        <w:rPr>
          <w:rFonts w:ascii="Open Sans" w:hAnsi="Open Sans" w:cs="Open Sans"/>
          <w:sz w:val="23"/>
          <w:szCs w:val="23"/>
        </w:rPr>
        <w:t xml:space="preserve"> </w:t>
      </w:r>
      <w:r w:rsidR="00F620FA" w:rsidRPr="00F620FA">
        <w:rPr>
          <w:rFonts w:eastAsia="Times New Roman"/>
          <w:kern w:val="0"/>
          <w:sz w:val="28"/>
          <w:szCs w:val="28"/>
          <w:lang w:eastAsia="ro-RO"/>
        </w:rPr>
        <w:t>art.108 lit. a, art. 129 alin. 1, alin. 2 lit. c și lit. d, alin. 6  lit. b, alin. 7 lit. c și ale </w:t>
      </w:r>
      <w:r w:rsidR="00F620FA" w:rsidRPr="00F620FA">
        <w:rPr>
          <w:rFonts w:eastAsia="Times New Roman"/>
          <w:kern w:val="0"/>
          <w:sz w:val="28"/>
          <w:szCs w:val="28"/>
          <w:shd w:val="clear" w:color="auto" w:fill="FFFFFF"/>
          <w:lang w:eastAsia="ro-RO"/>
        </w:rPr>
        <w:t>art. 298 - art. 301</w:t>
      </w:r>
      <w:r w:rsidR="00F620FA" w:rsidRPr="00F620FA">
        <w:rPr>
          <w:rFonts w:eastAsia="Times New Roman"/>
          <w:kern w:val="0"/>
          <w:sz w:val="28"/>
          <w:szCs w:val="28"/>
          <w:lang w:eastAsia="ro-RO"/>
        </w:rPr>
        <w:t xml:space="preserve"> din O.U.G. nr. 57/2019 privind Codul administrativ, cu modificările </w:t>
      </w:r>
      <w:proofErr w:type="spellStart"/>
      <w:r w:rsidR="00F620FA" w:rsidRPr="00F620FA">
        <w:rPr>
          <w:rFonts w:eastAsia="Times New Roman"/>
          <w:kern w:val="0"/>
          <w:sz w:val="28"/>
          <w:szCs w:val="28"/>
          <w:lang w:eastAsia="ro-RO"/>
        </w:rPr>
        <w:t>şi</w:t>
      </w:r>
      <w:proofErr w:type="spellEnd"/>
      <w:r w:rsidR="00F620FA" w:rsidRPr="00F620FA">
        <w:rPr>
          <w:rFonts w:eastAsia="Times New Roman"/>
          <w:kern w:val="0"/>
          <w:sz w:val="28"/>
          <w:szCs w:val="28"/>
          <w:lang w:eastAsia="ro-RO"/>
        </w:rPr>
        <w:t xml:space="preserve"> completările ulterioare</w:t>
      </w:r>
      <w:r w:rsidR="00F620FA">
        <w:rPr>
          <w:rFonts w:eastAsia="Times New Roman"/>
          <w:kern w:val="0"/>
          <w:sz w:val="28"/>
          <w:szCs w:val="28"/>
          <w:lang w:eastAsia="ro-RO"/>
        </w:rPr>
        <w:t>.</w:t>
      </w:r>
    </w:p>
    <w:p w14:paraId="7A85DE77" w14:textId="77777777" w:rsidR="00F620FA" w:rsidRPr="00F620FA" w:rsidRDefault="00F620FA" w:rsidP="00F620FA">
      <w:pPr>
        <w:ind w:firstLine="708"/>
        <w:jc w:val="both"/>
        <w:rPr>
          <w:color w:val="000000"/>
          <w:sz w:val="28"/>
          <w:szCs w:val="28"/>
        </w:rPr>
      </w:pPr>
    </w:p>
    <w:p w14:paraId="25274CC8" w14:textId="77777777" w:rsidR="002648A0" w:rsidRDefault="002648A0" w:rsidP="003B1474">
      <w:pPr>
        <w:ind w:left="284" w:firstLine="708"/>
        <w:rPr>
          <w:sz w:val="28"/>
          <w:szCs w:val="28"/>
        </w:rPr>
      </w:pPr>
    </w:p>
    <w:p w14:paraId="6FB96DE5" w14:textId="77777777" w:rsidR="002648A0" w:rsidRPr="00E375BE" w:rsidRDefault="002648A0" w:rsidP="003B1474">
      <w:pPr>
        <w:ind w:left="284" w:firstLine="708"/>
        <w:jc w:val="center"/>
        <w:rPr>
          <w:b/>
          <w:sz w:val="28"/>
          <w:szCs w:val="28"/>
        </w:rPr>
      </w:pPr>
      <w:r w:rsidRPr="00E375BE">
        <w:rPr>
          <w:b/>
          <w:sz w:val="28"/>
          <w:szCs w:val="28"/>
        </w:rPr>
        <w:t>P R I M A R</w:t>
      </w:r>
    </w:p>
    <w:p w14:paraId="37B9D0D8" w14:textId="77777777" w:rsidR="002648A0" w:rsidRDefault="00FF7B8C" w:rsidP="003B1474">
      <w:pPr>
        <w:ind w:left="284" w:firstLine="708"/>
        <w:jc w:val="center"/>
        <w:rPr>
          <w:b/>
          <w:sz w:val="28"/>
          <w:szCs w:val="28"/>
        </w:rPr>
      </w:pPr>
      <w:r w:rsidRPr="00E375BE">
        <w:rPr>
          <w:b/>
          <w:sz w:val="28"/>
          <w:szCs w:val="28"/>
        </w:rPr>
        <w:t>Florin</w:t>
      </w:r>
      <w:r w:rsidR="002648A0" w:rsidRPr="00E375BE">
        <w:rPr>
          <w:b/>
          <w:sz w:val="28"/>
          <w:szCs w:val="28"/>
        </w:rPr>
        <w:t xml:space="preserve"> CAZACU</w:t>
      </w:r>
    </w:p>
    <w:p w14:paraId="6E8DC29C" w14:textId="77777777" w:rsidR="002648A0" w:rsidRDefault="002648A0" w:rsidP="002648A0">
      <w:pPr>
        <w:ind w:left="2832" w:firstLine="708"/>
        <w:rPr>
          <w:b/>
          <w:sz w:val="28"/>
          <w:szCs w:val="28"/>
        </w:rPr>
      </w:pPr>
    </w:p>
    <w:sectPr w:rsidR="002648A0" w:rsidSect="00F620FA">
      <w:pgSz w:w="11906" w:h="16838"/>
      <w:pgMar w:top="270" w:right="656"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dale Sans UI">
    <w:altName w:val="Arial Unicode MS"/>
    <w:charset w:val="EE"/>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
    <w:lvl w:ilvl="0">
      <w:start w:val="1"/>
      <w:numFmt w:val="bullet"/>
      <w:lvlText w:val="-"/>
      <w:lvlJc w:val="left"/>
      <w:pPr>
        <w:tabs>
          <w:tab w:val="num" w:pos="1776"/>
        </w:tabs>
        <w:ind w:left="1776" w:hanging="360"/>
      </w:pPr>
      <w:rPr>
        <w:rFonts w:ascii="Times New Roman" w:hAnsi="Times New Roman" w:cs="Times New Roman"/>
      </w:rPr>
    </w:lvl>
  </w:abstractNum>
  <w:abstractNum w:abstractNumId="1" w15:restartNumberingAfterBreak="0">
    <w:nsid w:val="1AB84B8A"/>
    <w:multiLevelType w:val="hybridMultilevel"/>
    <w:tmpl w:val="762AB5D2"/>
    <w:lvl w:ilvl="0" w:tplc="ADA879F0">
      <w:numFmt w:val="bullet"/>
      <w:lvlText w:val="-"/>
      <w:lvlJc w:val="left"/>
      <w:pPr>
        <w:ind w:left="1773" w:hanging="360"/>
      </w:pPr>
      <w:rPr>
        <w:rFonts w:ascii="Times New Roman" w:eastAsia="Andale Sans UI" w:hAnsi="Times New Roman" w:cs="Times New Roman" w:hint="default"/>
      </w:rPr>
    </w:lvl>
    <w:lvl w:ilvl="1" w:tplc="04180003" w:tentative="1">
      <w:start w:val="1"/>
      <w:numFmt w:val="bullet"/>
      <w:lvlText w:val="o"/>
      <w:lvlJc w:val="left"/>
      <w:pPr>
        <w:ind w:left="2493" w:hanging="360"/>
      </w:pPr>
      <w:rPr>
        <w:rFonts w:ascii="Courier New" w:hAnsi="Courier New" w:cs="Courier New" w:hint="default"/>
      </w:rPr>
    </w:lvl>
    <w:lvl w:ilvl="2" w:tplc="04180005" w:tentative="1">
      <w:start w:val="1"/>
      <w:numFmt w:val="bullet"/>
      <w:lvlText w:val=""/>
      <w:lvlJc w:val="left"/>
      <w:pPr>
        <w:ind w:left="3213" w:hanging="360"/>
      </w:pPr>
      <w:rPr>
        <w:rFonts w:ascii="Wingdings" w:hAnsi="Wingdings" w:hint="default"/>
      </w:rPr>
    </w:lvl>
    <w:lvl w:ilvl="3" w:tplc="04180001" w:tentative="1">
      <w:start w:val="1"/>
      <w:numFmt w:val="bullet"/>
      <w:lvlText w:val=""/>
      <w:lvlJc w:val="left"/>
      <w:pPr>
        <w:ind w:left="3933" w:hanging="360"/>
      </w:pPr>
      <w:rPr>
        <w:rFonts w:ascii="Symbol" w:hAnsi="Symbol" w:hint="default"/>
      </w:rPr>
    </w:lvl>
    <w:lvl w:ilvl="4" w:tplc="04180003" w:tentative="1">
      <w:start w:val="1"/>
      <w:numFmt w:val="bullet"/>
      <w:lvlText w:val="o"/>
      <w:lvlJc w:val="left"/>
      <w:pPr>
        <w:ind w:left="4653" w:hanging="360"/>
      </w:pPr>
      <w:rPr>
        <w:rFonts w:ascii="Courier New" w:hAnsi="Courier New" w:cs="Courier New" w:hint="default"/>
      </w:rPr>
    </w:lvl>
    <w:lvl w:ilvl="5" w:tplc="04180005" w:tentative="1">
      <w:start w:val="1"/>
      <w:numFmt w:val="bullet"/>
      <w:lvlText w:val=""/>
      <w:lvlJc w:val="left"/>
      <w:pPr>
        <w:ind w:left="5373" w:hanging="360"/>
      </w:pPr>
      <w:rPr>
        <w:rFonts w:ascii="Wingdings" w:hAnsi="Wingdings" w:hint="default"/>
      </w:rPr>
    </w:lvl>
    <w:lvl w:ilvl="6" w:tplc="04180001" w:tentative="1">
      <w:start w:val="1"/>
      <w:numFmt w:val="bullet"/>
      <w:lvlText w:val=""/>
      <w:lvlJc w:val="left"/>
      <w:pPr>
        <w:ind w:left="6093" w:hanging="360"/>
      </w:pPr>
      <w:rPr>
        <w:rFonts w:ascii="Symbol" w:hAnsi="Symbol" w:hint="default"/>
      </w:rPr>
    </w:lvl>
    <w:lvl w:ilvl="7" w:tplc="04180003" w:tentative="1">
      <w:start w:val="1"/>
      <w:numFmt w:val="bullet"/>
      <w:lvlText w:val="o"/>
      <w:lvlJc w:val="left"/>
      <w:pPr>
        <w:ind w:left="6813" w:hanging="360"/>
      </w:pPr>
      <w:rPr>
        <w:rFonts w:ascii="Courier New" w:hAnsi="Courier New" w:cs="Courier New" w:hint="default"/>
      </w:rPr>
    </w:lvl>
    <w:lvl w:ilvl="8" w:tplc="04180005" w:tentative="1">
      <w:start w:val="1"/>
      <w:numFmt w:val="bullet"/>
      <w:lvlText w:val=""/>
      <w:lvlJc w:val="left"/>
      <w:pPr>
        <w:ind w:left="7533" w:hanging="360"/>
      </w:pPr>
      <w:rPr>
        <w:rFonts w:ascii="Wingdings" w:hAnsi="Wingdings" w:hint="default"/>
      </w:rPr>
    </w:lvl>
  </w:abstractNum>
  <w:abstractNum w:abstractNumId="2" w15:restartNumberingAfterBreak="0">
    <w:nsid w:val="4538431A"/>
    <w:multiLevelType w:val="multilevel"/>
    <w:tmpl w:val="19005B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60711998"/>
    <w:multiLevelType w:val="hybridMultilevel"/>
    <w:tmpl w:val="7348F10E"/>
    <w:lvl w:ilvl="0" w:tplc="DB0C0392">
      <w:numFmt w:val="bullet"/>
      <w:lvlText w:val="-"/>
      <w:lvlJc w:val="left"/>
      <w:pPr>
        <w:ind w:left="3194" w:hanging="360"/>
      </w:pPr>
      <w:rPr>
        <w:rFonts w:ascii="Times New Roman" w:eastAsia="Andale Sans UI" w:hAnsi="Times New Roman" w:cs="Times New Roman" w:hint="default"/>
      </w:rPr>
    </w:lvl>
    <w:lvl w:ilvl="1" w:tplc="04180003" w:tentative="1">
      <w:start w:val="1"/>
      <w:numFmt w:val="bullet"/>
      <w:lvlText w:val="o"/>
      <w:lvlJc w:val="left"/>
      <w:pPr>
        <w:ind w:left="3914" w:hanging="360"/>
      </w:pPr>
      <w:rPr>
        <w:rFonts w:ascii="Courier New" w:hAnsi="Courier New" w:cs="Courier New" w:hint="default"/>
      </w:rPr>
    </w:lvl>
    <w:lvl w:ilvl="2" w:tplc="04180005" w:tentative="1">
      <w:start w:val="1"/>
      <w:numFmt w:val="bullet"/>
      <w:lvlText w:val=""/>
      <w:lvlJc w:val="left"/>
      <w:pPr>
        <w:ind w:left="4634" w:hanging="360"/>
      </w:pPr>
      <w:rPr>
        <w:rFonts w:ascii="Wingdings" w:hAnsi="Wingdings" w:hint="default"/>
      </w:rPr>
    </w:lvl>
    <w:lvl w:ilvl="3" w:tplc="04180001" w:tentative="1">
      <w:start w:val="1"/>
      <w:numFmt w:val="bullet"/>
      <w:lvlText w:val=""/>
      <w:lvlJc w:val="left"/>
      <w:pPr>
        <w:ind w:left="5354" w:hanging="360"/>
      </w:pPr>
      <w:rPr>
        <w:rFonts w:ascii="Symbol" w:hAnsi="Symbol" w:hint="default"/>
      </w:rPr>
    </w:lvl>
    <w:lvl w:ilvl="4" w:tplc="04180003" w:tentative="1">
      <w:start w:val="1"/>
      <w:numFmt w:val="bullet"/>
      <w:lvlText w:val="o"/>
      <w:lvlJc w:val="left"/>
      <w:pPr>
        <w:ind w:left="6074" w:hanging="360"/>
      </w:pPr>
      <w:rPr>
        <w:rFonts w:ascii="Courier New" w:hAnsi="Courier New" w:cs="Courier New" w:hint="default"/>
      </w:rPr>
    </w:lvl>
    <w:lvl w:ilvl="5" w:tplc="04180005" w:tentative="1">
      <w:start w:val="1"/>
      <w:numFmt w:val="bullet"/>
      <w:lvlText w:val=""/>
      <w:lvlJc w:val="left"/>
      <w:pPr>
        <w:ind w:left="6794" w:hanging="360"/>
      </w:pPr>
      <w:rPr>
        <w:rFonts w:ascii="Wingdings" w:hAnsi="Wingdings" w:hint="default"/>
      </w:rPr>
    </w:lvl>
    <w:lvl w:ilvl="6" w:tplc="04180001" w:tentative="1">
      <w:start w:val="1"/>
      <w:numFmt w:val="bullet"/>
      <w:lvlText w:val=""/>
      <w:lvlJc w:val="left"/>
      <w:pPr>
        <w:ind w:left="7514" w:hanging="360"/>
      </w:pPr>
      <w:rPr>
        <w:rFonts w:ascii="Symbol" w:hAnsi="Symbol" w:hint="default"/>
      </w:rPr>
    </w:lvl>
    <w:lvl w:ilvl="7" w:tplc="04180003" w:tentative="1">
      <w:start w:val="1"/>
      <w:numFmt w:val="bullet"/>
      <w:lvlText w:val="o"/>
      <w:lvlJc w:val="left"/>
      <w:pPr>
        <w:ind w:left="8234" w:hanging="360"/>
      </w:pPr>
      <w:rPr>
        <w:rFonts w:ascii="Courier New" w:hAnsi="Courier New" w:cs="Courier New" w:hint="default"/>
      </w:rPr>
    </w:lvl>
    <w:lvl w:ilvl="8" w:tplc="04180005" w:tentative="1">
      <w:start w:val="1"/>
      <w:numFmt w:val="bullet"/>
      <w:lvlText w:val=""/>
      <w:lvlJc w:val="left"/>
      <w:pPr>
        <w:ind w:left="8954" w:hanging="360"/>
      </w:pPr>
      <w:rPr>
        <w:rFonts w:ascii="Wingdings" w:hAnsi="Wingdings" w:hint="default"/>
      </w:rPr>
    </w:lvl>
  </w:abstractNum>
  <w:abstractNum w:abstractNumId="4" w15:restartNumberingAfterBreak="0">
    <w:nsid w:val="75FE6E56"/>
    <w:multiLevelType w:val="multilevel"/>
    <w:tmpl w:val="65A623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D3E0FD3"/>
    <w:multiLevelType w:val="hybridMultilevel"/>
    <w:tmpl w:val="BAF85460"/>
    <w:lvl w:ilvl="0" w:tplc="36687AFC">
      <w:numFmt w:val="bullet"/>
      <w:lvlText w:val="-"/>
      <w:lvlJc w:val="left"/>
      <w:pPr>
        <w:ind w:left="1773" w:hanging="360"/>
      </w:pPr>
      <w:rPr>
        <w:rFonts w:ascii="Times New Roman" w:eastAsia="Calibri" w:hAnsi="Times New Roman" w:cs="Times New Roman" w:hint="default"/>
        <w:b w:val="0"/>
        <w:u w:val="none"/>
      </w:rPr>
    </w:lvl>
    <w:lvl w:ilvl="1" w:tplc="04180003" w:tentative="1">
      <w:start w:val="1"/>
      <w:numFmt w:val="bullet"/>
      <w:lvlText w:val="o"/>
      <w:lvlJc w:val="left"/>
      <w:pPr>
        <w:ind w:left="2493" w:hanging="360"/>
      </w:pPr>
      <w:rPr>
        <w:rFonts w:ascii="Courier New" w:hAnsi="Courier New" w:cs="Courier New" w:hint="default"/>
      </w:rPr>
    </w:lvl>
    <w:lvl w:ilvl="2" w:tplc="04180005" w:tentative="1">
      <w:start w:val="1"/>
      <w:numFmt w:val="bullet"/>
      <w:lvlText w:val=""/>
      <w:lvlJc w:val="left"/>
      <w:pPr>
        <w:ind w:left="3213" w:hanging="360"/>
      </w:pPr>
      <w:rPr>
        <w:rFonts w:ascii="Wingdings" w:hAnsi="Wingdings" w:hint="default"/>
      </w:rPr>
    </w:lvl>
    <w:lvl w:ilvl="3" w:tplc="04180001" w:tentative="1">
      <w:start w:val="1"/>
      <w:numFmt w:val="bullet"/>
      <w:lvlText w:val=""/>
      <w:lvlJc w:val="left"/>
      <w:pPr>
        <w:ind w:left="3933" w:hanging="360"/>
      </w:pPr>
      <w:rPr>
        <w:rFonts w:ascii="Symbol" w:hAnsi="Symbol" w:hint="default"/>
      </w:rPr>
    </w:lvl>
    <w:lvl w:ilvl="4" w:tplc="04180003" w:tentative="1">
      <w:start w:val="1"/>
      <w:numFmt w:val="bullet"/>
      <w:lvlText w:val="o"/>
      <w:lvlJc w:val="left"/>
      <w:pPr>
        <w:ind w:left="4653" w:hanging="360"/>
      </w:pPr>
      <w:rPr>
        <w:rFonts w:ascii="Courier New" w:hAnsi="Courier New" w:cs="Courier New" w:hint="default"/>
      </w:rPr>
    </w:lvl>
    <w:lvl w:ilvl="5" w:tplc="04180005" w:tentative="1">
      <w:start w:val="1"/>
      <w:numFmt w:val="bullet"/>
      <w:lvlText w:val=""/>
      <w:lvlJc w:val="left"/>
      <w:pPr>
        <w:ind w:left="5373" w:hanging="360"/>
      </w:pPr>
      <w:rPr>
        <w:rFonts w:ascii="Wingdings" w:hAnsi="Wingdings" w:hint="default"/>
      </w:rPr>
    </w:lvl>
    <w:lvl w:ilvl="6" w:tplc="04180001" w:tentative="1">
      <w:start w:val="1"/>
      <w:numFmt w:val="bullet"/>
      <w:lvlText w:val=""/>
      <w:lvlJc w:val="left"/>
      <w:pPr>
        <w:ind w:left="6093" w:hanging="360"/>
      </w:pPr>
      <w:rPr>
        <w:rFonts w:ascii="Symbol" w:hAnsi="Symbol" w:hint="default"/>
      </w:rPr>
    </w:lvl>
    <w:lvl w:ilvl="7" w:tplc="04180003" w:tentative="1">
      <w:start w:val="1"/>
      <w:numFmt w:val="bullet"/>
      <w:lvlText w:val="o"/>
      <w:lvlJc w:val="left"/>
      <w:pPr>
        <w:ind w:left="6813" w:hanging="360"/>
      </w:pPr>
      <w:rPr>
        <w:rFonts w:ascii="Courier New" w:hAnsi="Courier New" w:cs="Courier New" w:hint="default"/>
      </w:rPr>
    </w:lvl>
    <w:lvl w:ilvl="8" w:tplc="04180005" w:tentative="1">
      <w:start w:val="1"/>
      <w:numFmt w:val="bullet"/>
      <w:lvlText w:val=""/>
      <w:lvlJc w:val="left"/>
      <w:pPr>
        <w:ind w:left="7533"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26CBB"/>
    <w:rsid w:val="0001783D"/>
    <w:rsid w:val="000655E8"/>
    <w:rsid w:val="00073FE9"/>
    <w:rsid w:val="000E7658"/>
    <w:rsid w:val="000F3FF0"/>
    <w:rsid w:val="000F5315"/>
    <w:rsid w:val="001F00CC"/>
    <w:rsid w:val="001F3745"/>
    <w:rsid w:val="002648A0"/>
    <w:rsid w:val="00322334"/>
    <w:rsid w:val="00365872"/>
    <w:rsid w:val="003924A7"/>
    <w:rsid w:val="003A0A43"/>
    <w:rsid w:val="003B1474"/>
    <w:rsid w:val="004248A8"/>
    <w:rsid w:val="0050025B"/>
    <w:rsid w:val="005342C5"/>
    <w:rsid w:val="00597FE7"/>
    <w:rsid w:val="005C3622"/>
    <w:rsid w:val="005C7087"/>
    <w:rsid w:val="00611C7B"/>
    <w:rsid w:val="00615C16"/>
    <w:rsid w:val="00626CBB"/>
    <w:rsid w:val="00664558"/>
    <w:rsid w:val="006D495B"/>
    <w:rsid w:val="006E1966"/>
    <w:rsid w:val="00773895"/>
    <w:rsid w:val="007D6CBF"/>
    <w:rsid w:val="008224AA"/>
    <w:rsid w:val="008804A2"/>
    <w:rsid w:val="0089533D"/>
    <w:rsid w:val="00902EDF"/>
    <w:rsid w:val="009E2879"/>
    <w:rsid w:val="009E37BA"/>
    <w:rsid w:val="009E498D"/>
    <w:rsid w:val="00A87EE7"/>
    <w:rsid w:val="00B00AFD"/>
    <w:rsid w:val="00B9435F"/>
    <w:rsid w:val="00BA0668"/>
    <w:rsid w:val="00BD20D6"/>
    <w:rsid w:val="00C11998"/>
    <w:rsid w:val="00C5268C"/>
    <w:rsid w:val="00CA3154"/>
    <w:rsid w:val="00CF36B8"/>
    <w:rsid w:val="00D61C6E"/>
    <w:rsid w:val="00E111DF"/>
    <w:rsid w:val="00E77FE1"/>
    <w:rsid w:val="00E9166C"/>
    <w:rsid w:val="00F4681E"/>
    <w:rsid w:val="00F620FA"/>
    <w:rsid w:val="00F914D7"/>
    <w:rsid w:val="00FE32AB"/>
    <w:rsid w:val="00FF7B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B65D"/>
  <w15:docId w15:val="{75112A4E-B5BD-4ACB-85BB-1CBCF38C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8A0"/>
    <w:pPr>
      <w:widowControl w:val="0"/>
      <w:suppressAutoHyphens/>
      <w:spacing w:after="0" w:line="240" w:lineRule="auto"/>
    </w:pPr>
    <w:rPr>
      <w:rFonts w:ascii="Times New Roman" w:eastAsia="Andale Sans UI" w:hAnsi="Times New Roman" w:cs="Times New Roman"/>
      <w:kern w:val="1"/>
      <w:sz w:val="24"/>
      <w:szCs w:val="24"/>
    </w:rPr>
  </w:style>
  <w:style w:type="paragraph" w:styleId="Titlu1">
    <w:name w:val="heading 1"/>
    <w:basedOn w:val="Normal"/>
    <w:next w:val="Normal"/>
    <w:link w:val="Titlu1Caracter"/>
    <w:qFormat/>
    <w:rsid w:val="002648A0"/>
    <w:pPr>
      <w:keepNext/>
      <w:tabs>
        <w:tab w:val="num" w:pos="432"/>
      </w:tabs>
      <w:spacing w:before="240" w:after="60"/>
      <w:ind w:left="432" w:hanging="432"/>
      <w:outlineLvl w:val="0"/>
    </w:pPr>
    <w:rPr>
      <w:rFonts w:ascii="Arial" w:hAnsi="Arial" w:cs="Arial"/>
      <w:b/>
      <w:bCs/>
      <w:sz w:val="32"/>
      <w:szCs w:val="32"/>
    </w:rPr>
  </w:style>
  <w:style w:type="paragraph" w:styleId="Titlu2">
    <w:name w:val="heading 2"/>
    <w:basedOn w:val="Normal"/>
    <w:next w:val="Normal"/>
    <w:link w:val="Titlu2Caracter"/>
    <w:uiPriority w:val="9"/>
    <w:semiHidden/>
    <w:unhideWhenUsed/>
    <w:qFormat/>
    <w:rsid w:val="00C119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2648A0"/>
    <w:rPr>
      <w:rFonts w:ascii="Arial" w:eastAsia="Andale Sans UI" w:hAnsi="Arial" w:cs="Arial"/>
      <w:b/>
      <w:bCs/>
      <w:kern w:val="1"/>
      <w:sz w:val="32"/>
      <w:szCs w:val="32"/>
    </w:rPr>
  </w:style>
  <w:style w:type="paragraph" w:styleId="Listparagraf">
    <w:name w:val="List Paragraph"/>
    <w:basedOn w:val="Normal"/>
    <w:uiPriority w:val="34"/>
    <w:qFormat/>
    <w:rsid w:val="002648A0"/>
    <w:pPr>
      <w:widowControl/>
      <w:suppressAutoHyphens w:val="0"/>
      <w:spacing w:after="200" w:line="276" w:lineRule="auto"/>
      <w:ind w:left="720"/>
      <w:contextualSpacing/>
    </w:pPr>
    <w:rPr>
      <w:rFonts w:ascii="Calibri" w:eastAsia="Calibri" w:hAnsi="Calibri"/>
      <w:kern w:val="0"/>
      <w:sz w:val="22"/>
      <w:szCs w:val="22"/>
      <w:lang w:val="en-US"/>
    </w:rPr>
  </w:style>
  <w:style w:type="paragraph" w:styleId="Citatintens">
    <w:name w:val="Intense Quote"/>
    <w:basedOn w:val="Normal"/>
    <w:next w:val="Normal"/>
    <w:link w:val="CitatintensCaracter"/>
    <w:uiPriority w:val="30"/>
    <w:qFormat/>
    <w:rsid w:val="002648A0"/>
    <w:pPr>
      <w:widowControl/>
      <w:pBdr>
        <w:bottom w:val="single" w:sz="4" w:space="4" w:color="4F81BD"/>
      </w:pBdr>
      <w:suppressAutoHyphens w:val="0"/>
      <w:spacing w:before="200" w:after="280" w:line="276" w:lineRule="auto"/>
      <w:ind w:left="936" w:right="936"/>
    </w:pPr>
    <w:rPr>
      <w:rFonts w:ascii="Calibri" w:eastAsia="Calibri" w:hAnsi="Calibri"/>
      <w:b/>
      <w:bCs/>
      <w:i/>
      <w:iCs/>
      <w:color w:val="4F81BD"/>
      <w:kern w:val="0"/>
      <w:sz w:val="22"/>
      <w:szCs w:val="22"/>
      <w:lang w:val="en-US"/>
    </w:rPr>
  </w:style>
  <w:style w:type="character" w:customStyle="1" w:styleId="CitatintensCaracter">
    <w:name w:val="Citat intens Caracter"/>
    <w:basedOn w:val="Fontdeparagrafimplicit"/>
    <w:link w:val="Citatintens"/>
    <w:uiPriority w:val="30"/>
    <w:rsid w:val="002648A0"/>
    <w:rPr>
      <w:rFonts w:ascii="Calibri" w:eastAsia="Calibri" w:hAnsi="Calibri" w:cs="Times New Roman"/>
      <w:b/>
      <w:bCs/>
      <w:i/>
      <w:iCs/>
      <w:color w:val="4F81BD"/>
      <w:lang w:val="en-US"/>
    </w:rPr>
  </w:style>
  <w:style w:type="paragraph" w:styleId="Citat">
    <w:name w:val="Quote"/>
    <w:basedOn w:val="Normal"/>
    <w:next w:val="Normal"/>
    <w:link w:val="CitatCaracter"/>
    <w:uiPriority w:val="29"/>
    <w:qFormat/>
    <w:rsid w:val="002648A0"/>
    <w:pPr>
      <w:widowControl/>
      <w:suppressAutoHyphens w:val="0"/>
      <w:spacing w:after="200" w:line="276" w:lineRule="auto"/>
    </w:pPr>
    <w:rPr>
      <w:rFonts w:ascii="Calibri" w:eastAsia="Calibri" w:hAnsi="Calibri"/>
      <w:i/>
      <w:iCs/>
      <w:color w:val="000000"/>
      <w:kern w:val="0"/>
      <w:sz w:val="22"/>
      <w:szCs w:val="22"/>
      <w:lang w:val="en-US"/>
    </w:rPr>
  </w:style>
  <w:style w:type="character" w:customStyle="1" w:styleId="CitatCaracter">
    <w:name w:val="Citat Caracter"/>
    <w:basedOn w:val="Fontdeparagrafimplicit"/>
    <w:link w:val="Citat"/>
    <w:uiPriority w:val="29"/>
    <w:rsid w:val="002648A0"/>
    <w:rPr>
      <w:rFonts w:ascii="Calibri" w:eastAsia="Calibri" w:hAnsi="Calibri" w:cs="Times New Roman"/>
      <w:i/>
      <w:iCs/>
      <w:color w:val="000000"/>
      <w:lang w:val="en-US"/>
    </w:rPr>
  </w:style>
  <w:style w:type="character" w:customStyle="1" w:styleId="Titlu2Caracter">
    <w:name w:val="Titlu 2 Caracter"/>
    <w:basedOn w:val="Fontdeparagrafimplicit"/>
    <w:link w:val="Titlu2"/>
    <w:uiPriority w:val="9"/>
    <w:semiHidden/>
    <w:rsid w:val="00C11998"/>
    <w:rPr>
      <w:rFonts w:asciiTheme="majorHAnsi" w:eastAsiaTheme="majorEastAsia" w:hAnsiTheme="majorHAnsi" w:cstheme="majorBidi"/>
      <w:b/>
      <w:bCs/>
      <w:color w:val="4F81BD" w:themeColor="accent1"/>
      <w:kern w:val="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20180">
      <w:bodyDiv w:val="1"/>
      <w:marLeft w:val="0"/>
      <w:marRight w:val="0"/>
      <w:marTop w:val="0"/>
      <w:marBottom w:val="0"/>
      <w:divBdr>
        <w:top w:val="none" w:sz="0" w:space="0" w:color="auto"/>
        <w:left w:val="none" w:sz="0" w:space="0" w:color="auto"/>
        <w:bottom w:val="none" w:sz="0" w:space="0" w:color="auto"/>
        <w:right w:val="none" w:sz="0" w:space="0" w:color="auto"/>
      </w:divBdr>
    </w:div>
    <w:div w:id="827405911">
      <w:bodyDiv w:val="1"/>
      <w:marLeft w:val="0"/>
      <w:marRight w:val="0"/>
      <w:marTop w:val="0"/>
      <w:marBottom w:val="0"/>
      <w:divBdr>
        <w:top w:val="none" w:sz="0" w:space="0" w:color="auto"/>
        <w:left w:val="none" w:sz="0" w:space="0" w:color="auto"/>
        <w:bottom w:val="none" w:sz="0" w:space="0" w:color="auto"/>
        <w:right w:val="none" w:sz="0" w:space="0" w:color="auto"/>
      </w:divBdr>
    </w:div>
    <w:div w:id="10947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TotalTime>
  <Pages>1</Pages>
  <Words>446</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20</cp:revision>
  <cp:lastPrinted>2018-07-05T11:03:00Z</cp:lastPrinted>
  <dcterms:created xsi:type="dcterms:W3CDTF">2018-06-04T09:52:00Z</dcterms:created>
  <dcterms:modified xsi:type="dcterms:W3CDTF">2021-10-22T06:25:00Z</dcterms:modified>
</cp:coreProperties>
</file>