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19" w:rsidRDefault="00A80B19" w:rsidP="00A80B19">
      <w:pPr>
        <w:rPr>
          <w:lang w:val="ro-RO"/>
        </w:rPr>
      </w:pPr>
      <w:r>
        <w:rPr>
          <w:lang w:val="ro-RO"/>
        </w:rPr>
        <w:t>Anex nr. 2 la HCL nr. ____/_______________________</w:t>
      </w:r>
    </w:p>
    <w:p w:rsidR="00A80B19" w:rsidRDefault="00A80B19" w:rsidP="00A80B19">
      <w:pPr>
        <w:jc w:val="center"/>
        <w:rPr>
          <w:lang w:val="ro-RO"/>
        </w:rPr>
      </w:pPr>
      <w:r>
        <w:rPr>
          <w:lang w:val="ro-RO"/>
        </w:rPr>
        <w:t>BUNURI CARE APARȚIN DOMENIULUI PRIVAT AL COMUNEI CORNĂȚELU</w:t>
      </w:r>
    </w:p>
    <w:tbl>
      <w:tblPr>
        <w:tblStyle w:val="TableGrid"/>
        <w:tblpPr w:leftFromText="180" w:rightFromText="180" w:vertAnchor="page" w:horzAnchor="margin" w:tblpXSpec="center" w:tblpY="2866"/>
        <w:tblW w:w="11454" w:type="dxa"/>
        <w:tblLayout w:type="fixed"/>
        <w:tblLook w:val="04A0"/>
      </w:tblPr>
      <w:tblGrid>
        <w:gridCol w:w="550"/>
        <w:gridCol w:w="1685"/>
        <w:gridCol w:w="850"/>
        <w:gridCol w:w="890"/>
        <w:gridCol w:w="663"/>
        <w:gridCol w:w="1073"/>
        <w:gridCol w:w="1301"/>
        <w:gridCol w:w="1074"/>
        <w:gridCol w:w="1150"/>
        <w:gridCol w:w="1128"/>
        <w:gridCol w:w="1090"/>
      </w:tblGrid>
      <w:tr w:rsidR="00A80B19" w:rsidTr="00A80B19">
        <w:trPr>
          <w:trHeight w:val="252"/>
        </w:trPr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1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bunului</w:t>
            </w:r>
          </w:p>
        </w:tc>
        <w:tc>
          <w:tcPr>
            <w:tcW w:w="70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Elemente de identificare</w:t>
            </w:r>
          </w:p>
        </w:tc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Anul dobândirii și/sau al dării în folosință</w:t>
            </w:r>
          </w:p>
        </w:tc>
        <w:tc>
          <w:tcPr>
            <w:tcW w:w="10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BD4A1B" w:rsidP="00BD4A1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Valoare conform </w:t>
            </w:r>
            <w:r w:rsidR="00A80B19">
              <w:rPr>
                <w:lang w:val="ro-RO"/>
              </w:rPr>
              <w:t xml:space="preserve"> </w:t>
            </w:r>
            <w:r>
              <w:rPr>
                <w:lang w:val="ro-RO"/>
              </w:rPr>
              <w:t>raport de evaluare lei</w:t>
            </w:r>
          </w:p>
        </w:tc>
      </w:tr>
      <w:tr w:rsidR="00A80B19" w:rsidTr="00A80B19">
        <w:trPr>
          <w:trHeight w:val="330"/>
        </w:trPr>
        <w:tc>
          <w:tcPr>
            <w:tcW w:w="5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CF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Nr. cadastral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Suprafața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Adresa/Sat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Categoria de folosință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Intravilan/ extravilan</w:t>
            </w:r>
          </w:p>
        </w:tc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</w:tr>
      <w:tr w:rsidR="00A80B19" w:rsidTr="00A80B19">
        <w:trPr>
          <w:trHeight w:val="735"/>
        </w:trPr>
        <w:tc>
          <w:tcPr>
            <w:tcW w:w="5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Din acte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Măsurată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</w:tr>
      <w:tr w:rsidR="00A80B19" w:rsidTr="00A80B19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6B3F8C">
            <w:pPr>
              <w:rPr>
                <w:lang w:val="ro-RO"/>
              </w:rPr>
            </w:pPr>
            <w:r>
              <w:rPr>
                <w:lang w:val="ro-RO"/>
              </w:rPr>
              <w:t>730</w:t>
            </w:r>
            <w:r w:rsidR="006B3F8C">
              <w:rPr>
                <w:lang w:val="ro-RO"/>
              </w:rPr>
              <w:t>32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6B3F8C">
            <w:pPr>
              <w:rPr>
                <w:lang w:val="ro-RO"/>
              </w:rPr>
            </w:pPr>
            <w:r>
              <w:rPr>
                <w:lang w:val="ro-RO"/>
              </w:rPr>
              <w:t>730</w:t>
            </w:r>
            <w:r w:rsidR="006B3F8C">
              <w:rPr>
                <w:lang w:val="ro-RO"/>
              </w:rPr>
              <w:t>32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6B3F8C" w:rsidP="00A80B19">
            <w:pPr>
              <w:rPr>
                <w:lang w:val="ro-RO"/>
              </w:rPr>
            </w:pPr>
            <w:r>
              <w:rPr>
                <w:lang w:val="ro-RO"/>
              </w:rPr>
              <w:t>5000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6B3F8C" w:rsidP="00A80B19">
            <w:pPr>
              <w:rPr>
                <w:lang w:val="ro-RO"/>
              </w:rPr>
            </w:pPr>
            <w:r>
              <w:rPr>
                <w:lang w:val="ro-RO"/>
              </w:rPr>
              <w:t>5054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6B3F8C" w:rsidP="00A80B19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 xml:space="preserve">Arabil 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intravilan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B19" w:rsidRDefault="00DC50BF" w:rsidP="00A80B19">
            <w:pPr>
              <w:rPr>
                <w:lang w:val="ro-RO"/>
              </w:rPr>
            </w:pPr>
            <w:r>
              <w:rPr>
                <w:lang w:val="ro-RO"/>
              </w:rPr>
              <w:t>9000</w:t>
            </w:r>
            <w:r w:rsidR="006B3F8C">
              <w:rPr>
                <w:lang w:val="ro-RO"/>
              </w:rPr>
              <w:t>0</w:t>
            </w:r>
            <w:r w:rsidR="00E95449">
              <w:rPr>
                <w:lang w:val="ro-RO"/>
              </w:rPr>
              <w:t>*</w:t>
            </w:r>
          </w:p>
        </w:tc>
      </w:tr>
    </w:tbl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DC50BF" w:rsidP="00A80B19">
      <w:pPr>
        <w:rPr>
          <w:lang w:val="ro-RO"/>
        </w:rPr>
      </w:pPr>
      <w:r>
        <w:rPr>
          <w:lang w:val="ro-RO"/>
        </w:rPr>
        <w:tab/>
        <w:t xml:space="preserve">Notă: </w:t>
      </w:r>
      <w:r w:rsidR="00E95449">
        <w:rPr>
          <w:lang w:val="ro-RO"/>
        </w:rPr>
        <w:t xml:space="preserve"> conform </w:t>
      </w:r>
      <w:r>
        <w:rPr>
          <w:lang w:val="ro-RO"/>
        </w:rPr>
        <w:t>inventariere</w:t>
      </w:r>
      <w:r w:rsidR="00E95449">
        <w:rPr>
          <w:lang w:val="ro-RO"/>
        </w:rPr>
        <w:t>.</w:t>
      </w:r>
    </w:p>
    <w:p w:rsidR="00A80B19" w:rsidRDefault="00A80B19" w:rsidP="00A80B19">
      <w:pPr>
        <w:tabs>
          <w:tab w:val="left" w:pos="3252"/>
        </w:tabs>
        <w:rPr>
          <w:lang w:val="ro-RO"/>
        </w:rPr>
      </w:pPr>
      <w:r>
        <w:rPr>
          <w:lang w:val="ro-RO"/>
        </w:rPr>
        <w:tab/>
        <w:t>Președinte de ședință,                                                                            Avizează pentru legalitate,</w:t>
      </w:r>
    </w:p>
    <w:p w:rsidR="00BA3921" w:rsidRDefault="00A80B19" w:rsidP="00A80B19">
      <w:r>
        <w:rPr>
          <w:lang w:val="ro-RO"/>
        </w:rPr>
        <w:t xml:space="preserve">                                                                                                                                                                            Secretarul general al comunei Cornățelu</w:t>
      </w:r>
    </w:p>
    <w:sectPr w:rsidR="00BA3921" w:rsidSect="00A80B1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80B19"/>
    <w:rsid w:val="006B3F8C"/>
    <w:rsid w:val="00A80B19"/>
    <w:rsid w:val="00B450D9"/>
    <w:rsid w:val="00BA3921"/>
    <w:rsid w:val="00BD4A1B"/>
    <w:rsid w:val="00DC50BF"/>
    <w:rsid w:val="00DF3FFB"/>
    <w:rsid w:val="00E95449"/>
    <w:rsid w:val="00FD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B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8</cp:revision>
  <dcterms:created xsi:type="dcterms:W3CDTF">2021-06-28T07:29:00Z</dcterms:created>
  <dcterms:modified xsi:type="dcterms:W3CDTF">2021-10-26T08:44:00Z</dcterms:modified>
</cp:coreProperties>
</file>