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DD5F7" w14:textId="77777777" w:rsidR="00775CD6" w:rsidRPr="00AD7D58" w:rsidRDefault="00775CD6" w:rsidP="00775CD6">
      <w:pPr>
        <w:tabs>
          <w:tab w:val="left" w:pos="851"/>
        </w:tabs>
        <w:jc w:val="center"/>
        <w:rPr>
          <w:rFonts w:ascii="Trebuchet MS" w:hAnsi="Trebuchet MS"/>
          <w:b/>
        </w:rPr>
      </w:pPr>
      <w:r w:rsidRPr="00AD7D58">
        <w:rPr>
          <w:rFonts w:ascii="Trebuchet MS" w:hAnsi="Trebuchet MS"/>
          <w:b/>
        </w:rPr>
        <w:t>PRIMĂRIA COMUNEI MACEA</w:t>
      </w:r>
    </w:p>
    <w:p w14:paraId="5B2645B0" w14:textId="77777777" w:rsidR="00775CD6" w:rsidRPr="00AD7D58" w:rsidRDefault="00775CD6" w:rsidP="00775CD6">
      <w:pPr>
        <w:jc w:val="center"/>
        <w:rPr>
          <w:rFonts w:ascii="Trebuchet MS" w:hAnsi="Trebuchet MS" w:cs="Times New Roman"/>
          <w:b/>
        </w:rPr>
      </w:pPr>
      <w:r w:rsidRPr="00AD7D58">
        <w:rPr>
          <w:rFonts w:ascii="Trebuchet MS" w:hAnsi="Trebuchet MS" w:cs="Times New Roman"/>
          <w:b/>
        </w:rPr>
        <w:t>C</w:t>
      </w:r>
      <w:r w:rsidR="008D7137" w:rsidRPr="00AD7D58">
        <w:rPr>
          <w:rFonts w:ascii="Trebuchet MS" w:hAnsi="Trebuchet MS" w:cs="Times New Roman"/>
          <w:b/>
        </w:rPr>
        <w:t>ompartiment Juridic și Resurse Umane</w:t>
      </w:r>
    </w:p>
    <w:p w14:paraId="664C4C93" w14:textId="77777777" w:rsidR="00F7303F" w:rsidRPr="00AD7D58" w:rsidRDefault="00C64E2B" w:rsidP="00EE0A86">
      <w:pPr>
        <w:rPr>
          <w:rFonts w:ascii="Trebuchet MS" w:hAnsi="Trebuchet MS"/>
        </w:rPr>
      </w:pPr>
      <w:r w:rsidRPr="00AD7D58">
        <w:rPr>
          <w:rFonts w:ascii="Trebuchet MS" w:hAnsi="Trebuchet MS"/>
        </w:rPr>
        <w:pict w14:anchorId="338EA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6" o:title="BD21332_"/>
          </v:shape>
        </w:pict>
      </w:r>
    </w:p>
    <w:p w14:paraId="182282DD" w14:textId="77777777" w:rsidR="00775CD6" w:rsidRPr="00AD7D58" w:rsidRDefault="00775CD6" w:rsidP="001B6198">
      <w:pPr>
        <w:spacing w:after="0" w:line="240" w:lineRule="exact"/>
        <w:jc w:val="center"/>
        <w:rPr>
          <w:rFonts w:ascii="Trebuchet MS" w:hAnsi="Trebuchet MS"/>
          <w:b/>
          <w:i/>
        </w:rPr>
      </w:pPr>
      <w:r w:rsidRPr="00AD7D58">
        <w:rPr>
          <w:rFonts w:ascii="Trebuchet MS" w:hAnsi="Trebuchet MS"/>
          <w:b/>
          <w:i/>
        </w:rPr>
        <w:t>RAPORT DE SPECIALITATE</w:t>
      </w:r>
    </w:p>
    <w:p w14:paraId="7F031B7E" w14:textId="3C5031E5" w:rsidR="00775CD6" w:rsidRPr="00AD7D58" w:rsidRDefault="00775CD6" w:rsidP="001B6198">
      <w:pPr>
        <w:spacing w:after="0" w:line="240" w:lineRule="exact"/>
        <w:jc w:val="center"/>
        <w:rPr>
          <w:rFonts w:ascii="Trebuchet MS" w:hAnsi="Trebuchet MS" w:cs="Tahoma"/>
          <w:bCs/>
          <w:iCs/>
          <w:noProof/>
          <w:spacing w:val="-4"/>
        </w:rPr>
      </w:pPr>
      <w:r w:rsidRPr="00AD7D58">
        <w:rPr>
          <w:rFonts w:ascii="Trebuchet MS" w:hAnsi="Trebuchet MS"/>
          <w:bCs/>
          <w:iCs/>
        </w:rPr>
        <w:t>NR.</w:t>
      </w:r>
      <w:r w:rsidR="00526DC8" w:rsidRPr="00AD7D58">
        <w:rPr>
          <w:rFonts w:ascii="Trebuchet MS" w:hAnsi="Trebuchet MS"/>
          <w:bCs/>
          <w:iCs/>
        </w:rPr>
        <w:t>10383</w:t>
      </w:r>
      <w:r w:rsidRPr="00AD7D58">
        <w:rPr>
          <w:rFonts w:ascii="Trebuchet MS" w:hAnsi="Trebuchet MS" w:cs="Tahoma"/>
          <w:bCs/>
          <w:iCs/>
          <w:noProof/>
          <w:spacing w:val="-4"/>
        </w:rPr>
        <w:t>/</w:t>
      </w:r>
      <w:r w:rsidR="00526DC8" w:rsidRPr="00AD7D58">
        <w:rPr>
          <w:rFonts w:ascii="Trebuchet MS" w:hAnsi="Trebuchet MS" w:cs="Tahoma"/>
          <w:bCs/>
          <w:iCs/>
          <w:noProof/>
          <w:spacing w:val="-4"/>
        </w:rPr>
        <w:t>26</w:t>
      </w:r>
      <w:r w:rsidRPr="00AD7D58">
        <w:rPr>
          <w:rFonts w:ascii="Trebuchet MS" w:hAnsi="Trebuchet MS" w:cs="Tahoma"/>
          <w:bCs/>
          <w:iCs/>
          <w:noProof/>
          <w:spacing w:val="-4"/>
        </w:rPr>
        <w:t xml:space="preserve"> </w:t>
      </w:r>
      <w:r w:rsidR="00526DC8" w:rsidRPr="00AD7D58">
        <w:rPr>
          <w:rFonts w:ascii="Trebuchet MS" w:hAnsi="Trebuchet MS" w:cs="Tahoma"/>
          <w:bCs/>
          <w:iCs/>
          <w:noProof/>
          <w:spacing w:val="-4"/>
        </w:rPr>
        <w:t>10</w:t>
      </w:r>
      <w:r w:rsidRPr="00AD7D58">
        <w:rPr>
          <w:rFonts w:ascii="Trebuchet MS" w:hAnsi="Trebuchet MS" w:cs="Tahoma"/>
          <w:bCs/>
          <w:iCs/>
          <w:noProof/>
          <w:spacing w:val="-4"/>
        </w:rPr>
        <w:t xml:space="preserve"> 20</w:t>
      </w:r>
      <w:r w:rsidR="00EE0A86" w:rsidRPr="00AD7D58">
        <w:rPr>
          <w:rFonts w:ascii="Trebuchet MS" w:hAnsi="Trebuchet MS" w:cs="Tahoma"/>
          <w:bCs/>
          <w:iCs/>
          <w:noProof/>
          <w:spacing w:val="-4"/>
        </w:rPr>
        <w:t>2</w:t>
      </w:r>
      <w:r w:rsidR="009E42D7" w:rsidRPr="00AD7D58">
        <w:rPr>
          <w:rFonts w:ascii="Trebuchet MS" w:hAnsi="Trebuchet MS" w:cs="Tahoma"/>
          <w:bCs/>
          <w:iCs/>
          <w:noProof/>
          <w:spacing w:val="-4"/>
        </w:rPr>
        <w:t>1</w:t>
      </w:r>
    </w:p>
    <w:p w14:paraId="3C9B3359" w14:textId="70C37192" w:rsidR="007F7DB1" w:rsidRPr="00AD7D58" w:rsidRDefault="007F7DB1" w:rsidP="001B6198">
      <w:pPr>
        <w:spacing w:after="0" w:line="240" w:lineRule="exact"/>
        <w:jc w:val="center"/>
        <w:rPr>
          <w:rFonts w:ascii="Trebuchet MS" w:hAnsi="Trebuchet MS" w:cs="Tahoma"/>
          <w:bCs/>
          <w:iCs/>
          <w:noProof/>
          <w:spacing w:val="-4"/>
        </w:rPr>
      </w:pPr>
      <w:r w:rsidRPr="00AD7D58">
        <w:rPr>
          <w:rFonts w:ascii="Trebuchet MS" w:hAnsi="Trebuchet MS" w:cs="Tahoma"/>
          <w:bCs/>
          <w:iCs/>
          <w:noProof/>
          <w:spacing w:val="-4"/>
        </w:rPr>
        <w:t>Al PROIECTULUI de HOTĂRÂRE</w:t>
      </w:r>
      <w:r w:rsidR="001B6198" w:rsidRPr="00AD7D58">
        <w:rPr>
          <w:rFonts w:ascii="Trebuchet MS" w:hAnsi="Trebuchet MS" w:cs="Tahoma"/>
          <w:bCs/>
          <w:iCs/>
          <w:noProof/>
          <w:spacing w:val="-4"/>
        </w:rPr>
        <w:t xml:space="preserve"> </w:t>
      </w:r>
      <w:r w:rsidRPr="00AD7D58">
        <w:rPr>
          <w:rFonts w:ascii="Trebuchet MS" w:hAnsi="Trebuchet MS" w:cs="Tahoma"/>
          <w:bCs/>
          <w:iCs/>
          <w:noProof/>
          <w:spacing w:val="-4"/>
        </w:rPr>
        <w:t>NR.</w:t>
      </w:r>
      <w:r w:rsidR="00526DC8" w:rsidRPr="00AD7D58">
        <w:rPr>
          <w:rFonts w:ascii="Trebuchet MS" w:hAnsi="Trebuchet MS" w:cs="Tahoma"/>
          <w:bCs/>
          <w:iCs/>
          <w:noProof/>
          <w:spacing w:val="-4"/>
        </w:rPr>
        <w:t>116</w:t>
      </w:r>
      <w:r w:rsidRPr="00AD7D58">
        <w:rPr>
          <w:rFonts w:ascii="Trebuchet MS" w:hAnsi="Trebuchet MS" w:cs="Tahoma"/>
          <w:bCs/>
          <w:iCs/>
          <w:noProof/>
          <w:spacing w:val="-4"/>
        </w:rPr>
        <w:t xml:space="preserve"> din </w:t>
      </w:r>
      <w:r w:rsidR="00526DC8" w:rsidRPr="00AD7D58">
        <w:rPr>
          <w:rFonts w:ascii="Trebuchet MS" w:hAnsi="Trebuchet MS" w:cs="Tahoma"/>
          <w:bCs/>
          <w:iCs/>
          <w:noProof/>
          <w:spacing w:val="-4"/>
        </w:rPr>
        <w:t>26</w:t>
      </w:r>
      <w:r w:rsidRPr="00AD7D58">
        <w:rPr>
          <w:rFonts w:ascii="Trebuchet MS" w:hAnsi="Trebuchet MS" w:cs="Tahoma"/>
          <w:bCs/>
          <w:iCs/>
          <w:noProof/>
          <w:spacing w:val="-4"/>
        </w:rPr>
        <w:t>.</w:t>
      </w:r>
      <w:r w:rsidR="00526DC8" w:rsidRPr="00AD7D58">
        <w:rPr>
          <w:rFonts w:ascii="Trebuchet MS" w:hAnsi="Trebuchet MS" w:cs="Tahoma"/>
          <w:bCs/>
          <w:iCs/>
          <w:noProof/>
          <w:spacing w:val="-4"/>
        </w:rPr>
        <w:t>10</w:t>
      </w:r>
      <w:r w:rsidRPr="00AD7D58">
        <w:rPr>
          <w:rFonts w:ascii="Trebuchet MS" w:hAnsi="Trebuchet MS" w:cs="Tahoma"/>
          <w:bCs/>
          <w:iCs/>
          <w:noProof/>
          <w:spacing w:val="-4"/>
        </w:rPr>
        <w:t>.2021</w:t>
      </w:r>
    </w:p>
    <w:p w14:paraId="77DA6315" w14:textId="77777777" w:rsidR="00AD7D58" w:rsidRDefault="00526DC8" w:rsidP="001B6198">
      <w:pPr>
        <w:jc w:val="center"/>
        <w:rPr>
          <w:rFonts w:ascii="Trebuchet MS" w:hAnsi="Trebuchet MS" w:cs="Tahoma"/>
          <w:bCs/>
          <w:iCs/>
          <w:noProof/>
          <w:spacing w:val="-4"/>
        </w:rPr>
      </w:pPr>
      <w:r w:rsidRPr="00526DC8">
        <w:rPr>
          <w:rFonts w:ascii="Trebuchet MS" w:hAnsi="Trebuchet MS" w:cs="Tahoma"/>
          <w:bCs/>
          <w:iCs/>
          <w:noProof/>
          <w:spacing w:val="-4"/>
        </w:rPr>
        <w:t xml:space="preserve">privind </w:t>
      </w:r>
      <w:bookmarkStart w:id="0" w:name="_Hlk86150235"/>
      <w:r w:rsidRPr="00526DC8">
        <w:rPr>
          <w:rFonts w:ascii="Trebuchet MS" w:hAnsi="Trebuchet MS" w:cs="Tahoma"/>
          <w:bCs/>
          <w:iCs/>
          <w:noProof/>
          <w:spacing w:val="-4"/>
        </w:rPr>
        <w:t>desemnarea reprezentantului Consiliului Local al Comunei Macea ca membru în comisia de evaluare a probei de interviu la concursul pentru ocuparea funcțiilor de director și director adjunct al Școlii Gimnaziale "Pavel Covaci" Macea</w:t>
      </w:r>
      <w:bookmarkEnd w:id="0"/>
      <w:r w:rsidR="001F3D8A" w:rsidRPr="00AD7D58">
        <w:rPr>
          <w:rFonts w:ascii="Trebuchet MS" w:hAnsi="Trebuchet MS" w:cs="Tahoma"/>
          <w:bCs/>
          <w:iCs/>
          <w:noProof/>
          <w:spacing w:val="-4"/>
        </w:rPr>
        <w:t xml:space="preserve">   </w:t>
      </w:r>
    </w:p>
    <w:p w14:paraId="392295E5" w14:textId="6DD3F7E8" w:rsidR="002832C3" w:rsidRPr="00AD7D58" w:rsidRDefault="001F3D8A" w:rsidP="001B6198">
      <w:pPr>
        <w:jc w:val="center"/>
        <w:rPr>
          <w:rFonts w:ascii="Trebuchet MS" w:hAnsi="Trebuchet MS" w:cs="Tahoma"/>
          <w:bCs/>
          <w:iCs/>
          <w:noProof/>
          <w:spacing w:val="-4"/>
        </w:rPr>
      </w:pPr>
      <w:r w:rsidRPr="00AD7D58">
        <w:rPr>
          <w:rFonts w:ascii="Trebuchet MS" w:hAnsi="Trebuchet MS" w:cs="Tahoma"/>
          <w:bCs/>
          <w:iCs/>
          <w:noProof/>
          <w:spacing w:val="-4"/>
        </w:rPr>
        <w:t xml:space="preserve">      </w:t>
      </w:r>
      <w:bookmarkStart w:id="1" w:name="_Hlk86150108"/>
      <w:r w:rsidR="0025540B" w:rsidRPr="00AD7D58">
        <w:rPr>
          <w:rFonts w:ascii="Trebuchet MS" w:hAnsi="Trebuchet MS" w:cs="Tahoma"/>
          <w:lang w:eastAsia="ro-RO"/>
        </w:rPr>
        <w:t xml:space="preserve">     </w:t>
      </w:r>
      <w:r w:rsidR="001E4918" w:rsidRPr="00AD7D58">
        <w:rPr>
          <w:rFonts w:ascii="Trebuchet MS" w:hAnsi="Trebuchet MS" w:cs="Tahoma"/>
          <w:lang w:eastAsia="ro-RO"/>
        </w:rPr>
        <w:t xml:space="preserve">      </w:t>
      </w:r>
      <w:bookmarkEnd w:id="1"/>
    </w:p>
    <w:p w14:paraId="0D72B4BF" w14:textId="77777777" w:rsidR="00C64E2B" w:rsidRPr="00AD7D58" w:rsidRDefault="00C64E2B" w:rsidP="00C64E2B">
      <w:pPr>
        <w:rPr>
          <w:rFonts w:ascii="Trebuchet MS" w:hAnsi="Trebuchet MS" w:cs="Tahoma"/>
          <w:bCs/>
        </w:rPr>
      </w:pPr>
      <w:r w:rsidRPr="00AD7D58">
        <w:rPr>
          <w:rFonts w:ascii="Trebuchet MS" w:hAnsi="Trebuchet MS" w:cs="Tahoma"/>
          <w:bCs/>
        </w:rPr>
        <w:t>Analizând temeiurile juridice, respectiv:</w:t>
      </w:r>
    </w:p>
    <w:p w14:paraId="5BB2200C" w14:textId="174ED5AB" w:rsidR="007179B8" w:rsidRPr="00AD7D58" w:rsidRDefault="007179B8" w:rsidP="00AD7D58">
      <w:pPr>
        <w:pStyle w:val="Listparagraf"/>
        <w:numPr>
          <w:ilvl w:val="0"/>
          <w:numId w:val="10"/>
        </w:numPr>
        <w:jc w:val="both"/>
        <w:rPr>
          <w:rFonts w:ascii="Trebuchet MS" w:hAnsi="Trebuchet MS" w:cs="Tahoma"/>
          <w:bCs/>
          <w:lang w:val="en-US"/>
        </w:rPr>
      </w:pPr>
      <w:r w:rsidRPr="007179B8">
        <w:rPr>
          <w:rFonts w:ascii="Trebuchet MS" w:hAnsi="Trebuchet MS" w:cs="Tahoma"/>
          <w:bCs/>
        </w:rPr>
        <w:t>art.257, alin.(2) din Legea nr.1/2011 a educației naționale, cu modificările și completările ulterioare</w:t>
      </w:r>
      <w:r w:rsidR="00AD7D58" w:rsidRPr="00AD7D58">
        <w:rPr>
          <w:rFonts w:ascii="Trebuchet MS" w:hAnsi="Trebuchet MS" w:cs="Tahoma"/>
          <w:bCs/>
        </w:rPr>
        <w:t>, conform căruia</w:t>
      </w:r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r w:rsidR="00AD7D58" w:rsidRPr="00AD7D58">
        <w:rPr>
          <w:rFonts w:ascii="Trebuchet MS" w:hAnsi="Trebuchet MS" w:cs="Tahoma"/>
          <w:bCs/>
          <w:i/>
          <w:iCs/>
          <w:lang w:val="en-US"/>
        </w:rPr>
        <w:t>“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Ocuparea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funcţiilor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de director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şi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de director adjunct se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realizează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prin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concurs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naţional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,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coordonat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de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către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Ministerul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Educaţiei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Naţionale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şi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Cercetării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Ştiinţifice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,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organizat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prin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inspectoratele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şcolare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, conform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unei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metodologii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elaborate de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către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Ministerul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Educaţiei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Naţionale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şi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Cercetării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Ştiinţifice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şi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adoptate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prin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ordin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 xml:space="preserve"> al </w:t>
      </w:r>
      <w:proofErr w:type="spellStart"/>
      <w:r w:rsidR="00AD7D58" w:rsidRPr="00AD7D58">
        <w:rPr>
          <w:rFonts w:ascii="Trebuchet MS" w:hAnsi="Trebuchet MS" w:cs="Tahoma"/>
          <w:bCs/>
          <w:i/>
          <w:iCs/>
          <w:lang w:val="en-US"/>
        </w:rPr>
        <w:t>ministrului</w:t>
      </w:r>
      <w:proofErr w:type="spellEnd"/>
      <w:r w:rsidR="00AD7D58" w:rsidRPr="00AD7D58">
        <w:rPr>
          <w:rFonts w:ascii="Trebuchet MS" w:hAnsi="Trebuchet MS" w:cs="Tahoma"/>
          <w:bCs/>
          <w:i/>
          <w:iCs/>
          <w:lang w:val="en-US"/>
        </w:rPr>
        <w:t>.</w:t>
      </w:r>
      <w:r w:rsidR="00AD7D58" w:rsidRPr="00AD7D58">
        <w:rPr>
          <w:rFonts w:ascii="Trebuchet MS" w:hAnsi="Trebuchet MS" w:cs="Tahoma"/>
          <w:bCs/>
          <w:i/>
          <w:iCs/>
          <w:lang w:val="en-US"/>
        </w:rPr>
        <w:t>”</w:t>
      </w:r>
    </w:p>
    <w:p w14:paraId="282D0CFB" w14:textId="7D19A3E9" w:rsidR="00C64E2B" w:rsidRPr="00AD7D58" w:rsidRDefault="00C64E2B" w:rsidP="00AD7D58">
      <w:pPr>
        <w:pStyle w:val="Listparagraf"/>
        <w:numPr>
          <w:ilvl w:val="0"/>
          <w:numId w:val="10"/>
        </w:numPr>
        <w:jc w:val="both"/>
        <w:rPr>
          <w:rFonts w:ascii="Trebuchet MS" w:hAnsi="Trebuchet MS" w:cs="Tahoma"/>
          <w:bCs/>
        </w:rPr>
      </w:pPr>
      <w:r w:rsidRPr="00AD7D58">
        <w:rPr>
          <w:rFonts w:ascii="Trebuchet MS" w:hAnsi="Trebuchet MS" w:cs="Tahoma"/>
          <w:bCs/>
        </w:rPr>
        <w:t xml:space="preserve">art.5, </w:t>
      </w:r>
      <w:proofErr w:type="spellStart"/>
      <w:r w:rsidRPr="00AD7D58">
        <w:rPr>
          <w:rFonts w:ascii="Trebuchet MS" w:hAnsi="Trebuchet MS" w:cs="Tahoma"/>
          <w:bCs/>
        </w:rPr>
        <w:t>alin.II</w:t>
      </w:r>
      <w:proofErr w:type="spellEnd"/>
      <w:r w:rsidRPr="00AD7D58">
        <w:rPr>
          <w:rFonts w:ascii="Trebuchet MS" w:hAnsi="Trebuchet MS" w:cs="Tahoma"/>
          <w:bCs/>
        </w:rPr>
        <w:t xml:space="preserve">, </w:t>
      </w:r>
      <w:proofErr w:type="spellStart"/>
      <w:r w:rsidRPr="00AD7D58">
        <w:rPr>
          <w:rFonts w:ascii="Trebuchet MS" w:hAnsi="Trebuchet MS" w:cs="Tahoma"/>
          <w:bCs/>
        </w:rPr>
        <w:t>lit.c</w:t>
      </w:r>
      <w:proofErr w:type="spellEnd"/>
      <w:r w:rsidRPr="00AD7D58">
        <w:rPr>
          <w:rFonts w:ascii="Trebuchet MS" w:hAnsi="Trebuchet MS" w:cs="Tahoma"/>
          <w:bCs/>
        </w:rPr>
        <w:t xml:space="preserve">) din Anexa, Ordinul  Nr. 4597 din 6 august 2021 pentru aprobarea Metodologiei privind organizarea </w:t>
      </w:r>
      <w:proofErr w:type="spellStart"/>
      <w:r w:rsidRPr="00AD7D58">
        <w:rPr>
          <w:rFonts w:ascii="Trebuchet MS" w:hAnsi="Trebuchet MS" w:cs="Tahoma"/>
          <w:bCs/>
        </w:rPr>
        <w:t>şi</w:t>
      </w:r>
      <w:proofErr w:type="spellEnd"/>
      <w:r w:rsidRPr="00AD7D58">
        <w:rPr>
          <w:rFonts w:ascii="Trebuchet MS" w:hAnsi="Trebuchet MS" w:cs="Tahoma"/>
          <w:bCs/>
        </w:rPr>
        <w:t xml:space="preserve"> </w:t>
      </w:r>
      <w:proofErr w:type="spellStart"/>
      <w:r w:rsidRPr="00AD7D58">
        <w:rPr>
          <w:rFonts w:ascii="Trebuchet MS" w:hAnsi="Trebuchet MS" w:cs="Tahoma"/>
          <w:bCs/>
        </w:rPr>
        <w:t>desfăşurarea</w:t>
      </w:r>
      <w:proofErr w:type="spellEnd"/>
      <w:r w:rsidRPr="00AD7D58">
        <w:rPr>
          <w:rFonts w:ascii="Trebuchet MS" w:hAnsi="Trebuchet MS" w:cs="Tahoma"/>
          <w:bCs/>
        </w:rPr>
        <w:t xml:space="preserve"> concursului pentru ocuparea </w:t>
      </w:r>
      <w:proofErr w:type="spellStart"/>
      <w:r w:rsidRPr="00AD7D58">
        <w:rPr>
          <w:rFonts w:ascii="Trebuchet MS" w:hAnsi="Trebuchet MS" w:cs="Tahoma"/>
          <w:bCs/>
        </w:rPr>
        <w:t>funcţiilor</w:t>
      </w:r>
      <w:proofErr w:type="spellEnd"/>
      <w:r w:rsidRPr="00AD7D58">
        <w:rPr>
          <w:rFonts w:ascii="Trebuchet MS" w:hAnsi="Trebuchet MS" w:cs="Tahoma"/>
          <w:bCs/>
        </w:rPr>
        <w:t xml:space="preserve"> de director </w:t>
      </w:r>
      <w:proofErr w:type="spellStart"/>
      <w:r w:rsidRPr="00AD7D58">
        <w:rPr>
          <w:rFonts w:ascii="Trebuchet MS" w:hAnsi="Trebuchet MS" w:cs="Tahoma"/>
          <w:bCs/>
        </w:rPr>
        <w:t>şi</w:t>
      </w:r>
      <w:proofErr w:type="spellEnd"/>
      <w:r w:rsidRPr="00AD7D58">
        <w:rPr>
          <w:rFonts w:ascii="Trebuchet MS" w:hAnsi="Trebuchet MS" w:cs="Tahoma"/>
          <w:bCs/>
        </w:rPr>
        <w:t xml:space="preserve"> director adjunct din </w:t>
      </w:r>
      <w:proofErr w:type="spellStart"/>
      <w:r w:rsidRPr="00AD7D58">
        <w:rPr>
          <w:rFonts w:ascii="Trebuchet MS" w:hAnsi="Trebuchet MS" w:cs="Tahoma"/>
          <w:bCs/>
        </w:rPr>
        <w:t>unităţile</w:t>
      </w:r>
      <w:proofErr w:type="spellEnd"/>
      <w:r w:rsidRPr="00AD7D58">
        <w:rPr>
          <w:rFonts w:ascii="Trebuchet MS" w:hAnsi="Trebuchet MS" w:cs="Tahoma"/>
          <w:bCs/>
        </w:rPr>
        <w:t xml:space="preserve"> de </w:t>
      </w:r>
      <w:proofErr w:type="spellStart"/>
      <w:r w:rsidRPr="00AD7D58">
        <w:rPr>
          <w:rFonts w:ascii="Trebuchet MS" w:hAnsi="Trebuchet MS" w:cs="Tahoma"/>
          <w:bCs/>
        </w:rPr>
        <w:t>învăţământ</w:t>
      </w:r>
      <w:proofErr w:type="spellEnd"/>
      <w:r w:rsidRPr="00AD7D58">
        <w:rPr>
          <w:rFonts w:ascii="Trebuchet MS" w:hAnsi="Trebuchet MS" w:cs="Tahoma"/>
          <w:bCs/>
        </w:rPr>
        <w:t xml:space="preserve"> preuniversitar de stat</w:t>
      </w:r>
      <w:r w:rsidR="007179B8" w:rsidRPr="00AD7D58">
        <w:rPr>
          <w:rFonts w:ascii="Trebuchet MS" w:hAnsi="Trebuchet MS" w:cs="Tahoma"/>
          <w:bCs/>
        </w:rPr>
        <w:t>,</w:t>
      </w:r>
      <w:r w:rsidR="007179B8" w:rsidRPr="00AD7D58">
        <w:rPr>
          <w:rFonts w:ascii="Trebuchet MS" w:hAnsi="Trebuchet MS" w:cs="Times New Roman"/>
          <w:lang w:val="en-US"/>
        </w:rPr>
        <w:t xml:space="preserve"> care </w:t>
      </w:r>
      <w:proofErr w:type="spellStart"/>
      <w:r w:rsidR="007179B8" w:rsidRPr="00AD7D58">
        <w:rPr>
          <w:rFonts w:ascii="Trebuchet MS" w:hAnsi="Trebuchet MS" w:cs="Times New Roman"/>
          <w:lang w:val="en-US"/>
        </w:rPr>
        <w:t>prevede</w:t>
      </w:r>
      <w:proofErr w:type="spellEnd"/>
      <w:r w:rsidR="007179B8" w:rsidRPr="00AD7D58">
        <w:rPr>
          <w:rFonts w:ascii="Trebuchet MS" w:hAnsi="Trebuchet MS" w:cs="Times New Roman"/>
          <w:lang w:val="en-US"/>
        </w:rPr>
        <w:t xml:space="preserve"> </w:t>
      </w:r>
      <w:proofErr w:type="spellStart"/>
      <w:r w:rsidR="007179B8" w:rsidRPr="00AD7D58">
        <w:rPr>
          <w:rFonts w:ascii="Trebuchet MS" w:hAnsi="Trebuchet MS" w:cs="Times New Roman"/>
          <w:lang w:val="en-US"/>
        </w:rPr>
        <w:t>că</w:t>
      </w:r>
      <w:proofErr w:type="spellEnd"/>
      <w:r w:rsidR="007179B8" w:rsidRPr="00AD7D58">
        <w:rPr>
          <w:rFonts w:ascii="Trebuchet MS" w:hAnsi="Trebuchet MS" w:cs="Times New Roman"/>
          <w:lang w:val="en-US"/>
        </w:rPr>
        <w:t xml:space="preserve"> </w:t>
      </w:r>
      <w:proofErr w:type="spellStart"/>
      <w:r w:rsidR="007179B8" w:rsidRPr="00AD7D58">
        <w:rPr>
          <w:rFonts w:ascii="Trebuchet MS" w:hAnsi="Trebuchet MS" w:cs="Times New Roman"/>
          <w:lang w:val="en-US"/>
        </w:rPr>
        <w:t>pentru</w:t>
      </w:r>
      <w:proofErr w:type="spellEnd"/>
      <w:r w:rsidR="007179B8" w:rsidRPr="00AD7D58">
        <w:rPr>
          <w:rFonts w:ascii="Trebuchet MS" w:hAnsi="Trebuchet MS" w:cs="Times New Roman"/>
          <w:lang w:val="en-US"/>
        </w:rPr>
        <w:t xml:space="preserve"> </w:t>
      </w:r>
      <w:proofErr w:type="spellStart"/>
      <w:r w:rsidR="007179B8" w:rsidRPr="00AD7D58">
        <w:rPr>
          <w:rFonts w:ascii="Trebuchet MS" w:hAnsi="Trebuchet MS" w:cs="Times New Roman"/>
          <w:lang w:val="en-US"/>
        </w:rPr>
        <w:t>fiecare</w:t>
      </w:r>
      <w:proofErr w:type="spellEnd"/>
      <w:r w:rsidR="007179B8" w:rsidRPr="00AD7D58">
        <w:rPr>
          <w:rFonts w:ascii="Trebuchet MS" w:hAnsi="Trebuchet MS" w:cs="Times New Roman"/>
          <w:lang w:val="en-US"/>
        </w:rPr>
        <w:t xml:space="preserve"> </w:t>
      </w:r>
      <w:proofErr w:type="spellStart"/>
      <w:r w:rsidR="007179B8" w:rsidRPr="00AD7D58">
        <w:rPr>
          <w:rFonts w:ascii="Trebuchet MS" w:hAnsi="Trebuchet MS" w:cs="Times New Roman"/>
          <w:lang w:val="en-US"/>
        </w:rPr>
        <w:t>unitate</w:t>
      </w:r>
      <w:proofErr w:type="spellEnd"/>
      <w:r w:rsidR="007179B8" w:rsidRPr="00AD7D58">
        <w:rPr>
          <w:rFonts w:ascii="Trebuchet MS" w:hAnsi="Trebuchet MS" w:cs="Times New Roman"/>
          <w:lang w:val="en-US"/>
        </w:rPr>
        <w:t xml:space="preserve"> de </w:t>
      </w:r>
      <w:proofErr w:type="spellStart"/>
      <w:r w:rsidR="007179B8" w:rsidRPr="00AD7D58">
        <w:rPr>
          <w:rFonts w:ascii="Trebuchet MS" w:hAnsi="Trebuchet MS" w:cs="Times New Roman"/>
        </w:rPr>
        <w:t>învătământ</w:t>
      </w:r>
      <w:proofErr w:type="spellEnd"/>
      <w:r w:rsidR="007179B8" w:rsidRPr="00AD7D58">
        <w:rPr>
          <w:rFonts w:ascii="Trebuchet MS" w:hAnsi="Trebuchet MS" w:cs="Times New Roman"/>
        </w:rPr>
        <w:t xml:space="preserve"> cu personalitate juridică din comisia de evaluare a probei de interviu face parte în calitate de membru</w:t>
      </w:r>
      <w:r w:rsidR="007179B8" w:rsidRPr="00AD7D58">
        <w:rPr>
          <w:rFonts w:ascii="Trebuchet MS" w:hAnsi="Trebuchet MS" w:cs="Times New Roman"/>
          <w:lang w:val="en-US"/>
        </w:rPr>
        <w:t xml:space="preserve">  “</w:t>
      </w:r>
      <w:r w:rsidR="007179B8" w:rsidRPr="00AD7D58">
        <w:rPr>
          <w:rFonts w:ascii="Trebuchet MS" w:hAnsi="Trebuchet MS" w:cs="Tahoma"/>
          <w:bCs/>
          <w:i/>
          <w:iCs/>
          <w:lang w:val="en-US"/>
        </w:rPr>
        <w:t xml:space="preserve">un </w:t>
      </w:r>
      <w:proofErr w:type="spellStart"/>
      <w:r w:rsidR="007179B8" w:rsidRPr="00AD7D58">
        <w:rPr>
          <w:rFonts w:ascii="Trebuchet MS" w:hAnsi="Trebuchet MS" w:cs="Tahoma"/>
          <w:bCs/>
          <w:i/>
          <w:iCs/>
          <w:lang w:val="en-US"/>
        </w:rPr>
        <w:t>reprezentant</w:t>
      </w:r>
      <w:proofErr w:type="spellEnd"/>
      <w:r w:rsidR="007179B8" w:rsidRPr="00AD7D58">
        <w:rPr>
          <w:rFonts w:ascii="Trebuchet MS" w:hAnsi="Trebuchet MS" w:cs="Tahoma"/>
          <w:bCs/>
          <w:i/>
          <w:iCs/>
          <w:lang w:val="en-US"/>
        </w:rPr>
        <w:t xml:space="preserve"> al </w:t>
      </w:r>
      <w:proofErr w:type="spellStart"/>
      <w:r w:rsidR="007179B8" w:rsidRPr="00AD7D58">
        <w:rPr>
          <w:rFonts w:ascii="Trebuchet MS" w:hAnsi="Trebuchet MS" w:cs="Tahoma"/>
          <w:bCs/>
          <w:i/>
          <w:iCs/>
          <w:lang w:val="en-US"/>
        </w:rPr>
        <w:t>consiliului</w:t>
      </w:r>
      <w:proofErr w:type="spellEnd"/>
      <w:r w:rsidR="007179B8" w:rsidRPr="00AD7D58">
        <w:rPr>
          <w:rFonts w:ascii="Trebuchet MS" w:hAnsi="Trebuchet MS" w:cs="Tahoma"/>
          <w:bCs/>
          <w:i/>
          <w:iCs/>
          <w:lang w:val="en-US"/>
        </w:rPr>
        <w:t xml:space="preserve"> local, </w:t>
      </w:r>
      <w:proofErr w:type="spellStart"/>
      <w:r w:rsidR="007179B8" w:rsidRPr="00AD7D58">
        <w:rPr>
          <w:rFonts w:ascii="Trebuchet MS" w:hAnsi="Trebuchet MS" w:cs="Tahoma"/>
          <w:bCs/>
          <w:i/>
          <w:iCs/>
          <w:lang w:val="en-US"/>
        </w:rPr>
        <w:t>desemnat</w:t>
      </w:r>
      <w:proofErr w:type="spellEnd"/>
      <w:r w:rsidR="007179B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7179B8" w:rsidRPr="00AD7D58">
        <w:rPr>
          <w:rFonts w:ascii="Trebuchet MS" w:hAnsi="Trebuchet MS" w:cs="Tahoma"/>
          <w:bCs/>
          <w:i/>
          <w:iCs/>
          <w:lang w:val="en-US"/>
        </w:rPr>
        <w:t>prin</w:t>
      </w:r>
      <w:proofErr w:type="spellEnd"/>
      <w:r w:rsidR="007179B8" w:rsidRPr="00AD7D58">
        <w:rPr>
          <w:rFonts w:ascii="Trebuchet MS" w:hAnsi="Trebuchet MS" w:cs="Tahoma"/>
          <w:bCs/>
          <w:i/>
          <w:iCs/>
          <w:lang w:val="en-US"/>
        </w:rPr>
        <w:t xml:space="preserve"> </w:t>
      </w:r>
      <w:proofErr w:type="spellStart"/>
      <w:r w:rsidR="007179B8" w:rsidRPr="00AD7D58">
        <w:rPr>
          <w:rFonts w:ascii="Trebuchet MS" w:hAnsi="Trebuchet MS" w:cs="Tahoma"/>
          <w:bCs/>
          <w:i/>
          <w:iCs/>
          <w:lang w:val="en-US"/>
        </w:rPr>
        <w:t>hotărâre</w:t>
      </w:r>
      <w:proofErr w:type="spellEnd"/>
      <w:r w:rsidR="007179B8" w:rsidRPr="00AD7D58">
        <w:rPr>
          <w:rFonts w:ascii="Trebuchet MS" w:hAnsi="Trebuchet MS" w:cs="Tahoma"/>
          <w:bCs/>
          <w:i/>
          <w:iCs/>
          <w:lang w:val="en-US"/>
        </w:rPr>
        <w:t xml:space="preserve"> a </w:t>
      </w:r>
      <w:proofErr w:type="spellStart"/>
      <w:r w:rsidR="007179B8" w:rsidRPr="00AD7D58">
        <w:rPr>
          <w:rFonts w:ascii="Trebuchet MS" w:hAnsi="Trebuchet MS" w:cs="Tahoma"/>
          <w:bCs/>
          <w:i/>
          <w:iCs/>
          <w:lang w:val="en-US"/>
        </w:rPr>
        <w:t>consiliului</w:t>
      </w:r>
      <w:proofErr w:type="spellEnd"/>
      <w:r w:rsidR="007179B8" w:rsidRPr="00AD7D58">
        <w:rPr>
          <w:rFonts w:ascii="Trebuchet MS" w:hAnsi="Trebuchet MS" w:cs="Tahoma"/>
          <w:bCs/>
          <w:lang w:val="en-US"/>
        </w:rPr>
        <w:t xml:space="preserve"> local</w:t>
      </w:r>
      <w:r w:rsidR="007179B8" w:rsidRPr="00AD7D58">
        <w:rPr>
          <w:rFonts w:ascii="Trebuchet MS" w:hAnsi="Trebuchet MS" w:cs="Tahoma"/>
          <w:bCs/>
          <w:lang w:val="en-US"/>
        </w:rPr>
        <w:t>” ;</w:t>
      </w:r>
    </w:p>
    <w:p w14:paraId="38F4599F" w14:textId="77777777" w:rsidR="00C64E2B" w:rsidRPr="00AD7D58" w:rsidRDefault="00C64E2B" w:rsidP="00AD7D58">
      <w:pPr>
        <w:pStyle w:val="Listparagraf"/>
        <w:numPr>
          <w:ilvl w:val="0"/>
          <w:numId w:val="10"/>
        </w:numPr>
        <w:jc w:val="both"/>
        <w:rPr>
          <w:rFonts w:ascii="Trebuchet MS" w:hAnsi="Trebuchet MS" w:cs="Tahoma"/>
          <w:bCs/>
        </w:rPr>
      </w:pPr>
      <w:r w:rsidRPr="00AD7D58">
        <w:rPr>
          <w:rFonts w:ascii="Trebuchet MS" w:hAnsi="Trebuchet MS" w:cs="Tahoma"/>
          <w:bCs/>
        </w:rPr>
        <w:t xml:space="preserve">art. 129 alin. (7) </w:t>
      </w:r>
      <w:proofErr w:type="spellStart"/>
      <w:r w:rsidRPr="00AD7D58">
        <w:rPr>
          <w:rFonts w:ascii="Trebuchet MS" w:hAnsi="Trebuchet MS" w:cs="Tahoma"/>
          <w:bCs/>
        </w:rPr>
        <w:t>lit.a</w:t>
      </w:r>
      <w:proofErr w:type="spellEnd"/>
      <w:r w:rsidRPr="00AD7D58">
        <w:rPr>
          <w:rFonts w:ascii="Trebuchet MS" w:hAnsi="Trebuchet MS" w:cs="Tahoma"/>
          <w:bCs/>
        </w:rPr>
        <w:t>) din Ordonanța de urgență a Guvernului nr. 57/2019 privind Codul administrativ, cu modificările și completările ulterioare;</w:t>
      </w:r>
    </w:p>
    <w:p w14:paraId="6EFE30BE" w14:textId="3969FC4A" w:rsidR="00C64E2B" w:rsidRPr="00AD7D58" w:rsidRDefault="00C64E2B" w:rsidP="00C64E2B">
      <w:pPr>
        <w:rPr>
          <w:rFonts w:ascii="Trebuchet MS" w:hAnsi="Trebuchet MS" w:cs="Tahoma"/>
          <w:bCs/>
        </w:rPr>
      </w:pPr>
      <w:r w:rsidRPr="00AD7D58">
        <w:rPr>
          <w:rFonts w:ascii="Trebuchet MS" w:hAnsi="Trebuchet MS" w:cs="Tahoma"/>
          <w:bCs/>
        </w:rPr>
        <w:t>Ținând cont de:</w:t>
      </w:r>
    </w:p>
    <w:p w14:paraId="28A0DB37" w14:textId="77777777" w:rsidR="00C64E2B" w:rsidRPr="00AD7D58" w:rsidRDefault="00C64E2B" w:rsidP="001B6198">
      <w:pPr>
        <w:pStyle w:val="Listparagraf"/>
        <w:numPr>
          <w:ilvl w:val="0"/>
          <w:numId w:val="11"/>
        </w:numPr>
        <w:rPr>
          <w:rFonts w:ascii="Trebuchet MS" w:hAnsi="Trebuchet MS" w:cs="Tahoma"/>
          <w:bCs/>
        </w:rPr>
      </w:pPr>
      <w:r w:rsidRPr="00AD7D58">
        <w:rPr>
          <w:rFonts w:ascii="Trebuchet MS" w:hAnsi="Trebuchet MS" w:cs="Tahoma"/>
          <w:bCs/>
        </w:rPr>
        <w:t>Hotărârea Consiliului Local Macea nr.21 din data de  25.02.2021 cu privire la aprobarea rețelei școlare la nivelul comunei Macea pentru anul școlar 2021-2022 ;</w:t>
      </w:r>
    </w:p>
    <w:p w14:paraId="21AEC446" w14:textId="4B829CFB" w:rsidR="00C64E2B" w:rsidRPr="00AD7D58" w:rsidRDefault="007D5060" w:rsidP="007D5060">
      <w:pPr>
        <w:jc w:val="both"/>
        <w:rPr>
          <w:rFonts w:ascii="Trebuchet MS" w:hAnsi="Trebuchet MS" w:cs="Tahoma"/>
          <w:bCs/>
          <w:lang w:val="en-US"/>
        </w:rPr>
      </w:pPr>
      <w:r w:rsidRPr="00AD7D58">
        <w:rPr>
          <w:rFonts w:ascii="Trebuchet MS" w:hAnsi="Trebuchet MS" w:cs="Tahoma"/>
          <w:bCs/>
        </w:rPr>
        <w:t xml:space="preserve">          Văzând </w:t>
      </w:r>
      <w:r w:rsidR="00C64E2B" w:rsidRPr="00AD7D58">
        <w:rPr>
          <w:rFonts w:ascii="Trebuchet MS" w:hAnsi="Trebuchet MS" w:cs="Tahoma"/>
          <w:bCs/>
        </w:rPr>
        <w:t>solicitarea Inspectoratului Școlar Județean Arad nr.2594</w:t>
      </w:r>
      <w:r w:rsidR="001B6198" w:rsidRPr="00AD7D58">
        <w:rPr>
          <w:rFonts w:ascii="Trebuchet MS" w:hAnsi="Trebuchet MS" w:cs="Tahoma"/>
          <w:bCs/>
        </w:rPr>
        <w:t xml:space="preserve"> din data de </w:t>
      </w:r>
      <w:r w:rsidR="00C64E2B" w:rsidRPr="00AD7D58">
        <w:rPr>
          <w:rFonts w:ascii="Trebuchet MS" w:hAnsi="Trebuchet MS" w:cs="Tahoma"/>
          <w:bCs/>
        </w:rPr>
        <w:t>25.10.2021, înregistrată la Primăria comunei Macea cu nr. 10.353</w:t>
      </w:r>
      <w:r w:rsidR="001B6198" w:rsidRPr="00AD7D58">
        <w:rPr>
          <w:rFonts w:ascii="Trebuchet MS" w:hAnsi="Trebuchet MS" w:cs="Tahoma"/>
          <w:bCs/>
        </w:rPr>
        <w:t xml:space="preserve"> din data de </w:t>
      </w:r>
      <w:r w:rsidR="00C64E2B" w:rsidRPr="00AD7D58">
        <w:rPr>
          <w:rFonts w:ascii="Trebuchet MS" w:hAnsi="Trebuchet MS" w:cs="Tahoma"/>
          <w:bCs/>
        </w:rPr>
        <w:t>26.10.2021 , cu privire la emiterea hotărârii de consiliu local privind  desemnarea reprezentantului  Consiliului Local al Comunei Macea ca membru în comisia de evaluare a probei de interviu la concursul pentru ocuparea funcțiilor de director și director adjunct al Școlii Gimnaziale "Pavel Covaci"</w:t>
      </w:r>
      <w:r w:rsidRPr="00AD7D58">
        <w:rPr>
          <w:rFonts w:ascii="Trebuchet MS" w:hAnsi="Trebuchet MS" w:cs="Tahoma"/>
          <w:bCs/>
        </w:rPr>
        <w:t xml:space="preserve"> precum și </w:t>
      </w:r>
      <w:r w:rsidR="00C64E2B" w:rsidRPr="00AD7D58">
        <w:rPr>
          <w:rFonts w:ascii="Trebuchet MS" w:hAnsi="Trebuchet MS" w:cs="Tahoma"/>
          <w:bCs/>
        </w:rPr>
        <w:t xml:space="preserve"> </w:t>
      </w:r>
      <w:r w:rsidRPr="00AD7D58">
        <w:rPr>
          <w:rFonts w:ascii="Trebuchet MS" w:hAnsi="Trebuchet MS" w:cs="Tahoma"/>
          <w:bCs/>
        </w:rPr>
        <w:t>Referatul de aprobare nr.10382 /26.10.2021 al primarului comunei Macea, în calitate de inițiator al proiectului de hotărâre</w:t>
      </w:r>
      <w:r w:rsidRPr="00AD7D58">
        <w:rPr>
          <w:rFonts w:ascii="Trebuchet MS" w:hAnsi="Trebuchet MS" w:cs="Tahoma"/>
          <w:bCs/>
        </w:rPr>
        <w:t xml:space="preserve"> </w:t>
      </w:r>
      <w:r w:rsidRPr="00526DC8">
        <w:rPr>
          <w:rFonts w:ascii="Trebuchet MS" w:hAnsi="Trebuchet MS" w:cs="Tahoma"/>
          <w:bCs/>
        </w:rPr>
        <w:t>nr.</w:t>
      </w:r>
      <w:r w:rsidRPr="00AD7D58">
        <w:rPr>
          <w:rFonts w:ascii="Trebuchet MS" w:hAnsi="Trebuchet MS" w:cs="Tahoma"/>
          <w:bCs/>
        </w:rPr>
        <w:t>116</w:t>
      </w:r>
      <w:r w:rsidRPr="00526DC8">
        <w:rPr>
          <w:rFonts w:ascii="Trebuchet MS" w:hAnsi="Trebuchet MS" w:cs="Tahoma"/>
          <w:bCs/>
        </w:rPr>
        <w:t>/</w:t>
      </w:r>
      <w:r w:rsidRPr="00AD7D58">
        <w:rPr>
          <w:rFonts w:ascii="Trebuchet MS" w:hAnsi="Trebuchet MS" w:cs="Tahoma"/>
          <w:bCs/>
        </w:rPr>
        <w:t>26</w:t>
      </w:r>
      <w:r w:rsidRPr="00526DC8">
        <w:rPr>
          <w:rFonts w:ascii="Trebuchet MS" w:hAnsi="Trebuchet MS" w:cs="Tahoma"/>
          <w:bCs/>
        </w:rPr>
        <w:t>.</w:t>
      </w:r>
      <w:r w:rsidRPr="00AD7D58">
        <w:rPr>
          <w:rFonts w:ascii="Trebuchet MS" w:hAnsi="Trebuchet MS" w:cs="Tahoma"/>
          <w:bCs/>
        </w:rPr>
        <w:t>10</w:t>
      </w:r>
      <w:r w:rsidRPr="00526DC8">
        <w:rPr>
          <w:rFonts w:ascii="Trebuchet MS" w:hAnsi="Trebuchet MS" w:cs="Tahoma"/>
          <w:bCs/>
        </w:rPr>
        <w:t>.2021</w:t>
      </w:r>
      <w:r w:rsidRPr="00AD7D58">
        <w:rPr>
          <w:rFonts w:ascii="Trebuchet MS" w:hAnsi="Trebuchet MS" w:cs="Tahoma"/>
          <w:bCs/>
          <w:lang w:val="en-US"/>
        </w:rPr>
        <w:t>;</w:t>
      </w:r>
    </w:p>
    <w:p w14:paraId="76E681F3" w14:textId="55341BCC" w:rsidR="001B6198" w:rsidRDefault="00526DC8" w:rsidP="00526DC8">
      <w:pPr>
        <w:jc w:val="both"/>
        <w:rPr>
          <w:rFonts w:ascii="Trebuchet MS" w:hAnsi="Trebuchet MS" w:cs="Tahoma"/>
          <w:bCs/>
          <w:iCs/>
        </w:rPr>
      </w:pPr>
      <w:r w:rsidRPr="00526DC8">
        <w:rPr>
          <w:rFonts w:ascii="Trebuchet MS" w:hAnsi="Trebuchet MS" w:cs="Tahoma"/>
          <w:bCs/>
        </w:rPr>
        <w:t xml:space="preserve">                În </w:t>
      </w:r>
      <w:r w:rsidR="00A91446" w:rsidRPr="00AD7D58">
        <w:rPr>
          <w:rFonts w:ascii="Trebuchet MS" w:hAnsi="Trebuchet MS" w:cs="Tahoma"/>
          <w:bCs/>
        </w:rPr>
        <w:t xml:space="preserve"> temeiul art.136 ali</w:t>
      </w:r>
      <w:r w:rsidR="00BC266A" w:rsidRPr="00AD7D58">
        <w:rPr>
          <w:rFonts w:ascii="Trebuchet MS" w:hAnsi="Trebuchet MS" w:cs="Tahoma"/>
          <w:bCs/>
        </w:rPr>
        <w:t>n</w:t>
      </w:r>
      <w:r w:rsidR="00A91446" w:rsidRPr="00AD7D58">
        <w:rPr>
          <w:rFonts w:ascii="Trebuchet MS" w:hAnsi="Trebuchet MS" w:cs="Tahoma"/>
          <w:bCs/>
        </w:rPr>
        <w:t xml:space="preserve">.(8) </w:t>
      </w:r>
      <w:proofErr w:type="spellStart"/>
      <w:r w:rsidR="00A91446" w:rsidRPr="00AD7D58">
        <w:rPr>
          <w:rFonts w:ascii="Trebuchet MS" w:hAnsi="Trebuchet MS" w:cs="Tahoma"/>
          <w:bCs/>
        </w:rPr>
        <w:t>lit.b</w:t>
      </w:r>
      <w:proofErr w:type="spellEnd"/>
      <w:r w:rsidR="00A91446" w:rsidRPr="00AD7D58">
        <w:rPr>
          <w:rFonts w:ascii="Trebuchet MS" w:hAnsi="Trebuchet MS" w:cs="Tahoma"/>
          <w:bCs/>
        </w:rPr>
        <w:t>)</w:t>
      </w:r>
      <w:r w:rsidR="00BC266A" w:rsidRPr="00AD7D58">
        <w:rPr>
          <w:rFonts w:ascii="Trebuchet MS" w:hAnsi="Trebuchet MS" w:cs="Tahoma"/>
          <w:bCs/>
        </w:rPr>
        <w:t xml:space="preserve"> și în considerarea celor expuse</w:t>
      </w:r>
      <w:r w:rsidR="00A91446" w:rsidRPr="00AD7D58">
        <w:rPr>
          <w:rFonts w:ascii="Trebuchet MS" w:hAnsi="Trebuchet MS" w:cs="Tahoma"/>
          <w:bCs/>
        </w:rPr>
        <w:t xml:space="preserve">, </w:t>
      </w:r>
      <w:r w:rsidRPr="00526DC8">
        <w:rPr>
          <w:rFonts w:ascii="Trebuchet MS" w:hAnsi="Trebuchet MS" w:cs="Tahoma"/>
          <w:bCs/>
        </w:rPr>
        <w:t xml:space="preserve"> </w:t>
      </w:r>
      <w:r w:rsidR="00BC266A" w:rsidRPr="00AD7D58">
        <w:rPr>
          <w:rFonts w:ascii="Trebuchet MS" w:hAnsi="Trebuchet MS" w:cs="Tahoma"/>
          <w:bCs/>
        </w:rPr>
        <w:t xml:space="preserve">supunem spre analiza și aprobarea </w:t>
      </w:r>
      <w:r w:rsidRPr="00526DC8">
        <w:rPr>
          <w:rFonts w:ascii="Trebuchet MS" w:hAnsi="Trebuchet MS" w:cs="Tahoma"/>
          <w:bCs/>
        </w:rPr>
        <w:t xml:space="preserve"> Consiliului local Macea</w:t>
      </w:r>
      <w:r w:rsidR="00BC266A" w:rsidRPr="00AD7D58">
        <w:rPr>
          <w:rFonts w:ascii="Trebuchet MS" w:hAnsi="Trebuchet MS" w:cs="Tahoma"/>
          <w:bCs/>
        </w:rPr>
        <w:t>,</w:t>
      </w:r>
      <w:r w:rsidRPr="00526DC8">
        <w:rPr>
          <w:rFonts w:ascii="Trebuchet MS" w:hAnsi="Trebuchet MS" w:cs="Tahoma"/>
          <w:bCs/>
        </w:rPr>
        <w:t xml:space="preserve"> Proiectul de hotărâre </w:t>
      </w:r>
      <w:bookmarkStart w:id="2" w:name="_Hlk86150781"/>
      <w:r w:rsidRPr="00526DC8">
        <w:rPr>
          <w:rFonts w:ascii="Trebuchet MS" w:hAnsi="Trebuchet MS" w:cs="Tahoma"/>
          <w:bCs/>
        </w:rPr>
        <w:t>nr.</w:t>
      </w:r>
      <w:r w:rsidRPr="00AD7D58">
        <w:rPr>
          <w:rFonts w:ascii="Trebuchet MS" w:hAnsi="Trebuchet MS" w:cs="Tahoma"/>
          <w:bCs/>
        </w:rPr>
        <w:t>116</w:t>
      </w:r>
      <w:r w:rsidRPr="00526DC8">
        <w:rPr>
          <w:rFonts w:ascii="Trebuchet MS" w:hAnsi="Trebuchet MS" w:cs="Tahoma"/>
          <w:bCs/>
        </w:rPr>
        <w:t>/</w:t>
      </w:r>
      <w:r w:rsidRPr="00AD7D58">
        <w:rPr>
          <w:rFonts w:ascii="Trebuchet MS" w:hAnsi="Trebuchet MS" w:cs="Tahoma"/>
          <w:bCs/>
        </w:rPr>
        <w:t>26</w:t>
      </w:r>
      <w:r w:rsidRPr="00526DC8">
        <w:rPr>
          <w:rFonts w:ascii="Trebuchet MS" w:hAnsi="Trebuchet MS" w:cs="Tahoma"/>
          <w:bCs/>
        </w:rPr>
        <w:t>.</w:t>
      </w:r>
      <w:r w:rsidRPr="00AD7D58">
        <w:rPr>
          <w:rFonts w:ascii="Trebuchet MS" w:hAnsi="Trebuchet MS" w:cs="Tahoma"/>
          <w:bCs/>
        </w:rPr>
        <w:t>10</w:t>
      </w:r>
      <w:r w:rsidRPr="00526DC8">
        <w:rPr>
          <w:rFonts w:ascii="Trebuchet MS" w:hAnsi="Trebuchet MS" w:cs="Tahoma"/>
          <w:bCs/>
        </w:rPr>
        <w:t xml:space="preserve">.2021 </w:t>
      </w:r>
      <w:bookmarkEnd w:id="2"/>
      <w:r w:rsidRPr="00526DC8">
        <w:rPr>
          <w:rFonts w:ascii="Trebuchet MS" w:hAnsi="Trebuchet MS" w:cs="Tahoma"/>
          <w:bCs/>
          <w:iCs/>
        </w:rPr>
        <w:t>cu privire</w:t>
      </w:r>
      <w:r w:rsidRPr="00AD7D58">
        <w:rPr>
          <w:rFonts w:ascii="Trebuchet MS" w:hAnsi="Trebuchet MS" w:cs="Tahoma"/>
          <w:bCs/>
          <w:iCs/>
        </w:rPr>
        <w:t xml:space="preserve"> la </w:t>
      </w:r>
      <w:r w:rsidRPr="00526DC8">
        <w:rPr>
          <w:rFonts w:ascii="Trebuchet MS" w:hAnsi="Trebuchet MS" w:cs="Tahoma"/>
          <w:bCs/>
          <w:iCs/>
        </w:rPr>
        <w:t>desemnarea reprezentantului Consiliului Local al Comunei Macea ca membru în comisia de evaluare a probei de interviu la concursul pentru ocuparea funcțiilor de director și director adjunct al Școlii Gimnaziale "Pavel Covaci" Macea</w:t>
      </w:r>
      <w:r w:rsidRPr="00AD7D58">
        <w:rPr>
          <w:rFonts w:ascii="Trebuchet MS" w:hAnsi="Trebuchet MS" w:cs="Tahoma"/>
          <w:bCs/>
          <w:iCs/>
        </w:rPr>
        <w:t>, în forma propusă de inițiator.</w:t>
      </w:r>
    </w:p>
    <w:p w14:paraId="4B1B352E" w14:textId="77777777" w:rsidR="00AD7D58" w:rsidRPr="00AD7D58" w:rsidRDefault="00AD7D58" w:rsidP="00526DC8">
      <w:pPr>
        <w:jc w:val="both"/>
        <w:rPr>
          <w:rFonts w:ascii="Trebuchet MS" w:hAnsi="Trebuchet MS" w:cs="Tahoma"/>
          <w:bCs/>
          <w:iCs/>
        </w:rPr>
      </w:pPr>
    </w:p>
    <w:p w14:paraId="247498C8" w14:textId="77777777" w:rsidR="00526DC8" w:rsidRPr="00526DC8" w:rsidRDefault="00526DC8" w:rsidP="001B6198">
      <w:pPr>
        <w:spacing w:after="0" w:line="240" w:lineRule="exact"/>
        <w:jc w:val="center"/>
        <w:rPr>
          <w:rFonts w:ascii="Trebuchet MS" w:hAnsi="Trebuchet MS" w:cs="Tahoma"/>
          <w:b/>
          <w:bCs/>
        </w:rPr>
      </w:pPr>
      <w:r w:rsidRPr="00526DC8">
        <w:rPr>
          <w:rFonts w:ascii="Trebuchet MS" w:hAnsi="Trebuchet MS" w:cs="Tahoma"/>
          <w:b/>
          <w:bCs/>
        </w:rPr>
        <w:t>Compartiment Juridic și Resurse Umane,</w:t>
      </w:r>
    </w:p>
    <w:p w14:paraId="2815F478" w14:textId="77777777" w:rsidR="00526DC8" w:rsidRPr="00526DC8" w:rsidRDefault="00526DC8" w:rsidP="001B6198">
      <w:pPr>
        <w:spacing w:after="0" w:line="240" w:lineRule="exact"/>
        <w:jc w:val="center"/>
        <w:rPr>
          <w:rFonts w:ascii="Trebuchet MS" w:hAnsi="Trebuchet MS" w:cs="Tahoma"/>
          <w:bCs/>
        </w:rPr>
      </w:pPr>
      <w:r w:rsidRPr="00526DC8">
        <w:rPr>
          <w:rFonts w:ascii="Trebuchet MS" w:hAnsi="Trebuchet MS" w:cs="Tahoma"/>
          <w:bCs/>
        </w:rPr>
        <w:t>Kiss Claudia Antonela</w:t>
      </w:r>
    </w:p>
    <w:p w14:paraId="6D5061D4" w14:textId="77777777" w:rsidR="00526DC8" w:rsidRPr="00526DC8" w:rsidRDefault="00526DC8" w:rsidP="00526DC8">
      <w:pPr>
        <w:rPr>
          <w:rFonts w:ascii="Trebuchet MS" w:hAnsi="Trebuchet MS" w:cs="Tahoma"/>
          <w:bCs/>
        </w:rPr>
      </w:pPr>
    </w:p>
    <w:p w14:paraId="60237A6D" w14:textId="77777777" w:rsidR="00C64E2B" w:rsidRPr="00AD7D58" w:rsidRDefault="00C64E2B" w:rsidP="002F7CDB">
      <w:pPr>
        <w:rPr>
          <w:rFonts w:ascii="Trebuchet MS" w:hAnsi="Trebuchet MS" w:cs="Tahoma"/>
          <w:bCs/>
        </w:rPr>
      </w:pPr>
    </w:p>
    <w:sectPr w:rsidR="00C64E2B" w:rsidRPr="00AD7D58" w:rsidSect="00707BD4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84561"/>
    <w:multiLevelType w:val="hybridMultilevel"/>
    <w:tmpl w:val="B8DA3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D11F3"/>
    <w:multiLevelType w:val="hybridMultilevel"/>
    <w:tmpl w:val="847869A0"/>
    <w:lvl w:ilvl="0" w:tplc="6612256C"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E610B4"/>
    <w:multiLevelType w:val="hybridMultilevel"/>
    <w:tmpl w:val="08F6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B6C5C"/>
    <w:multiLevelType w:val="hybridMultilevel"/>
    <w:tmpl w:val="BE764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557A1"/>
    <w:multiLevelType w:val="hybridMultilevel"/>
    <w:tmpl w:val="0E0E7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613D3"/>
    <w:multiLevelType w:val="hybridMultilevel"/>
    <w:tmpl w:val="19089FC2"/>
    <w:lvl w:ilvl="0" w:tplc="4CE0B15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8485F"/>
    <w:multiLevelType w:val="hybridMultilevel"/>
    <w:tmpl w:val="1E2AA97C"/>
    <w:lvl w:ilvl="0" w:tplc="6612256C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45"/>
    <w:rsid w:val="00025337"/>
    <w:rsid w:val="00030393"/>
    <w:rsid w:val="00056E2E"/>
    <w:rsid w:val="00071C97"/>
    <w:rsid w:val="000D1382"/>
    <w:rsid w:val="001A7B01"/>
    <w:rsid w:val="001B6198"/>
    <w:rsid w:val="001C175D"/>
    <w:rsid w:val="001E4918"/>
    <w:rsid w:val="001F3D8A"/>
    <w:rsid w:val="00222FF2"/>
    <w:rsid w:val="002373DF"/>
    <w:rsid w:val="002518FE"/>
    <w:rsid w:val="0025540B"/>
    <w:rsid w:val="0028019E"/>
    <w:rsid w:val="002832C3"/>
    <w:rsid w:val="002C655F"/>
    <w:rsid w:val="002F7CDB"/>
    <w:rsid w:val="003059BD"/>
    <w:rsid w:val="00361EAF"/>
    <w:rsid w:val="00361EB9"/>
    <w:rsid w:val="003F2A45"/>
    <w:rsid w:val="00421328"/>
    <w:rsid w:val="00423345"/>
    <w:rsid w:val="00442013"/>
    <w:rsid w:val="004A1DEC"/>
    <w:rsid w:val="004C6E2E"/>
    <w:rsid w:val="00526DC8"/>
    <w:rsid w:val="00545028"/>
    <w:rsid w:val="005A19A5"/>
    <w:rsid w:val="005A498B"/>
    <w:rsid w:val="005A6A1E"/>
    <w:rsid w:val="006358EE"/>
    <w:rsid w:val="00660CA8"/>
    <w:rsid w:val="006D26CD"/>
    <w:rsid w:val="00707BD4"/>
    <w:rsid w:val="007174B6"/>
    <w:rsid w:val="007179B8"/>
    <w:rsid w:val="00720D36"/>
    <w:rsid w:val="00751B90"/>
    <w:rsid w:val="00775CD6"/>
    <w:rsid w:val="007B1977"/>
    <w:rsid w:val="007B7501"/>
    <w:rsid w:val="007D5060"/>
    <w:rsid w:val="007F7DB1"/>
    <w:rsid w:val="00811D71"/>
    <w:rsid w:val="00835E84"/>
    <w:rsid w:val="00847264"/>
    <w:rsid w:val="00896E0C"/>
    <w:rsid w:val="008D7137"/>
    <w:rsid w:val="009578E0"/>
    <w:rsid w:val="00967957"/>
    <w:rsid w:val="00975484"/>
    <w:rsid w:val="009E42D7"/>
    <w:rsid w:val="009E78EA"/>
    <w:rsid w:val="00A36ABC"/>
    <w:rsid w:val="00A91007"/>
    <w:rsid w:val="00A91446"/>
    <w:rsid w:val="00AD7D58"/>
    <w:rsid w:val="00AF5E87"/>
    <w:rsid w:val="00B0328E"/>
    <w:rsid w:val="00B1725A"/>
    <w:rsid w:val="00B27951"/>
    <w:rsid w:val="00B40D12"/>
    <w:rsid w:val="00B512A7"/>
    <w:rsid w:val="00BA45F2"/>
    <w:rsid w:val="00BC266A"/>
    <w:rsid w:val="00C13114"/>
    <w:rsid w:val="00C644BE"/>
    <w:rsid w:val="00C64E2B"/>
    <w:rsid w:val="00C74787"/>
    <w:rsid w:val="00CF6884"/>
    <w:rsid w:val="00D3446E"/>
    <w:rsid w:val="00D8360B"/>
    <w:rsid w:val="00DA12CF"/>
    <w:rsid w:val="00DC1657"/>
    <w:rsid w:val="00E121F7"/>
    <w:rsid w:val="00E1331A"/>
    <w:rsid w:val="00E13BBF"/>
    <w:rsid w:val="00E21DA2"/>
    <w:rsid w:val="00E86A38"/>
    <w:rsid w:val="00EC1689"/>
    <w:rsid w:val="00ED5977"/>
    <w:rsid w:val="00ED5FD6"/>
    <w:rsid w:val="00EE0A86"/>
    <w:rsid w:val="00F60132"/>
    <w:rsid w:val="00F6498B"/>
    <w:rsid w:val="00F7303F"/>
    <w:rsid w:val="00F87A26"/>
    <w:rsid w:val="00F90E58"/>
    <w:rsid w:val="00F934C8"/>
    <w:rsid w:val="00FB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A0885C"/>
  <w15:chartTrackingRefBased/>
  <w15:docId w15:val="{3A3B0B40-4F27-4AD7-AD17-F13DC048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DC8"/>
    <w:pPr>
      <w:spacing w:line="254" w:lineRule="auto"/>
    </w:p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775C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elgril">
    <w:name w:val="Table Grid"/>
    <w:basedOn w:val="TabelNormal"/>
    <w:rsid w:val="00775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5A498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967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F1C3E-C9D9-4328-8324-A404DF58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6</cp:revision>
  <dcterms:created xsi:type="dcterms:W3CDTF">2021-10-26T11:12:00Z</dcterms:created>
  <dcterms:modified xsi:type="dcterms:W3CDTF">2021-10-26T12:03:00Z</dcterms:modified>
</cp:coreProperties>
</file>