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58EA19D4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 w:rsidR="003A71F3">
        <w:t>2841/2</w:t>
      </w:r>
      <w:r w:rsidR="000B242B">
        <w:t>7</w:t>
      </w:r>
      <w:r>
        <w:t xml:space="preserve"> </w:t>
      </w:r>
      <w:r w:rsidRPr="00104E7B">
        <w:t xml:space="preserve"> din </w:t>
      </w:r>
      <w:r w:rsidR="0099526C">
        <w:t>2</w:t>
      </w:r>
      <w:r w:rsidR="003A71F3">
        <w:t>6</w:t>
      </w:r>
      <w:r>
        <w:t>.</w:t>
      </w:r>
      <w:r w:rsidR="003A71F3">
        <w:t>1</w:t>
      </w:r>
      <w:r>
        <w:t>0.2021</w:t>
      </w:r>
    </w:p>
    <w:p w14:paraId="0EB99C27" w14:textId="535AF64B" w:rsidR="00F24736" w:rsidRPr="00104E7B" w:rsidRDefault="00F24736" w:rsidP="00E05FFF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0B242B" w:rsidRPr="000B242B">
        <w:t>45 din 18.10.2021 privind aprobarea rectificării bugetului local pe anul 2021 al Comunei Șoldanu, în octombrie 2021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711B6AA5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0B242B" w:rsidRPr="000B242B">
        <w:rPr>
          <w:sz w:val="22"/>
          <w:szCs w:val="22"/>
        </w:rPr>
        <w:t>45 din 18.10.2021 privind aprobarea rectificării bugetului local pe anul 2021 al Comunei Șoldanu, în octombrie 2021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17</cp:revision>
  <cp:lastPrinted>2021-10-26T11:22:00Z</cp:lastPrinted>
  <dcterms:created xsi:type="dcterms:W3CDTF">2021-05-27T10:57:00Z</dcterms:created>
  <dcterms:modified xsi:type="dcterms:W3CDTF">2021-10-26T11:27:00Z</dcterms:modified>
</cp:coreProperties>
</file>