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02A77" w14:textId="77777777" w:rsidR="00E24E03" w:rsidRPr="005676F6" w:rsidRDefault="00571835" w:rsidP="00E24E03">
      <w:pPr>
        <w:pStyle w:val="Header"/>
        <w:rPr>
          <w:rFonts w:ascii="Arial" w:hAnsi="Arial"/>
          <w:sz w:val="20"/>
          <w:szCs w:val="20"/>
          <w:lang w:val="ro-RO"/>
        </w:rPr>
      </w:pPr>
      <w:r w:rsidRPr="005676F6">
        <w:rPr>
          <w:rFonts w:ascii="Arial" w:hAnsi="Arial"/>
          <w:noProof/>
          <w:sz w:val="22"/>
          <w:szCs w:val="22"/>
          <w:lang w:val="ro-RO"/>
        </w:rPr>
        <w:drawing>
          <wp:anchor distT="0" distB="0" distL="114300" distR="114300" simplePos="0" relativeHeight="251658240" behindDoc="1" locked="0" layoutInCell="1" allowOverlap="1" wp14:anchorId="776B9313" wp14:editId="74F643D9">
            <wp:simplePos x="0" y="0"/>
            <wp:positionH relativeFrom="column">
              <wp:posOffset>4868545</wp:posOffset>
            </wp:positionH>
            <wp:positionV relativeFrom="paragraph">
              <wp:posOffset>24130</wp:posOffset>
            </wp:positionV>
            <wp:extent cx="913130" cy="985520"/>
            <wp:effectExtent l="0" t="0" r="1270" b="5080"/>
            <wp:wrapNone/>
            <wp:docPr id="92" name="graphics8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a:alphaModFix/>
                    </a:blip>
                    <a:srcRect/>
                    <a:stretch>
                      <a:fillRect/>
                    </a:stretch>
                  </pic:blipFill>
                  <pic:spPr>
                    <a:xfrm>
                      <a:off x="0" y="0"/>
                      <a:ext cx="913130" cy="985520"/>
                    </a:xfrm>
                    <a:prstGeom prst="rect">
                      <a:avLst/>
                    </a:prstGeom>
                    <a:noFill/>
                    <a:ln>
                      <a:noFill/>
                      <a:prstDash/>
                    </a:ln>
                  </pic:spPr>
                </pic:pic>
              </a:graphicData>
            </a:graphic>
          </wp:anchor>
        </w:drawing>
      </w:r>
      <w:r w:rsidRPr="005676F6">
        <w:rPr>
          <w:rFonts w:ascii="Arial" w:hAnsi="Arial"/>
          <w:noProof/>
          <w:sz w:val="22"/>
          <w:szCs w:val="22"/>
          <w:lang w:val="ro-RO"/>
        </w:rPr>
        <w:drawing>
          <wp:anchor distT="0" distB="0" distL="114300" distR="114300" simplePos="0" relativeHeight="251656192" behindDoc="0" locked="0" layoutInCell="1" allowOverlap="1" wp14:anchorId="2695D717" wp14:editId="5D695F8D">
            <wp:simplePos x="0" y="0"/>
            <wp:positionH relativeFrom="column">
              <wp:posOffset>348615</wp:posOffset>
            </wp:positionH>
            <wp:positionV relativeFrom="paragraph">
              <wp:posOffset>-57785</wp:posOffset>
            </wp:positionV>
            <wp:extent cx="697865" cy="985520"/>
            <wp:effectExtent l="0" t="0" r="6985" b="5080"/>
            <wp:wrapNone/>
            <wp:docPr id="91" name="graphics8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697865" cy="985520"/>
                    </a:xfrm>
                    <a:prstGeom prst="rect">
                      <a:avLst/>
                    </a:prstGeom>
                    <a:noFill/>
                    <a:ln>
                      <a:noFill/>
                      <a:prstDash/>
                    </a:ln>
                  </pic:spPr>
                </pic:pic>
              </a:graphicData>
            </a:graphic>
          </wp:anchor>
        </w:drawing>
      </w:r>
      <w:r w:rsidR="00E24E03" w:rsidRPr="005676F6">
        <w:rPr>
          <w:rFonts w:ascii="Times New Roman" w:hAnsi="Times New Roman"/>
          <w:lang w:val="ro-RO"/>
        </w:rPr>
        <w:t xml:space="preserve">                                                          </w:t>
      </w:r>
      <w:r w:rsidR="00E24E03" w:rsidRPr="005676F6">
        <w:rPr>
          <w:rFonts w:ascii="Arial" w:hAnsi="Arial"/>
          <w:sz w:val="22"/>
          <w:szCs w:val="22"/>
          <w:lang w:val="ro-RO"/>
        </w:rPr>
        <w:t xml:space="preserve">       </w:t>
      </w:r>
      <w:r w:rsidR="003C0064" w:rsidRPr="005676F6">
        <w:rPr>
          <w:rFonts w:ascii="Arial" w:hAnsi="Arial"/>
          <w:sz w:val="22"/>
          <w:szCs w:val="22"/>
          <w:lang w:val="ro-RO"/>
        </w:rPr>
        <w:t xml:space="preserve">        </w:t>
      </w:r>
      <w:r w:rsidRPr="005676F6">
        <w:rPr>
          <w:rFonts w:ascii="Arial" w:hAnsi="Arial"/>
          <w:sz w:val="22"/>
          <w:szCs w:val="22"/>
          <w:lang w:val="ro-RO"/>
        </w:rPr>
        <w:t xml:space="preserve">    </w:t>
      </w:r>
      <w:r w:rsidR="00E24E03" w:rsidRPr="005676F6">
        <w:rPr>
          <w:rFonts w:ascii="Arial" w:hAnsi="Arial"/>
          <w:sz w:val="20"/>
          <w:szCs w:val="20"/>
          <w:lang w:val="ro-RO"/>
        </w:rPr>
        <w:t>ROMÂNIA</w:t>
      </w:r>
    </w:p>
    <w:p w14:paraId="2299E04A" w14:textId="77777777" w:rsidR="00E24E03" w:rsidRPr="005676F6" w:rsidRDefault="00E24E03" w:rsidP="00E24E03">
      <w:pPr>
        <w:pStyle w:val="Header"/>
        <w:rPr>
          <w:rFonts w:ascii="Arial" w:hAnsi="Arial"/>
          <w:sz w:val="20"/>
          <w:szCs w:val="20"/>
          <w:lang w:val="ro-RO"/>
        </w:rPr>
      </w:pPr>
      <w:r w:rsidRPr="005676F6">
        <w:rPr>
          <w:rFonts w:ascii="Arial" w:hAnsi="Arial"/>
          <w:noProof/>
          <w:sz w:val="20"/>
          <w:szCs w:val="20"/>
          <w:lang w:val="ro-RO"/>
        </w:rPr>
        <w:drawing>
          <wp:anchor distT="0" distB="0" distL="114300" distR="114300" simplePos="0" relativeHeight="251657216" behindDoc="1" locked="0" layoutInCell="1" allowOverlap="1" wp14:anchorId="2E838807" wp14:editId="07064C4A">
            <wp:simplePos x="0" y="0"/>
            <wp:positionH relativeFrom="column">
              <wp:posOffset>2502535</wp:posOffset>
            </wp:positionH>
            <wp:positionV relativeFrom="paragraph">
              <wp:posOffset>25400</wp:posOffset>
            </wp:positionV>
            <wp:extent cx="1467000" cy="122040"/>
            <wp:effectExtent l="0" t="0" r="0" b="0"/>
            <wp:wrapNone/>
            <wp:docPr id="93" name="graphics9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467000" cy="122040"/>
                    </a:xfrm>
                    <a:prstGeom prst="rect">
                      <a:avLst/>
                    </a:prstGeom>
                    <a:noFill/>
                    <a:ln>
                      <a:noFill/>
                      <a:prstDash/>
                    </a:ln>
                  </pic:spPr>
                </pic:pic>
              </a:graphicData>
            </a:graphic>
          </wp:anchor>
        </w:drawing>
      </w:r>
      <w:r w:rsidR="003C0064" w:rsidRPr="005676F6">
        <w:rPr>
          <w:rFonts w:ascii="Arial" w:hAnsi="Arial"/>
          <w:sz w:val="20"/>
          <w:szCs w:val="20"/>
          <w:lang w:val="ro-RO"/>
        </w:rPr>
        <w:t xml:space="preserve">                              </w:t>
      </w:r>
    </w:p>
    <w:p w14:paraId="043E2E2F" w14:textId="77777777" w:rsidR="00E24E03" w:rsidRPr="005676F6" w:rsidRDefault="00E24E03" w:rsidP="00E24E03">
      <w:pPr>
        <w:pStyle w:val="Header"/>
        <w:jc w:val="center"/>
        <w:rPr>
          <w:rFonts w:ascii="Arial" w:hAnsi="Arial"/>
          <w:sz w:val="20"/>
          <w:szCs w:val="20"/>
          <w:lang w:val="ro-RO"/>
        </w:rPr>
      </w:pPr>
      <w:r w:rsidRPr="005676F6">
        <w:rPr>
          <w:rFonts w:ascii="Arial" w:hAnsi="Arial"/>
          <w:sz w:val="20"/>
          <w:szCs w:val="20"/>
          <w:lang w:val="ro-RO"/>
        </w:rPr>
        <w:t xml:space="preserve">    JUDEŢUL CONSTANŢA</w:t>
      </w:r>
    </w:p>
    <w:p w14:paraId="607E767F" w14:textId="77777777" w:rsidR="00E24E03" w:rsidRPr="005676F6" w:rsidRDefault="00E24E03" w:rsidP="00E24E03">
      <w:pPr>
        <w:pStyle w:val="Header"/>
        <w:jc w:val="center"/>
        <w:rPr>
          <w:rFonts w:ascii="Arial" w:hAnsi="Arial"/>
          <w:sz w:val="20"/>
          <w:szCs w:val="20"/>
          <w:lang w:val="ro-RO"/>
        </w:rPr>
      </w:pPr>
      <w:r w:rsidRPr="005676F6">
        <w:rPr>
          <w:rFonts w:ascii="Arial" w:hAnsi="Arial"/>
          <w:sz w:val="20"/>
          <w:szCs w:val="20"/>
          <w:lang w:val="ro-RO"/>
        </w:rPr>
        <w:t>COMUNA  CUMPĂNA</w:t>
      </w:r>
    </w:p>
    <w:p w14:paraId="6E94D388" w14:textId="77777777" w:rsidR="00E24E03" w:rsidRPr="005676F6" w:rsidRDefault="00E24E03" w:rsidP="00E24E03">
      <w:pPr>
        <w:pStyle w:val="Header"/>
        <w:jc w:val="center"/>
        <w:rPr>
          <w:rFonts w:ascii="Arial" w:hAnsi="Arial"/>
          <w:sz w:val="20"/>
          <w:szCs w:val="20"/>
          <w:lang w:val="ro-RO"/>
        </w:rPr>
      </w:pPr>
      <w:r w:rsidRPr="005676F6">
        <w:rPr>
          <w:rFonts w:ascii="Arial" w:hAnsi="Arial"/>
          <w:sz w:val="20"/>
          <w:szCs w:val="20"/>
          <w:lang w:val="ro-RO"/>
        </w:rPr>
        <w:t xml:space="preserve">        Str. Şos. Constanţei, Nr. 132 , CUMPĂNA</w:t>
      </w:r>
    </w:p>
    <w:p w14:paraId="5E83E9BD" w14:textId="77777777" w:rsidR="00E24E03" w:rsidRPr="005676F6" w:rsidRDefault="00E24E03" w:rsidP="00E24E03">
      <w:pPr>
        <w:pStyle w:val="Header"/>
        <w:jc w:val="center"/>
        <w:rPr>
          <w:rFonts w:ascii="Arial" w:hAnsi="Arial"/>
          <w:sz w:val="20"/>
          <w:szCs w:val="20"/>
          <w:lang w:val="ro-RO"/>
        </w:rPr>
      </w:pPr>
      <w:r w:rsidRPr="005676F6">
        <w:rPr>
          <w:rFonts w:ascii="Arial" w:hAnsi="Arial"/>
          <w:sz w:val="20"/>
          <w:szCs w:val="20"/>
          <w:lang w:val="ro-RO"/>
        </w:rPr>
        <w:t xml:space="preserve">           Telefon: 0241- 739.845, FAX: 0241-739.003</w:t>
      </w:r>
    </w:p>
    <w:p w14:paraId="05AACFB4" w14:textId="77777777" w:rsidR="0004242D" w:rsidRPr="005676F6" w:rsidRDefault="00E24E03" w:rsidP="003C0064">
      <w:pPr>
        <w:pStyle w:val="Header"/>
        <w:ind w:firstLine="708"/>
        <w:jc w:val="center"/>
        <w:rPr>
          <w:rFonts w:ascii="Arial" w:hAnsi="Arial"/>
          <w:sz w:val="20"/>
          <w:szCs w:val="20"/>
          <w:lang w:val="ro-RO"/>
        </w:rPr>
      </w:pPr>
      <w:r w:rsidRPr="005676F6">
        <w:rPr>
          <w:rFonts w:ascii="Arial" w:hAnsi="Arial"/>
          <w:sz w:val="20"/>
          <w:szCs w:val="20"/>
          <w:lang w:val="ro-RO"/>
        </w:rPr>
        <w:t xml:space="preserve">Email: </w:t>
      </w:r>
      <w:hyperlink r:id="rId8" w:history="1">
        <w:r w:rsidR="0004242D" w:rsidRPr="005676F6">
          <w:rPr>
            <w:rStyle w:val="Hyperlink"/>
            <w:rFonts w:ascii="Arial" w:hAnsi="Arial"/>
            <w:sz w:val="20"/>
            <w:szCs w:val="20"/>
            <w:lang w:val="ro-RO"/>
          </w:rPr>
          <w:t>registratura@primaria-cumpana.ro</w:t>
        </w:r>
      </w:hyperlink>
    </w:p>
    <w:p w14:paraId="04EEF048" w14:textId="1BE70C2C" w:rsidR="00E24E03" w:rsidRPr="005676F6" w:rsidRDefault="00E24E03" w:rsidP="00E24E03">
      <w:pPr>
        <w:rPr>
          <w:sz w:val="24"/>
          <w:szCs w:val="24"/>
          <w:lang w:val="ro-RO"/>
        </w:rPr>
      </w:pPr>
      <w:r w:rsidRPr="005676F6">
        <w:rPr>
          <w:sz w:val="24"/>
          <w:szCs w:val="24"/>
          <w:lang w:val="ro-RO"/>
        </w:rPr>
        <w:t xml:space="preserve">Nr. </w:t>
      </w:r>
      <w:r w:rsidR="008F6034" w:rsidRPr="008F6034">
        <w:rPr>
          <w:sz w:val="24"/>
          <w:szCs w:val="24"/>
        </w:rPr>
        <w:t>18057</w:t>
      </w:r>
      <w:r w:rsidR="006E61C3" w:rsidRPr="006E61C3">
        <w:rPr>
          <w:sz w:val="24"/>
          <w:szCs w:val="24"/>
        </w:rPr>
        <w:t xml:space="preserve"> </w:t>
      </w:r>
      <w:r w:rsidR="00A507BF" w:rsidRPr="005676F6">
        <w:rPr>
          <w:sz w:val="24"/>
          <w:szCs w:val="24"/>
          <w:lang w:val="ro-RO"/>
        </w:rPr>
        <w:t xml:space="preserve">din </w:t>
      </w:r>
      <w:r w:rsidR="00B300F8">
        <w:rPr>
          <w:sz w:val="24"/>
          <w:szCs w:val="24"/>
          <w:lang w:val="ro-RO"/>
        </w:rPr>
        <w:t>20.08.2025</w:t>
      </w:r>
    </w:p>
    <w:p w14:paraId="4B4E5922" w14:textId="77777777" w:rsidR="008E3A4E" w:rsidRPr="005676F6" w:rsidRDefault="008E3A4E" w:rsidP="00652904">
      <w:pPr>
        <w:pStyle w:val="NoSpacing"/>
        <w:rPr>
          <w:rFonts w:ascii="Times New Roman" w:hAnsi="Times New Roman" w:cs="Times New Roman"/>
          <w:b/>
          <w:sz w:val="26"/>
          <w:szCs w:val="26"/>
          <w:lang w:val="ro-RO"/>
        </w:rPr>
      </w:pPr>
    </w:p>
    <w:p w14:paraId="4387CE3C" w14:textId="77777777" w:rsidR="00E24E03" w:rsidRPr="00763482" w:rsidRDefault="00E44DCF" w:rsidP="00E24E03">
      <w:pPr>
        <w:pStyle w:val="NoSpacing"/>
        <w:jc w:val="center"/>
        <w:rPr>
          <w:rFonts w:ascii="Times New Roman" w:hAnsi="Times New Roman" w:cs="Times New Roman"/>
          <w:b/>
          <w:lang w:val="ro-RO"/>
        </w:rPr>
      </w:pPr>
      <w:r w:rsidRPr="00763482">
        <w:rPr>
          <w:rFonts w:ascii="Times New Roman" w:hAnsi="Times New Roman" w:cs="Times New Roman"/>
          <w:b/>
          <w:lang w:val="ro-RO"/>
        </w:rPr>
        <w:t>RAPORT DE SPECIALITATE</w:t>
      </w:r>
    </w:p>
    <w:p w14:paraId="7681BAFD" w14:textId="77777777" w:rsidR="00E6596B" w:rsidRPr="005676F6" w:rsidRDefault="00E6596B" w:rsidP="00E24E03">
      <w:pPr>
        <w:pStyle w:val="NoSpacing"/>
        <w:jc w:val="center"/>
        <w:rPr>
          <w:rFonts w:ascii="Times New Roman" w:hAnsi="Times New Roman" w:cs="Times New Roman"/>
          <w:b/>
          <w:lang w:val="ro-RO"/>
        </w:rPr>
      </w:pPr>
    </w:p>
    <w:p w14:paraId="58BDF41F" w14:textId="0B3D6353" w:rsidR="004A41E7" w:rsidRPr="004A41E7" w:rsidRDefault="008F6034" w:rsidP="004A41E7">
      <w:pPr>
        <w:spacing w:after="160" w:line="259" w:lineRule="auto"/>
        <w:ind w:left="720"/>
        <w:jc w:val="center"/>
        <w:rPr>
          <w:rFonts w:ascii="Calibri" w:eastAsia="Calibri" w:hAnsi="Calibri" w:cs="Times New Roman"/>
          <w:b/>
          <w:bCs/>
          <w:lang w:val="pt-BR"/>
        </w:rPr>
      </w:pPr>
      <w:r>
        <w:rPr>
          <w:rFonts w:ascii="Calibri" w:eastAsia="Calibri" w:hAnsi="Calibri" w:cs="Times New Roman"/>
          <w:b/>
          <w:bCs/>
          <w:lang w:val="pt-BR"/>
        </w:rPr>
        <w:t xml:space="preserve">Pentru </w:t>
      </w:r>
      <w:r w:rsidR="004A41E7" w:rsidRPr="004A41E7">
        <w:rPr>
          <w:rFonts w:ascii="Calibri" w:eastAsia="Calibri" w:hAnsi="Calibri" w:cs="Times New Roman"/>
          <w:b/>
          <w:bCs/>
          <w:lang w:val="pt-BR"/>
        </w:rPr>
        <w:t xml:space="preserve"> modificarea </w:t>
      </w:r>
      <w:r w:rsidR="00A73873">
        <w:rPr>
          <w:rFonts w:ascii="Calibri" w:eastAsia="Calibri" w:hAnsi="Calibri" w:cs="Times New Roman"/>
          <w:b/>
          <w:bCs/>
          <w:lang w:val="pt-BR"/>
        </w:rPr>
        <w:t>si completarea HCL NR. 106/30.07.2025</w:t>
      </w:r>
    </w:p>
    <w:p w14:paraId="55B4E6DF" w14:textId="73E439A0" w:rsidR="00B87137" w:rsidRPr="003C165F" w:rsidRDefault="00246F56" w:rsidP="003C165F">
      <w:pPr>
        <w:spacing w:after="160" w:line="259" w:lineRule="auto"/>
        <w:ind w:left="720"/>
        <w:jc w:val="center"/>
        <w:rPr>
          <w:rFonts w:ascii="Calibri" w:eastAsia="Calibri" w:hAnsi="Calibri"/>
          <w:b/>
          <w:lang w:val="ro-RO"/>
        </w:rPr>
      </w:pPr>
      <w:r w:rsidRPr="00763482">
        <w:rPr>
          <w:rFonts w:ascii="Calibri" w:eastAsia="Calibri" w:hAnsi="Calibri" w:cs="Times New Roman"/>
          <w:b/>
          <w:lang w:val="ro-RO"/>
        </w:rPr>
        <w:t xml:space="preserve">privind </w:t>
      </w:r>
      <w:r w:rsidR="00A85CB6">
        <w:rPr>
          <w:rFonts w:ascii="Calibri" w:eastAsia="Calibri" w:hAnsi="Calibri" w:cs="Times New Roman"/>
          <w:b/>
          <w:lang w:val="ro-RO"/>
        </w:rPr>
        <w:t xml:space="preserve">aprobarea </w:t>
      </w:r>
      <w:r w:rsidR="003C165F">
        <w:rPr>
          <w:rFonts w:ascii="Calibri" w:eastAsia="Calibri" w:hAnsi="Calibri"/>
          <w:b/>
          <w:lang w:val="ro-RO"/>
        </w:rPr>
        <w:t xml:space="preserve"> Studiul</w:t>
      </w:r>
      <w:r w:rsidR="00EB4512">
        <w:rPr>
          <w:rFonts w:ascii="Calibri" w:eastAsia="Calibri" w:hAnsi="Calibri"/>
          <w:b/>
          <w:lang w:val="ro-RO"/>
        </w:rPr>
        <w:t>ui</w:t>
      </w:r>
      <w:r w:rsidR="003C165F">
        <w:rPr>
          <w:rFonts w:ascii="Calibri" w:eastAsia="Calibri" w:hAnsi="Calibri"/>
          <w:b/>
          <w:lang w:val="ro-RO"/>
        </w:rPr>
        <w:t xml:space="preserve"> de </w:t>
      </w:r>
      <w:r w:rsidR="00931CAC">
        <w:rPr>
          <w:rFonts w:ascii="Calibri" w:eastAsia="Calibri" w:hAnsi="Calibri"/>
          <w:b/>
          <w:lang w:val="ro-RO"/>
        </w:rPr>
        <w:t>O</w:t>
      </w:r>
      <w:r w:rsidR="003C165F">
        <w:rPr>
          <w:rFonts w:ascii="Calibri" w:eastAsia="Calibri" w:hAnsi="Calibri"/>
          <w:b/>
          <w:lang w:val="ro-RO"/>
        </w:rPr>
        <w:t>portunitate</w:t>
      </w:r>
      <w:r w:rsidR="00CA5071">
        <w:rPr>
          <w:rFonts w:ascii="Calibri" w:eastAsia="Calibri" w:hAnsi="Calibri"/>
          <w:b/>
          <w:lang w:val="ro-RO"/>
        </w:rPr>
        <w:t xml:space="preserve"> </w:t>
      </w:r>
      <w:r w:rsidR="00B87137" w:rsidRPr="00B87137">
        <w:rPr>
          <w:rFonts w:ascii="Calibri" w:eastAsia="Calibri" w:hAnsi="Calibri" w:cs="Times New Roman"/>
          <w:b/>
          <w:lang w:val="ro-RO"/>
        </w:rPr>
        <w:t xml:space="preserve">pentru realizarea proiectului </w:t>
      </w:r>
      <w:r w:rsidR="00B87137" w:rsidRPr="00B87137">
        <w:rPr>
          <w:rFonts w:ascii="Calibri" w:eastAsia="Calibri" w:hAnsi="Calibri" w:cs="Times New Roman"/>
          <w:b/>
          <w:bCs/>
          <w:i/>
          <w:lang w:val="ro-RO"/>
        </w:rPr>
        <w:t xml:space="preserve">„ACHIZIȚIA DE AUTOBUZE CU EMISII DE CARBON SCĂZUTE, DESTINATE TRANSPORTULUI PUBLIC ȘI CREAREA INFRASTRUCTURII AFERENTE” Garaj CTBUS </w:t>
      </w:r>
    </w:p>
    <w:p w14:paraId="5176598B" w14:textId="77777777" w:rsidR="00B87137" w:rsidRPr="00B87137" w:rsidRDefault="00E57ABA" w:rsidP="00B87137">
      <w:pPr>
        <w:spacing w:after="160" w:line="259" w:lineRule="auto"/>
        <w:jc w:val="center"/>
        <w:rPr>
          <w:rFonts w:ascii="Calibri" w:eastAsia="Calibri" w:hAnsi="Calibri" w:cs="Times New Roman"/>
          <w:b/>
          <w:lang w:val="ro-RO"/>
        </w:rPr>
      </w:pPr>
      <w:r>
        <w:rPr>
          <w:rFonts w:ascii="Calibri" w:eastAsia="Calibri" w:hAnsi="Calibri" w:cs="Times New Roman"/>
          <w:b/>
          <w:lang w:val="ro-RO"/>
        </w:rPr>
        <w:t xml:space="preserve">in vederea depunerii in cadrul </w:t>
      </w:r>
      <w:r w:rsidR="00B87137" w:rsidRPr="00B87137">
        <w:rPr>
          <w:rFonts w:ascii="Calibri" w:eastAsia="Calibri" w:hAnsi="Calibri" w:cs="Times New Roman"/>
          <w:b/>
          <w:lang w:val="ro-RO"/>
        </w:rPr>
        <w:t>Programului Regional Sud-Est 2021-2027, Prioritatea 3 - O regiune cu emisii de carbon reduse</w:t>
      </w:r>
      <w:r w:rsidR="00B87137" w:rsidRPr="00B87137">
        <w:rPr>
          <w:rFonts w:ascii="Calibri" w:eastAsia="Calibri" w:hAnsi="Calibri" w:cs="Times New Roman"/>
          <w:b/>
          <w:bCs/>
          <w:iCs/>
          <w:lang w:val="ro-RO"/>
        </w:rPr>
        <w:t xml:space="preserve">, </w:t>
      </w:r>
      <w:r w:rsidR="00B87137" w:rsidRPr="00B87137">
        <w:rPr>
          <w:rFonts w:ascii="Calibri" w:eastAsia="Calibri" w:hAnsi="Calibri" w:cs="Times New Roman"/>
          <w:b/>
          <w:lang w:val="ro-RO"/>
        </w:rPr>
        <w:t xml:space="preserve">Obiectiv Specific 2.8 - </w:t>
      </w:r>
      <w:r w:rsidR="00B87137" w:rsidRPr="00B87137">
        <w:rPr>
          <w:rFonts w:ascii="Calibri" w:eastAsia="Calibri" w:hAnsi="Calibri" w:cs="Times New Roman"/>
          <w:b/>
          <w:iCs/>
          <w:lang w:val="ro-RO"/>
        </w:rPr>
        <w:t>Promovarea mobilității urbane multimodale sustenabile, ca parte a tranziției către o economie cu zero emisii de dioxid de carbon,</w:t>
      </w:r>
      <w:r w:rsidR="00B87137" w:rsidRPr="00B87137">
        <w:rPr>
          <w:rFonts w:ascii="Calibri" w:eastAsia="Calibri" w:hAnsi="Calibri" w:cs="Times New Roman"/>
          <w:b/>
          <w:i/>
          <w:lang w:val="ro-RO"/>
        </w:rPr>
        <w:t xml:space="preserve"> </w:t>
      </w:r>
      <w:r w:rsidR="00B87137" w:rsidRPr="00B87137">
        <w:rPr>
          <w:rFonts w:ascii="Calibri" w:eastAsia="Calibri" w:hAnsi="Calibri" w:cs="Times New Roman"/>
          <w:b/>
          <w:bCs/>
          <w:lang w:val="ro-RO"/>
        </w:rPr>
        <w:t>Actiunea 3.1</w:t>
      </w:r>
      <w:r w:rsidR="00B87137" w:rsidRPr="00B87137">
        <w:rPr>
          <w:rFonts w:ascii="Calibri" w:eastAsia="Calibri" w:hAnsi="Calibri" w:cs="Times New Roman"/>
          <w:b/>
          <w:lang w:val="ro-RO"/>
        </w:rPr>
        <w:t xml:space="preserve"> </w:t>
      </w:r>
      <w:r w:rsidR="00B87137" w:rsidRPr="00B87137">
        <w:rPr>
          <w:rFonts w:ascii="Calibri" w:eastAsia="Calibri" w:hAnsi="Calibri" w:cs="Times New Roman"/>
          <w:b/>
          <w:iCs/>
          <w:lang w:val="ro-RO"/>
        </w:rPr>
        <w:t>Reducerea emisiilor de carbon în zona urbană prin investiții pentru dezvoltarea infrastructurii urbane curate (infrastructuri de transport, ciclism, material rulant, combustibili alternativi, culoare de mobilitate), bazate pe planurile de mobilitate urbană durabilă</w:t>
      </w:r>
      <w:r w:rsidR="00B87137" w:rsidRPr="00B87137">
        <w:rPr>
          <w:rFonts w:ascii="Calibri" w:eastAsia="Calibri" w:hAnsi="Calibri" w:cs="Times New Roman"/>
          <w:b/>
          <w:i/>
          <w:lang w:val="ro-RO"/>
        </w:rPr>
        <w:t xml:space="preserve">,  </w:t>
      </w:r>
      <w:r w:rsidR="00B87137" w:rsidRPr="00B87137">
        <w:rPr>
          <w:rFonts w:ascii="Calibri" w:eastAsia="Calibri" w:hAnsi="Calibri" w:cs="Times New Roman"/>
          <w:b/>
          <w:bCs/>
          <w:lang w:val="ro-RO"/>
        </w:rPr>
        <w:t xml:space="preserve">Apelul de proiecte PRSE/3.1/1.1/2024,  </w:t>
      </w:r>
      <w:r w:rsidR="00B87137" w:rsidRPr="00B87137">
        <w:rPr>
          <w:rFonts w:ascii="Calibri" w:eastAsia="Calibri" w:hAnsi="Calibri" w:cs="Times New Roman"/>
          <w:b/>
          <w:lang w:val="ro-RO"/>
        </w:rPr>
        <w:t xml:space="preserve">precum și pe perioada de durabilitate și de valabilitate a contractului de finanțare. </w:t>
      </w:r>
    </w:p>
    <w:p w14:paraId="29C3A2C0" w14:textId="445600DD" w:rsidR="00AA1DE5" w:rsidRDefault="00AA1DE5" w:rsidP="00797247">
      <w:pPr>
        <w:spacing w:after="160" w:line="259" w:lineRule="auto"/>
        <w:jc w:val="center"/>
        <w:rPr>
          <w:rFonts w:ascii="Calibri" w:eastAsia="Calibri" w:hAnsi="Calibri" w:cs="Times New Roman"/>
          <w:b/>
          <w:lang w:val="ro-RO"/>
        </w:rPr>
      </w:pPr>
    </w:p>
    <w:p w14:paraId="0C419F51" w14:textId="77777777" w:rsidR="00797247" w:rsidRPr="00797247" w:rsidRDefault="00797247" w:rsidP="00797247">
      <w:pPr>
        <w:spacing w:after="160" w:line="259" w:lineRule="auto"/>
        <w:jc w:val="center"/>
        <w:rPr>
          <w:rFonts w:ascii="Calibri" w:eastAsia="Calibri" w:hAnsi="Calibri" w:cs="Times New Roman"/>
          <w:b/>
          <w:lang w:val="ro-RO"/>
        </w:rPr>
      </w:pPr>
    </w:p>
    <w:p w14:paraId="2CAC0964" w14:textId="512E1BD9" w:rsidR="00FD2A36" w:rsidRDefault="00FD2A36" w:rsidP="00FD2A36">
      <w:pPr>
        <w:jc w:val="both"/>
        <w:rPr>
          <w:rFonts w:ascii="Times New Roman" w:hAnsi="Times New Roman" w:cs="Times New Roman"/>
          <w:lang w:val="ro-RO"/>
        </w:rPr>
      </w:pPr>
      <w:r w:rsidRPr="00FD2A36">
        <w:rPr>
          <w:rFonts w:ascii="Times New Roman" w:hAnsi="Times New Roman" w:cs="Times New Roman"/>
          <w:lang w:val="ro-RO"/>
        </w:rPr>
        <w:t>Primăria Cumpăna, ca organ al Administrației Publice Locale, responsabil cu dezvoltarea economică și socială a comunei Cumpăna, a sprijinit, inițiat și coordonat programe de dezvoltare durabilă a zonei.</w:t>
      </w:r>
    </w:p>
    <w:p w14:paraId="6870AA77" w14:textId="561204BE" w:rsidR="00E57ABA" w:rsidRDefault="00E57ABA" w:rsidP="00FD2A36">
      <w:pPr>
        <w:jc w:val="both"/>
        <w:rPr>
          <w:rFonts w:ascii="Times New Roman" w:hAnsi="Times New Roman" w:cs="Times New Roman"/>
          <w:lang w:val="ro-RO"/>
        </w:rPr>
      </w:pPr>
      <w:r>
        <w:rPr>
          <w:rFonts w:ascii="Times New Roman" w:hAnsi="Times New Roman" w:cs="Times New Roman"/>
          <w:lang w:val="ro-RO"/>
        </w:rPr>
        <w:t xml:space="preserve">In </w:t>
      </w:r>
      <w:r w:rsidRPr="00E57ABA">
        <w:rPr>
          <w:rFonts w:ascii="Times New Roman" w:hAnsi="Times New Roman" w:cs="Times New Roman"/>
          <w:lang w:val="ro-RO"/>
        </w:rPr>
        <w:t xml:space="preserve">conformitate cu prevederile legale în vigoare și cu cerințele stabilite în Ghidul Solicitantului aferent Programului Regional Sud-Est, </w:t>
      </w:r>
      <w:bookmarkStart w:id="0" w:name="_Hlk183510034"/>
      <w:r w:rsidRPr="00E57ABA">
        <w:rPr>
          <w:rFonts w:ascii="Times New Roman" w:hAnsi="Times New Roman" w:cs="Times New Roman"/>
          <w:lang w:val="ro-RO"/>
        </w:rPr>
        <w:t xml:space="preserve">Acțiunea 3.1 </w:t>
      </w:r>
      <w:r w:rsidRPr="00E57ABA">
        <w:rPr>
          <w:rFonts w:ascii="Times New Roman" w:hAnsi="Times New Roman" w:cs="Times New Roman"/>
          <w:i/>
          <w:iCs/>
          <w:lang w:val="ro-RO"/>
        </w:rPr>
        <w:t>Reducerea emisiilor de carbon în zona urbană prin investiții pentru dezvoltarea infrastructurii urbane curate</w:t>
      </w:r>
      <w:bookmarkEnd w:id="0"/>
      <w:r w:rsidRPr="00E57ABA">
        <w:rPr>
          <w:rFonts w:ascii="Times New Roman" w:hAnsi="Times New Roman" w:cs="Times New Roman"/>
          <w:lang w:val="ro-RO"/>
        </w:rPr>
        <w:t xml:space="preserve">, </w:t>
      </w:r>
      <w:r>
        <w:rPr>
          <w:rFonts w:ascii="Times New Roman" w:hAnsi="Times New Roman" w:cs="Times New Roman"/>
          <w:lang w:val="ro-RO"/>
        </w:rPr>
        <w:t>este necesar</w:t>
      </w:r>
      <w:r w:rsidRPr="00E57ABA">
        <w:rPr>
          <w:rFonts w:ascii="Times New Roman" w:hAnsi="Times New Roman" w:cs="Times New Roman"/>
          <w:lang w:val="ro-RO"/>
        </w:rPr>
        <w:t xml:space="preserve"> </w:t>
      </w:r>
      <w:r w:rsidR="00EB4512">
        <w:rPr>
          <w:rFonts w:ascii="Times New Roman" w:hAnsi="Times New Roman" w:cs="Times New Roman"/>
          <w:lang w:val="ro-RO"/>
        </w:rPr>
        <w:t xml:space="preserve">aprobarea Studiului de Oprotunitate si </w:t>
      </w:r>
      <w:r w:rsidRPr="00E57ABA">
        <w:rPr>
          <w:rFonts w:ascii="Times New Roman" w:hAnsi="Times New Roman" w:cs="Times New Roman"/>
          <w:lang w:val="ro-RO"/>
        </w:rPr>
        <w:t xml:space="preserve">încheierea unui </w:t>
      </w:r>
      <w:r w:rsidRPr="00E57ABA">
        <w:rPr>
          <w:rFonts w:ascii="Times New Roman" w:hAnsi="Times New Roman" w:cs="Times New Roman"/>
          <w:b/>
          <w:bCs/>
          <w:lang w:val="ro-RO"/>
        </w:rPr>
        <w:t>acord de parteneriat</w:t>
      </w:r>
      <w:r w:rsidRPr="00E57ABA">
        <w:rPr>
          <w:rFonts w:ascii="Times New Roman" w:hAnsi="Times New Roman" w:cs="Times New Roman"/>
          <w:lang w:val="ro-RO"/>
        </w:rPr>
        <w:t xml:space="preserve"> între U.A.T. Municipiul Constanța și U.A.T. Comuna Cumpăna.</w:t>
      </w:r>
      <w:r>
        <w:rPr>
          <w:rFonts w:ascii="Times New Roman" w:hAnsi="Times New Roman" w:cs="Times New Roman"/>
          <w:lang w:val="ro-RO"/>
        </w:rPr>
        <w:t xml:space="preserve"> </w:t>
      </w:r>
    </w:p>
    <w:p w14:paraId="2AB471FD" w14:textId="77777777" w:rsidR="00797247" w:rsidRPr="00797247" w:rsidRDefault="00797247" w:rsidP="00797247">
      <w:pPr>
        <w:jc w:val="both"/>
        <w:rPr>
          <w:rFonts w:ascii="Times New Roman" w:hAnsi="Times New Roman" w:cs="Times New Roman"/>
          <w:lang w:val="ro-RO"/>
        </w:rPr>
      </w:pPr>
      <w:r w:rsidRPr="00797247">
        <w:rPr>
          <w:rFonts w:ascii="Times New Roman" w:hAnsi="Times New Roman" w:cs="Times New Roman"/>
          <w:lang w:val="ro-RO"/>
        </w:rPr>
        <w:t xml:space="preserve">Această inițiativă are scopul depunerii unui proiect de investiții în cadrul liniei de finanțare menționate, urmărind dezvoltarea unor infrastructuri urbane durabile, în conformitate cu prevederile </w:t>
      </w:r>
      <w:r w:rsidRPr="00797247">
        <w:rPr>
          <w:rFonts w:ascii="Times New Roman" w:hAnsi="Times New Roman" w:cs="Times New Roman"/>
          <w:b/>
          <w:bCs/>
          <w:lang w:val="ro-RO"/>
        </w:rPr>
        <w:t>Planurilor de Mobilitate Urbană Durabilă</w:t>
      </w:r>
      <w:r w:rsidRPr="00797247">
        <w:rPr>
          <w:rFonts w:ascii="Times New Roman" w:hAnsi="Times New Roman" w:cs="Times New Roman"/>
          <w:lang w:val="ro-RO"/>
        </w:rPr>
        <w:t>.</w:t>
      </w:r>
    </w:p>
    <w:p w14:paraId="61ACAC30" w14:textId="77777777" w:rsidR="00797247" w:rsidRPr="00797247" w:rsidRDefault="00797247" w:rsidP="00797247">
      <w:pPr>
        <w:jc w:val="both"/>
        <w:rPr>
          <w:rFonts w:ascii="Times New Roman" w:hAnsi="Times New Roman" w:cs="Times New Roman"/>
          <w:lang w:val="pt-BR"/>
        </w:rPr>
      </w:pPr>
      <w:r w:rsidRPr="00797247">
        <w:rPr>
          <w:rFonts w:ascii="Times New Roman" w:hAnsi="Times New Roman" w:cs="Times New Roman"/>
          <w:lang w:val="ro-RO"/>
        </w:rPr>
        <w:t xml:space="preserve">Conform secțiunii 5.1.1 din Ghidul Solicitantului, eligibilitatea aplicantului poate fi asigurată prin parteneriate între municipiul reședință de județ și unități administrativ-teritoriale din zona funcțională urbană (ZUF), aflate în vecinătatea acestuia. </w:t>
      </w:r>
      <w:r w:rsidRPr="00797247">
        <w:rPr>
          <w:rFonts w:ascii="Times New Roman" w:hAnsi="Times New Roman" w:cs="Times New Roman"/>
          <w:lang w:val="pt-BR"/>
        </w:rPr>
        <w:t>Comuna Cumpăna, fiind parte integrantă a ZUF a Municipiului Constanța, consideră că o colaborare între cele două unități administrativ-teritoriale ar aduce beneficii semnificative atât comunităților noastre, cât și regiunii în ansamblu.</w:t>
      </w:r>
    </w:p>
    <w:p w14:paraId="38568BA0" w14:textId="77777777" w:rsidR="00797247" w:rsidRPr="00797247" w:rsidRDefault="00797247" w:rsidP="00797247">
      <w:pPr>
        <w:jc w:val="both"/>
        <w:rPr>
          <w:rFonts w:ascii="Times New Roman" w:hAnsi="Times New Roman" w:cs="Times New Roman"/>
        </w:rPr>
      </w:pPr>
      <w:r w:rsidRPr="00797247">
        <w:rPr>
          <w:rFonts w:ascii="Times New Roman" w:hAnsi="Times New Roman" w:cs="Times New Roman"/>
          <w:b/>
          <w:bCs/>
        </w:rPr>
        <w:t>Obiectivele principale ale proiectului propus includ:</w:t>
      </w:r>
    </w:p>
    <w:p w14:paraId="6B3738F6" w14:textId="77777777" w:rsidR="00797247" w:rsidRPr="00797247" w:rsidRDefault="00797247" w:rsidP="00797247">
      <w:pPr>
        <w:numPr>
          <w:ilvl w:val="0"/>
          <w:numId w:val="5"/>
        </w:numPr>
        <w:jc w:val="both"/>
        <w:rPr>
          <w:rFonts w:ascii="Times New Roman" w:hAnsi="Times New Roman" w:cs="Times New Roman"/>
          <w:lang w:val="pt-BR"/>
        </w:rPr>
      </w:pPr>
      <w:r w:rsidRPr="00797247">
        <w:rPr>
          <w:rFonts w:ascii="Times New Roman" w:hAnsi="Times New Roman" w:cs="Times New Roman"/>
          <w:lang w:val="pt-BR"/>
        </w:rPr>
        <w:t>Reducerea emisiilor de carbon prin implementarea de soluții sustenabile pentru mobilitate;</w:t>
      </w:r>
    </w:p>
    <w:p w14:paraId="40912C47" w14:textId="77777777" w:rsidR="00797247" w:rsidRPr="00797247" w:rsidRDefault="00797247" w:rsidP="00797247">
      <w:pPr>
        <w:numPr>
          <w:ilvl w:val="0"/>
          <w:numId w:val="5"/>
        </w:numPr>
        <w:jc w:val="both"/>
        <w:rPr>
          <w:rFonts w:ascii="Times New Roman" w:hAnsi="Times New Roman" w:cs="Times New Roman"/>
        </w:rPr>
      </w:pPr>
      <w:r w:rsidRPr="00797247">
        <w:rPr>
          <w:rFonts w:ascii="Times New Roman" w:hAnsi="Times New Roman" w:cs="Times New Roman"/>
        </w:rPr>
        <w:t>Crearea unor infrastructuri moderne pentru transport și ciclism;</w:t>
      </w:r>
    </w:p>
    <w:p w14:paraId="1C5C83D3" w14:textId="77777777" w:rsidR="00797247" w:rsidRPr="00797247" w:rsidRDefault="00797247" w:rsidP="00797247">
      <w:pPr>
        <w:numPr>
          <w:ilvl w:val="0"/>
          <w:numId w:val="5"/>
        </w:numPr>
        <w:jc w:val="both"/>
        <w:rPr>
          <w:rFonts w:ascii="Times New Roman" w:hAnsi="Times New Roman" w:cs="Times New Roman"/>
        </w:rPr>
      </w:pPr>
      <w:r w:rsidRPr="00797247">
        <w:rPr>
          <w:rFonts w:ascii="Times New Roman" w:hAnsi="Times New Roman" w:cs="Times New Roman"/>
        </w:rPr>
        <w:t>Promovarea utilizării combustibililor alternativi;</w:t>
      </w:r>
    </w:p>
    <w:p w14:paraId="2439FBF0" w14:textId="77777777" w:rsidR="00797247" w:rsidRDefault="00797247" w:rsidP="00797247">
      <w:pPr>
        <w:numPr>
          <w:ilvl w:val="0"/>
          <w:numId w:val="5"/>
        </w:numPr>
        <w:jc w:val="both"/>
        <w:rPr>
          <w:rFonts w:ascii="Times New Roman" w:hAnsi="Times New Roman" w:cs="Times New Roman"/>
          <w:lang w:val="pt-BR"/>
        </w:rPr>
      </w:pPr>
      <w:r w:rsidRPr="00797247">
        <w:rPr>
          <w:rFonts w:ascii="Times New Roman" w:hAnsi="Times New Roman" w:cs="Times New Roman"/>
          <w:lang w:val="pt-BR"/>
        </w:rPr>
        <w:t>Dezvoltarea unor culoare de mobilitate urbană durabilă.</w:t>
      </w:r>
    </w:p>
    <w:p w14:paraId="0B6BCE27" w14:textId="77777777" w:rsidR="006E61C3" w:rsidRDefault="006E61C3" w:rsidP="006E61C3">
      <w:pPr>
        <w:jc w:val="both"/>
        <w:rPr>
          <w:rFonts w:ascii="Times New Roman" w:hAnsi="Times New Roman" w:cs="Times New Roman"/>
          <w:lang w:val="pt-BR"/>
        </w:rPr>
      </w:pPr>
    </w:p>
    <w:p w14:paraId="67276571" w14:textId="77777777" w:rsidR="00A9243F" w:rsidRPr="00A9243F" w:rsidRDefault="00A9243F" w:rsidP="00A9243F">
      <w:pPr>
        <w:jc w:val="both"/>
        <w:rPr>
          <w:rFonts w:ascii="Times New Roman" w:hAnsi="Times New Roman" w:cs="Times New Roman"/>
          <w:b/>
          <w:bCs/>
          <w:lang w:val="ro-RO"/>
        </w:rPr>
      </w:pPr>
      <w:r w:rsidRPr="00A9243F">
        <w:rPr>
          <w:rFonts w:ascii="Times New Roman" w:hAnsi="Times New Roman" w:cs="Times New Roman"/>
          <w:b/>
          <w:bCs/>
          <w:lang w:val="ro-RO"/>
        </w:rPr>
        <w:t>Descrierea sumară a investitiei:</w:t>
      </w:r>
    </w:p>
    <w:p w14:paraId="6D6B8893" w14:textId="77777777" w:rsidR="00A9243F" w:rsidRPr="00A9243F" w:rsidRDefault="00A9243F" w:rsidP="00A9243F">
      <w:pPr>
        <w:jc w:val="both"/>
        <w:rPr>
          <w:rFonts w:ascii="Times New Roman" w:hAnsi="Times New Roman" w:cs="Times New Roman"/>
          <w:lang w:val="ro-RO"/>
        </w:rPr>
      </w:pPr>
      <w:r w:rsidRPr="00A9243F">
        <w:rPr>
          <w:rFonts w:ascii="Times New Roman" w:hAnsi="Times New Roman" w:cs="Times New Roman"/>
          <w:lang w:val="pt-BR"/>
        </w:rPr>
        <w:t>În cadrul proiectului este prevăzută achiziția și instalarea unui număr de 36 statii</w:t>
      </w:r>
      <w:r w:rsidRPr="00A9243F">
        <w:rPr>
          <w:rFonts w:ascii="Times New Roman" w:hAnsi="Times New Roman" w:cs="Times New Roman"/>
          <w:lang w:val="ro-RO"/>
        </w:rPr>
        <w:t xml:space="preserve"> pe raza localitatii Cumpana. Aceste stații au rolul de a îmbunătăți confortul, siguranța și accesul la informații în stațiile de așteptare pentru călători, contribuind astfel la modernizarea și creșterea atractivității transportului public.</w:t>
      </w:r>
    </w:p>
    <w:p w14:paraId="2F97719D" w14:textId="77777777" w:rsidR="008F6034" w:rsidRDefault="00745025" w:rsidP="00745025">
      <w:pPr>
        <w:tabs>
          <w:tab w:val="num" w:pos="720"/>
        </w:tabs>
        <w:jc w:val="both"/>
        <w:rPr>
          <w:rFonts w:ascii="Times New Roman" w:hAnsi="Times New Roman" w:cs="Times New Roman"/>
          <w:lang w:val="pt-BR"/>
        </w:rPr>
      </w:pPr>
      <w:r>
        <w:rPr>
          <w:rFonts w:ascii="Times New Roman" w:hAnsi="Times New Roman" w:cs="Times New Roman"/>
          <w:lang w:val="pt-BR"/>
        </w:rPr>
        <w:t>Avand in vedere ca i</w:t>
      </w:r>
      <w:r w:rsidRPr="00745025">
        <w:rPr>
          <w:rFonts w:ascii="Times New Roman" w:hAnsi="Times New Roman" w:cs="Times New Roman"/>
          <w:lang w:val="pt-BR"/>
        </w:rPr>
        <w:t xml:space="preserve">ncepând cu data de </w:t>
      </w:r>
      <w:r w:rsidRPr="00745025">
        <w:rPr>
          <w:rFonts w:ascii="Times New Roman" w:hAnsi="Times New Roman" w:cs="Times New Roman"/>
          <w:b/>
          <w:bCs/>
          <w:lang w:val="pt-BR"/>
        </w:rPr>
        <w:t>1 august 2025</w:t>
      </w:r>
      <w:r w:rsidRPr="00745025">
        <w:rPr>
          <w:rFonts w:ascii="Times New Roman" w:hAnsi="Times New Roman" w:cs="Times New Roman"/>
          <w:lang w:val="pt-BR"/>
        </w:rPr>
        <w:t>, conform Legii nr. 141</w:t>
      </w:r>
      <w:r>
        <w:rPr>
          <w:rFonts w:ascii="Times New Roman" w:hAnsi="Times New Roman" w:cs="Times New Roman"/>
          <w:lang w:val="pt-BR"/>
        </w:rPr>
        <w:t>/2025</w:t>
      </w:r>
      <w:r w:rsidRPr="00745025">
        <w:rPr>
          <w:rFonts w:ascii="Times New Roman" w:hAnsi="Times New Roman" w:cs="Times New Roman"/>
          <w:lang w:val="pt-BR"/>
        </w:rPr>
        <w:t xml:space="preserve">, se modifică sistemul de taxe pe valoarea adăugată (TVA), </w:t>
      </w:r>
      <w:r>
        <w:rPr>
          <w:rFonts w:ascii="Times New Roman" w:hAnsi="Times New Roman" w:cs="Times New Roman"/>
          <w:lang w:val="pt-BR"/>
        </w:rPr>
        <w:t xml:space="preserve">respectiv </w:t>
      </w:r>
      <w:r w:rsidRPr="00745025">
        <w:rPr>
          <w:rFonts w:ascii="Times New Roman" w:hAnsi="Times New Roman" w:cs="Times New Roman"/>
          <w:lang w:val="pt-BR"/>
        </w:rPr>
        <w:t xml:space="preserve">Cota standard de TVA crește de la </w:t>
      </w:r>
      <w:r w:rsidRPr="00745025">
        <w:rPr>
          <w:rFonts w:ascii="Times New Roman" w:hAnsi="Times New Roman" w:cs="Times New Roman"/>
          <w:b/>
          <w:bCs/>
          <w:lang w:val="pt-BR"/>
        </w:rPr>
        <w:t>19% la 21%</w:t>
      </w:r>
      <w:r>
        <w:rPr>
          <w:rFonts w:ascii="Times New Roman" w:hAnsi="Times New Roman" w:cs="Times New Roman"/>
          <w:lang w:val="pt-BR"/>
        </w:rPr>
        <w:t xml:space="preserve">, </w:t>
      </w:r>
      <w:r w:rsidR="00A73873">
        <w:rPr>
          <w:rFonts w:ascii="Times New Roman" w:hAnsi="Times New Roman" w:cs="Times New Roman"/>
          <w:lang w:val="pt-BR"/>
        </w:rPr>
        <w:t xml:space="preserve">propunem modificarea </w:t>
      </w:r>
    </w:p>
    <w:p w14:paraId="06838336" w14:textId="35AAF52A" w:rsidR="008F6034" w:rsidRDefault="00A73873" w:rsidP="00745025">
      <w:pPr>
        <w:tabs>
          <w:tab w:val="num" w:pos="720"/>
        </w:tabs>
        <w:jc w:val="both"/>
        <w:rPr>
          <w:rFonts w:ascii="Times New Roman" w:hAnsi="Times New Roman" w:cs="Times New Roman"/>
          <w:lang w:val="pt-BR"/>
        </w:rPr>
      </w:pPr>
      <w:r>
        <w:rPr>
          <w:rFonts w:ascii="Times New Roman" w:hAnsi="Times New Roman" w:cs="Times New Roman"/>
          <w:lang w:val="pt-BR"/>
        </w:rPr>
        <w:t xml:space="preserve">ART. </w:t>
      </w:r>
      <w:r w:rsidR="008F6034">
        <w:rPr>
          <w:rFonts w:ascii="Times New Roman" w:hAnsi="Times New Roman" w:cs="Times New Roman"/>
          <w:lang w:val="pt-BR"/>
        </w:rPr>
        <w:t>1 – Aprobarea Studiului de Oportunita actualizat – anexa 1</w:t>
      </w:r>
    </w:p>
    <w:p w14:paraId="62FE07E1" w14:textId="70184CBE" w:rsidR="008F6034" w:rsidRDefault="008F6034" w:rsidP="008F6034">
      <w:pPr>
        <w:tabs>
          <w:tab w:val="num" w:pos="720"/>
        </w:tabs>
        <w:jc w:val="both"/>
        <w:rPr>
          <w:rFonts w:ascii="Times New Roman" w:hAnsi="Times New Roman" w:cs="Times New Roman"/>
          <w:b/>
          <w:bCs/>
          <w:i/>
          <w:lang w:val="ro-RO"/>
        </w:rPr>
      </w:pPr>
      <w:r>
        <w:rPr>
          <w:rFonts w:ascii="Times New Roman" w:hAnsi="Times New Roman" w:cs="Times New Roman"/>
          <w:lang w:val="pt-BR"/>
        </w:rPr>
        <w:t xml:space="preserve">ART. 2 – indicatorii tehnico-economici pentru obiectivul de investitii </w:t>
      </w:r>
      <w:r w:rsidRPr="008F6034">
        <w:rPr>
          <w:rFonts w:ascii="Times New Roman" w:hAnsi="Times New Roman" w:cs="Times New Roman"/>
          <w:b/>
          <w:bCs/>
          <w:i/>
          <w:lang w:val="ro-RO"/>
        </w:rPr>
        <w:t xml:space="preserve">„ACHIZIȚIA DE AUTOBUZE CU EMISII DE CARBON SCĂZUTE, DESTINATE TRANSPORTULUI PUBLIC ȘI CREAREA INFRASTRUCTURII AFERENTE” Garaj CTBUS </w:t>
      </w:r>
      <w:r>
        <w:rPr>
          <w:rFonts w:ascii="Times New Roman" w:hAnsi="Times New Roman" w:cs="Times New Roman"/>
          <w:b/>
          <w:bCs/>
          <w:i/>
          <w:lang w:val="ro-RO"/>
        </w:rPr>
        <w:t>, astfel:</w:t>
      </w:r>
    </w:p>
    <w:p w14:paraId="43DA79D1" w14:textId="77777777" w:rsidR="008F6034" w:rsidRDefault="006E61C3" w:rsidP="006E61C3">
      <w:pPr>
        <w:jc w:val="both"/>
        <w:rPr>
          <w:rFonts w:ascii="Times New Roman" w:hAnsi="Times New Roman" w:cs="Times New Roman"/>
          <w:b/>
          <w:bCs/>
          <w:lang w:val="ro-RO"/>
        </w:rPr>
      </w:pPr>
      <w:r w:rsidRPr="006E61C3">
        <w:rPr>
          <w:rFonts w:ascii="Times New Roman" w:hAnsi="Times New Roman" w:cs="Times New Roman"/>
          <w:b/>
          <w:bCs/>
          <w:lang w:val="ro-RO"/>
        </w:rPr>
        <w:t>- Componenta autobuze și stații călători (conform Studiului de Oportunitate): Amenajarea a 3</w:t>
      </w:r>
      <w:r w:rsidR="00762575">
        <w:rPr>
          <w:rFonts w:ascii="Times New Roman" w:hAnsi="Times New Roman" w:cs="Times New Roman"/>
          <w:b/>
          <w:bCs/>
          <w:lang w:val="ro-RO"/>
        </w:rPr>
        <w:t xml:space="preserve">6 </w:t>
      </w:r>
      <w:r w:rsidRPr="006E61C3">
        <w:rPr>
          <w:rFonts w:ascii="Times New Roman" w:hAnsi="Times New Roman" w:cs="Times New Roman"/>
          <w:b/>
          <w:bCs/>
          <w:lang w:val="ro-RO"/>
        </w:rPr>
        <w:t xml:space="preserve">stații de călători. </w:t>
      </w:r>
    </w:p>
    <w:p w14:paraId="139EFC46" w14:textId="1C53546C" w:rsidR="00B300F8" w:rsidRDefault="006E61C3" w:rsidP="006E61C3">
      <w:pPr>
        <w:jc w:val="both"/>
        <w:rPr>
          <w:rFonts w:ascii="Times New Roman" w:hAnsi="Times New Roman" w:cs="Times New Roman"/>
          <w:b/>
          <w:bCs/>
          <w:lang w:val="ro-RO"/>
        </w:rPr>
      </w:pPr>
      <w:r w:rsidRPr="006E61C3">
        <w:rPr>
          <w:rFonts w:ascii="Times New Roman" w:hAnsi="Times New Roman" w:cs="Times New Roman"/>
          <w:b/>
          <w:bCs/>
          <w:lang w:val="ro-RO"/>
        </w:rPr>
        <w:t xml:space="preserve">Valoare </w:t>
      </w:r>
      <w:r w:rsidR="00B300F8">
        <w:rPr>
          <w:rFonts w:ascii="Times New Roman" w:hAnsi="Times New Roman" w:cs="Times New Roman"/>
          <w:b/>
          <w:bCs/>
          <w:lang w:val="ro-RO"/>
        </w:rPr>
        <w:t>: 2.719.986,66 lei la care se adauga TVA  in va</w:t>
      </w:r>
      <w:r w:rsidR="00A73873">
        <w:rPr>
          <w:rFonts w:ascii="Times New Roman" w:hAnsi="Times New Roman" w:cs="Times New Roman"/>
          <w:b/>
          <w:bCs/>
          <w:lang w:val="ro-RO"/>
        </w:rPr>
        <w:t>l</w:t>
      </w:r>
      <w:r w:rsidR="00B300F8">
        <w:rPr>
          <w:rFonts w:ascii="Times New Roman" w:hAnsi="Times New Roman" w:cs="Times New Roman"/>
          <w:b/>
          <w:bCs/>
          <w:lang w:val="ro-RO"/>
        </w:rPr>
        <w:t xml:space="preserve">oare de 571.197,20 lei. </w:t>
      </w:r>
    </w:p>
    <w:p w14:paraId="08AA3F65" w14:textId="51A06B9B" w:rsidR="006E61C3" w:rsidRPr="00B300F8" w:rsidRDefault="00B300F8" w:rsidP="006E61C3">
      <w:pPr>
        <w:jc w:val="both"/>
        <w:rPr>
          <w:rFonts w:ascii="Times New Roman" w:hAnsi="Times New Roman" w:cs="Times New Roman"/>
          <w:b/>
          <w:bCs/>
          <w:i/>
          <w:iCs/>
          <w:sz w:val="24"/>
          <w:szCs w:val="24"/>
          <w:lang w:val="ro-RO"/>
        </w:rPr>
      </w:pPr>
      <w:r w:rsidRPr="00B300F8">
        <w:rPr>
          <w:rFonts w:ascii="Times New Roman" w:hAnsi="Times New Roman" w:cs="Times New Roman"/>
          <w:b/>
          <w:bCs/>
          <w:i/>
          <w:iCs/>
          <w:sz w:val="24"/>
          <w:szCs w:val="24"/>
          <w:lang w:val="ro-RO"/>
        </w:rPr>
        <w:t>Valoarea totala : 3.291.183,86 lei inclusiv TVA</w:t>
      </w:r>
    </w:p>
    <w:p w14:paraId="17CC53D6" w14:textId="12379197" w:rsidR="000911F6" w:rsidRPr="006E61C3" w:rsidRDefault="000911F6" w:rsidP="006E61C3">
      <w:pPr>
        <w:jc w:val="both"/>
        <w:rPr>
          <w:rFonts w:ascii="Times New Roman" w:hAnsi="Times New Roman" w:cs="Times New Roman"/>
          <w:lang w:val="ro-RO"/>
        </w:rPr>
      </w:pPr>
      <w:r>
        <w:rPr>
          <w:rFonts w:ascii="Times New Roman" w:hAnsi="Times New Roman" w:cs="Times New Roman"/>
          <w:b/>
          <w:bCs/>
          <w:lang w:val="ro-RO"/>
        </w:rPr>
        <w:t xml:space="preserve">- durata </w:t>
      </w:r>
      <w:r w:rsidR="00B300F8">
        <w:rPr>
          <w:rFonts w:ascii="Times New Roman" w:hAnsi="Times New Roman" w:cs="Times New Roman"/>
          <w:b/>
          <w:bCs/>
          <w:lang w:val="ro-RO"/>
        </w:rPr>
        <w:t xml:space="preserve">estimata de </w:t>
      </w:r>
      <w:r>
        <w:rPr>
          <w:rFonts w:ascii="Times New Roman" w:hAnsi="Times New Roman" w:cs="Times New Roman"/>
          <w:b/>
          <w:bCs/>
          <w:lang w:val="ro-RO"/>
        </w:rPr>
        <w:t>implementare: 24 luni</w:t>
      </w:r>
      <w:r w:rsidR="00B300F8">
        <w:rPr>
          <w:rFonts w:ascii="Times New Roman" w:hAnsi="Times New Roman" w:cs="Times New Roman"/>
          <w:b/>
          <w:bCs/>
          <w:lang w:val="ro-RO"/>
        </w:rPr>
        <w:t>, din care 17 luni pentru furnizarea si amplasarea dotarilor.</w:t>
      </w:r>
      <w:r>
        <w:rPr>
          <w:rFonts w:ascii="Times New Roman" w:hAnsi="Times New Roman" w:cs="Times New Roman"/>
          <w:b/>
          <w:bCs/>
          <w:lang w:val="ro-RO"/>
        </w:rPr>
        <w:t xml:space="preserve"> </w:t>
      </w:r>
    </w:p>
    <w:p w14:paraId="745E102B" w14:textId="19EFC81D" w:rsidR="006E61C3" w:rsidRPr="00797247" w:rsidRDefault="006E61C3" w:rsidP="006E61C3">
      <w:pPr>
        <w:jc w:val="both"/>
        <w:rPr>
          <w:rFonts w:ascii="Times New Roman" w:hAnsi="Times New Roman" w:cs="Times New Roman"/>
          <w:lang w:val="pt-BR"/>
        </w:rPr>
      </w:pPr>
      <w:r>
        <w:rPr>
          <w:rFonts w:ascii="Times New Roman" w:hAnsi="Times New Roman" w:cs="Times New Roman"/>
          <w:lang w:val="pt-BR"/>
        </w:rPr>
        <w:t xml:space="preserve"> </w:t>
      </w:r>
    </w:p>
    <w:p w14:paraId="398DEE02" w14:textId="618EDD80" w:rsidR="00FE4DAB" w:rsidRDefault="003846EA" w:rsidP="00797247">
      <w:pPr>
        <w:jc w:val="both"/>
        <w:rPr>
          <w:rFonts w:ascii="Times New Roman" w:hAnsi="Times New Roman" w:cs="Times New Roman"/>
          <w:b/>
          <w:bCs/>
          <w:i/>
          <w:iCs/>
          <w:lang w:val="ro-RO"/>
        </w:rPr>
      </w:pPr>
      <w:r w:rsidRPr="003846EA">
        <w:rPr>
          <w:rFonts w:ascii="Times New Roman" w:hAnsi="Times New Roman" w:cs="Times New Roman"/>
          <w:b/>
          <w:i/>
          <w:iCs/>
          <w:lang w:val="ro-RO"/>
        </w:rPr>
        <w:t xml:space="preserve">Față de cele prezentate, propunem adoptarea proiectului de hotărâre privind </w:t>
      </w:r>
      <w:r w:rsidR="00D37637">
        <w:rPr>
          <w:rFonts w:ascii="Times New Roman" w:hAnsi="Times New Roman" w:cs="Times New Roman"/>
          <w:b/>
          <w:bCs/>
          <w:i/>
          <w:iCs/>
          <w:lang w:val="ro-RO"/>
        </w:rPr>
        <w:t>in</w:t>
      </w:r>
      <w:r w:rsidR="00A9243F">
        <w:rPr>
          <w:rFonts w:ascii="Times New Roman" w:hAnsi="Times New Roman" w:cs="Times New Roman"/>
          <w:b/>
          <w:bCs/>
          <w:i/>
          <w:iCs/>
          <w:lang w:val="ro-RO"/>
        </w:rPr>
        <w:t>ch</w:t>
      </w:r>
      <w:r w:rsidR="00D37637">
        <w:rPr>
          <w:rFonts w:ascii="Times New Roman" w:hAnsi="Times New Roman" w:cs="Times New Roman"/>
          <w:b/>
          <w:bCs/>
          <w:i/>
          <w:iCs/>
          <w:lang w:val="ro-RO"/>
        </w:rPr>
        <w:t>eierea</w:t>
      </w:r>
      <w:r w:rsidR="00A9243F">
        <w:rPr>
          <w:rFonts w:ascii="Times New Roman" w:hAnsi="Times New Roman" w:cs="Times New Roman"/>
          <w:b/>
          <w:bCs/>
          <w:i/>
          <w:iCs/>
          <w:lang w:val="ro-RO"/>
        </w:rPr>
        <w:t xml:space="preserve"> A</w:t>
      </w:r>
      <w:r w:rsidRPr="003846EA">
        <w:rPr>
          <w:rFonts w:ascii="Times New Roman" w:hAnsi="Times New Roman" w:cs="Times New Roman"/>
          <w:b/>
          <w:bCs/>
          <w:i/>
          <w:iCs/>
          <w:lang w:val="ro-RO"/>
        </w:rPr>
        <w:t>cordului de parteneriat</w:t>
      </w:r>
      <w:r>
        <w:rPr>
          <w:rFonts w:ascii="Times New Roman" w:hAnsi="Times New Roman" w:cs="Times New Roman"/>
          <w:b/>
          <w:bCs/>
          <w:i/>
          <w:iCs/>
          <w:lang w:val="ro-RO"/>
        </w:rPr>
        <w:t xml:space="preserve"> </w:t>
      </w:r>
      <w:r w:rsidRPr="003846EA">
        <w:rPr>
          <w:rFonts w:ascii="Times New Roman" w:hAnsi="Times New Roman" w:cs="Times New Roman"/>
          <w:b/>
          <w:bCs/>
          <w:i/>
          <w:iCs/>
          <w:lang w:val="ro-RO"/>
        </w:rPr>
        <w:t xml:space="preserve">între </w:t>
      </w:r>
      <w:r w:rsidR="00797247">
        <w:rPr>
          <w:rFonts w:ascii="Times New Roman" w:hAnsi="Times New Roman" w:cs="Times New Roman"/>
          <w:b/>
          <w:bCs/>
          <w:i/>
          <w:iCs/>
          <w:lang w:val="ro-RO"/>
        </w:rPr>
        <w:t>Municipiul Constanta</w:t>
      </w:r>
      <w:r>
        <w:rPr>
          <w:rFonts w:ascii="Times New Roman" w:hAnsi="Times New Roman" w:cs="Times New Roman"/>
          <w:b/>
          <w:bCs/>
          <w:i/>
          <w:iCs/>
          <w:lang w:val="ro-RO"/>
        </w:rPr>
        <w:t xml:space="preserve"> </w:t>
      </w:r>
      <w:r w:rsidR="00A9243F">
        <w:rPr>
          <w:rFonts w:ascii="Times New Roman" w:hAnsi="Times New Roman" w:cs="Times New Roman"/>
          <w:b/>
          <w:bCs/>
          <w:i/>
          <w:iCs/>
          <w:lang w:val="ro-RO"/>
        </w:rPr>
        <w:t xml:space="preserve">, UAT </w:t>
      </w:r>
      <w:r>
        <w:rPr>
          <w:rFonts w:ascii="Times New Roman" w:hAnsi="Times New Roman" w:cs="Times New Roman"/>
          <w:b/>
          <w:bCs/>
          <w:i/>
          <w:iCs/>
          <w:lang w:val="ro-RO"/>
        </w:rPr>
        <w:t>Comuna Cumpana</w:t>
      </w:r>
      <w:r w:rsidR="00A9243F">
        <w:rPr>
          <w:rFonts w:ascii="Times New Roman" w:hAnsi="Times New Roman" w:cs="Times New Roman"/>
          <w:b/>
          <w:bCs/>
          <w:i/>
          <w:iCs/>
          <w:lang w:val="ro-RO"/>
        </w:rPr>
        <w:t xml:space="preserve">, UAT Comuna Valul lui Traian si </w:t>
      </w:r>
      <w:r>
        <w:rPr>
          <w:rFonts w:ascii="Times New Roman" w:hAnsi="Times New Roman" w:cs="Times New Roman"/>
          <w:b/>
          <w:bCs/>
          <w:i/>
          <w:iCs/>
          <w:lang w:val="ro-RO"/>
        </w:rPr>
        <w:t xml:space="preserve"> </w:t>
      </w:r>
      <w:r w:rsidR="00A9243F" w:rsidRPr="00A9243F">
        <w:rPr>
          <w:rFonts w:ascii="Times New Roman" w:hAnsi="Times New Roman" w:cs="Times New Roman"/>
          <w:b/>
          <w:bCs/>
          <w:i/>
          <w:iCs/>
          <w:lang w:val="ro-RO"/>
        </w:rPr>
        <w:t>Asociaţia De Dezvoltare Intercomunitară Zona Metropolitană Constanţa</w:t>
      </w:r>
      <w:r w:rsidR="00797247">
        <w:rPr>
          <w:rFonts w:ascii="Times New Roman" w:hAnsi="Times New Roman" w:cs="Times New Roman"/>
          <w:b/>
          <w:bCs/>
          <w:i/>
          <w:iCs/>
          <w:lang w:val="ro-RO"/>
        </w:rPr>
        <w:t>.</w:t>
      </w:r>
    </w:p>
    <w:p w14:paraId="3987DBC9" w14:textId="77777777" w:rsidR="006E61C3" w:rsidRPr="00797247" w:rsidRDefault="006E61C3" w:rsidP="00797247">
      <w:pPr>
        <w:jc w:val="both"/>
        <w:rPr>
          <w:rFonts w:ascii="Times New Roman" w:hAnsi="Times New Roman" w:cs="Times New Roman"/>
          <w:i/>
          <w:iCs/>
          <w:lang w:val="ro-RO"/>
        </w:rPr>
      </w:pPr>
    </w:p>
    <w:p w14:paraId="2F1A2643" w14:textId="01D79616" w:rsidR="005E41B9" w:rsidRPr="002568B0" w:rsidRDefault="002568B0" w:rsidP="006B1752">
      <w:pPr>
        <w:rPr>
          <w:rFonts w:ascii="Times New Roman" w:hAnsi="Times New Roman" w:cs="Times New Roman"/>
          <w:b/>
          <w:sz w:val="24"/>
          <w:szCs w:val="24"/>
          <w:lang w:val="ro-RO"/>
        </w:rPr>
      </w:pPr>
      <w:r w:rsidRPr="002568B0">
        <w:rPr>
          <w:rFonts w:ascii="Times New Roman" w:hAnsi="Times New Roman" w:cs="Times New Roman"/>
          <w:b/>
          <w:sz w:val="24"/>
          <w:szCs w:val="24"/>
          <w:lang w:val="ro-RO"/>
        </w:rPr>
        <w:t xml:space="preserve">Compartiment </w:t>
      </w:r>
      <w:r w:rsidR="00797247">
        <w:rPr>
          <w:rFonts w:ascii="Times New Roman" w:hAnsi="Times New Roman" w:cs="Times New Roman"/>
          <w:b/>
          <w:sz w:val="24"/>
          <w:szCs w:val="24"/>
          <w:lang w:val="ro-RO"/>
        </w:rPr>
        <w:t>Investitii, Achizitii Publice.</w:t>
      </w:r>
    </w:p>
    <w:p w14:paraId="5E3C4A8D" w14:textId="46C52BB7" w:rsidR="00992E12" w:rsidRPr="005676F6" w:rsidRDefault="00277384" w:rsidP="006B1752">
      <w:pPr>
        <w:rPr>
          <w:rFonts w:ascii="Times New Roman" w:hAnsi="Times New Roman" w:cs="Times New Roman"/>
          <w:b/>
          <w:lang w:val="ro-RO"/>
        </w:rPr>
      </w:pPr>
      <w:r w:rsidRPr="00FD2A36">
        <w:rPr>
          <w:rFonts w:ascii="Times New Roman" w:hAnsi="Times New Roman" w:cs="Times New Roman"/>
          <w:b/>
          <w:lang w:val="ro-RO"/>
        </w:rPr>
        <w:t>Inspector</w:t>
      </w:r>
      <w:r w:rsidR="00ED746B" w:rsidRPr="00FD2A36">
        <w:rPr>
          <w:rFonts w:ascii="Times New Roman" w:hAnsi="Times New Roman" w:cs="Times New Roman"/>
          <w:b/>
          <w:lang w:val="ro-RO"/>
        </w:rPr>
        <w:t xml:space="preserve"> </w:t>
      </w:r>
      <w:r w:rsidR="00EF6663" w:rsidRPr="00FD2A36">
        <w:rPr>
          <w:rFonts w:ascii="Times New Roman" w:hAnsi="Times New Roman" w:cs="Times New Roman"/>
          <w:b/>
          <w:lang w:val="ro-RO"/>
        </w:rPr>
        <w:t xml:space="preserve"> </w:t>
      </w:r>
      <w:r w:rsidR="00797247">
        <w:rPr>
          <w:rFonts w:ascii="Times New Roman" w:hAnsi="Times New Roman" w:cs="Times New Roman"/>
          <w:b/>
          <w:lang w:val="ro-RO"/>
        </w:rPr>
        <w:t>Luiza Cioconea</w:t>
      </w:r>
    </w:p>
    <w:sectPr w:rsidR="00992E12" w:rsidRPr="005676F6" w:rsidSect="003C0064">
      <w:pgSz w:w="12240" w:h="15840"/>
      <w:pgMar w:top="426" w:right="90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D4E3E"/>
    <w:multiLevelType w:val="hybridMultilevel"/>
    <w:tmpl w:val="E19218CE"/>
    <w:lvl w:ilvl="0" w:tplc="96002758">
      <w:start w:val="1"/>
      <w:numFmt w:val="bullet"/>
      <w:lvlText w:val="-"/>
      <w:lvlJc w:val="left"/>
      <w:pPr>
        <w:ind w:left="42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1D602966"/>
    <w:multiLevelType w:val="hybridMultilevel"/>
    <w:tmpl w:val="506A75EC"/>
    <w:lvl w:ilvl="0" w:tplc="C050534E">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DB7C6C"/>
    <w:multiLevelType w:val="multilevel"/>
    <w:tmpl w:val="08CCD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D85D96"/>
    <w:multiLevelType w:val="multilevel"/>
    <w:tmpl w:val="2556D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23E0AA1"/>
    <w:multiLevelType w:val="hybridMultilevel"/>
    <w:tmpl w:val="BBDA2CD8"/>
    <w:lvl w:ilvl="0" w:tplc="1DCA542E">
      <w:numFmt w:val="bullet"/>
      <w:lvlText w:val="-"/>
      <w:lvlJc w:val="left"/>
      <w:pPr>
        <w:ind w:left="928" w:hanging="360"/>
      </w:pPr>
      <w:rPr>
        <w:rFonts w:ascii="Times New Roman" w:eastAsiaTheme="minorHAnsi" w:hAnsi="Times New Roman" w:cs="Times New Roman" w:hint="default"/>
        <w:b/>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5" w15:restartNumberingAfterBreak="0">
    <w:nsid w:val="74070B51"/>
    <w:multiLevelType w:val="multilevel"/>
    <w:tmpl w:val="C58C4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CD167C"/>
    <w:multiLevelType w:val="multilevel"/>
    <w:tmpl w:val="6BD08DF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786269922">
    <w:abstractNumId w:val="1"/>
  </w:num>
  <w:num w:numId="2" w16cid:durableId="1707095540">
    <w:abstractNumId w:val="0"/>
  </w:num>
  <w:num w:numId="3" w16cid:durableId="1468621711">
    <w:abstractNumId w:val="6"/>
  </w:num>
  <w:num w:numId="4" w16cid:durableId="1261182053">
    <w:abstractNumId w:val="4"/>
  </w:num>
  <w:num w:numId="5" w16cid:durableId="77286349">
    <w:abstractNumId w:val="5"/>
  </w:num>
  <w:num w:numId="6" w16cid:durableId="65567461">
    <w:abstractNumId w:val="2"/>
  </w:num>
  <w:num w:numId="7" w16cid:durableId="6491394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E03"/>
    <w:rsid w:val="00007762"/>
    <w:rsid w:val="000145A8"/>
    <w:rsid w:val="000407C1"/>
    <w:rsid w:val="0004242D"/>
    <w:rsid w:val="00051F72"/>
    <w:rsid w:val="00057852"/>
    <w:rsid w:val="000911F6"/>
    <w:rsid w:val="000933C9"/>
    <w:rsid w:val="0009497C"/>
    <w:rsid w:val="000A1E39"/>
    <w:rsid w:val="000E07D1"/>
    <w:rsid w:val="000E40F1"/>
    <w:rsid w:val="000E5FB9"/>
    <w:rsid w:val="00113202"/>
    <w:rsid w:val="00132027"/>
    <w:rsid w:val="00160739"/>
    <w:rsid w:val="00200963"/>
    <w:rsid w:val="002141D1"/>
    <w:rsid w:val="002267D3"/>
    <w:rsid w:val="002403FF"/>
    <w:rsid w:val="00246F56"/>
    <w:rsid w:val="002568B0"/>
    <w:rsid w:val="00277384"/>
    <w:rsid w:val="002909E1"/>
    <w:rsid w:val="00290AB6"/>
    <w:rsid w:val="00321199"/>
    <w:rsid w:val="0033431A"/>
    <w:rsid w:val="003810D0"/>
    <w:rsid w:val="003846EA"/>
    <w:rsid w:val="003B1348"/>
    <w:rsid w:val="003C0064"/>
    <w:rsid w:val="003C165F"/>
    <w:rsid w:val="003C351D"/>
    <w:rsid w:val="00404EEE"/>
    <w:rsid w:val="00482189"/>
    <w:rsid w:val="004971CE"/>
    <w:rsid w:val="004A0F80"/>
    <w:rsid w:val="004A41E7"/>
    <w:rsid w:val="004C1305"/>
    <w:rsid w:val="004C6299"/>
    <w:rsid w:val="00530B42"/>
    <w:rsid w:val="0053667D"/>
    <w:rsid w:val="005416A1"/>
    <w:rsid w:val="00541C1A"/>
    <w:rsid w:val="005478EE"/>
    <w:rsid w:val="0055159C"/>
    <w:rsid w:val="005676F6"/>
    <w:rsid w:val="00571835"/>
    <w:rsid w:val="00575DE1"/>
    <w:rsid w:val="005C5783"/>
    <w:rsid w:val="005C5A5A"/>
    <w:rsid w:val="005C734C"/>
    <w:rsid w:val="005D2ABE"/>
    <w:rsid w:val="005E41B9"/>
    <w:rsid w:val="005F28FA"/>
    <w:rsid w:val="0060632C"/>
    <w:rsid w:val="006333DF"/>
    <w:rsid w:val="00652904"/>
    <w:rsid w:val="006759FC"/>
    <w:rsid w:val="00695F25"/>
    <w:rsid w:val="006966CA"/>
    <w:rsid w:val="00696BE0"/>
    <w:rsid w:val="006B1752"/>
    <w:rsid w:val="006C6794"/>
    <w:rsid w:val="006E61C3"/>
    <w:rsid w:val="007118EA"/>
    <w:rsid w:val="00745025"/>
    <w:rsid w:val="00746308"/>
    <w:rsid w:val="00762575"/>
    <w:rsid w:val="00763482"/>
    <w:rsid w:val="00780EFF"/>
    <w:rsid w:val="00797247"/>
    <w:rsid w:val="007A40FE"/>
    <w:rsid w:val="007E3032"/>
    <w:rsid w:val="00821D0F"/>
    <w:rsid w:val="00892957"/>
    <w:rsid w:val="008B0580"/>
    <w:rsid w:val="008E3A4E"/>
    <w:rsid w:val="008F2157"/>
    <w:rsid w:val="008F6034"/>
    <w:rsid w:val="00931CAC"/>
    <w:rsid w:val="00990200"/>
    <w:rsid w:val="00992E12"/>
    <w:rsid w:val="009A1245"/>
    <w:rsid w:val="009D0A83"/>
    <w:rsid w:val="009E7911"/>
    <w:rsid w:val="00A3496A"/>
    <w:rsid w:val="00A35C03"/>
    <w:rsid w:val="00A507BF"/>
    <w:rsid w:val="00A51FC7"/>
    <w:rsid w:val="00A654F3"/>
    <w:rsid w:val="00A73873"/>
    <w:rsid w:val="00A85CB6"/>
    <w:rsid w:val="00A91AA0"/>
    <w:rsid w:val="00A9243F"/>
    <w:rsid w:val="00AA0136"/>
    <w:rsid w:val="00AA1DE5"/>
    <w:rsid w:val="00AE7A3A"/>
    <w:rsid w:val="00B01157"/>
    <w:rsid w:val="00B1073B"/>
    <w:rsid w:val="00B300F8"/>
    <w:rsid w:val="00B70904"/>
    <w:rsid w:val="00B716E0"/>
    <w:rsid w:val="00B87137"/>
    <w:rsid w:val="00BC3F9A"/>
    <w:rsid w:val="00C33566"/>
    <w:rsid w:val="00C352B3"/>
    <w:rsid w:val="00C40171"/>
    <w:rsid w:val="00C51E56"/>
    <w:rsid w:val="00C573C4"/>
    <w:rsid w:val="00C72211"/>
    <w:rsid w:val="00CA5071"/>
    <w:rsid w:val="00CA5746"/>
    <w:rsid w:val="00D37637"/>
    <w:rsid w:val="00D612CE"/>
    <w:rsid w:val="00D77D8F"/>
    <w:rsid w:val="00D82ADF"/>
    <w:rsid w:val="00D86255"/>
    <w:rsid w:val="00DC73F7"/>
    <w:rsid w:val="00DE0C13"/>
    <w:rsid w:val="00E24E03"/>
    <w:rsid w:val="00E41D1D"/>
    <w:rsid w:val="00E44DCF"/>
    <w:rsid w:val="00E52747"/>
    <w:rsid w:val="00E57ABA"/>
    <w:rsid w:val="00E6596B"/>
    <w:rsid w:val="00E90AB6"/>
    <w:rsid w:val="00EB4512"/>
    <w:rsid w:val="00ED746B"/>
    <w:rsid w:val="00EF11DA"/>
    <w:rsid w:val="00EF6663"/>
    <w:rsid w:val="00F143D6"/>
    <w:rsid w:val="00F72DFA"/>
    <w:rsid w:val="00F8214F"/>
    <w:rsid w:val="00F832B5"/>
    <w:rsid w:val="00FB2046"/>
    <w:rsid w:val="00FD2A36"/>
    <w:rsid w:val="00FE4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0DCE1"/>
  <w15:docId w15:val="{982B00D9-6873-45E1-8959-6F4A356AB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E03"/>
  </w:style>
  <w:style w:type="paragraph" w:styleId="Heading2">
    <w:name w:val="heading 2"/>
    <w:basedOn w:val="Normal"/>
    <w:link w:val="Heading2Char"/>
    <w:uiPriority w:val="9"/>
    <w:qFormat/>
    <w:rsid w:val="009A1245"/>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4E03"/>
    <w:pPr>
      <w:spacing w:after="0" w:line="240" w:lineRule="auto"/>
    </w:pPr>
  </w:style>
  <w:style w:type="paragraph" w:styleId="Header">
    <w:name w:val="header"/>
    <w:basedOn w:val="Normal"/>
    <w:link w:val="HeaderChar"/>
    <w:rsid w:val="00E24E03"/>
    <w:pPr>
      <w:widowControl w:val="0"/>
      <w:suppressLineNumbers/>
      <w:tabs>
        <w:tab w:val="center" w:pos="4320"/>
        <w:tab w:val="right" w:pos="8640"/>
      </w:tabs>
      <w:suppressAutoHyphens/>
      <w:autoSpaceDN w:val="0"/>
      <w:spacing w:after="0" w:line="240" w:lineRule="auto"/>
      <w:textAlignment w:val="baseline"/>
    </w:pPr>
    <w:rPr>
      <w:rFonts w:ascii="Calibri" w:eastAsia="SimSun" w:hAnsi="Calibri" w:cs="Arial"/>
      <w:kern w:val="3"/>
      <w:sz w:val="24"/>
      <w:szCs w:val="24"/>
    </w:rPr>
  </w:style>
  <w:style w:type="character" w:customStyle="1" w:styleId="HeaderChar">
    <w:name w:val="Header Char"/>
    <w:basedOn w:val="DefaultParagraphFont"/>
    <w:link w:val="Header"/>
    <w:rsid w:val="00E24E03"/>
    <w:rPr>
      <w:rFonts w:ascii="Calibri" w:eastAsia="SimSun" w:hAnsi="Calibri" w:cs="Arial"/>
      <w:kern w:val="3"/>
      <w:sz w:val="24"/>
      <w:szCs w:val="24"/>
    </w:rPr>
  </w:style>
  <w:style w:type="character" w:styleId="Hyperlink">
    <w:name w:val="Hyperlink"/>
    <w:basedOn w:val="DefaultParagraphFont"/>
    <w:uiPriority w:val="99"/>
    <w:unhideWhenUsed/>
    <w:rsid w:val="00E24E03"/>
    <w:rPr>
      <w:b/>
      <w:bCs/>
      <w:color w:val="333399"/>
      <w:u w:val="single"/>
    </w:rPr>
  </w:style>
  <w:style w:type="character" w:customStyle="1" w:styleId="tpa1">
    <w:name w:val="tpa1"/>
    <w:basedOn w:val="DefaultParagraphFont"/>
    <w:rsid w:val="00E24E03"/>
  </w:style>
  <w:style w:type="character" w:customStyle="1" w:styleId="ar1">
    <w:name w:val="ar1"/>
    <w:basedOn w:val="DefaultParagraphFont"/>
    <w:rsid w:val="00E24E03"/>
    <w:rPr>
      <w:b/>
      <w:bCs/>
      <w:color w:val="0000AF"/>
      <w:sz w:val="22"/>
      <w:szCs w:val="22"/>
    </w:rPr>
  </w:style>
  <w:style w:type="character" w:customStyle="1" w:styleId="al1">
    <w:name w:val="al1"/>
    <w:basedOn w:val="DefaultParagraphFont"/>
    <w:rsid w:val="00E24E03"/>
    <w:rPr>
      <w:b/>
      <w:bCs/>
      <w:color w:val="008F00"/>
    </w:rPr>
  </w:style>
  <w:style w:type="character" w:customStyle="1" w:styleId="tal1">
    <w:name w:val="tal1"/>
    <w:basedOn w:val="DefaultParagraphFont"/>
    <w:rsid w:val="00E24E03"/>
  </w:style>
  <w:style w:type="character" w:customStyle="1" w:styleId="li1">
    <w:name w:val="li1"/>
    <w:basedOn w:val="DefaultParagraphFont"/>
    <w:rsid w:val="00E24E03"/>
    <w:rPr>
      <w:b/>
      <w:bCs/>
      <w:color w:val="8F0000"/>
    </w:rPr>
  </w:style>
  <w:style w:type="character" w:customStyle="1" w:styleId="tli1">
    <w:name w:val="tli1"/>
    <w:basedOn w:val="DefaultParagraphFont"/>
    <w:rsid w:val="00E24E03"/>
  </w:style>
  <w:style w:type="character" w:customStyle="1" w:styleId="ca1">
    <w:name w:val="ca1"/>
    <w:basedOn w:val="DefaultParagraphFont"/>
    <w:rsid w:val="00E24E03"/>
    <w:rPr>
      <w:b/>
      <w:bCs/>
      <w:color w:val="005F00"/>
      <w:sz w:val="24"/>
      <w:szCs w:val="24"/>
    </w:rPr>
  </w:style>
  <w:style w:type="character" w:customStyle="1" w:styleId="tca1">
    <w:name w:val="tca1"/>
    <w:basedOn w:val="DefaultParagraphFont"/>
    <w:rsid w:val="00E24E03"/>
    <w:rPr>
      <w:b/>
      <w:bCs/>
      <w:sz w:val="24"/>
      <w:szCs w:val="24"/>
    </w:rPr>
  </w:style>
  <w:style w:type="paragraph" w:styleId="BalloonText">
    <w:name w:val="Balloon Text"/>
    <w:basedOn w:val="Normal"/>
    <w:link w:val="BalloonTextChar"/>
    <w:uiPriority w:val="99"/>
    <w:semiHidden/>
    <w:unhideWhenUsed/>
    <w:rsid w:val="00E24E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E03"/>
    <w:rPr>
      <w:rFonts w:ascii="Tahoma" w:hAnsi="Tahoma" w:cs="Tahoma"/>
      <w:sz w:val="16"/>
      <w:szCs w:val="16"/>
    </w:rPr>
  </w:style>
  <w:style w:type="paragraph" w:styleId="ListParagraph">
    <w:name w:val="List Paragraph"/>
    <w:basedOn w:val="Normal"/>
    <w:uiPriority w:val="34"/>
    <w:qFormat/>
    <w:rsid w:val="009A1245"/>
    <w:pPr>
      <w:ind w:left="720"/>
      <w:contextualSpacing/>
    </w:pPr>
  </w:style>
  <w:style w:type="character" w:customStyle="1" w:styleId="Heading2Char">
    <w:name w:val="Heading 2 Char"/>
    <w:basedOn w:val="DefaultParagraphFont"/>
    <w:link w:val="Heading2"/>
    <w:uiPriority w:val="9"/>
    <w:rsid w:val="009A1245"/>
    <w:rPr>
      <w:rFonts w:ascii="Times New Roman" w:eastAsia="Times New Roman" w:hAnsi="Times New Roman" w:cs="Times New Roman"/>
      <w:b/>
      <w:bCs/>
      <w:i/>
      <w:iCs/>
      <w:sz w:val="24"/>
      <w:szCs w:val="24"/>
    </w:rPr>
  </w:style>
  <w:style w:type="character" w:customStyle="1" w:styleId="tpaa1">
    <w:name w:val="tpa_a1"/>
    <w:basedOn w:val="DefaultParagraphFont"/>
    <w:rsid w:val="009A1245"/>
    <w:rPr>
      <w:strike/>
      <w:color w:val="DC143C"/>
    </w:rPr>
  </w:style>
  <w:style w:type="character" w:customStyle="1" w:styleId="legoa1">
    <w:name w:val="lego_a1"/>
    <w:basedOn w:val="DefaultParagraphFont"/>
    <w:rsid w:val="009A1245"/>
    <w:rPr>
      <w:b w:val="0"/>
      <w:bCs w:val="0"/>
      <w:i/>
      <w:iCs/>
      <w:strike/>
      <w:vanish w:val="0"/>
      <w:webHidden w:val="0"/>
      <w:color w:val="6666FF"/>
      <w:sz w:val="18"/>
      <w:szCs w:val="18"/>
      <w:specVanish w:val="0"/>
    </w:rPr>
  </w:style>
  <w:style w:type="character" w:customStyle="1" w:styleId="lego1">
    <w:name w:val="lego1"/>
    <w:basedOn w:val="DefaultParagraphFont"/>
    <w:rsid w:val="009A1245"/>
    <w:rPr>
      <w:b w:val="0"/>
      <w:bCs w:val="0"/>
      <w:i/>
      <w:iCs/>
      <w:vanish w:val="0"/>
      <w:webHidden w:val="0"/>
      <w:color w:val="6666FF"/>
      <w:sz w:val="18"/>
      <w:szCs w:val="18"/>
      <w:specVanish w:val="0"/>
    </w:rPr>
  </w:style>
  <w:style w:type="character" w:customStyle="1" w:styleId="ala1">
    <w:name w:val="al_a1"/>
    <w:basedOn w:val="DefaultParagraphFont"/>
    <w:rsid w:val="009A1245"/>
    <w:rPr>
      <w:b/>
      <w:bCs/>
      <w:strike/>
      <w:color w:val="DC143C"/>
    </w:rPr>
  </w:style>
  <w:style w:type="character" w:customStyle="1" w:styleId="tala1">
    <w:name w:val="tal_a1"/>
    <w:basedOn w:val="DefaultParagraphFont"/>
    <w:rsid w:val="009A1245"/>
    <w:rPr>
      <w:strike/>
      <w:color w:val="DC143C"/>
    </w:rPr>
  </w:style>
  <w:style w:type="character" w:customStyle="1" w:styleId="do1">
    <w:name w:val="do1"/>
    <w:basedOn w:val="DefaultParagraphFont"/>
    <w:rsid w:val="009A1245"/>
    <w:rPr>
      <w:b/>
      <w:bCs/>
      <w:sz w:val="26"/>
      <w:szCs w:val="26"/>
    </w:rPr>
  </w:style>
  <w:style w:type="character" w:customStyle="1" w:styleId="tpt1">
    <w:name w:val="tpt1"/>
    <w:basedOn w:val="DefaultParagraphFont"/>
    <w:rsid w:val="00132027"/>
  </w:style>
  <w:style w:type="paragraph" w:styleId="NormalWeb">
    <w:name w:val="Normal (Web)"/>
    <w:basedOn w:val="Normal"/>
    <w:uiPriority w:val="99"/>
    <w:semiHidden/>
    <w:unhideWhenUsed/>
    <w:rsid w:val="005C578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59115">
      <w:bodyDiv w:val="1"/>
      <w:marLeft w:val="0"/>
      <w:marRight w:val="0"/>
      <w:marTop w:val="0"/>
      <w:marBottom w:val="0"/>
      <w:divBdr>
        <w:top w:val="none" w:sz="0" w:space="0" w:color="auto"/>
        <w:left w:val="none" w:sz="0" w:space="0" w:color="auto"/>
        <w:bottom w:val="none" w:sz="0" w:space="0" w:color="auto"/>
        <w:right w:val="none" w:sz="0" w:space="0" w:color="auto"/>
      </w:divBdr>
      <w:divsChild>
        <w:div w:id="229122894">
          <w:marLeft w:val="0"/>
          <w:marRight w:val="0"/>
          <w:marTop w:val="0"/>
          <w:marBottom w:val="0"/>
          <w:divBdr>
            <w:top w:val="none" w:sz="0" w:space="0" w:color="auto"/>
            <w:left w:val="none" w:sz="0" w:space="0" w:color="auto"/>
            <w:bottom w:val="none" w:sz="0" w:space="0" w:color="auto"/>
            <w:right w:val="none" w:sz="0" w:space="0" w:color="auto"/>
          </w:divBdr>
          <w:divsChild>
            <w:div w:id="733046341">
              <w:marLeft w:val="0"/>
              <w:marRight w:val="0"/>
              <w:marTop w:val="0"/>
              <w:marBottom w:val="0"/>
              <w:divBdr>
                <w:top w:val="dashed" w:sz="2" w:space="0" w:color="FFFFFF"/>
                <w:left w:val="dashed" w:sz="2" w:space="0" w:color="FFFFFF"/>
                <w:bottom w:val="dashed" w:sz="2" w:space="0" w:color="FFFFFF"/>
                <w:right w:val="dashed" w:sz="2" w:space="0" w:color="FFFFFF"/>
              </w:divBdr>
              <w:divsChild>
                <w:div w:id="805897058">
                  <w:marLeft w:val="0"/>
                  <w:marRight w:val="0"/>
                  <w:marTop w:val="0"/>
                  <w:marBottom w:val="0"/>
                  <w:divBdr>
                    <w:top w:val="dashed" w:sz="2" w:space="0" w:color="FFFFFF"/>
                    <w:left w:val="dashed" w:sz="2" w:space="0" w:color="FFFFFF"/>
                    <w:bottom w:val="dashed" w:sz="2" w:space="0" w:color="FFFFFF"/>
                    <w:right w:val="dashed" w:sz="2" w:space="0" w:color="FFFFFF"/>
                  </w:divBdr>
                </w:div>
                <w:div w:id="1806123104">
                  <w:marLeft w:val="0"/>
                  <w:marRight w:val="0"/>
                  <w:marTop w:val="0"/>
                  <w:marBottom w:val="0"/>
                  <w:divBdr>
                    <w:top w:val="dashed" w:sz="2" w:space="0" w:color="FFFFFF"/>
                    <w:left w:val="dashed" w:sz="2" w:space="0" w:color="FFFFFF"/>
                    <w:bottom w:val="dashed" w:sz="2" w:space="0" w:color="FFFFFF"/>
                    <w:right w:val="dashed" w:sz="2" w:space="0" w:color="FFFFFF"/>
                  </w:divBdr>
                  <w:divsChild>
                    <w:div w:id="1343972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529152164">
      <w:bodyDiv w:val="1"/>
      <w:marLeft w:val="0"/>
      <w:marRight w:val="0"/>
      <w:marTop w:val="0"/>
      <w:marBottom w:val="0"/>
      <w:divBdr>
        <w:top w:val="none" w:sz="0" w:space="0" w:color="auto"/>
        <w:left w:val="none" w:sz="0" w:space="0" w:color="auto"/>
        <w:bottom w:val="none" w:sz="0" w:space="0" w:color="auto"/>
        <w:right w:val="none" w:sz="0" w:space="0" w:color="auto"/>
      </w:divBdr>
      <w:divsChild>
        <w:div w:id="1939676389">
          <w:marLeft w:val="0"/>
          <w:marRight w:val="0"/>
          <w:marTop w:val="0"/>
          <w:marBottom w:val="0"/>
          <w:divBdr>
            <w:top w:val="none" w:sz="0" w:space="0" w:color="auto"/>
            <w:left w:val="none" w:sz="0" w:space="0" w:color="auto"/>
            <w:bottom w:val="none" w:sz="0" w:space="0" w:color="auto"/>
            <w:right w:val="none" w:sz="0" w:space="0" w:color="auto"/>
          </w:divBdr>
          <w:divsChild>
            <w:div w:id="1203716110">
              <w:marLeft w:val="0"/>
              <w:marRight w:val="0"/>
              <w:marTop w:val="0"/>
              <w:marBottom w:val="0"/>
              <w:divBdr>
                <w:top w:val="dashed" w:sz="2" w:space="0" w:color="FFFFFF"/>
                <w:left w:val="dashed" w:sz="2" w:space="0" w:color="FFFFFF"/>
                <w:bottom w:val="dashed" w:sz="2" w:space="0" w:color="FFFFFF"/>
                <w:right w:val="dashed" w:sz="2" w:space="0" w:color="FFFFFF"/>
              </w:divBdr>
              <w:divsChild>
                <w:div w:id="226696109">
                  <w:marLeft w:val="0"/>
                  <w:marRight w:val="0"/>
                  <w:marTop w:val="0"/>
                  <w:marBottom w:val="0"/>
                  <w:divBdr>
                    <w:top w:val="dashed" w:sz="2" w:space="0" w:color="FFFFFF"/>
                    <w:left w:val="dashed" w:sz="2" w:space="0" w:color="FFFFFF"/>
                    <w:bottom w:val="dashed" w:sz="2" w:space="0" w:color="FFFFFF"/>
                    <w:right w:val="dashed" w:sz="2" w:space="0" w:color="FFFFFF"/>
                  </w:divBdr>
                  <w:divsChild>
                    <w:div w:id="628972835">
                      <w:marLeft w:val="0"/>
                      <w:marRight w:val="0"/>
                      <w:marTop w:val="0"/>
                      <w:marBottom w:val="0"/>
                      <w:divBdr>
                        <w:top w:val="dashed" w:sz="2" w:space="0" w:color="FFFFFF"/>
                        <w:left w:val="dashed" w:sz="2" w:space="0" w:color="FFFFFF"/>
                        <w:bottom w:val="dashed" w:sz="2" w:space="0" w:color="FFFFFF"/>
                        <w:right w:val="dashed" w:sz="2" w:space="0" w:color="FFFFFF"/>
                      </w:divBdr>
                    </w:div>
                    <w:div w:id="964309830">
                      <w:marLeft w:val="0"/>
                      <w:marRight w:val="0"/>
                      <w:marTop w:val="0"/>
                      <w:marBottom w:val="0"/>
                      <w:divBdr>
                        <w:top w:val="dashed" w:sz="2" w:space="0" w:color="FFFFFF"/>
                        <w:left w:val="dashed" w:sz="2" w:space="0" w:color="FFFFFF"/>
                        <w:bottom w:val="dashed" w:sz="2" w:space="0" w:color="FFFFFF"/>
                        <w:right w:val="dashed" w:sz="2" w:space="0" w:color="FFFFFF"/>
                      </w:divBdr>
                      <w:divsChild>
                        <w:div w:id="306936579">
                          <w:marLeft w:val="0"/>
                          <w:marRight w:val="0"/>
                          <w:marTop w:val="0"/>
                          <w:marBottom w:val="0"/>
                          <w:divBdr>
                            <w:top w:val="dashed" w:sz="2" w:space="0" w:color="FFFFFF"/>
                            <w:left w:val="dashed" w:sz="2" w:space="0" w:color="FFFFFF"/>
                            <w:bottom w:val="dashed" w:sz="2" w:space="0" w:color="FFFFFF"/>
                            <w:right w:val="dashed" w:sz="2" w:space="0" w:color="FFFFFF"/>
                          </w:divBdr>
                        </w:div>
                        <w:div w:id="330522770">
                          <w:marLeft w:val="0"/>
                          <w:marRight w:val="0"/>
                          <w:marTop w:val="0"/>
                          <w:marBottom w:val="0"/>
                          <w:divBdr>
                            <w:top w:val="dashed" w:sz="2" w:space="0" w:color="FFFFFF"/>
                            <w:left w:val="dashed" w:sz="2" w:space="0" w:color="FFFFFF"/>
                            <w:bottom w:val="dashed" w:sz="2" w:space="0" w:color="FFFFFF"/>
                            <w:right w:val="dashed" w:sz="2" w:space="0" w:color="FFFFFF"/>
                          </w:divBdr>
                        </w:div>
                        <w:div w:id="637151992">
                          <w:marLeft w:val="0"/>
                          <w:marRight w:val="0"/>
                          <w:marTop w:val="0"/>
                          <w:marBottom w:val="0"/>
                          <w:divBdr>
                            <w:top w:val="dashed" w:sz="2" w:space="0" w:color="FFFFFF"/>
                            <w:left w:val="dashed" w:sz="2" w:space="0" w:color="FFFFFF"/>
                            <w:bottom w:val="dashed" w:sz="2" w:space="0" w:color="FFFFFF"/>
                            <w:right w:val="dashed" w:sz="2" w:space="0" w:color="FFFFFF"/>
                          </w:divBdr>
                        </w:div>
                        <w:div w:id="1354110708">
                          <w:marLeft w:val="0"/>
                          <w:marRight w:val="0"/>
                          <w:marTop w:val="0"/>
                          <w:marBottom w:val="0"/>
                          <w:divBdr>
                            <w:top w:val="dashed" w:sz="2" w:space="0" w:color="FFFFFF"/>
                            <w:left w:val="dashed" w:sz="2" w:space="0" w:color="FFFFFF"/>
                            <w:bottom w:val="dashed" w:sz="2" w:space="0" w:color="FFFFFF"/>
                            <w:right w:val="dashed" w:sz="2" w:space="0" w:color="FFFFFF"/>
                          </w:divBdr>
                        </w:div>
                        <w:div w:id="17537724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561018046">
      <w:bodyDiv w:val="1"/>
      <w:marLeft w:val="0"/>
      <w:marRight w:val="0"/>
      <w:marTop w:val="0"/>
      <w:marBottom w:val="0"/>
      <w:divBdr>
        <w:top w:val="none" w:sz="0" w:space="0" w:color="auto"/>
        <w:left w:val="none" w:sz="0" w:space="0" w:color="auto"/>
        <w:bottom w:val="none" w:sz="0" w:space="0" w:color="auto"/>
        <w:right w:val="none" w:sz="0" w:space="0" w:color="auto"/>
      </w:divBdr>
      <w:divsChild>
        <w:div w:id="711268074">
          <w:marLeft w:val="0"/>
          <w:marRight w:val="0"/>
          <w:marTop w:val="0"/>
          <w:marBottom w:val="0"/>
          <w:divBdr>
            <w:top w:val="none" w:sz="0" w:space="0" w:color="auto"/>
            <w:left w:val="none" w:sz="0" w:space="0" w:color="auto"/>
            <w:bottom w:val="none" w:sz="0" w:space="0" w:color="auto"/>
            <w:right w:val="none" w:sz="0" w:space="0" w:color="auto"/>
          </w:divBdr>
          <w:divsChild>
            <w:div w:id="2137479432">
              <w:marLeft w:val="0"/>
              <w:marRight w:val="0"/>
              <w:marTop w:val="0"/>
              <w:marBottom w:val="0"/>
              <w:divBdr>
                <w:top w:val="dashed" w:sz="2" w:space="0" w:color="FFFFFF"/>
                <w:left w:val="dashed" w:sz="2" w:space="0" w:color="FFFFFF"/>
                <w:bottom w:val="dashed" w:sz="2" w:space="0" w:color="FFFFFF"/>
                <w:right w:val="dashed" w:sz="2" w:space="0" w:color="FFFFFF"/>
              </w:divBdr>
              <w:divsChild>
                <w:div w:id="270623585">
                  <w:marLeft w:val="0"/>
                  <w:marRight w:val="0"/>
                  <w:marTop w:val="0"/>
                  <w:marBottom w:val="0"/>
                  <w:divBdr>
                    <w:top w:val="dashed" w:sz="2" w:space="0" w:color="FFFFFF"/>
                    <w:left w:val="dashed" w:sz="2" w:space="0" w:color="FFFFFF"/>
                    <w:bottom w:val="dashed" w:sz="2" w:space="0" w:color="FFFFFF"/>
                    <w:right w:val="dashed" w:sz="2" w:space="0" w:color="FFFFFF"/>
                  </w:divBdr>
                </w:div>
                <w:div w:id="2021006855">
                  <w:marLeft w:val="0"/>
                  <w:marRight w:val="0"/>
                  <w:marTop w:val="0"/>
                  <w:marBottom w:val="0"/>
                  <w:divBdr>
                    <w:top w:val="dashed" w:sz="2" w:space="0" w:color="FFFFFF"/>
                    <w:left w:val="dashed" w:sz="2" w:space="0" w:color="FFFFFF"/>
                    <w:bottom w:val="dashed" w:sz="2" w:space="0" w:color="FFFFFF"/>
                    <w:right w:val="dashed" w:sz="2" w:space="0" w:color="FFFFFF"/>
                  </w:divBdr>
                  <w:divsChild>
                    <w:div w:id="825972207">
                      <w:marLeft w:val="0"/>
                      <w:marRight w:val="0"/>
                      <w:marTop w:val="0"/>
                      <w:marBottom w:val="0"/>
                      <w:divBdr>
                        <w:top w:val="none" w:sz="0" w:space="0" w:color="auto"/>
                        <w:left w:val="none" w:sz="0" w:space="0" w:color="auto"/>
                        <w:bottom w:val="none" w:sz="0" w:space="0" w:color="auto"/>
                        <w:right w:val="none" w:sz="0" w:space="0" w:color="auto"/>
                      </w:divBdr>
                    </w:div>
                    <w:div w:id="16514445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698631304">
      <w:bodyDiv w:val="1"/>
      <w:marLeft w:val="0"/>
      <w:marRight w:val="0"/>
      <w:marTop w:val="0"/>
      <w:marBottom w:val="0"/>
      <w:divBdr>
        <w:top w:val="none" w:sz="0" w:space="0" w:color="auto"/>
        <w:left w:val="none" w:sz="0" w:space="0" w:color="auto"/>
        <w:bottom w:val="none" w:sz="0" w:space="0" w:color="auto"/>
        <w:right w:val="none" w:sz="0" w:space="0" w:color="auto"/>
      </w:divBdr>
      <w:divsChild>
        <w:div w:id="1249071594">
          <w:marLeft w:val="0"/>
          <w:marRight w:val="0"/>
          <w:marTop w:val="0"/>
          <w:marBottom w:val="0"/>
          <w:divBdr>
            <w:top w:val="none" w:sz="0" w:space="0" w:color="auto"/>
            <w:left w:val="none" w:sz="0" w:space="0" w:color="auto"/>
            <w:bottom w:val="none" w:sz="0" w:space="0" w:color="auto"/>
            <w:right w:val="none" w:sz="0" w:space="0" w:color="auto"/>
          </w:divBdr>
          <w:divsChild>
            <w:div w:id="1578132215">
              <w:marLeft w:val="0"/>
              <w:marRight w:val="0"/>
              <w:marTop w:val="0"/>
              <w:marBottom w:val="0"/>
              <w:divBdr>
                <w:top w:val="dashed" w:sz="2" w:space="0" w:color="FFFFFF"/>
                <w:left w:val="dashed" w:sz="2" w:space="0" w:color="FFFFFF"/>
                <w:bottom w:val="dashed" w:sz="2" w:space="0" w:color="FFFFFF"/>
                <w:right w:val="dashed" w:sz="2" w:space="0" w:color="FFFFFF"/>
              </w:divBdr>
              <w:divsChild>
                <w:div w:id="776296136">
                  <w:marLeft w:val="0"/>
                  <w:marRight w:val="0"/>
                  <w:marTop w:val="0"/>
                  <w:marBottom w:val="0"/>
                  <w:divBdr>
                    <w:top w:val="dashed" w:sz="2" w:space="0" w:color="FFFFFF"/>
                    <w:left w:val="dashed" w:sz="2" w:space="0" w:color="FFFFFF"/>
                    <w:bottom w:val="dashed" w:sz="2" w:space="0" w:color="FFFFFF"/>
                    <w:right w:val="dashed" w:sz="2" w:space="0" w:color="FFFFFF"/>
                  </w:divBdr>
                  <w:divsChild>
                    <w:div w:id="936208696">
                      <w:marLeft w:val="0"/>
                      <w:marRight w:val="0"/>
                      <w:marTop w:val="0"/>
                      <w:marBottom w:val="0"/>
                      <w:divBdr>
                        <w:top w:val="dashed" w:sz="2" w:space="0" w:color="FFFFFF"/>
                        <w:left w:val="dashed" w:sz="2" w:space="0" w:color="FFFFFF"/>
                        <w:bottom w:val="dashed" w:sz="2" w:space="0" w:color="FFFFFF"/>
                        <w:right w:val="dashed" w:sz="2" w:space="0" w:color="FFFFFF"/>
                      </w:divBdr>
                      <w:divsChild>
                        <w:div w:id="340277620">
                          <w:marLeft w:val="0"/>
                          <w:marRight w:val="0"/>
                          <w:marTop w:val="0"/>
                          <w:marBottom w:val="0"/>
                          <w:divBdr>
                            <w:top w:val="dashed" w:sz="2" w:space="0" w:color="FFFFFF"/>
                            <w:left w:val="dashed" w:sz="2" w:space="0" w:color="FFFFFF"/>
                            <w:bottom w:val="dashed" w:sz="2" w:space="0" w:color="FFFFFF"/>
                            <w:right w:val="dashed" w:sz="2" w:space="0" w:color="FFFFFF"/>
                          </w:divBdr>
                        </w:div>
                        <w:div w:id="14570265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795176808">
      <w:bodyDiv w:val="1"/>
      <w:marLeft w:val="0"/>
      <w:marRight w:val="0"/>
      <w:marTop w:val="0"/>
      <w:marBottom w:val="0"/>
      <w:divBdr>
        <w:top w:val="none" w:sz="0" w:space="0" w:color="auto"/>
        <w:left w:val="none" w:sz="0" w:space="0" w:color="auto"/>
        <w:bottom w:val="none" w:sz="0" w:space="0" w:color="auto"/>
        <w:right w:val="none" w:sz="0" w:space="0" w:color="auto"/>
      </w:divBdr>
      <w:divsChild>
        <w:div w:id="1371537459">
          <w:marLeft w:val="0"/>
          <w:marRight w:val="0"/>
          <w:marTop w:val="0"/>
          <w:marBottom w:val="0"/>
          <w:divBdr>
            <w:top w:val="none" w:sz="0" w:space="0" w:color="auto"/>
            <w:left w:val="none" w:sz="0" w:space="0" w:color="auto"/>
            <w:bottom w:val="none" w:sz="0" w:space="0" w:color="auto"/>
            <w:right w:val="none" w:sz="0" w:space="0" w:color="auto"/>
          </w:divBdr>
          <w:divsChild>
            <w:div w:id="648023550">
              <w:marLeft w:val="0"/>
              <w:marRight w:val="0"/>
              <w:marTop w:val="0"/>
              <w:marBottom w:val="0"/>
              <w:divBdr>
                <w:top w:val="dashed" w:sz="2" w:space="0" w:color="FFFFFF"/>
                <w:left w:val="dashed" w:sz="2" w:space="0" w:color="FFFFFF"/>
                <w:bottom w:val="dashed" w:sz="2" w:space="0" w:color="FFFFFF"/>
                <w:right w:val="dashed" w:sz="2" w:space="0" w:color="FFFFFF"/>
              </w:divBdr>
              <w:divsChild>
                <w:div w:id="955791614">
                  <w:marLeft w:val="0"/>
                  <w:marRight w:val="0"/>
                  <w:marTop w:val="0"/>
                  <w:marBottom w:val="0"/>
                  <w:divBdr>
                    <w:top w:val="dashed" w:sz="2" w:space="0" w:color="FFFFFF"/>
                    <w:left w:val="dashed" w:sz="2" w:space="0" w:color="FFFFFF"/>
                    <w:bottom w:val="dashed" w:sz="2" w:space="0" w:color="FFFFFF"/>
                    <w:right w:val="dashed" w:sz="2" w:space="0" w:color="FFFFFF"/>
                  </w:divBdr>
                </w:div>
                <w:div w:id="988048316">
                  <w:marLeft w:val="0"/>
                  <w:marRight w:val="0"/>
                  <w:marTop w:val="0"/>
                  <w:marBottom w:val="0"/>
                  <w:divBdr>
                    <w:top w:val="dashed" w:sz="2" w:space="0" w:color="FFFFFF"/>
                    <w:left w:val="dashed" w:sz="2" w:space="0" w:color="FFFFFF"/>
                    <w:bottom w:val="dashed" w:sz="2" w:space="0" w:color="FFFFFF"/>
                    <w:right w:val="dashed" w:sz="2" w:space="0" w:color="FFFFFF"/>
                  </w:divBdr>
                  <w:divsChild>
                    <w:div w:id="1002270996">
                      <w:marLeft w:val="0"/>
                      <w:marRight w:val="0"/>
                      <w:marTop w:val="0"/>
                      <w:marBottom w:val="0"/>
                      <w:divBdr>
                        <w:top w:val="dashed" w:sz="2" w:space="0" w:color="FFFFFF"/>
                        <w:left w:val="dashed" w:sz="2" w:space="0" w:color="FFFFFF"/>
                        <w:bottom w:val="dashed" w:sz="2" w:space="0" w:color="FFFFFF"/>
                        <w:right w:val="dashed" w:sz="2" w:space="0" w:color="FFFFFF"/>
                      </w:divBdr>
                    </w:div>
                    <w:div w:id="212284435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277057272">
      <w:bodyDiv w:val="1"/>
      <w:marLeft w:val="0"/>
      <w:marRight w:val="0"/>
      <w:marTop w:val="0"/>
      <w:marBottom w:val="0"/>
      <w:divBdr>
        <w:top w:val="none" w:sz="0" w:space="0" w:color="auto"/>
        <w:left w:val="none" w:sz="0" w:space="0" w:color="auto"/>
        <w:bottom w:val="none" w:sz="0" w:space="0" w:color="auto"/>
        <w:right w:val="none" w:sz="0" w:space="0" w:color="auto"/>
      </w:divBdr>
      <w:divsChild>
        <w:div w:id="1605963268">
          <w:marLeft w:val="0"/>
          <w:marRight w:val="0"/>
          <w:marTop w:val="0"/>
          <w:marBottom w:val="0"/>
          <w:divBdr>
            <w:top w:val="none" w:sz="0" w:space="0" w:color="auto"/>
            <w:left w:val="none" w:sz="0" w:space="0" w:color="auto"/>
            <w:bottom w:val="none" w:sz="0" w:space="0" w:color="auto"/>
            <w:right w:val="none" w:sz="0" w:space="0" w:color="auto"/>
          </w:divBdr>
          <w:divsChild>
            <w:div w:id="637615247">
              <w:marLeft w:val="0"/>
              <w:marRight w:val="0"/>
              <w:marTop w:val="0"/>
              <w:marBottom w:val="0"/>
              <w:divBdr>
                <w:top w:val="dashed" w:sz="2" w:space="0" w:color="FFFFFF"/>
                <w:left w:val="dashed" w:sz="2" w:space="0" w:color="FFFFFF"/>
                <w:bottom w:val="dashed" w:sz="2" w:space="0" w:color="FFFFFF"/>
                <w:right w:val="dashed" w:sz="2" w:space="0" w:color="FFFFFF"/>
              </w:divBdr>
              <w:divsChild>
                <w:div w:id="919481435">
                  <w:marLeft w:val="0"/>
                  <w:marRight w:val="0"/>
                  <w:marTop w:val="0"/>
                  <w:marBottom w:val="0"/>
                  <w:divBdr>
                    <w:top w:val="dashed" w:sz="2" w:space="0" w:color="FFFFFF"/>
                    <w:left w:val="dashed" w:sz="2" w:space="0" w:color="FFFFFF"/>
                    <w:bottom w:val="dashed" w:sz="2" w:space="0" w:color="FFFFFF"/>
                    <w:right w:val="dashed" w:sz="2" w:space="0" w:color="FFFFFF"/>
                  </w:divBdr>
                  <w:divsChild>
                    <w:div w:id="1960602016">
                      <w:marLeft w:val="0"/>
                      <w:marRight w:val="0"/>
                      <w:marTop w:val="0"/>
                      <w:marBottom w:val="0"/>
                      <w:divBdr>
                        <w:top w:val="dashed" w:sz="2" w:space="0" w:color="FFFFFF"/>
                        <w:left w:val="dashed" w:sz="2" w:space="0" w:color="FFFFFF"/>
                        <w:bottom w:val="dashed" w:sz="2" w:space="0" w:color="FFFFFF"/>
                        <w:right w:val="dashed" w:sz="2" w:space="0" w:color="FFFFFF"/>
                      </w:divBdr>
                      <w:divsChild>
                        <w:div w:id="67963521">
                          <w:marLeft w:val="0"/>
                          <w:marRight w:val="0"/>
                          <w:marTop w:val="0"/>
                          <w:marBottom w:val="0"/>
                          <w:divBdr>
                            <w:top w:val="dashed" w:sz="2" w:space="0" w:color="FFFFFF"/>
                            <w:left w:val="dashed" w:sz="2" w:space="0" w:color="FFFFFF"/>
                            <w:bottom w:val="dashed" w:sz="2" w:space="0" w:color="FFFFFF"/>
                            <w:right w:val="dashed" w:sz="2" w:space="0" w:color="FFFFFF"/>
                          </w:divBdr>
                        </w:div>
                        <w:div w:id="11089622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1291864830">
      <w:bodyDiv w:val="1"/>
      <w:marLeft w:val="0"/>
      <w:marRight w:val="0"/>
      <w:marTop w:val="0"/>
      <w:marBottom w:val="0"/>
      <w:divBdr>
        <w:top w:val="none" w:sz="0" w:space="0" w:color="auto"/>
        <w:left w:val="none" w:sz="0" w:space="0" w:color="auto"/>
        <w:bottom w:val="none" w:sz="0" w:space="0" w:color="auto"/>
        <w:right w:val="none" w:sz="0" w:space="0" w:color="auto"/>
      </w:divBdr>
      <w:divsChild>
        <w:div w:id="530992806">
          <w:marLeft w:val="0"/>
          <w:marRight w:val="0"/>
          <w:marTop w:val="0"/>
          <w:marBottom w:val="0"/>
          <w:divBdr>
            <w:top w:val="none" w:sz="0" w:space="0" w:color="auto"/>
            <w:left w:val="none" w:sz="0" w:space="0" w:color="auto"/>
            <w:bottom w:val="none" w:sz="0" w:space="0" w:color="auto"/>
            <w:right w:val="none" w:sz="0" w:space="0" w:color="auto"/>
          </w:divBdr>
          <w:divsChild>
            <w:div w:id="1699699672">
              <w:marLeft w:val="0"/>
              <w:marRight w:val="0"/>
              <w:marTop w:val="0"/>
              <w:marBottom w:val="0"/>
              <w:divBdr>
                <w:top w:val="dashed" w:sz="2" w:space="0" w:color="FFFFFF"/>
                <w:left w:val="dashed" w:sz="2" w:space="0" w:color="FFFFFF"/>
                <w:bottom w:val="dashed" w:sz="2" w:space="0" w:color="FFFFFF"/>
                <w:right w:val="dashed" w:sz="2" w:space="0" w:color="FFFFFF"/>
              </w:divBdr>
              <w:divsChild>
                <w:div w:id="1621954774">
                  <w:marLeft w:val="0"/>
                  <w:marRight w:val="0"/>
                  <w:marTop w:val="0"/>
                  <w:marBottom w:val="0"/>
                  <w:divBdr>
                    <w:top w:val="dashed" w:sz="2" w:space="0" w:color="FFFFFF"/>
                    <w:left w:val="dashed" w:sz="2" w:space="0" w:color="FFFFFF"/>
                    <w:bottom w:val="dashed" w:sz="2" w:space="0" w:color="FFFFFF"/>
                    <w:right w:val="dashed" w:sz="2" w:space="0" w:color="FFFFFF"/>
                  </w:divBdr>
                  <w:divsChild>
                    <w:div w:id="127209335">
                      <w:marLeft w:val="0"/>
                      <w:marRight w:val="0"/>
                      <w:marTop w:val="0"/>
                      <w:marBottom w:val="0"/>
                      <w:divBdr>
                        <w:top w:val="dashed" w:sz="2" w:space="0" w:color="FFFFFF"/>
                        <w:left w:val="dashed" w:sz="2" w:space="0" w:color="FFFFFF"/>
                        <w:bottom w:val="dashed" w:sz="2" w:space="0" w:color="FFFFFF"/>
                        <w:right w:val="dashed" w:sz="2" w:space="0" w:color="FFFFFF"/>
                      </w:divBdr>
                    </w:div>
                    <w:div w:id="1241409929">
                      <w:marLeft w:val="0"/>
                      <w:marRight w:val="0"/>
                      <w:marTop w:val="0"/>
                      <w:marBottom w:val="0"/>
                      <w:divBdr>
                        <w:top w:val="dashed" w:sz="2" w:space="0" w:color="FFFFFF"/>
                        <w:left w:val="dashed" w:sz="2" w:space="0" w:color="FFFFFF"/>
                        <w:bottom w:val="dashed" w:sz="2" w:space="0" w:color="FFFFFF"/>
                        <w:right w:val="dashed" w:sz="2" w:space="0" w:color="FFFFFF"/>
                      </w:divBdr>
                      <w:divsChild>
                        <w:div w:id="15170368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1496871283">
      <w:bodyDiv w:val="1"/>
      <w:marLeft w:val="0"/>
      <w:marRight w:val="0"/>
      <w:marTop w:val="0"/>
      <w:marBottom w:val="0"/>
      <w:divBdr>
        <w:top w:val="none" w:sz="0" w:space="0" w:color="auto"/>
        <w:left w:val="none" w:sz="0" w:space="0" w:color="auto"/>
        <w:bottom w:val="none" w:sz="0" w:space="0" w:color="auto"/>
        <w:right w:val="none" w:sz="0" w:space="0" w:color="auto"/>
      </w:divBdr>
      <w:divsChild>
        <w:div w:id="965739686">
          <w:marLeft w:val="0"/>
          <w:marRight w:val="0"/>
          <w:marTop w:val="0"/>
          <w:marBottom w:val="0"/>
          <w:divBdr>
            <w:top w:val="none" w:sz="0" w:space="0" w:color="auto"/>
            <w:left w:val="none" w:sz="0" w:space="0" w:color="auto"/>
            <w:bottom w:val="none" w:sz="0" w:space="0" w:color="auto"/>
            <w:right w:val="none" w:sz="0" w:space="0" w:color="auto"/>
          </w:divBdr>
          <w:divsChild>
            <w:div w:id="156266919">
              <w:marLeft w:val="0"/>
              <w:marRight w:val="0"/>
              <w:marTop w:val="0"/>
              <w:marBottom w:val="0"/>
              <w:divBdr>
                <w:top w:val="dashed" w:sz="2" w:space="0" w:color="FFFFFF"/>
                <w:left w:val="dashed" w:sz="2" w:space="0" w:color="FFFFFF"/>
                <w:bottom w:val="dashed" w:sz="2" w:space="0" w:color="FFFFFF"/>
                <w:right w:val="dashed" w:sz="2" w:space="0" w:color="FFFFFF"/>
              </w:divBdr>
              <w:divsChild>
                <w:div w:id="524177388">
                  <w:marLeft w:val="0"/>
                  <w:marRight w:val="0"/>
                  <w:marTop w:val="0"/>
                  <w:marBottom w:val="0"/>
                  <w:divBdr>
                    <w:top w:val="dashed" w:sz="2" w:space="0" w:color="FFFFFF"/>
                    <w:left w:val="dashed" w:sz="2" w:space="0" w:color="FFFFFF"/>
                    <w:bottom w:val="dashed" w:sz="2" w:space="0" w:color="FFFFFF"/>
                    <w:right w:val="dashed" w:sz="2" w:space="0" w:color="FFFFFF"/>
                  </w:divBdr>
                  <w:divsChild>
                    <w:div w:id="162014155">
                      <w:marLeft w:val="0"/>
                      <w:marRight w:val="0"/>
                      <w:marTop w:val="0"/>
                      <w:marBottom w:val="0"/>
                      <w:divBdr>
                        <w:top w:val="dashed" w:sz="2" w:space="0" w:color="FFFFFF"/>
                        <w:left w:val="dashed" w:sz="2" w:space="0" w:color="FFFFFF"/>
                        <w:bottom w:val="dashed" w:sz="2" w:space="0" w:color="FFFFFF"/>
                        <w:right w:val="dashed" w:sz="2" w:space="0" w:color="FFFFFF"/>
                      </w:divBdr>
                      <w:divsChild>
                        <w:div w:id="480462291">
                          <w:marLeft w:val="0"/>
                          <w:marRight w:val="0"/>
                          <w:marTop w:val="0"/>
                          <w:marBottom w:val="0"/>
                          <w:divBdr>
                            <w:top w:val="dashed" w:sz="2" w:space="0" w:color="FFFFFF"/>
                            <w:left w:val="dashed" w:sz="2" w:space="0" w:color="FFFFFF"/>
                            <w:bottom w:val="dashed" w:sz="2" w:space="0" w:color="FFFFFF"/>
                            <w:right w:val="dashed" w:sz="2" w:space="0" w:color="FFFFFF"/>
                          </w:divBdr>
                          <w:divsChild>
                            <w:div w:id="129397368">
                              <w:marLeft w:val="0"/>
                              <w:marRight w:val="0"/>
                              <w:marTop w:val="0"/>
                              <w:marBottom w:val="0"/>
                              <w:divBdr>
                                <w:top w:val="dashed" w:sz="2" w:space="0" w:color="FFFFFF"/>
                                <w:left w:val="dashed" w:sz="2" w:space="0" w:color="FFFFFF"/>
                                <w:bottom w:val="dashed" w:sz="2" w:space="0" w:color="FFFFFF"/>
                                <w:right w:val="dashed" w:sz="2" w:space="0" w:color="FFFFFF"/>
                              </w:divBdr>
                            </w:div>
                            <w:div w:id="233320387">
                              <w:marLeft w:val="0"/>
                              <w:marRight w:val="0"/>
                              <w:marTop w:val="0"/>
                              <w:marBottom w:val="0"/>
                              <w:divBdr>
                                <w:top w:val="dashed" w:sz="2" w:space="0" w:color="FFFFFF"/>
                                <w:left w:val="dashed" w:sz="2" w:space="0" w:color="FFFFFF"/>
                                <w:bottom w:val="dashed" w:sz="2" w:space="0" w:color="FFFFFF"/>
                                <w:right w:val="dashed" w:sz="2" w:space="0" w:color="FFFFFF"/>
                              </w:divBdr>
                            </w:div>
                            <w:div w:id="1311978830">
                              <w:marLeft w:val="0"/>
                              <w:marRight w:val="0"/>
                              <w:marTop w:val="0"/>
                              <w:marBottom w:val="0"/>
                              <w:divBdr>
                                <w:top w:val="dashed" w:sz="2" w:space="0" w:color="FFFFFF"/>
                                <w:left w:val="dashed" w:sz="2" w:space="0" w:color="FFFFFF"/>
                                <w:bottom w:val="dashed" w:sz="2" w:space="0" w:color="FFFFFF"/>
                                <w:right w:val="dashed" w:sz="2" w:space="0" w:color="FFFFFF"/>
                              </w:divBdr>
                            </w:div>
                            <w:div w:id="1439791256">
                              <w:marLeft w:val="0"/>
                              <w:marRight w:val="0"/>
                              <w:marTop w:val="0"/>
                              <w:marBottom w:val="0"/>
                              <w:divBdr>
                                <w:top w:val="dashed" w:sz="2" w:space="0" w:color="FFFFFF"/>
                                <w:left w:val="dashed" w:sz="2" w:space="0" w:color="FFFFFF"/>
                                <w:bottom w:val="dashed" w:sz="2" w:space="0" w:color="FFFFFF"/>
                                <w:right w:val="dashed" w:sz="2" w:space="0" w:color="FFFFFF"/>
                              </w:divBdr>
                            </w:div>
                            <w:div w:id="1753309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44437680">
                          <w:marLeft w:val="0"/>
                          <w:marRight w:val="0"/>
                          <w:marTop w:val="0"/>
                          <w:marBottom w:val="0"/>
                          <w:divBdr>
                            <w:top w:val="dashed" w:sz="2" w:space="0" w:color="FFFFFF"/>
                            <w:left w:val="dashed" w:sz="2" w:space="0" w:color="FFFFFF"/>
                            <w:bottom w:val="dashed" w:sz="2" w:space="0" w:color="FFFFFF"/>
                            <w:right w:val="dashed" w:sz="2" w:space="0" w:color="FFFFFF"/>
                          </w:divBdr>
                        </w:div>
                        <w:div w:id="185591645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5629097">
                      <w:marLeft w:val="345"/>
                      <w:marRight w:val="345"/>
                      <w:marTop w:val="60"/>
                      <w:marBottom w:val="0"/>
                      <w:divBdr>
                        <w:top w:val="single" w:sz="6" w:space="3" w:color="FFA07A"/>
                        <w:left w:val="double" w:sz="2" w:space="8" w:color="FFA07A"/>
                        <w:bottom w:val="inset" w:sz="24" w:space="3" w:color="FFB193"/>
                        <w:right w:val="inset" w:sz="24" w:space="8" w:color="FFB193"/>
                      </w:divBdr>
                      <w:divsChild>
                        <w:div w:id="720446643">
                          <w:marLeft w:val="0"/>
                          <w:marRight w:val="0"/>
                          <w:marTop w:val="0"/>
                          <w:marBottom w:val="0"/>
                          <w:divBdr>
                            <w:top w:val="none" w:sz="0" w:space="0" w:color="auto"/>
                            <w:left w:val="none" w:sz="0" w:space="0" w:color="auto"/>
                            <w:bottom w:val="none" w:sz="0" w:space="0" w:color="auto"/>
                            <w:right w:val="none" w:sz="0" w:space="0" w:color="auto"/>
                          </w:divBdr>
                        </w:div>
                      </w:divsChild>
                    </w:div>
                    <w:div w:id="255289935">
                      <w:marLeft w:val="0"/>
                      <w:marRight w:val="0"/>
                      <w:marTop w:val="0"/>
                      <w:marBottom w:val="0"/>
                      <w:divBdr>
                        <w:top w:val="dashed" w:sz="2" w:space="0" w:color="FFFFFF"/>
                        <w:left w:val="dashed" w:sz="2" w:space="0" w:color="FFFFFF"/>
                        <w:bottom w:val="dashed" w:sz="2" w:space="0" w:color="FFFFFF"/>
                        <w:right w:val="dashed" w:sz="2" w:space="0" w:color="FFFFFF"/>
                      </w:divBdr>
                      <w:divsChild>
                        <w:div w:id="5662342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5791326">
                      <w:marLeft w:val="345"/>
                      <w:marRight w:val="345"/>
                      <w:marTop w:val="60"/>
                      <w:marBottom w:val="0"/>
                      <w:divBdr>
                        <w:top w:val="single" w:sz="6" w:space="3" w:color="FFA07A"/>
                        <w:left w:val="double" w:sz="2" w:space="8" w:color="FFA07A"/>
                        <w:bottom w:val="inset" w:sz="24" w:space="3" w:color="FFB193"/>
                        <w:right w:val="inset" w:sz="24" w:space="8" w:color="FFB193"/>
                      </w:divBdr>
                      <w:divsChild>
                        <w:div w:id="1154563066">
                          <w:marLeft w:val="0"/>
                          <w:marRight w:val="0"/>
                          <w:marTop w:val="0"/>
                          <w:marBottom w:val="0"/>
                          <w:divBdr>
                            <w:top w:val="none" w:sz="0" w:space="0" w:color="auto"/>
                            <w:left w:val="none" w:sz="0" w:space="0" w:color="auto"/>
                            <w:bottom w:val="none" w:sz="0" w:space="0" w:color="auto"/>
                            <w:right w:val="none" w:sz="0" w:space="0" w:color="auto"/>
                          </w:divBdr>
                        </w:div>
                      </w:divsChild>
                    </w:div>
                    <w:div w:id="328290242">
                      <w:marLeft w:val="345"/>
                      <w:marRight w:val="345"/>
                      <w:marTop w:val="60"/>
                      <w:marBottom w:val="0"/>
                      <w:divBdr>
                        <w:top w:val="single" w:sz="6" w:space="3" w:color="FFA07A"/>
                        <w:left w:val="double" w:sz="2" w:space="8" w:color="FFA07A"/>
                        <w:bottom w:val="inset" w:sz="24" w:space="3" w:color="FFB193"/>
                        <w:right w:val="inset" w:sz="24" w:space="8" w:color="FFB193"/>
                      </w:divBdr>
                      <w:divsChild>
                        <w:div w:id="500464486">
                          <w:marLeft w:val="0"/>
                          <w:marRight w:val="0"/>
                          <w:marTop w:val="0"/>
                          <w:marBottom w:val="0"/>
                          <w:divBdr>
                            <w:top w:val="none" w:sz="0" w:space="0" w:color="auto"/>
                            <w:left w:val="none" w:sz="0" w:space="0" w:color="auto"/>
                            <w:bottom w:val="none" w:sz="0" w:space="0" w:color="auto"/>
                            <w:right w:val="none" w:sz="0" w:space="0" w:color="auto"/>
                          </w:divBdr>
                        </w:div>
                      </w:divsChild>
                    </w:div>
                    <w:div w:id="349651073">
                      <w:marLeft w:val="0"/>
                      <w:marRight w:val="0"/>
                      <w:marTop w:val="0"/>
                      <w:marBottom w:val="0"/>
                      <w:divBdr>
                        <w:top w:val="dashed" w:sz="2" w:space="0" w:color="FFFFFF"/>
                        <w:left w:val="dashed" w:sz="2" w:space="0" w:color="FFFFFF"/>
                        <w:bottom w:val="dashed" w:sz="2" w:space="0" w:color="FFFFFF"/>
                        <w:right w:val="dashed" w:sz="2" w:space="0" w:color="FFFFFF"/>
                      </w:divBdr>
                    </w:div>
                    <w:div w:id="402917111">
                      <w:marLeft w:val="0"/>
                      <w:marRight w:val="0"/>
                      <w:marTop w:val="0"/>
                      <w:marBottom w:val="0"/>
                      <w:divBdr>
                        <w:top w:val="dashed" w:sz="2" w:space="0" w:color="FFFFFF"/>
                        <w:left w:val="dashed" w:sz="2" w:space="0" w:color="FFFFFF"/>
                        <w:bottom w:val="dashed" w:sz="2" w:space="0" w:color="FFFFFF"/>
                        <w:right w:val="dashed" w:sz="2" w:space="0" w:color="FFFFFF"/>
                      </w:divBdr>
                      <w:divsChild>
                        <w:div w:id="19947214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40223657">
                      <w:marLeft w:val="0"/>
                      <w:marRight w:val="0"/>
                      <w:marTop w:val="0"/>
                      <w:marBottom w:val="0"/>
                      <w:divBdr>
                        <w:top w:val="dashed" w:sz="2" w:space="0" w:color="FFFFFF"/>
                        <w:left w:val="dashed" w:sz="2" w:space="0" w:color="FFFFFF"/>
                        <w:bottom w:val="dashed" w:sz="2" w:space="0" w:color="FFFFFF"/>
                        <w:right w:val="dashed" w:sz="2" w:space="0" w:color="FFFFFF"/>
                      </w:divBdr>
                      <w:divsChild>
                        <w:div w:id="14566747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64031676">
                      <w:marLeft w:val="0"/>
                      <w:marRight w:val="0"/>
                      <w:marTop w:val="0"/>
                      <w:marBottom w:val="0"/>
                      <w:divBdr>
                        <w:top w:val="dashed" w:sz="2" w:space="0" w:color="FFFFFF"/>
                        <w:left w:val="dashed" w:sz="2" w:space="0" w:color="FFFFFF"/>
                        <w:bottom w:val="dashed" w:sz="2" w:space="0" w:color="FFFFFF"/>
                        <w:right w:val="dashed" w:sz="2" w:space="0" w:color="FFFFFF"/>
                      </w:divBdr>
                    </w:div>
                    <w:div w:id="717440901">
                      <w:marLeft w:val="0"/>
                      <w:marRight w:val="0"/>
                      <w:marTop w:val="0"/>
                      <w:marBottom w:val="0"/>
                      <w:divBdr>
                        <w:top w:val="dashed" w:sz="2" w:space="0" w:color="FFFFFF"/>
                        <w:left w:val="dashed" w:sz="2" w:space="0" w:color="FFFFFF"/>
                        <w:bottom w:val="dashed" w:sz="2" w:space="0" w:color="FFFFFF"/>
                        <w:right w:val="dashed" w:sz="2" w:space="0" w:color="FFFFFF"/>
                      </w:divBdr>
                      <w:divsChild>
                        <w:div w:id="149518956">
                          <w:marLeft w:val="0"/>
                          <w:marRight w:val="0"/>
                          <w:marTop w:val="0"/>
                          <w:marBottom w:val="0"/>
                          <w:divBdr>
                            <w:top w:val="dashed" w:sz="2" w:space="0" w:color="FFFFFF"/>
                            <w:left w:val="dashed" w:sz="2" w:space="0" w:color="FFFFFF"/>
                            <w:bottom w:val="dashed" w:sz="2" w:space="0" w:color="FFFFFF"/>
                            <w:right w:val="dashed" w:sz="2" w:space="0" w:color="FFFFFF"/>
                          </w:divBdr>
                        </w:div>
                        <w:div w:id="19505504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39352278">
                      <w:marLeft w:val="0"/>
                      <w:marRight w:val="0"/>
                      <w:marTop w:val="0"/>
                      <w:marBottom w:val="0"/>
                      <w:divBdr>
                        <w:top w:val="dashed" w:sz="2" w:space="0" w:color="FFFFFF"/>
                        <w:left w:val="dashed" w:sz="2" w:space="0" w:color="FFFFFF"/>
                        <w:bottom w:val="dashed" w:sz="2" w:space="0" w:color="FFFFFF"/>
                        <w:right w:val="dashed" w:sz="2" w:space="0" w:color="FFFFFF"/>
                      </w:divBdr>
                    </w:div>
                    <w:div w:id="964654494">
                      <w:marLeft w:val="345"/>
                      <w:marRight w:val="345"/>
                      <w:marTop w:val="60"/>
                      <w:marBottom w:val="0"/>
                      <w:divBdr>
                        <w:top w:val="single" w:sz="6" w:space="3" w:color="FFA07A"/>
                        <w:left w:val="double" w:sz="2" w:space="8" w:color="FFA07A"/>
                        <w:bottom w:val="inset" w:sz="24" w:space="3" w:color="FFB193"/>
                        <w:right w:val="inset" w:sz="24" w:space="8" w:color="FFB193"/>
                      </w:divBdr>
                      <w:divsChild>
                        <w:div w:id="846359431">
                          <w:marLeft w:val="0"/>
                          <w:marRight w:val="0"/>
                          <w:marTop w:val="0"/>
                          <w:marBottom w:val="0"/>
                          <w:divBdr>
                            <w:top w:val="none" w:sz="0" w:space="0" w:color="auto"/>
                            <w:left w:val="none" w:sz="0" w:space="0" w:color="auto"/>
                            <w:bottom w:val="none" w:sz="0" w:space="0" w:color="auto"/>
                            <w:right w:val="none" w:sz="0" w:space="0" w:color="auto"/>
                          </w:divBdr>
                        </w:div>
                      </w:divsChild>
                    </w:div>
                    <w:div w:id="1002707379">
                      <w:marLeft w:val="0"/>
                      <w:marRight w:val="0"/>
                      <w:marTop w:val="0"/>
                      <w:marBottom w:val="0"/>
                      <w:divBdr>
                        <w:top w:val="dashed" w:sz="2" w:space="0" w:color="FFFFFF"/>
                        <w:left w:val="dashed" w:sz="2" w:space="0" w:color="FFFFFF"/>
                        <w:bottom w:val="dashed" w:sz="2" w:space="0" w:color="FFFFFF"/>
                        <w:right w:val="dashed" w:sz="2" w:space="0" w:color="FFFFFF"/>
                      </w:divBdr>
                    </w:div>
                    <w:div w:id="1019703331">
                      <w:marLeft w:val="345"/>
                      <w:marRight w:val="345"/>
                      <w:marTop w:val="60"/>
                      <w:marBottom w:val="0"/>
                      <w:divBdr>
                        <w:top w:val="single" w:sz="6" w:space="3" w:color="FFA07A"/>
                        <w:left w:val="double" w:sz="2" w:space="8" w:color="FFA07A"/>
                        <w:bottom w:val="inset" w:sz="24" w:space="3" w:color="FFB193"/>
                        <w:right w:val="inset" w:sz="24" w:space="8" w:color="FFB193"/>
                      </w:divBdr>
                      <w:divsChild>
                        <w:div w:id="831725875">
                          <w:marLeft w:val="0"/>
                          <w:marRight w:val="0"/>
                          <w:marTop w:val="0"/>
                          <w:marBottom w:val="0"/>
                          <w:divBdr>
                            <w:top w:val="none" w:sz="0" w:space="0" w:color="auto"/>
                            <w:left w:val="none" w:sz="0" w:space="0" w:color="auto"/>
                            <w:bottom w:val="none" w:sz="0" w:space="0" w:color="auto"/>
                            <w:right w:val="none" w:sz="0" w:space="0" w:color="auto"/>
                          </w:divBdr>
                        </w:div>
                      </w:divsChild>
                    </w:div>
                    <w:div w:id="1038509539">
                      <w:marLeft w:val="0"/>
                      <w:marRight w:val="0"/>
                      <w:marTop w:val="0"/>
                      <w:marBottom w:val="0"/>
                      <w:divBdr>
                        <w:top w:val="dashed" w:sz="2" w:space="0" w:color="FFFFFF"/>
                        <w:left w:val="dashed" w:sz="2" w:space="0" w:color="FFFFFF"/>
                        <w:bottom w:val="dashed" w:sz="2" w:space="0" w:color="FFFFFF"/>
                        <w:right w:val="dashed" w:sz="2" w:space="0" w:color="FFFFFF"/>
                      </w:divBdr>
                    </w:div>
                    <w:div w:id="1152673540">
                      <w:marLeft w:val="0"/>
                      <w:marRight w:val="0"/>
                      <w:marTop w:val="0"/>
                      <w:marBottom w:val="0"/>
                      <w:divBdr>
                        <w:top w:val="dashed" w:sz="2" w:space="0" w:color="FFFFFF"/>
                        <w:left w:val="dashed" w:sz="2" w:space="0" w:color="FFFFFF"/>
                        <w:bottom w:val="dashed" w:sz="2" w:space="0" w:color="FFFFFF"/>
                        <w:right w:val="dashed" w:sz="2" w:space="0" w:color="FFFFFF"/>
                      </w:divBdr>
                    </w:div>
                    <w:div w:id="1231619881">
                      <w:marLeft w:val="0"/>
                      <w:marRight w:val="0"/>
                      <w:marTop w:val="0"/>
                      <w:marBottom w:val="0"/>
                      <w:divBdr>
                        <w:top w:val="dashed" w:sz="2" w:space="0" w:color="FFFFFF"/>
                        <w:left w:val="dashed" w:sz="2" w:space="0" w:color="FFFFFF"/>
                        <w:bottom w:val="dashed" w:sz="2" w:space="0" w:color="FFFFFF"/>
                        <w:right w:val="dashed" w:sz="2" w:space="0" w:color="FFFFFF"/>
                      </w:divBdr>
                      <w:divsChild>
                        <w:div w:id="9319370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6086988">
                      <w:marLeft w:val="0"/>
                      <w:marRight w:val="0"/>
                      <w:marTop w:val="0"/>
                      <w:marBottom w:val="0"/>
                      <w:divBdr>
                        <w:top w:val="dashed" w:sz="2" w:space="0" w:color="FFFFFF"/>
                        <w:left w:val="dashed" w:sz="2" w:space="0" w:color="FFFFFF"/>
                        <w:bottom w:val="dashed" w:sz="2" w:space="0" w:color="FFFFFF"/>
                        <w:right w:val="dashed" w:sz="2" w:space="0" w:color="FFFFFF"/>
                      </w:divBdr>
                      <w:divsChild>
                        <w:div w:id="756052561">
                          <w:marLeft w:val="0"/>
                          <w:marRight w:val="0"/>
                          <w:marTop w:val="0"/>
                          <w:marBottom w:val="0"/>
                          <w:divBdr>
                            <w:top w:val="dashed" w:sz="2" w:space="0" w:color="FFFFFF"/>
                            <w:left w:val="dashed" w:sz="2" w:space="0" w:color="FFFFFF"/>
                            <w:bottom w:val="dashed" w:sz="2" w:space="0" w:color="FFFFFF"/>
                            <w:right w:val="dashed" w:sz="2" w:space="0" w:color="FFFFFF"/>
                          </w:divBdr>
                        </w:div>
                        <w:div w:id="1023939314">
                          <w:marLeft w:val="0"/>
                          <w:marRight w:val="0"/>
                          <w:marTop w:val="0"/>
                          <w:marBottom w:val="0"/>
                          <w:divBdr>
                            <w:top w:val="dashed" w:sz="2" w:space="0" w:color="FFFFFF"/>
                            <w:left w:val="dashed" w:sz="2" w:space="0" w:color="FFFFFF"/>
                            <w:bottom w:val="dashed" w:sz="2" w:space="0" w:color="FFFFFF"/>
                            <w:right w:val="dashed" w:sz="2" w:space="0" w:color="FFFFFF"/>
                          </w:divBdr>
                          <w:divsChild>
                            <w:div w:id="812873645">
                              <w:marLeft w:val="0"/>
                              <w:marRight w:val="0"/>
                              <w:marTop w:val="0"/>
                              <w:marBottom w:val="0"/>
                              <w:divBdr>
                                <w:top w:val="dashed" w:sz="2" w:space="0" w:color="FFFFFF"/>
                                <w:left w:val="dashed" w:sz="2" w:space="0" w:color="FFFFFF"/>
                                <w:bottom w:val="dashed" w:sz="2" w:space="0" w:color="FFFFFF"/>
                                <w:right w:val="dashed" w:sz="2" w:space="0" w:color="FFFFFF"/>
                              </w:divBdr>
                            </w:div>
                            <w:div w:id="11440111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839904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6885965">
                      <w:marLeft w:val="0"/>
                      <w:marRight w:val="0"/>
                      <w:marTop w:val="0"/>
                      <w:marBottom w:val="0"/>
                      <w:divBdr>
                        <w:top w:val="dashed" w:sz="2" w:space="0" w:color="FFFFFF"/>
                        <w:left w:val="dashed" w:sz="2" w:space="0" w:color="FFFFFF"/>
                        <w:bottom w:val="dashed" w:sz="2" w:space="0" w:color="FFFFFF"/>
                        <w:right w:val="dashed" w:sz="2" w:space="0" w:color="FFFFFF"/>
                      </w:divBdr>
                      <w:divsChild>
                        <w:div w:id="21516113">
                          <w:marLeft w:val="0"/>
                          <w:marRight w:val="0"/>
                          <w:marTop w:val="0"/>
                          <w:marBottom w:val="0"/>
                          <w:divBdr>
                            <w:top w:val="dashed" w:sz="2" w:space="0" w:color="FFFFFF"/>
                            <w:left w:val="dashed" w:sz="2" w:space="0" w:color="FFFFFF"/>
                            <w:bottom w:val="dashed" w:sz="2" w:space="0" w:color="FFFFFF"/>
                            <w:right w:val="dashed" w:sz="2" w:space="0" w:color="FFFFFF"/>
                          </w:divBdr>
                        </w:div>
                        <w:div w:id="844785413">
                          <w:marLeft w:val="0"/>
                          <w:marRight w:val="0"/>
                          <w:marTop w:val="0"/>
                          <w:marBottom w:val="0"/>
                          <w:divBdr>
                            <w:top w:val="dashed" w:sz="2" w:space="0" w:color="FFFFFF"/>
                            <w:left w:val="dashed" w:sz="2" w:space="0" w:color="FFFFFF"/>
                            <w:bottom w:val="dashed" w:sz="2" w:space="0" w:color="FFFFFF"/>
                            <w:right w:val="dashed" w:sz="2" w:space="0" w:color="FFFFFF"/>
                          </w:divBdr>
                          <w:divsChild>
                            <w:div w:id="212618170">
                              <w:marLeft w:val="0"/>
                              <w:marRight w:val="0"/>
                              <w:marTop w:val="0"/>
                              <w:marBottom w:val="0"/>
                              <w:divBdr>
                                <w:top w:val="dashed" w:sz="2" w:space="0" w:color="FFFFFF"/>
                                <w:left w:val="dashed" w:sz="2" w:space="0" w:color="FFFFFF"/>
                                <w:bottom w:val="dashed" w:sz="2" w:space="0" w:color="FFFFFF"/>
                                <w:right w:val="dashed" w:sz="2" w:space="0" w:color="FFFFFF"/>
                              </w:divBdr>
                            </w:div>
                            <w:div w:id="375009453">
                              <w:marLeft w:val="0"/>
                              <w:marRight w:val="0"/>
                              <w:marTop w:val="0"/>
                              <w:marBottom w:val="0"/>
                              <w:divBdr>
                                <w:top w:val="dashed" w:sz="2" w:space="0" w:color="FFFFFF"/>
                                <w:left w:val="dashed" w:sz="2" w:space="0" w:color="FFFFFF"/>
                                <w:bottom w:val="dashed" w:sz="2" w:space="0" w:color="FFFFFF"/>
                                <w:right w:val="dashed" w:sz="2" w:space="0" w:color="FFFFFF"/>
                              </w:divBdr>
                            </w:div>
                            <w:div w:id="516848115">
                              <w:marLeft w:val="0"/>
                              <w:marRight w:val="0"/>
                              <w:marTop w:val="0"/>
                              <w:marBottom w:val="0"/>
                              <w:divBdr>
                                <w:top w:val="dashed" w:sz="2" w:space="0" w:color="FFFFFF"/>
                                <w:left w:val="dashed" w:sz="2" w:space="0" w:color="FFFFFF"/>
                                <w:bottom w:val="dashed" w:sz="2" w:space="0" w:color="FFFFFF"/>
                                <w:right w:val="dashed" w:sz="2" w:space="0" w:color="FFFFFF"/>
                              </w:divBdr>
                            </w:div>
                            <w:div w:id="673842711">
                              <w:marLeft w:val="0"/>
                              <w:marRight w:val="0"/>
                              <w:marTop w:val="0"/>
                              <w:marBottom w:val="0"/>
                              <w:divBdr>
                                <w:top w:val="dashed" w:sz="2" w:space="0" w:color="FFFFFF"/>
                                <w:left w:val="dashed" w:sz="2" w:space="0" w:color="FFFFFF"/>
                                <w:bottom w:val="dashed" w:sz="2" w:space="0" w:color="FFFFFF"/>
                                <w:right w:val="dashed" w:sz="2" w:space="0" w:color="FFFFFF"/>
                              </w:divBdr>
                            </w:div>
                            <w:div w:id="894245848">
                              <w:marLeft w:val="0"/>
                              <w:marRight w:val="0"/>
                              <w:marTop w:val="0"/>
                              <w:marBottom w:val="0"/>
                              <w:divBdr>
                                <w:top w:val="dashed" w:sz="2" w:space="0" w:color="FFFFFF"/>
                                <w:left w:val="dashed" w:sz="2" w:space="0" w:color="FFFFFF"/>
                                <w:bottom w:val="dashed" w:sz="2" w:space="0" w:color="FFFFFF"/>
                                <w:right w:val="dashed" w:sz="2" w:space="0" w:color="FFFFFF"/>
                              </w:divBdr>
                            </w:div>
                            <w:div w:id="900674139">
                              <w:marLeft w:val="0"/>
                              <w:marRight w:val="0"/>
                              <w:marTop w:val="0"/>
                              <w:marBottom w:val="0"/>
                              <w:divBdr>
                                <w:top w:val="dashed" w:sz="2" w:space="0" w:color="FFFFFF"/>
                                <w:left w:val="dashed" w:sz="2" w:space="0" w:color="FFFFFF"/>
                                <w:bottom w:val="dashed" w:sz="2" w:space="0" w:color="FFFFFF"/>
                                <w:right w:val="dashed" w:sz="2" w:space="0" w:color="FFFFFF"/>
                              </w:divBdr>
                            </w:div>
                            <w:div w:id="922027969">
                              <w:marLeft w:val="0"/>
                              <w:marRight w:val="0"/>
                              <w:marTop w:val="0"/>
                              <w:marBottom w:val="0"/>
                              <w:divBdr>
                                <w:top w:val="dashed" w:sz="2" w:space="0" w:color="FFFFFF"/>
                                <w:left w:val="dashed" w:sz="2" w:space="0" w:color="FFFFFF"/>
                                <w:bottom w:val="dashed" w:sz="2" w:space="0" w:color="FFFFFF"/>
                                <w:right w:val="dashed" w:sz="2" w:space="0" w:color="FFFFFF"/>
                              </w:divBdr>
                            </w:div>
                            <w:div w:id="1655572668">
                              <w:marLeft w:val="0"/>
                              <w:marRight w:val="0"/>
                              <w:marTop w:val="0"/>
                              <w:marBottom w:val="0"/>
                              <w:divBdr>
                                <w:top w:val="dashed" w:sz="2" w:space="0" w:color="FFFFFF"/>
                                <w:left w:val="dashed" w:sz="2" w:space="0" w:color="FFFFFF"/>
                                <w:bottom w:val="dashed" w:sz="2" w:space="0" w:color="FFFFFF"/>
                                <w:right w:val="dashed" w:sz="2" w:space="0" w:color="FFFFFF"/>
                              </w:divBdr>
                            </w:div>
                            <w:div w:id="1673559986">
                              <w:marLeft w:val="0"/>
                              <w:marRight w:val="0"/>
                              <w:marTop w:val="0"/>
                              <w:marBottom w:val="0"/>
                              <w:divBdr>
                                <w:top w:val="dashed" w:sz="2" w:space="0" w:color="FFFFFF"/>
                                <w:left w:val="dashed" w:sz="2" w:space="0" w:color="FFFFFF"/>
                                <w:bottom w:val="dashed" w:sz="2" w:space="0" w:color="FFFFFF"/>
                                <w:right w:val="dashed" w:sz="2" w:space="0" w:color="FFFFFF"/>
                              </w:divBdr>
                            </w:div>
                            <w:div w:id="1691101715">
                              <w:marLeft w:val="0"/>
                              <w:marRight w:val="0"/>
                              <w:marTop w:val="0"/>
                              <w:marBottom w:val="0"/>
                              <w:divBdr>
                                <w:top w:val="dashed" w:sz="2" w:space="0" w:color="FFFFFF"/>
                                <w:left w:val="dashed" w:sz="2" w:space="0" w:color="FFFFFF"/>
                                <w:bottom w:val="dashed" w:sz="2" w:space="0" w:color="FFFFFF"/>
                                <w:right w:val="dashed" w:sz="2" w:space="0" w:color="FFFFFF"/>
                              </w:divBdr>
                            </w:div>
                            <w:div w:id="1906530293">
                              <w:marLeft w:val="0"/>
                              <w:marRight w:val="0"/>
                              <w:marTop w:val="0"/>
                              <w:marBottom w:val="0"/>
                              <w:divBdr>
                                <w:top w:val="dashed" w:sz="2" w:space="0" w:color="FFFFFF"/>
                                <w:left w:val="dashed" w:sz="2" w:space="0" w:color="FFFFFF"/>
                                <w:bottom w:val="dashed" w:sz="2" w:space="0" w:color="FFFFFF"/>
                                <w:right w:val="dashed" w:sz="2" w:space="0" w:color="FFFFFF"/>
                              </w:divBdr>
                            </w:div>
                            <w:div w:id="1947538374">
                              <w:marLeft w:val="0"/>
                              <w:marRight w:val="0"/>
                              <w:marTop w:val="0"/>
                              <w:marBottom w:val="0"/>
                              <w:divBdr>
                                <w:top w:val="dashed" w:sz="2" w:space="0" w:color="FFFFFF"/>
                                <w:left w:val="dashed" w:sz="2" w:space="0" w:color="FFFFFF"/>
                                <w:bottom w:val="dashed" w:sz="2" w:space="0" w:color="FFFFFF"/>
                                <w:right w:val="dashed" w:sz="2" w:space="0" w:color="FFFFFF"/>
                              </w:divBdr>
                            </w:div>
                            <w:div w:id="20718795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127251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24570846">
                      <w:marLeft w:val="345"/>
                      <w:marRight w:val="345"/>
                      <w:marTop w:val="60"/>
                      <w:marBottom w:val="0"/>
                      <w:divBdr>
                        <w:top w:val="single" w:sz="6" w:space="3" w:color="FFA07A"/>
                        <w:left w:val="double" w:sz="2" w:space="8" w:color="FFA07A"/>
                        <w:bottom w:val="inset" w:sz="24" w:space="3" w:color="FFB193"/>
                        <w:right w:val="inset" w:sz="24" w:space="8" w:color="FFB193"/>
                      </w:divBdr>
                      <w:divsChild>
                        <w:div w:id="1372270781">
                          <w:marLeft w:val="0"/>
                          <w:marRight w:val="0"/>
                          <w:marTop w:val="0"/>
                          <w:marBottom w:val="0"/>
                          <w:divBdr>
                            <w:top w:val="none" w:sz="0" w:space="0" w:color="auto"/>
                            <w:left w:val="none" w:sz="0" w:space="0" w:color="auto"/>
                            <w:bottom w:val="none" w:sz="0" w:space="0" w:color="auto"/>
                            <w:right w:val="none" w:sz="0" w:space="0" w:color="auto"/>
                          </w:divBdr>
                        </w:div>
                      </w:divsChild>
                    </w:div>
                    <w:div w:id="1464730091">
                      <w:marLeft w:val="345"/>
                      <w:marRight w:val="345"/>
                      <w:marTop w:val="60"/>
                      <w:marBottom w:val="0"/>
                      <w:divBdr>
                        <w:top w:val="single" w:sz="6" w:space="3" w:color="FFA07A"/>
                        <w:left w:val="double" w:sz="2" w:space="8" w:color="FFA07A"/>
                        <w:bottom w:val="inset" w:sz="24" w:space="3" w:color="FFB193"/>
                        <w:right w:val="inset" w:sz="24" w:space="8" w:color="FFB193"/>
                      </w:divBdr>
                      <w:divsChild>
                        <w:div w:id="108473179">
                          <w:marLeft w:val="0"/>
                          <w:marRight w:val="0"/>
                          <w:marTop w:val="0"/>
                          <w:marBottom w:val="0"/>
                          <w:divBdr>
                            <w:top w:val="none" w:sz="0" w:space="0" w:color="auto"/>
                            <w:left w:val="none" w:sz="0" w:space="0" w:color="auto"/>
                            <w:bottom w:val="none" w:sz="0" w:space="0" w:color="auto"/>
                            <w:right w:val="none" w:sz="0" w:space="0" w:color="auto"/>
                          </w:divBdr>
                        </w:div>
                      </w:divsChild>
                    </w:div>
                    <w:div w:id="1469977732">
                      <w:marLeft w:val="0"/>
                      <w:marRight w:val="0"/>
                      <w:marTop w:val="0"/>
                      <w:marBottom w:val="0"/>
                      <w:divBdr>
                        <w:top w:val="dashed" w:sz="2" w:space="0" w:color="FFFFFF"/>
                        <w:left w:val="dashed" w:sz="2" w:space="0" w:color="FFFFFF"/>
                        <w:bottom w:val="dashed" w:sz="2" w:space="0" w:color="FFFFFF"/>
                        <w:right w:val="dashed" w:sz="2" w:space="0" w:color="FFFFFF"/>
                      </w:divBdr>
                      <w:divsChild>
                        <w:div w:id="16618850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2980394">
                      <w:marLeft w:val="0"/>
                      <w:marRight w:val="0"/>
                      <w:marTop w:val="0"/>
                      <w:marBottom w:val="0"/>
                      <w:divBdr>
                        <w:top w:val="dashed" w:sz="2" w:space="0" w:color="FFFFFF"/>
                        <w:left w:val="dashed" w:sz="2" w:space="0" w:color="FFFFFF"/>
                        <w:bottom w:val="dashed" w:sz="2" w:space="0" w:color="FFFFFF"/>
                        <w:right w:val="dashed" w:sz="2" w:space="0" w:color="FFFFFF"/>
                      </w:divBdr>
                    </w:div>
                    <w:div w:id="1668554606">
                      <w:marLeft w:val="0"/>
                      <w:marRight w:val="0"/>
                      <w:marTop w:val="0"/>
                      <w:marBottom w:val="0"/>
                      <w:divBdr>
                        <w:top w:val="dashed" w:sz="2" w:space="0" w:color="FFFFFF"/>
                        <w:left w:val="dashed" w:sz="2" w:space="0" w:color="FFFFFF"/>
                        <w:bottom w:val="dashed" w:sz="2" w:space="0" w:color="FFFFFF"/>
                        <w:right w:val="dashed" w:sz="2" w:space="0" w:color="FFFFFF"/>
                      </w:divBdr>
                    </w:div>
                    <w:div w:id="1689330094">
                      <w:marLeft w:val="345"/>
                      <w:marRight w:val="345"/>
                      <w:marTop w:val="60"/>
                      <w:marBottom w:val="0"/>
                      <w:divBdr>
                        <w:top w:val="single" w:sz="6" w:space="3" w:color="FFA07A"/>
                        <w:left w:val="double" w:sz="2" w:space="8" w:color="FFA07A"/>
                        <w:bottom w:val="inset" w:sz="24" w:space="3" w:color="FFB193"/>
                        <w:right w:val="inset" w:sz="24" w:space="8" w:color="FFB193"/>
                      </w:divBdr>
                      <w:divsChild>
                        <w:div w:id="1340348477">
                          <w:marLeft w:val="0"/>
                          <w:marRight w:val="0"/>
                          <w:marTop w:val="0"/>
                          <w:marBottom w:val="0"/>
                          <w:divBdr>
                            <w:top w:val="none" w:sz="0" w:space="0" w:color="auto"/>
                            <w:left w:val="none" w:sz="0" w:space="0" w:color="auto"/>
                            <w:bottom w:val="none" w:sz="0" w:space="0" w:color="auto"/>
                            <w:right w:val="none" w:sz="0" w:space="0" w:color="auto"/>
                          </w:divBdr>
                        </w:div>
                      </w:divsChild>
                    </w:div>
                    <w:div w:id="1776244542">
                      <w:marLeft w:val="345"/>
                      <w:marRight w:val="345"/>
                      <w:marTop w:val="60"/>
                      <w:marBottom w:val="0"/>
                      <w:divBdr>
                        <w:top w:val="single" w:sz="6" w:space="3" w:color="FFA07A"/>
                        <w:left w:val="double" w:sz="2" w:space="8" w:color="FFA07A"/>
                        <w:bottom w:val="inset" w:sz="24" w:space="3" w:color="FFB193"/>
                        <w:right w:val="inset" w:sz="24" w:space="8" w:color="FFB193"/>
                      </w:divBdr>
                      <w:divsChild>
                        <w:div w:id="1435831263">
                          <w:marLeft w:val="0"/>
                          <w:marRight w:val="0"/>
                          <w:marTop w:val="0"/>
                          <w:marBottom w:val="0"/>
                          <w:divBdr>
                            <w:top w:val="none" w:sz="0" w:space="0" w:color="auto"/>
                            <w:left w:val="none" w:sz="0" w:space="0" w:color="auto"/>
                            <w:bottom w:val="none" w:sz="0" w:space="0" w:color="auto"/>
                            <w:right w:val="none" w:sz="0" w:space="0" w:color="auto"/>
                          </w:divBdr>
                        </w:div>
                      </w:divsChild>
                    </w:div>
                    <w:div w:id="2028095828">
                      <w:marLeft w:val="0"/>
                      <w:marRight w:val="0"/>
                      <w:marTop w:val="0"/>
                      <w:marBottom w:val="0"/>
                      <w:divBdr>
                        <w:top w:val="dashed" w:sz="2" w:space="0" w:color="FFFFFF"/>
                        <w:left w:val="dashed" w:sz="2" w:space="0" w:color="FFFFFF"/>
                        <w:bottom w:val="dashed" w:sz="2" w:space="0" w:color="FFFFFF"/>
                        <w:right w:val="dashed" w:sz="2" w:space="0" w:color="FFFFFF"/>
                      </w:divBdr>
                      <w:divsChild>
                        <w:div w:id="322665454">
                          <w:marLeft w:val="0"/>
                          <w:marRight w:val="0"/>
                          <w:marTop w:val="0"/>
                          <w:marBottom w:val="0"/>
                          <w:divBdr>
                            <w:top w:val="dashed" w:sz="2" w:space="0" w:color="FFFFFF"/>
                            <w:left w:val="dashed" w:sz="2" w:space="0" w:color="FFFFFF"/>
                            <w:bottom w:val="dashed" w:sz="2" w:space="0" w:color="FFFFFF"/>
                            <w:right w:val="dashed" w:sz="2" w:space="0" w:color="FFFFFF"/>
                          </w:divBdr>
                        </w:div>
                        <w:div w:id="2077968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08957506">
                      <w:marLeft w:val="0"/>
                      <w:marRight w:val="0"/>
                      <w:marTop w:val="0"/>
                      <w:marBottom w:val="0"/>
                      <w:divBdr>
                        <w:top w:val="dashed" w:sz="2" w:space="0" w:color="FFFFFF"/>
                        <w:left w:val="dashed" w:sz="2" w:space="0" w:color="FFFFFF"/>
                        <w:bottom w:val="dashed" w:sz="2" w:space="0" w:color="FFFFFF"/>
                        <w:right w:val="dashed" w:sz="2" w:space="0" w:color="FFFFFF"/>
                      </w:divBdr>
                    </w:div>
                    <w:div w:id="21401746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60416251">
                  <w:marLeft w:val="0"/>
                  <w:marRight w:val="0"/>
                  <w:marTop w:val="0"/>
                  <w:marBottom w:val="0"/>
                  <w:divBdr>
                    <w:top w:val="dashed" w:sz="2" w:space="0" w:color="FFFFFF"/>
                    <w:left w:val="dashed" w:sz="2" w:space="0" w:color="FFFFFF"/>
                    <w:bottom w:val="dashed" w:sz="2" w:space="0" w:color="FFFFFF"/>
                    <w:right w:val="dashed" w:sz="2" w:space="0" w:color="FFFFFF"/>
                  </w:divBdr>
                </w:div>
                <w:div w:id="1516532464">
                  <w:marLeft w:val="0"/>
                  <w:marRight w:val="0"/>
                  <w:marTop w:val="0"/>
                  <w:marBottom w:val="0"/>
                  <w:divBdr>
                    <w:top w:val="dashed" w:sz="2" w:space="0" w:color="FFFFFF"/>
                    <w:left w:val="dashed" w:sz="2" w:space="0" w:color="FFFFFF"/>
                    <w:bottom w:val="dashed" w:sz="2" w:space="0" w:color="FFFFFF"/>
                    <w:right w:val="dashed" w:sz="2" w:space="0" w:color="FFFFFF"/>
                  </w:divBdr>
                  <w:divsChild>
                    <w:div w:id="352074592">
                      <w:marLeft w:val="345"/>
                      <w:marRight w:val="345"/>
                      <w:marTop w:val="60"/>
                      <w:marBottom w:val="0"/>
                      <w:divBdr>
                        <w:top w:val="single" w:sz="6" w:space="3" w:color="FFA07A"/>
                        <w:left w:val="double" w:sz="2" w:space="8" w:color="FFA07A"/>
                        <w:bottom w:val="inset" w:sz="24" w:space="3" w:color="FFB193"/>
                        <w:right w:val="inset" w:sz="24" w:space="8" w:color="FFB193"/>
                      </w:divBdr>
                      <w:divsChild>
                        <w:div w:id="1943221092">
                          <w:marLeft w:val="0"/>
                          <w:marRight w:val="0"/>
                          <w:marTop w:val="0"/>
                          <w:marBottom w:val="0"/>
                          <w:divBdr>
                            <w:top w:val="none" w:sz="0" w:space="0" w:color="auto"/>
                            <w:left w:val="none" w:sz="0" w:space="0" w:color="auto"/>
                            <w:bottom w:val="none" w:sz="0" w:space="0" w:color="auto"/>
                            <w:right w:val="none" w:sz="0" w:space="0" w:color="auto"/>
                          </w:divBdr>
                        </w:div>
                      </w:divsChild>
                    </w:div>
                    <w:div w:id="401755331">
                      <w:marLeft w:val="345"/>
                      <w:marRight w:val="345"/>
                      <w:marTop w:val="60"/>
                      <w:marBottom w:val="0"/>
                      <w:divBdr>
                        <w:top w:val="single" w:sz="6" w:space="3" w:color="FFA07A"/>
                        <w:left w:val="double" w:sz="2" w:space="8" w:color="FFA07A"/>
                        <w:bottom w:val="inset" w:sz="24" w:space="3" w:color="FFB193"/>
                        <w:right w:val="inset" w:sz="24" w:space="8" w:color="FFB193"/>
                      </w:divBdr>
                      <w:divsChild>
                        <w:div w:id="1097675420">
                          <w:marLeft w:val="0"/>
                          <w:marRight w:val="0"/>
                          <w:marTop w:val="0"/>
                          <w:marBottom w:val="0"/>
                          <w:divBdr>
                            <w:top w:val="none" w:sz="0" w:space="0" w:color="auto"/>
                            <w:left w:val="none" w:sz="0" w:space="0" w:color="auto"/>
                            <w:bottom w:val="none" w:sz="0" w:space="0" w:color="auto"/>
                            <w:right w:val="none" w:sz="0" w:space="0" w:color="auto"/>
                          </w:divBdr>
                        </w:div>
                      </w:divsChild>
                    </w:div>
                    <w:div w:id="781152251">
                      <w:marLeft w:val="0"/>
                      <w:marRight w:val="0"/>
                      <w:marTop w:val="0"/>
                      <w:marBottom w:val="0"/>
                      <w:divBdr>
                        <w:top w:val="dashed" w:sz="2" w:space="0" w:color="FFFFFF"/>
                        <w:left w:val="dashed" w:sz="2" w:space="0" w:color="FFFFFF"/>
                        <w:bottom w:val="dashed" w:sz="2" w:space="0" w:color="FFFFFF"/>
                        <w:right w:val="dashed" w:sz="2" w:space="0" w:color="FFFFFF"/>
                      </w:divBdr>
                    </w:div>
                    <w:div w:id="2008822739">
                      <w:marLeft w:val="0"/>
                      <w:marRight w:val="0"/>
                      <w:marTop w:val="0"/>
                      <w:marBottom w:val="0"/>
                      <w:divBdr>
                        <w:top w:val="dashed" w:sz="2" w:space="0" w:color="FFFFFF"/>
                        <w:left w:val="dashed" w:sz="2" w:space="0" w:color="FFFFFF"/>
                        <w:bottom w:val="dashed" w:sz="2" w:space="0" w:color="FFFFFF"/>
                        <w:right w:val="dashed" w:sz="2" w:space="0" w:color="FFFFFF"/>
                      </w:divBdr>
                      <w:divsChild>
                        <w:div w:id="232544010">
                          <w:marLeft w:val="0"/>
                          <w:marRight w:val="0"/>
                          <w:marTop w:val="0"/>
                          <w:marBottom w:val="0"/>
                          <w:divBdr>
                            <w:top w:val="dashed" w:sz="2" w:space="0" w:color="FFFFFF"/>
                            <w:left w:val="dashed" w:sz="2" w:space="0" w:color="FFFFFF"/>
                            <w:bottom w:val="dashed" w:sz="2" w:space="0" w:color="FFFFFF"/>
                            <w:right w:val="dashed" w:sz="2" w:space="0" w:color="FFFFFF"/>
                          </w:divBdr>
                        </w:div>
                        <w:div w:id="415248578">
                          <w:marLeft w:val="0"/>
                          <w:marRight w:val="0"/>
                          <w:marTop w:val="0"/>
                          <w:marBottom w:val="0"/>
                          <w:divBdr>
                            <w:top w:val="dashed" w:sz="2" w:space="0" w:color="FFFFFF"/>
                            <w:left w:val="dashed" w:sz="2" w:space="0" w:color="FFFFFF"/>
                            <w:bottom w:val="dashed" w:sz="2" w:space="0" w:color="FFFFFF"/>
                            <w:right w:val="dashed" w:sz="2" w:space="0" w:color="FFFFFF"/>
                          </w:divBdr>
                        </w:div>
                        <w:div w:id="10339619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1725325108">
      <w:bodyDiv w:val="1"/>
      <w:marLeft w:val="0"/>
      <w:marRight w:val="0"/>
      <w:marTop w:val="0"/>
      <w:marBottom w:val="0"/>
      <w:divBdr>
        <w:top w:val="none" w:sz="0" w:space="0" w:color="auto"/>
        <w:left w:val="none" w:sz="0" w:space="0" w:color="auto"/>
        <w:bottom w:val="none" w:sz="0" w:space="0" w:color="auto"/>
        <w:right w:val="none" w:sz="0" w:space="0" w:color="auto"/>
      </w:divBdr>
      <w:divsChild>
        <w:div w:id="509369323">
          <w:marLeft w:val="0"/>
          <w:marRight w:val="0"/>
          <w:marTop w:val="0"/>
          <w:marBottom w:val="0"/>
          <w:divBdr>
            <w:top w:val="none" w:sz="0" w:space="0" w:color="auto"/>
            <w:left w:val="none" w:sz="0" w:space="0" w:color="auto"/>
            <w:bottom w:val="none" w:sz="0" w:space="0" w:color="auto"/>
            <w:right w:val="none" w:sz="0" w:space="0" w:color="auto"/>
          </w:divBdr>
          <w:divsChild>
            <w:div w:id="1474834419">
              <w:marLeft w:val="0"/>
              <w:marRight w:val="0"/>
              <w:marTop w:val="0"/>
              <w:marBottom w:val="0"/>
              <w:divBdr>
                <w:top w:val="dashed" w:sz="2" w:space="0" w:color="FFFFFF"/>
                <w:left w:val="dashed" w:sz="2" w:space="0" w:color="FFFFFF"/>
                <w:bottom w:val="dashed" w:sz="2" w:space="0" w:color="FFFFFF"/>
                <w:right w:val="dashed" w:sz="2" w:space="0" w:color="FFFFFF"/>
              </w:divBdr>
              <w:divsChild>
                <w:div w:id="131144675">
                  <w:marLeft w:val="0"/>
                  <w:marRight w:val="0"/>
                  <w:marTop w:val="0"/>
                  <w:marBottom w:val="0"/>
                  <w:divBdr>
                    <w:top w:val="dashed" w:sz="2" w:space="0" w:color="FFFFFF"/>
                    <w:left w:val="dashed" w:sz="2" w:space="0" w:color="FFFFFF"/>
                    <w:bottom w:val="dashed" w:sz="2" w:space="0" w:color="FFFFFF"/>
                    <w:right w:val="dashed" w:sz="2" w:space="0" w:color="FFFFFF"/>
                  </w:divBdr>
                  <w:divsChild>
                    <w:div w:id="1704547">
                      <w:marLeft w:val="0"/>
                      <w:marRight w:val="0"/>
                      <w:marTop w:val="0"/>
                      <w:marBottom w:val="0"/>
                      <w:divBdr>
                        <w:top w:val="dashed" w:sz="2" w:space="0" w:color="FFFFFF"/>
                        <w:left w:val="dashed" w:sz="2" w:space="0" w:color="FFFFFF"/>
                        <w:bottom w:val="dashed" w:sz="2" w:space="0" w:color="FFFFFF"/>
                        <w:right w:val="dashed" w:sz="2" w:space="0" w:color="FFFFFF"/>
                      </w:divBdr>
                    </w:div>
                    <w:div w:id="421537846">
                      <w:marLeft w:val="0"/>
                      <w:marRight w:val="0"/>
                      <w:marTop w:val="0"/>
                      <w:marBottom w:val="0"/>
                      <w:divBdr>
                        <w:top w:val="dashed" w:sz="2" w:space="0" w:color="FFFFFF"/>
                        <w:left w:val="dashed" w:sz="2" w:space="0" w:color="FFFFFF"/>
                        <w:bottom w:val="dashed" w:sz="2" w:space="0" w:color="FFFFFF"/>
                        <w:right w:val="dashed" w:sz="2" w:space="0" w:color="FFFFFF"/>
                      </w:divBdr>
                    </w:div>
                    <w:div w:id="796334464">
                      <w:marLeft w:val="0"/>
                      <w:marRight w:val="0"/>
                      <w:marTop w:val="0"/>
                      <w:marBottom w:val="0"/>
                      <w:divBdr>
                        <w:top w:val="dashed" w:sz="2" w:space="0" w:color="FFFFFF"/>
                        <w:left w:val="dashed" w:sz="2" w:space="0" w:color="FFFFFF"/>
                        <w:bottom w:val="dashed" w:sz="2" w:space="0" w:color="FFFFFF"/>
                        <w:right w:val="dashed" w:sz="2" w:space="0" w:color="FFFFFF"/>
                      </w:divBdr>
                    </w:div>
                    <w:div w:id="967471256">
                      <w:marLeft w:val="0"/>
                      <w:marRight w:val="0"/>
                      <w:marTop w:val="0"/>
                      <w:marBottom w:val="0"/>
                      <w:divBdr>
                        <w:top w:val="dashed" w:sz="2" w:space="0" w:color="FFFFFF"/>
                        <w:left w:val="dashed" w:sz="2" w:space="0" w:color="FFFFFF"/>
                        <w:bottom w:val="dashed" w:sz="2" w:space="0" w:color="FFFFFF"/>
                        <w:right w:val="dashed" w:sz="2" w:space="0" w:color="FFFFFF"/>
                      </w:divBdr>
                    </w:div>
                    <w:div w:id="1309091879">
                      <w:marLeft w:val="0"/>
                      <w:marRight w:val="0"/>
                      <w:marTop w:val="0"/>
                      <w:marBottom w:val="0"/>
                      <w:divBdr>
                        <w:top w:val="dashed" w:sz="2" w:space="0" w:color="FFFFFF"/>
                        <w:left w:val="dashed" w:sz="2" w:space="0" w:color="FFFFFF"/>
                        <w:bottom w:val="dashed" w:sz="2" w:space="0" w:color="FFFFFF"/>
                        <w:right w:val="dashed" w:sz="2" w:space="0" w:color="FFFFFF"/>
                      </w:divBdr>
                    </w:div>
                    <w:div w:id="13609297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5434101">
                  <w:marLeft w:val="0"/>
                  <w:marRight w:val="0"/>
                  <w:marTop w:val="0"/>
                  <w:marBottom w:val="0"/>
                  <w:divBdr>
                    <w:top w:val="dashed" w:sz="2" w:space="0" w:color="FFFFFF"/>
                    <w:left w:val="dashed" w:sz="2" w:space="0" w:color="FFFFFF"/>
                    <w:bottom w:val="dashed" w:sz="2" w:space="0" w:color="FFFFFF"/>
                    <w:right w:val="dashed" w:sz="2" w:space="0" w:color="FFFFFF"/>
                  </w:divBdr>
                </w:div>
                <w:div w:id="256136625">
                  <w:marLeft w:val="0"/>
                  <w:marRight w:val="0"/>
                  <w:marTop w:val="0"/>
                  <w:marBottom w:val="0"/>
                  <w:divBdr>
                    <w:top w:val="dashed" w:sz="2" w:space="0" w:color="FFFFFF"/>
                    <w:left w:val="dashed" w:sz="2" w:space="0" w:color="FFFFFF"/>
                    <w:bottom w:val="dashed" w:sz="2" w:space="0" w:color="FFFFFF"/>
                    <w:right w:val="dashed" w:sz="2" w:space="0" w:color="FFFFFF"/>
                  </w:divBdr>
                </w:div>
                <w:div w:id="426971759">
                  <w:marLeft w:val="0"/>
                  <w:marRight w:val="0"/>
                  <w:marTop w:val="0"/>
                  <w:marBottom w:val="0"/>
                  <w:divBdr>
                    <w:top w:val="dashed" w:sz="2" w:space="0" w:color="FFFFFF"/>
                    <w:left w:val="dashed" w:sz="2" w:space="0" w:color="FFFFFF"/>
                    <w:bottom w:val="dashed" w:sz="2" w:space="0" w:color="FFFFFF"/>
                    <w:right w:val="dashed" w:sz="2" w:space="0" w:color="FFFFFF"/>
                  </w:divBdr>
                  <w:divsChild>
                    <w:div w:id="11045720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74956329">
                  <w:marLeft w:val="345"/>
                  <w:marRight w:val="345"/>
                  <w:marTop w:val="60"/>
                  <w:marBottom w:val="0"/>
                  <w:divBdr>
                    <w:top w:val="single" w:sz="6" w:space="3" w:color="FFA07A"/>
                    <w:left w:val="double" w:sz="2" w:space="8" w:color="FFA07A"/>
                    <w:bottom w:val="inset" w:sz="24" w:space="3" w:color="FFB193"/>
                    <w:right w:val="inset" w:sz="24" w:space="8" w:color="FFB193"/>
                  </w:divBdr>
                  <w:divsChild>
                    <w:div w:id="1437796286">
                      <w:marLeft w:val="0"/>
                      <w:marRight w:val="0"/>
                      <w:marTop w:val="0"/>
                      <w:marBottom w:val="0"/>
                      <w:divBdr>
                        <w:top w:val="none" w:sz="0" w:space="0" w:color="auto"/>
                        <w:left w:val="none" w:sz="0" w:space="0" w:color="auto"/>
                        <w:bottom w:val="none" w:sz="0" w:space="0" w:color="auto"/>
                        <w:right w:val="none" w:sz="0" w:space="0" w:color="auto"/>
                      </w:divBdr>
                    </w:div>
                  </w:divsChild>
                </w:div>
                <w:div w:id="1039353965">
                  <w:marLeft w:val="0"/>
                  <w:marRight w:val="0"/>
                  <w:marTop w:val="0"/>
                  <w:marBottom w:val="0"/>
                  <w:divBdr>
                    <w:top w:val="dashed" w:sz="2" w:space="0" w:color="FFFFFF"/>
                    <w:left w:val="dashed" w:sz="2" w:space="0" w:color="FFFFFF"/>
                    <w:bottom w:val="dashed" w:sz="2" w:space="0" w:color="FFFFFF"/>
                    <w:right w:val="dashed" w:sz="2" w:space="0" w:color="FFFFFF"/>
                  </w:divBdr>
                </w:div>
                <w:div w:id="1456098258">
                  <w:marLeft w:val="0"/>
                  <w:marRight w:val="0"/>
                  <w:marTop w:val="0"/>
                  <w:marBottom w:val="0"/>
                  <w:divBdr>
                    <w:top w:val="dashed" w:sz="2" w:space="0" w:color="FFFFFF"/>
                    <w:left w:val="dashed" w:sz="2" w:space="0" w:color="FFFFFF"/>
                    <w:bottom w:val="dashed" w:sz="2" w:space="0" w:color="FFFFFF"/>
                    <w:right w:val="dashed" w:sz="2" w:space="0" w:color="FFFFFF"/>
                  </w:divBdr>
                  <w:divsChild>
                    <w:div w:id="382559491">
                      <w:marLeft w:val="0"/>
                      <w:marRight w:val="0"/>
                      <w:marTop w:val="0"/>
                      <w:marBottom w:val="0"/>
                      <w:divBdr>
                        <w:top w:val="dashed" w:sz="2" w:space="0" w:color="FFFFFF"/>
                        <w:left w:val="dashed" w:sz="2" w:space="0" w:color="FFFFFF"/>
                        <w:bottom w:val="dashed" w:sz="2" w:space="0" w:color="FFFFFF"/>
                        <w:right w:val="dashed" w:sz="2" w:space="0" w:color="FFFFFF"/>
                      </w:divBdr>
                    </w:div>
                    <w:div w:id="521942161">
                      <w:marLeft w:val="0"/>
                      <w:marRight w:val="0"/>
                      <w:marTop w:val="0"/>
                      <w:marBottom w:val="0"/>
                      <w:divBdr>
                        <w:top w:val="dashed" w:sz="2" w:space="0" w:color="FFFFFF"/>
                        <w:left w:val="dashed" w:sz="2" w:space="0" w:color="FFFFFF"/>
                        <w:bottom w:val="dashed" w:sz="2" w:space="0" w:color="FFFFFF"/>
                        <w:right w:val="dashed" w:sz="2" w:space="0" w:color="FFFFFF"/>
                      </w:divBdr>
                    </w:div>
                    <w:div w:id="843937480">
                      <w:marLeft w:val="0"/>
                      <w:marRight w:val="0"/>
                      <w:marTop w:val="0"/>
                      <w:marBottom w:val="0"/>
                      <w:divBdr>
                        <w:top w:val="dashed" w:sz="2" w:space="0" w:color="FFFFFF"/>
                        <w:left w:val="dashed" w:sz="2" w:space="0" w:color="FFFFFF"/>
                        <w:bottom w:val="dashed" w:sz="2" w:space="0" w:color="FFFFFF"/>
                        <w:right w:val="dashed" w:sz="2" w:space="0" w:color="FFFFFF"/>
                      </w:divBdr>
                    </w:div>
                    <w:div w:id="1884907184">
                      <w:marLeft w:val="0"/>
                      <w:marRight w:val="0"/>
                      <w:marTop w:val="0"/>
                      <w:marBottom w:val="0"/>
                      <w:divBdr>
                        <w:top w:val="dashed" w:sz="2" w:space="0" w:color="FFFFFF"/>
                        <w:left w:val="dashed" w:sz="2" w:space="0" w:color="FFFFFF"/>
                        <w:bottom w:val="dashed" w:sz="2" w:space="0" w:color="FFFFFF"/>
                        <w:right w:val="dashed" w:sz="2" w:space="0" w:color="FFFFFF"/>
                      </w:divBdr>
                    </w:div>
                    <w:div w:id="21111205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1557040">
                  <w:marLeft w:val="0"/>
                  <w:marRight w:val="0"/>
                  <w:marTop w:val="0"/>
                  <w:marBottom w:val="0"/>
                  <w:divBdr>
                    <w:top w:val="dashed" w:sz="2" w:space="0" w:color="FFFFFF"/>
                    <w:left w:val="dashed" w:sz="2" w:space="0" w:color="FFFFFF"/>
                    <w:bottom w:val="dashed" w:sz="2" w:space="0" w:color="FFFFFF"/>
                    <w:right w:val="dashed" w:sz="2" w:space="0" w:color="FFFFFF"/>
                  </w:divBdr>
                  <w:divsChild>
                    <w:div w:id="130447478">
                      <w:marLeft w:val="345"/>
                      <w:marRight w:val="345"/>
                      <w:marTop w:val="60"/>
                      <w:marBottom w:val="0"/>
                      <w:divBdr>
                        <w:top w:val="single" w:sz="6" w:space="3" w:color="FFA07A"/>
                        <w:left w:val="double" w:sz="2" w:space="8" w:color="FFA07A"/>
                        <w:bottom w:val="inset" w:sz="24" w:space="3" w:color="FFB193"/>
                        <w:right w:val="inset" w:sz="24" w:space="8" w:color="FFB193"/>
                      </w:divBdr>
                      <w:divsChild>
                        <w:div w:id="1172139733">
                          <w:marLeft w:val="0"/>
                          <w:marRight w:val="0"/>
                          <w:marTop w:val="0"/>
                          <w:marBottom w:val="0"/>
                          <w:divBdr>
                            <w:top w:val="none" w:sz="0" w:space="0" w:color="auto"/>
                            <w:left w:val="none" w:sz="0" w:space="0" w:color="auto"/>
                            <w:bottom w:val="none" w:sz="0" w:space="0" w:color="auto"/>
                            <w:right w:val="none" w:sz="0" w:space="0" w:color="auto"/>
                          </w:divBdr>
                        </w:div>
                      </w:divsChild>
                    </w:div>
                    <w:div w:id="185024329">
                      <w:marLeft w:val="0"/>
                      <w:marRight w:val="0"/>
                      <w:marTop w:val="0"/>
                      <w:marBottom w:val="0"/>
                      <w:divBdr>
                        <w:top w:val="dashed" w:sz="2" w:space="0" w:color="FFFFFF"/>
                        <w:left w:val="dashed" w:sz="2" w:space="0" w:color="FFFFFF"/>
                        <w:bottom w:val="dashed" w:sz="2" w:space="0" w:color="FFFFFF"/>
                        <w:right w:val="dashed" w:sz="2" w:space="0" w:color="FFFFFF"/>
                      </w:divBdr>
                    </w:div>
                    <w:div w:id="370886980">
                      <w:marLeft w:val="0"/>
                      <w:marRight w:val="0"/>
                      <w:marTop w:val="0"/>
                      <w:marBottom w:val="0"/>
                      <w:divBdr>
                        <w:top w:val="dashed" w:sz="2" w:space="0" w:color="FFFFFF"/>
                        <w:left w:val="dashed" w:sz="2" w:space="0" w:color="FFFFFF"/>
                        <w:bottom w:val="dashed" w:sz="2" w:space="0" w:color="FFFFFF"/>
                        <w:right w:val="dashed" w:sz="2" w:space="0" w:color="FFFFFF"/>
                      </w:divBdr>
                    </w:div>
                    <w:div w:id="1433627889">
                      <w:marLeft w:val="0"/>
                      <w:marRight w:val="0"/>
                      <w:marTop w:val="0"/>
                      <w:marBottom w:val="0"/>
                      <w:divBdr>
                        <w:top w:val="dashed" w:sz="2" w:space="0" w:color="FFFFFF"/>
                        <w:left w:val="dashed" w:sz="2" w:space="0" w:color="FFFFFF"/>
                        <w:bottom w:val="dashed" w:sz="2" w:space="0" w:color="FFFFFF"/>
                        <w:right w:val="dashed" w:sz="2" w:space="0" w:color="FFFFFF"/>
                      </w:divBdr>
                    </w:div>
                    <w:div w:id="1459449859">
                      <w:marLeft w:val="0"/>
                      <w:marRight w:val="0"/>
                      <w:marTop w:val="0"/>
                      <w:marBottom w:val="0"/>
                      <w:divBdr>
                        <w:top w:val="dashed" w:sz="2" w:space="0" w:color="FFFFFF"/>
                        <w:left w:val="dashed" w:sz="2" w:space="0" w:color="FFFFFF"/>
                        <w:bottom w:val="dashed" w:sz="2" w:space="0" w:color="FFFFFF"/>
                        <w:right w:val="dashed" w:sz="2" w:space="0" w:color="FFFFFF"/>
                      </w:divBdr>
                    </w:div>
                    <w:div w:id="1530339983">
                      <w:marLeft w:val="0"/>
                      <w:marRight w:val="0"/>
                      <w:marTop w:val="0"/>
                      <w:marBottom w:val="0"/>
                      <w:divBdr>
                        <w:top w:val="dashed" w:sz="2" w:space="0" w:color="FFFFFF"/>
                        <w:left w:val="dashed" w:sz="2" w:space="0" w:color="FFFFFF"/>
                        <w:bottom w:val="dashed" w:sz="2" w:space="0" w:color="FFFFFF"/>
                        <w:right w:val="dashed" w:sz="2" w:space="0" w:color="FFFFFF"/>
                      </w:divBdr>
                    </w:div>
                    <w:div w:id="2005087723">
                      <w:marLeft w:val="0"/>
                      <w:marRight w:val="0"/>
                      <w:marTop w:val="0"/>
                      <w:marBottom w:val="0"/>
                      <w:divBdr>
                        <w:top w:val="dashed" w:sz="2" w:space="0" w:color="FFFFFF"/>
                        <w:left w:val="dashed" w:sz="2" w:space="0" w:color="FFFFFF"/>
                        <w:bottom w:val="dashed" w:sz="2" w:space="0" w:color="FFFFFF"/>
                        <w:right w:val="dashed" w:sz="2" w:space="0" w:color="FFFFFF"/>
                      </w:divBdr>
                    </w:div>
                    <w:div w:id="2023389526">
                      <w:marLeft w:val="0"/>
                      <w:marRight w:val="0"/>
                      <w:marTop w:val="0"/>
                      <w:marBottom w:val="0"/>
                      <w:divBdr>
                        <w:top w:val="dashed" w:sz="2" w:space="0" w:color="FFFFFF"/>
                        <w:left w:val="dashed" w:sz="2" w:space="0" w:color="FFFFFF"/>
                        <w:bottom w:val="dashed" w:sz="2" w:space="0" w:color="FFFFFF"/>
                        <w:right w:val="dashed" w:sz="2" w:space="0" w:color="FFFFFF"/>
                      </w:divBdr>
                    </w:div>
                    <w:div w:id="20497959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07310820">
                  <w:marLeft w:val="0"/>
                  <w:marRight w:val="0"/>
                  <w:marTop w:val="0"/>
                  <w:marBottom w:val="0"/>
                  <w:divBdr>
                    <w:top w:val="dashed" w:sz="2" w:space="0" w:color="FFFFFF"/>
                    <w:left w:val="dashed" w:sz="2" w:space="0" w:color="FFFFFF"/>
                    <w:bottom w:val="dashed" w:sz="2" w:space="0" w:color="FFFFFF"/>
                    <w:right w:val="dashed" w:sz="2" w:space="0" w:color="FFFFFF"/>
                  </w:divBdr>
                </w:div>
                <w:div w:id="1832675065">
                  <w:marLeft w:val="345"/>
                  <w:marRight w:val="345"/>
                  <w:marTop w:val="60"/>
                  <w:marBottom w:val="0"/>
                  <w:divBdr>
                    <w:top w:val="single" w:sz="6" w:space="3" w:color="FFA07A"/>
                    <w:left w:val="double" w:sz="2" w:space="8" w:color="FFA07A"/>
                    <w:bottom w:val="inset" w:sz="24" w:space="3" w:color="FFB193"/>
                    <w:right w:val="inset" w:sz="24" w:space="8" w:color="FFB193"/>
                  </w:divBdr>
                  <w:divsChild>
                    <w:div w:id="113667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stratura@primaria-cumpana.ro"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2</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o</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c:creator>
  <cp:keywords/>
  <dc:description/>
  <cp:lastModifiedBy>Georgiana HODOROGEA</cp:lastModifiedBy>
  <cp:revision>25</cp:revision>
  <cp:lastPrinted>2025-08-20T12:32:00Z</cp:lastPrinted>
  <dcterms:created xsi:type="dcterms:W3CDTF">2024-08-21T06:26:00Z</dcterms:created>
  <dcterms:modified xsi:type="dcterms:W3CDTF">2025-08-20T12:36:00Z</dcterms:modified>
</cp:coreProperties>
</file>