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DB623" w14:textId="77777777" w:rsidR="00CF0277" w:rsidRDefault="00CF0277" w:rsidP="000F3D13">
      <w:pPr>
        <w:tabs>
          <w:tab w:val="left" w:pos="2552"/>
        </w:tabs>
        <w:jc w:val="both"/>
        <w:rPr>
          <w:b/>
          <w:lang w:eastAsia="ro-RO"/>
        </w:rPr>
      </w:pPr>
      <w:r>
        <w:rPr>
          <w:noProof/>
          <w:lang w:eastAsia="ro-RO"/>
        </w:rPr>
        <w:drawing>
          <wp:inline distT="0" distB="0" distL="0" distR="0" wp14:anchorId="78DD232D" wp14:editId="6623A2F9">
            <wp:extent cx="6303501" cy="1657350"/>
            <wp:effectExtent l="0" t="0" r="2540" b="0"/>
            <wp:docPr id="1" name="Imagine 1" descr="C:\Users\Secretar general\Desktop\ANTETE ACTUALIZATE 2023\PRIMARUL in culori copy cu CU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cretar general\Desktop\ANTETE ACTUALIZATE 2023\PRIMARUL in culori copy cu CUA.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306189" cy="1658057"/>
                    </a:xfrm>
                    <a:prstGeom prst="rect">
                      <a:avLst/>
                    </a:prstGeom>
                    <a:noFill/>
                    <a:ln>
                      <a:noFill/>
                    </a:ln>
                  </pic:spPr>
                </pic:pic>
              </a:graphicData>
            </a:graphic>
          </wp:inline>
        </w:drawing>
      </w:r>
    </w:p>
    <w:p w14:paraId="36A14311" w14:textId="4A103095" w:rsidR="00CF0277" w:rsidRPr="00CF0277" w:rsidRDefault="00CF0277" w:rsidP="000F3D13">
      <w:pPr>
        <w:tabs>
          <w:tab w:val="left" w:pos="2552"/>
        </w:tabs>
        <w:jc w:val="both"/>
        <w:rPr>
          <w:rFonts w:ascii="Arial" w:hAnsi="Arial" w:cs="Arial"/>
          <w:b/>
          <w:lang w:eastAsia="ro-RO"/>
        </w:rPr>
      </w:pPr>
      <w:r w:rsidRPr="00CF0277">
        <w:rPr>
          <w:rFonts w:ascii="Arial" w:hAnsi="Arial" w:cs="Arial"/>
          <w:b/>
          <w:lang w:eastAsia="ro-RO"/>
        </w:rPr>
        <w:t xml:space="preserve">Nr. </w:t>
      </w:r>
      <w:r w:rsidR="000F3D13">
        <w:rPr>
          <w:rFonts w:ascii="Arial" w:hAnsi="Arial" w:cs="Arial"/>
          <w:b/>
          <w:lang w:eastAsia="ro-RO"/>
        </w:rPr>
        <w:t>4.18</w:t>
      </w:r>
      <w:r w:rsidR="00FE1BCF">
        <w:rPr>
          <w:rFonts w:ascii="Arial" w:hAnsi="Arial" w:cs="Arial"/>
          <w:b/>
          <w:lang w:eastAsia="ro-RO"/>
        </w:rPr>
        <w:t>9</w:t>
      </w:r>
      <w:r w:rsidRPr="00CF0277">
        <w:rPr>
          <w:rFonts w:ascii="Arial" w:hAnsi="Arial" w:cs="Arial"/>
          <w:b/>
          <w:lang w:eastAsia="ro-RO"/>
        </w:rPr>
        <w:t xml:space="preserve"> din </w:t>
      </w:r>
      <w:r w:rsidR="000F3D13">
        <w:rPr>
          <w:rFonts w:ascii="Arial" w:hAnsi="Arial" w:cs="Arial"/>
          <w:b/>
          <w:lang w:eastAsia="ro-RO"/>
        </w:rPr>
        <w:t>22</w:t>
      </w:r>
      <w:r w:rsidRPr="00CF0277">
        <w:rPr>
          <w:rFonts w:ascii="Arial" w:hAnsi="Arial" w:cs="Arial"/>
          <w:b/>
          <w:lang w:eastAsia="ro-RO"/>
        </w:rPr>
        <w:t xml:space="preserve"> </w:t>
      </w:r>
      <w:r w:rsidR="000F3D13">
        <w:rPr>
          <w:rFonts w:ascii="Arial" w:hAnsi="Arial" w:cs="Arial"/>
          <w:b/>
          <w:lang w:eastAsia="ro-RO"/>
        </w:rPr>
        <w:t>august</w:t>
      </w:r>
      <w:r w:rsidRPr="00CF0277">
        <w:rPr>
          <w:rFonts w:ascii="Arial" w:hAnsi="Arial" w:cs="Arial"/>
          <w:b/>
          <w:lang w:eastAsia="ro-RO"/>
        </w:rPr>
        <w:t xml:space="preserve"> 202</w:t>
      </w:r>
      <w:r w:rsidR="000F3D13">
        <w:rPr>
          <w:rFonts w:ascii="Arial" w:hAnsi="Arial" w:cs="Arial"/>
          <w:b/>
          <w:lang w:eastAsia="ro-RO"/>
        </w:rPr>
        <w:t>5</w:t>
      </w:r>
    </w:p>
    <w:p w14:paraId="6396C1A9" w14:textId="77777777" w:rsidR="00CF0277" w:rsidRDefault="00CF0277" w:rsidP="000F3D13">
      <w:pPr>
        <w:tabs>
          <w:tab w:val="left" w:pos="2552"/>
        </w:tabs>
        <w:jc w:val="both"/>
        <w:rPr>
          <w:b/>
          <w:lang w:eastAsia="ro-RO"/>
        </w:rPr>
      </w:pPr>
    </w:p>
    <w:p w14:paraId="29904C1C" w14:textId="77777777" w:rsidR="00CF0277" w:rsidRDefault="00CF0277" w:rsidP="000F3D13">
      <w:pPr>
        <w:tabs>
          <w:tab w:val="left" w:pos="2552"/>
        </w:tabs>
        <w:jc w:val="center"/>
        <w:rPr>
          <w:rFonts w:ascii="Arial" w:hAnsi="Arial" w:cs="Arial"/>
          <w:b/>
          <w:lang w:eastAsia="ro-RO"/>
        </w:rPr>
      </w:pPr>
      <w:r w:rsidRPr="00CF0277">
        <w:rPr>
          <w:rFonts w:ascii="Arial" w:hAnsi="Arial" w:cs="Arial"/>
          <w:b/>
          <w:lang w:eastAsia="ro-RO"/>
        </w:rPr>
        <w:t>REFERAT DE APROBARE</w:t>
      </w:r>
    </w:p>
    <w:p w14:paraId="50A4B244" w14:textId="0038E418" w:rsidR="00FE1BCF" w:rsidRDefault="00CF0277" w:rsidP="00FE1BCF">
      <w:pPr>
        <w:jc w:val="center"/>
        <w:rPr>
          <w:rFonts w:ascii="Arial" w:hAnsi="Arial" w:cs="Arial"/>
          <w:b/>
          <w:i/>
          <w:iCs/>
        </w:rPr>
      </w:pPr>
      <w:r>
        <w:rPr>
          <w:rFonts w:ascii="Arial" w:hAnsi="Arial" w:cs="Arial"/>
          <w:b/>
          <w:lang w:eastAsia="ro-RO"/>
        </w:rPr>
        <w:t xml:space="preserve">la  proiectul de hotărâre </w:t>
      </w:r>
      <w:r w:rsidRPr="00CF0277">
        <w:rPr>
          <w:rFonts w:ascii="Arial" w:hAnsi="Arial" w:cs="Arial"/>
          <w:b/>
          <w:bCs/>
        </w:rPr>
        <w:t xml:space="preserve">privind </w:t>
      </w:r>
      <w:r w:rsidR="00FE1BCF">
        <w:rPr>
          <w:rFonts w:ascii="Arial" w:hAnsi="Arial" w:cs="Arial"/>
          <w:b/>
        </w:rPr>
        <w:t xml:space="preserve">aprobarea </w:t>
      </w:r>
      <w:bookmarkStart w:id="0" w:name="_Hlk30670983"/>
      <w:r w:rsidR="00FE1BCF" w:rsidRPr="00E934A6">
        <w:rPr>
          <w:rFonts w:ascii="Arial" w:hAnsi="Arial" w:cs="Arial"/>
          <w:b/>
        </w:rPr>
        <w:t>Acordului de parteneriat între Comuna Vulcana-Băi și Filiala Județeană Dâmbovița a Asociației Naționale Cultul Eroilor „Regina Maria”</w:t>
      </w:r>
    </w:p>
    <w:bookmarkEnd w:id="0"/>
    <w:p w14:paraId="52917940" w14:textId="5957BC09" w:rsidR="00CF0277" w:rsidRDefault="00CF0277" w:rsidP="00FE1BCF">
      <w:pPr>
        <w:tabs>
          <w:tab w:val="left" w:pos="2552"/>
        </w:tabs>
        <w:jc w:val="center"/>
        <w:rPr>
          <w:rFonts w:ascii="Arial" w:hAnsi="Arial" w:cs="Arial"/>
          <w:b/>
          <w:bCs/>
        </w:rPr>
      </w:pPr>
    </w:p>
    <w:p w14:paraId="31E563D8" w14:textId="77777777" w:rsidR="00CF0277" w:rsidRPr="00084E3B" w:rsidRDefault="00CF0277" w:rsidP="000F3D13">
      <w:pPr>
        <w:ind w:firstLine="851"/>
        <w:jc w:val="both"/>
        <w:rPr>
          <w:rFonts w:ascii="Arial" w:hAnsi="Arial" w:cs="Arial"/>
          <w:color w:val="000000"/>
        </w:rPr>
      </w:pPr>
      <w:r w:rsidRPr="00084E3B">
        <w:rPr>
          <w:rFonts w:ascii="Arial" w:hAnsi="Arial" w:cs="Arial"/>
          <w:color w:val="000000"/>
        </w:rPr>
        <w:t xml:space="preserve">Art. 29 din Legea nr. 24/2000 privind normele de tehnică legislativă pentru elaborarea actelor normative prevede că proiectele de acte normative trebuie însoţite de următoarele documente de motivare: </w:t>
      </w:r>
    </w:p>
    <w:p w14:paraId="483415E8" w14:textId="77777777" w:rsidR="00CF0277" w:rsidRPr="00084E3B" w:rsidRDefault="00CF0277" w:rsidP="000F3D13">
      <w:pPr>
        <w:ind w:firstLine="851"/>
        <w:jc w:val="both"/>
        <w:rPr>
          <w:rFonts w:ascii="Arial" w:hAnsi="Arial" w:cs="Arial"/>
          <w:color w:val="000000"/>
        </w:rPr>
      </w:pPr>
      <w:bookmarkStart w:id="1" w:name="tree#162"/>
      <w:r w:rsidRPr="00084E3B">
        <w:rPr>
          <w:rFonts w:ascii="Arial" w:hAnsi="Arial" w:cs="Arial"/>
          <w:bCs/>
          <w:color w:val="000000"/>
        </w:rPr>
        <w:t>a)</w:t>
      </w:r>
      <w:r w:rsidRPr="00084E3B">
        <w:rPr>
          <w:rFonts w:ascii="Arial" w:hAnsi="Arial" w:cs="Arial"/>
          <w:color w:val="000000"/>
        </w:rPr>
        <w:t xml:space="preserve"> expuneri de motive - în cazul proiectelor de legi şi al propunerilor legislative; </w:t>
      </w:r>
    </w:p>
    <w:p w14:paraId="11394737" w14:textId="77777777" w:rsidR="00CF0277" w:rsidRPr="00084E3B" w:rsidRDefault="00CF0277" w:rsidP="000F3D13">
      <w:pPr>
        <w:ind w:firstLine="851"/>
        <w:jc w:val="both"/>
        <w:rPr>
          <w:rFonts w:ascii="Arial" w:hAnsi="Arial" w:cs="Arial"/>
          <w:color w:val="000000"/>
        </w:rPr>
      </w:pPr>
      <w:bookmarkStart w:id="2" w:name="tree#163"/>
      <w:bookmarkEnd w:id="1"/>
      <w:r w:rsidRPr="00084E3B">
        <w:rPr>
          <w:rFonts w:ascii="Arial" w:hAnsi="Arial" w:cs="Arial"/>
          <w:bCs/>
          <w:color w:val="000000"/>
        </w:rPr>
        <w:t>b)</w:t>
      </w:r>
      <w:r w:rsidRPr="00084E3B">
        <w:rPr>
          <w:rFonts w:ascii="Arial" w:hAnsi="Arial" w:cs="Arial"/>
          <w:color w:val="000000"/>
        </w:rPr>
        <w:t xml:space="preserve"> note de fundamentare - în cazul ordonanţelor şi al hotărârilor Guvernului; ordonanţele care trebuie supuse aprobării Parlamentului, potrivit legii de abilitare, precum şi ordonanţele de urgenţă se transmit Parlamentului însoţite de expunerea de motive la proiectul legii de aprobare a acestora; </w:t>
      </w:r>
    </w:p>
    <w:p w14:paraId="5D6DCBF7" w14:textId="77777777" w:rsidR="00CF0277" w:rsidRPr="00084E3B" w:rsidRDefault="00CF0277" w:rsidP="000F3D13">
      <w:pPr>
        <w:ind w:firstLine="851"/>
        <w:jc w:val="both"/>
        <w:rPr>
          <w:rFonts w:ascii="Arial" w:hAnsi="Arial" w:cs="Arial"/>
          <w:color w:val="000000"/>
          <w:u w:val="single"/>
        </w:rPr>
      </w:pPr>
      <w:bookmarkStart w:id="3" w:name="ref#"/>
      <w:bookmarkStart w:id="4" w:name="tree#164"/>
      <w:bookmarkEnd w:id="2"/>
      <w:bookmarkEnd w:id="3"/>
      <w:r w:rsidRPr="00084E3B">
        <w:rPr>
          <w:rFonts w:ascii="Arial" w:hAnsi="Arial" w:cs="Arial"/>
          <w:bCs/>
          <w:color w:val="000000"/>
        </w:rPr>
        <w:t>c)</w:t>
      </w:r>
      <w:r w:rsidRPr="00084E3B">
        <w:rPr>
          <w:rFonts w:ascii="Arial" w:hAnsi="Arial" w:cs="Arial"/>
          <w:color w:val="000000"/>
        </w:rPr>
        <w:t xml:space="preserve"> </w:t>
      </w:r>
      <w:r w:rsidRPr="00084E3B">
        <w:rPr>
          <w:rFonts w:ascii="Arial" w:hAnsi="Arial" w:cs="Arial"/>
          <w:color w:val="000000"/>
          <w:u w:val="single"/>
        </w:rPr>
        <w:t>referate de aprobare - pentru celelalte acte normative.</w:t>
      </w:r>
    </w:p>
    <w:p w14:paraId="5836AB67" w14:textId="77777777" w:rsidR="00CF0277" w:rsidRPr="00084E3B" w:rsidRDefault="00CF0277" w:rsidP="000F3D13">
      <w:pPr>
        <w:ind w:firstLine="851"/>
        <w:jc w:val="both"/>
        <w:rPr>
          <w:rFonts w:ascii="Arial" w:hAnsi="Arial" w:cs="Arial"/>
          <w:color w:val="000000"/>
          <w:u w:val="single"/>
        </w:rPr>
      </w:pPr>
    </w:p>
    <w:p w14:paraId="445A851B" w14:textId="77777777" w:rsidR="00CF0277" w:rsidRPr="00084E3B" w:rsidRDefault="00CF0277" w:rsidP="000F3D13">
      <w:pPr>
        <w:ind w:firstLine="851"/>
        <w:jc w:val="both"/>
        <w:rPr>
          <w:rFonts w:ascii="Arial" w:hAnsi="Arial" w:cs="Arial"/>
          <w:color w:val="000000"/>
        </w:rPr>
      </w:pPr>
      <w:r w:rsidRPr="00084E3B">
        <w:rPr>
          <w:rFonts w:ascii="Arial" w:hAnsi="Arial" w:cs="Arial"/>
          <w:color w:val="000000"/>
        </w:rPr>
        <w:t xml:space="preserve">Rezultă că, pentru proiectele de hotărâre ale consiliului local, referatul de aprobare constituie </w:t>
      </w:r>
      <w:r w:rsidRPr="00084E3B">
        <w:rPr>
          <w:rFonts w:ascii="Arial" w:hAnsi="Arial" w:cs="Arial"/>
          <w:color w:val="000000"/>
          <w:u w:val="single"/>
        </w:rPr>
        <w:t>instrumentul de prezentare şi motivare</w:t>
      </w:r>
      <w:r w:rsidRPr="00084E3B">
        <w:rPr>
          <w:rFonts w:ascii="Arial" w:hAnsi="Arial" w:cs="Arial"/>
          <w:color w:val="000000"/>
        </w:rPr>
        <w:t xml:space="preserve"> </w:t>
      </w:r>
      <w:r>
        <w:rPr>
          <w:rFonts w:ascii="Arial" w:hAnsi="Arial" w:cs="Arial"/>
          <w:color w:val="000000"/>
        </w:rPr>
        <w:t xml:space="preserve">ale noilor reglementări propuse, </w:t>
      </w:r>
      <w:r w:rsidRPr="00166922">
        <w:rPr>
          <w:rFonts w:ascii="Arial" w:hAnsi="Arial" w:cs="Arial"/>
          <w:color w:val="000000"/>
        </w:rPr>
        <w:t>normă susținută și de  prevederile art. 136 alin.(2) din Codul administrativ.</w:t>
      </w:r>
    </w:p>
    <w:p w14:paraId="5FB12BDB" w14:textId="77777777" w:rsidR="00CF0277" w:rsidRPr="00084E3B" w:rsidRDefault="00CF0277" w:rsidP="000F3D13">
      <w:pPr>
        <w:ind w:firstLine="851"/>
        <w:jc w:val="both"/>
        <w:rPr>
          <w:rFonts w:ascii="Arial" w:hAnsi="Arial" w:cs="Arial"/>
          <w:color w:val="000000"/>
        </w:rPr>
      </w:pPr>
    </w:p>
    <w:p w14:paraId="498F72F4" w14:textId="273DB290" w:rsidR="00CD54BE" w:rsidRDefault="00CF0277" w:rsidP="000F3D13">
      <w:pPr>
        <w:ind w:firstLine="851"/>
        <w:jc w:val="both"/>
        <w:rPr>
          <w:rFonts w:ascii="Arial" w:hAnsi="Arial" w:cs="Arial"/>
          <w:b/>
          <w:bCs/>
        </w:rPr>
      </w:pPr>
      <w:r w:rsidRPr="00084E3B">
        <w:rPr>
          <w:rFonts w:ascii="Arial" w:hAnsi="Arial" w:cs="Arial"/>
          <w:color w:val="000000"/>
        </w:rPr>
        <w:t xml:space="preserve">Am iniţiat un proiect de hotărâre, </w:t>
      </w:r>
      <w:r w:rsidRPr="00084E3B">
        <w:rPr>
          <w:rFonts w:ascii="Arial" w:hAnsi="Arial" w:cs="Arial"/>
        </w:rPr>
        <w:t>calitate acordată de prevederile  art. 136 alin.(1)  din Ordonanța de urgență a Guvernului nr. 57/2019 privind Codul administrativ, cu modificările și  completările ulterioare,</w:t>
      </w:r>
      <w:r w:rsidRPr="00084E3B">
        <w:rPr>
          <w:rFonts w:ascii="Arial" w:hAnsi="Arial" w:cs="Arial"/>
          <w:color w:val="000000"/>
        </w:rPr>
        <w:t xml:space="preserve"> </w:t>
      </w:r>
      <w:r w:rsidRPr="00A866A7">
        <w:rPr>
          <w:rFonts w:ascii="Arial" w:hAnsi="Arial" w:cs="Arial"/>
        </w:rPr>
        <w:t xml:space="preserve">având ca reglementare </w:t>
      </w:r>
      <w:bookmarkEnd w:id="4"/>
      <w:r w:rsidR="000748DD" w:rsidRPr="000748DD">
        <w:rPr>
          <w:rFonts w:ascii="Arial" w:hAnsi="Arial" w:cs="Arial"/>
          <w:b/>
          <w:bCs/>
        </w:rPr>
        <w:t>privind aprobarea Acordului de parteneriat între Comuna Vulcana-Băi și Filiala Județeană Dâmbovița a Asociației Naționale Cultul Eroilor „Regina Maria”</w:t>
      </w:r>
      <w:r w:rsidR="000748DD">
        <w:rPr>
          <w:rFonts w:ascii="Arial" w:hAnsi="Arial" w:cs="Arial"/>
          <w:b/>
          <w:bCs/>
        </w:rPr>
        <w:t>.</w:t>
      </w:r>
    </w:p>
    <w:p w14:paraId="39314AF7" w14:textId="77777777" w:rsidR="000748DD" w:rsidRDefault="000748DD" w:rsidP="000F3D13">
      <w:pPr>
        <w:ind w:firstLine="851"/>
        <w:jc w:val="both"/>
        <w:rPr>
          <w:rFonts w:ascii="Arial" w:hAnsi="Arial" w:cs="Arial"/>
          <w:b/>
          <w:bCs/>
        </w:rPr>
      </w:pPr>
    </w:p>
    <w:p w14:paraId="1F39DFA5" w14:textId="77777777" w:rsidR="00CF0277" w:rsidRPr="00084E3B" w:rsidRDefault="00CF0277" w:rsidP="000F3D13">
      <w:pPr>
        <w:ind w:firstLine="851"/>
        <w:jc w:val="both"/>
        <w:rPr>
          <w:rFonts w:ascii="Arial" w:hAnsi="Arial" w:cs="Arial"/>
        </w:rPr>
      </w:pPr>
      <w:r w:rsidRPr="00084E3B">
        <w:rPr>
          <w:rFonts w:ascii="Arial" w:hAnsi="Arial" w:cs="Arial"/>
        </w:rPr>
        <w:t>Sediul materiei privind această capacitate a Consiliului Local îl reprezintă:</w:t>
      </w:r>
    </w:p>
    <w:p w14:paraId="1BA5E228" w14:textId="77777777" w:rsidR="000748DD" w:rsidRPr="00E934A6" w:rsidRDefault="000748DD" w:rsidP="000748DD">
      <w:pPr>
        <w:pStyle w:val="Indentcorptext2"/>
        <w:numPr>
          <w:ilvl w:val="0"/>
          <w:numId w:val="2"/>
        </w:numPr>
        <w:ind w:left="0" w:firstLine="1134"/>
        <w:rPr>
          <w:rFonts w:cs="Arial"/>
          <w:sz w:val="24"/>
        </w:rPr>
      </w:pPr>
      <w:r w:rsidRPr="00E934A6">
        <w:rPr>
          <w:rFonts w:cs="Arial"/>
          <w:sz w:val="24"/>
        </w:rPr>
        <w:t>art. 15 alin. (2), art. 120 alin. (1), art. 121 alin. (1) și alin. (2) și art. 136 alin. (4) din Constituția României, republicată,</w:t>
      </w:r>
    </w:p>
    <w:p w14:paraId="45E1DB84" w14:textId="77777777" w:rsidR="000748DD" w:rsidRPr="00E934A6" w:rsidRDefault="000748DD" w:rsidP="000748DD">
      <w:pPr>
        <w:pStyle w:val="Indentcorptext2"/>
        <w:numPr>
          <w:ilvl w:val="0"/>
          <w:numId w:val="2"/>
        </w:numPr>
        <w:ind w:left="0" w:firstLine="1134"/>
        <w:rPr>
          <w:rFonts w:cs="Arial"/>
          <w:sz w:val="24"/>
        </w:rPr>
      </w:pPr>
      <w:r w:rsidRPr="00E934A6">
        <w:rPr>
          <w:rFonts w:cs="Arial"/>
          <w:sz w:val="24"/>
        </w:rPr>
        <w:t>articolul 10 paragraful 3 din Carta europeană a autonomiei locale, adoptată la Strasbourg la 15 octombrie 1985, ratificată prin Legea nr. 199/1997;</w:t>
      </w:r>
    </w:p>
    <w:p w14:paraId="04AF3FA2" w14:textId="77777777" w:rsidR="000748DD" w:rsidRPr="00E934A6" w:rsidRDefault="000748DD" w:rsidP="000748DD">
      <w:pPr>
        <w:pStyle w:val="Indentcorptext2"/>
        <w:numPr>
          <w:ilvl w:val="0"/>
          <w:numId w:val="2"/>
        </w:numPr>
        <w:ind w:left="0" w:firstLine="1134"/>
        <w:rPr>
          <w:sz w:val="24"/>
        </w:rPr>
      </w:pPr>
      <w:r w:rsidRPr="00E934A6">
        <w:rPr>
          <w:rFonts w:cs="Arial"/>
          <w:sz w:val="24"/>
        </w:rPr>
        <w:t xml:space="preserve">art. 7 alin. (2) din Legea nr. 287/2009 privind Codul civil, republicat, cu modificările și completările ulterioare; </w:t>
      </w:r>
    </w:p>
    <w:p w14:paraId="5228D3D0" w14:textId="77777777" w:rsidR="000748DD" w:rsidRDefault="000748DD" w:rsidP="000748DD">
      <w:pPr>
        <w:pStyle w:val="Indentcorptext2"/>
        <w:numPr>
          <w:ilvl w:val="0"/>
          <w:numId w:val="2"/>
        </w:numPr>
        <w:ind w:left="0" w:firstLine="1134"/>
        <w:rPr>
          <w:sz w:val="24"/>
        </w:rPr>
      </w:pPr>
      <w:r w:rsidRPr="00976297">
        <w:rPr>
          <w:sz w:val="24"/>
        </w:rPr>
        <w:t xml:space="preserve">art. 1 alin. (2), art. 3, art. 95 alin. (2), art. 96, art. 98, art. 105 alin. (1), </w:t>
      </w:r>
      <w:bookmarkStart w:id="5" w:name="_Hlk25668346"/>
      <w:r w:rsidRPr="00976297">
        <w:rPr>
          <w:sz w:val="24"/>
        </w:rPr>
        <w:t>art. 129 alin. (1), alin. (2) lit. d) și lit. e) coroborat cu alin. (6) lit. i), raportate la cele ale art. 155 alin. (1) lit. b) și d), art. 197 alin. (1) alin. (2) și alin. (4), art. 198 alin. (1), art. 199 alin. (1) și alin. (2), art. 240 din Ordonanța de urgență a Guvernului nr. 57/2019 privind Codul administrativ, cu completările ulterioare</w:t>
      </w:r>
      <w:bookmarkEnd w:id="5"/>
      <w:r w:rsidRPr="00976297">
        <w:rPr>
          <w:sz w:val="24"/>
        </w:rPr>
        <w:t>;</w:t>
      </w:r>
    </w:p>
    <w:p w14:paraId="0352A19E" w14:textId="77777777" w:rsidR="000748DD" w:rsidRPr="003E4E5B" w:rsidRDefault="000748DD" w:rsidP="000748DD">
      <w:pPr>
        <w:tabs>
          <w:tab w:val="left" w:pos="0"/>
        </w:tabs>
        <w:jc w:val="both"/>
        <w:rPr>
          <w:rFonts w:ascii="Arial" w:hAnsi="Arial" w:cs="Arial"/>
        </w:rPr>
      </w:pPr>
      <w:r w:rsidRPr="003E4E5B">
        <w:rPr>
          <w:rFonts w:ascii="Arial" w:hAnsi="Arial" w:cs="Arial"/>
        </w:rPr>
        <w:t xml:space="preserve">                  </w:t>
      </w:r>
      <w:r>
        <w:rPr>
          <w:rFonts w:ascii="Arial" w:hAnsi="Arial" w:cs="Arial"/>
        </w:rPr>
        <w:t>e</w:t>
      </w:r>
      <w:r w:rsidRPr="003E4E5B">
        <w:rPr>
          <w:rFonts w:ascii="Arial" w:hAnsi="Arial" w:cs="Arial"/>
        </w:rPr>
        <w:t>) Hotărârii Consiliului Local nr. 48 din 28 septembrie 2020 privind aprobarea Regulamentului cuprinzând măsurile metodologice, organizatorice, termenele și circulația proiectelor de hotărâre cu caracter normativ care se supun adoptării  Consiliului local al Comunei VULCANA-BĂI;</w:t>
      </w:r>
    </w:p>
    <w:p w14:paraId="140ECFB7" w14:textId="77777777" w:rsidR="000748DD" w:rsidRPr="003E4E5B" w:rsidRDefault="000748DD" w:rsidP="000748DD">
      <w:pPr>
        <w:tabs>
          <w:tab w:val="left" w:pos="851"/>
        </w:tabs>
        <w:spacing w:line="276" w:lineRule="auto"/>
        <w:ind w:firstLine="709"/>
        <w:jc w:val="both"/>
        <w:rPr>
          <w:rFonts w:ascii="Arial" w:hAnsi="Arial" w:cs="Arial"/>
        </w:rPr>
      </w:pPr>
      <w:r w:rsidRPr="003E4E5B">
        <w:rPr>
          <w:rFonts w:ascii="Arial" w:hAnsi="Arial" w:cs="Arial"/>
        </w:rPr>
        <w:t xml:space="preserve">      </w:t>
      </w:r>
      <w:r>
        <w:rPr>
          <w:rFonts w:ascii="Arial" w:hAnsi="Arial" w:cs="Arial"/>
        </w:rPr>
        <w:t>f</w:t>
      </w:r>
      <w:r w:rsidRPr="003E4E5B">
        <w:rPr>
          <w:rFonts w:ascii="Arial" w:hAnsi="Arial" w:cs="Arial"/>
        </w:rPr>
        <w:t>) Hotărârii Consiliului Local nr. 11 din 22 februarie 2022 privind aprobarea Regulamentului de organizare și funcționare a Consiliului Local al Comunei Vulcana-Băi;</w:t>
      </w:r>
    </w:p>
    <w:p w14:paraId="1743647F" w14:textId="77777777" w:rsidR="000748DD" w:rsidRDefault="000748DD" w:rsidP="000748DD">
      <w:pPr>
        <w:tabs>
          <w:tab w:val="left" w:pos="851"/>
          <w:tab w:val="left" w:pos="1276"/>
          <w:tab w:val="left" w:pos="1418"/>
        </w:tabs>
        <w:ind w:firstLine="1134"/>
        <w:jc w:val="both"/>
        <w:rPr>
          <w:rFonts w:ascii="Arial" w:hAnsi="Arial"/>
        </w:rPr>
      </w:pPr>
      <w:r>
        <w:rPr>
          <w:rFonts w:ascii="Arial" w:hAnsi="Arial" w:cs="Arial"/>
        </w:rPr>
        <w:t>g)</w:t>
      </w:r>
      <w:r w:rsidRPr="003E4E5B">
        <w:rPr>
          <w:rFonts w:ascii="Arial" w:hAnsi="Arial" w:cs="Arial"/>
        </w:rPr>
        <w:t xml:space="preserve"> </w:t>
      </w:r>
      <w:r w:rsidRPr="003E4E5B">
        <w:rPr>
          <w:rFonts w:ascii="Arial" w:hAnsi="Arial"/>
        </w:rPr>
        <w:t xml:space="preserve">Hotărârii Consiliului Local nr. </w:t>
      </w:r>
      <w:r>
        <w:rPr>
          <w:rFonts w:ascii="Arial" w:hAnsi="Arial"/>
        </w:rPr>
        <w:t>48</w:t>
      </w:r>
      <w:r w:rsidRPr="00EF2C10">
        <w:rPr>
          <w:rFonts w:ascii="Arial" w:hAnsi="Arial"/>
        </w:rPr>
        <w:t xml:space="preserve"> din </w:t>
      </w:r>
      <w:r>
        <w:rPr>
          <w:rFonts w:ascii="Arial" w:hAnsi="Arial"/>
        </w:rPr>
        <w:t>31</w:t>
      </w:r>
      <w:r w:rsidRPr="00EF2C10">
        <w:rPr>
          <w:rFonts w:ascii="Arial" w:hAnsi="Arial"/>
        </w:rPr>
        <w:t xml:space="preserve"> iu</w:t>
      </w:r>
      <w:r>
        <w:rPr>
          <w:rFonts w:ascii="Arial" w:hAnsi="Arial"/>
        </w:rPr>
        <w:t>l</w:t>
      </w:r>
      <w:r w:rsidRPr="00EF2C10">
        <w:rPr>
          <w:rFonts w:ascii="Arial" w:hAnsi="Arial"/>
        </w:rPr>
        <w:t>ie 2025</w:t>
      </w:r>
      <w:r>
        <w:rPr>
          <w:rFonts w:ascii="Arial" w:hAnsi="Arial"/>
        </w:rPr>
        <w:t xml:space="preserve"> </w:t>
      </w:r>
      <w:r w:rsidRPr="00EF2C10">
        <w:rPr>
          <w:rFonts w:ascii="Arial" w:hAnsi="Arial"/>
        </w:rPr>
        <w:t>privind alegerea președintelui și a potențialului președinte de ședință</w:t>
      </w:r>
      <w:r>
        <w:rPr>
          <w:rFonts w:ascii="Arial" w:hAnsi="Arial"/>
        </w:rPr>
        <w:t xml:space="preserve"> </w:t>
      </w:r>
      <w:r w:rsidRPr="00EF2C10">
        <w:rPr>
          <w:rFonts w:ascii="Arial" w:hAnsi="Arial"/>
        </w:rPr>
        <w:t xml:space="preserve">pentru durata ședințelor din luna </w:t>
      </w:r>
      <w:r>
        <w:rPr>
          <w:rFonts w:ascii="Arial" w:hAnsi="Arial"/>
        </w:rPr>
        <w:t>august</w:t>
      </w:r>
      <w:r w:rsidRPr="00EF2C10">
        <w:rPr>
          <w:rFonts w:ascii="Arial" w:hAnsi="Arial"/>
        </w:rPr>
        <w:t xml:space="preserve"> 2025</w:t>
      </w:r>
      <w:r>
        <w:rPr>
          <w:rFonts w:ascii="Arial" w:hAnsi="Arial"/>
        </w:rPr>
        <w:t>;</w:t>
      </w:r>
    </w:p>
    <w:p w14:paraId="0F730B6B" w14:textId="77777777" w:rsidR="000748DD" w:rsidRDefault="000748DD" w:rsidP="000748DD">
      <w:pPr>
        <w:tabs>
          <w:tab w:val="left" w:pos="851"/>
          <w:tab w:val="left" w:pos="1276"/>
          <w:tab w:val="left" w:pos="1418"/>
        </w:tabs>
        <w:ind w:firstLine="1134"/>
        <w:jc w:val="both"/>
        <w:rPr>
          <w:rFonts w:ascii="Arial" w:hAnsi="Arial"/>
        </w:rPr>
      </w:pPr>
      <w:r>
        <w:rPr>
          <w:rFonts w:ascii="Arial" w:hAnsi="Arial"/>
        </w:rPr>
        <w:t xml:space="preserve">h) Dispoziției primarului </w:t>
      </w:r>
      <w:r w:rsidRPr="00EF2C10">
        <w:rPr>
          <w:rFonts w:ascii="Arial" w:hAnsi="Arial"/>
        </w:rPr>
        <w:t>nr.</w:t>
      </w:r>
      <w:r>
        <w:rPr>
          <w:rFonts w:ascii="Arial" w:hAnsi="Arial"/>
        </w:rPr>
        <w:t xml:space="preserve"> 288</w:t>
      </w:r>
      <w:r w:rsidRPr="00EF2C10">
        <w:rPr>
          <w:rFonts w:ascii="Arial" w:hAnsi="Arial"/>
        </w:rPr>
        <w:t xml:space="preserve"> din </w:t>
      </w:r>
      <w:r>
        <w:rPr>
          <w:rFonts w:ascii="Arial" w:hAnsi="Arial"/>
        </w:rPr>
        <w:t>22</w:t>
      </w:r>
      <w:r w:rsidRPr="00EF2C10">
        <w:rPr>
          <w:rFonts w:ascii="Arial" w:hAnsi="Arial"/>
        </w:rPr>
        <w:t xml:space="preserve"> </w:t>
      </w:r>
      <w:r>
        <w:rPr>
          <w:rFonts w:ascii="Arial" w:hAnsi="Arial"/>
        </w:rPr>
        <w:t>august</w:t>
      </w:r>
      <w:r w:rsidRPr="00EF2C10">
        <w:rPr>
          <w:rFonts w:ascii="Arial" w:hAnsi="Arial"/>
        </w:rPr>
        <w:t xml:space="preserve"> 2025</w:t>
      </w:r>
      <w:r>
        <w:rPr>
          <w:rFonts w:ascii="Arial" w:hAnsi="Arial"/>
        </w:rPr>
        <w:t xml:space="preserve"> </w:t>
      </w:r>
      <w:r w:rsidRPr="00EF2C10">
        <w:rPr>
          <w:rFonts w:ascii="Arial" w:hAnsi="Arial"/>
        </w:rPr>
        <w:t xml:space="preserve">privind convocarea Consiliului Local, în ședință ordinară, pe luna </w:t>
      </w:r>
      <w:r>
        <w:rPr>
          <w:rFonts w:ascii="Arial" w:hAnsi="Arial"/>
        </w:rPr>
        <w:t>august</w:t>
      </w:r>
      <w:r w:rsidRPr="00EF2C10">
        <w:rPr>
          <w:rFonts w:ascii="Arial" w:hAnsi="Arial"/>
        </w:rPr>
        <w:t xml:space="preserve"> 2025</w:t>
      </w:r>
      <w:r>
        <w:rPr>
          <w:rFonts w:ascii="Arial" w:hAnsi="Arial"/>
        </w:rPr>
        <w:t>;</w:t>
      </w:r>
      <w:r w:rsidRPr="00EF2C10">
        <w:rPr>
          <w:rFonts w:ascii="Arial" w:hAnsi="Arial"/>
        </w:rPr>
        <w:t xml:space="preserve">  </w:t>
      </w:r>
    </w:p>
    <w:p w14:paraId="0A994466" w14:textId="77777777" w:rsidR="000F3D13" w:rsidRPr="00CF0277" w:rsidRDefault="000F3D13" w:rsidP="000F3D13">
      <w:pPr>
        <w:tabs>
          <w:tab w:val="left" w:pos="2552"/>
        </w:tabs>
        <w:jc w:val="both"/>
        <w:rPr>
          <w:rFonts w:ascii="Arial" w:hAnsi="Arial" w:cs="Arial"/>
          <w:lang w:eastAsia="ro-RO"/>
        </w:rPr>
      </w:pPr>
    </w:p>
    <w:p w14:paraId="3DDC8C97" w14:textId="42328DCD" w:rsidR="000748DD" w:rsidRDefault="00CF0277" w:rsidP="000748DD">
      <w:pPr>
        <w:tabs>
          <w:tab w:val="left" w:pos="851"/>
          <w:tab w:val="left" w:pos="1276"/>
          <w:tab w:val="left" w:pos="1418"/>
        </w:tabs>
        <w:ind w:firstLine="1134"/>
        <w:jc w:val="both"/>
        <w:rPr>
          <w:rFonts w:ascii="Arial" w:hAnsi="Arial"/>
        </w:rPr>
      </w:pPr>
      <w:r w:rsidRPr="00CF0277">
        <w:rPr>
          <w:rFonts w:ascii="Arial" w:hAnsi="Arial" w:cs="Arial"/>
          <w:lang w:eastAsia="ro-RO"/>
        </w:rPr>
        <w:lastRenderedPageBreak/>
        <w:tab/>
      </w:r>
      <w:r w:rsidR="000748DD">
        <w:rPr>
          <w:rFonts w:ascii="Arial" w:hAnsi="Arial"/>
        </w:rPr>
        <w:t>Ț</w:t>
      </w:r>
      <w:r w:rsidR="000748DD">
        <w:rPr>
          <w:rFonts w:ascii="Arial" w:hAnsi="Arial"/>
        </w:rPr>
        <w:t>inând cont de adresa</w:t>
      </w:r>
      <w:r w:rsidR="000748DD" w:rsidRPr="00E934A6">
        <w:t xml:space="preserve"> </w:t>
      </w:r>
      <w:r w:rsidR="000748DD" w:rsidRPr="00E934A6">
        <w:rPr>
          <w:rFonts w:ascii="Arial" w:hAnsi="Arial"/>
        </w:rPr>
        <w:t>Filial</w:t>
      </w:r>
      <w:r w:rsidR="000748DD">
        <w:rPr>
          <w:rFonts w:ascii="Arial" w:hAnsi="Arial"/>
        </w:rPr>
        <w:t>ei</w:t>
      </w:r>
      <w:r w:rsidR="000748DD" w:rsidRPr="00E934A6">
        <w:rPr>
          <w:rFonts w:ascii="Arial" w:hAnsi="Arial"/>
        </w:rPr>
        <w:t xml:space="preserve"> Județen</w:t>
      </w:r>
      <w:r w:rsidR="000748DD">
        <w:rPr>
          <w:rFonts w:ascii="Arial" w:hAnsi="Arial"/>
        </w:rPr>
        <w:t>e</w:t>
      </w:r>
      <w:r w:rsidR="000748DD" w:rsidRPr="00E934A6">
        <w:rPr>
          <w:rFonts w:ascii="Arial" w:hAnsi="Arial"/>
        </w:rPr>
        <w:t xml:space="preserve"> Dâmbovița a Asociației Naționale Cultul Eroilor „Regina Maria”</w:t>
      </w:r>
      <w:r w:rsidR="000748DD">
        <w:rPr>
          <w:rFonts w:ascii="Arial" w:hAnsi="Arial"/>
        </w:rPr>
        <w:t xml:space="preserve"> prin care solicită aprobarea unui Acord de parteneriat având ca obiect sprijinirea în edificarea revistei de cultură istorică și de cinstire a eroilor neamului „Eroica” și a altor materiale și pliante aniversare</w:t>
      </w:r>
    </w:p>
    <w:p w14:paraId="513EA512" w14:textId="510A3FC4" w:rsidR="000F3D13" w:rsidRPr="00CF0277" w:rsidRDefault="000F3D13" w:rsidP="000F3D13">
      <w:pPr>
        <w:jc w:val="both"/>
        <w:rPr>
          <w:rFonts w:ascii="Arial" w:hAnsi="Arial" w:cs="Arial"/>
          <w:lang w:eastAsia="ro-RO"/>
        </w:rPr>
      </w:pPr>
    </w:p>
    <w:p w14:paraId="5E703AD1" w14:textId="22C244A9" w:rsidR="000748DD" w:rsidRDefault="00CF0277" w:rsidP="000748DD">
      <w:pPr>
        <w:tabs>
          <w:tab w:val="left" w:pos="2552"/>
        </w:tabs>
        <w:jc w:val="both"/>
        <w:rPr>
          <w:rFonts w:ascii="Arial" w:hAnsi="Arial" w:cs="Arial"/>
          <w:lang w:eastAsia="ro-RO"/>
        </w:rPr>
      </w:pPr>
      <w:r w:rsidRPr="00CF0277">
        <w:rPr>
          <w:rFonts w:ascii="Arial" w:hAnsi="Arial" w:cs="Arial"/>
          <w:lang w:eastAsia="ro-RO"/>
        </w:rPr>
        <w:t xml:space="preserve">          </w:t>
      </w:r>
    </w:p>
    <w:p w14:paraId="102064EF" w14:textId="13298703" w:rsidR="000748DD" w:rsidRPr="00A11698" w:rsidRDefault="000748DD" w:rsidP="000748DD">
      <w:pPr>
        <w:ind w:firstLine="851"/>
        <w:jc w:val="both"/>
        <w:rPr>
          <w:rFonts w:ascii="Arial" w:hAnsi="Arial" w:cs="Arial"/>
          <w:color w:val="000000"/>
        </w:rPr>
      </w:pPr>
      <w:r>
        <w:rPr>
          <w:rFonts w:ascii="Arial" w:hAnsi="Arial" w:cs="Arial"/>
        </w:rPr>
        <w:t xml:space="preserve">Față de cele ce preced, ţinând seama de importanţa sa, vă rog să analizaţi şi să hotărâţi asupra proiectului </w:t>
      </w:r>
      <w:r w:rsidRPr="00CF0277">
        <w:rPr>
          <w:rFonts w:ascii="Arial" w:hAnsi="Arial" w:cs="Arial"/>
          <w:b/>
          <w:bCs/>
        </w:rPr>
        <w:t xml:space="preserve">privind </w:t>
      </w:r>
      <w:r>
        <w:rPr>
          <w:rFonts w:ascii="Arial" w:hAnsi="Arial" w:cs="Arial"/>
          <w:b/>
        </w:rPr>
        <w:t xml:space="preserve">aprobarea </w:t>
      </w:r>
      <w:r w:rsidRPr="00E934A6">
        <w:rPr>
          <w:rFonts w:ascii="Arial" w:hAnsi="Arial" w:cs="Arial"/>
          <w:b/>
        </w:rPr>
        <w:t>Acordului de parteneriat între Comuna Vulcana-Băi și Filiala Județeană Dâmbovița a Asociației Naționale Cultul Eroilor „Regina Maria”</w:t>
      </w:r>
      <w:r w:rsidRPr="00E84C99">
        <w:rPr>
          <w:rFonts w:ascii="Arial" w:hAnsi="Arial" w:cs="Arial"/>
          <w:bCs/>
        </w:rPr>
        <w:t>,</w:t>
      </w:r>
      <w:r w:rsidRPr="00A11698">
        <w:rPr>
          <w:rFonts w:ascii="Arial" w:hAnsi="Arial" w:cs="Arial"/>
          <w:bCs/>
        </w:rPr>
        <w:t xml:space="preserve"> </w:t>
      </w:r>
      <w:r w:rsidRPr="00A11698">
        <w:rPr>
          <w:rFonts w:ascii="Arial" w:hAnsi="Arial" w:cs="Arial"/>
        </w:rPr>
        <w:t>proiect care dovedeşte capacitatea efec</w:t>
      </w:r>
      <w:r>
        <w:rPr>
          <w:rFonts w:ascii="Arial" w:hAnsi="Arial" w:cs="Arial"/>
        </w:rPr>
        <w:t>tivă</w:t>
      </w:r>
      <w:r w:rsidRPr="002760D5">
        <w:rPr>
          <w:rFonts w:ascii="Arial" w:hAnsi="Arial" w:cs="Arial"/>
        </w:rPr>
        <w:t xml:space="preserve"> de a soluţiona şi de a gestiona, în numele şi în interesul colectivităţii locale pe care o reprezentăm, treburile publice, în condi</w:t>
      </w:r>
      <w:r>
        <w:rPr>
          <w:rFonts w:ascii="Arial" w:hAnsi="Arial" w:cs="Arial"/>
        </w:rPr>
        <w:t>ț</w:t>
      </w:r>
      <w:r w:rsidRPr="002760D5">
        <w:rPr>
          <w:rFonts w:ascii="Arial" w:hAnsi="Arial" w:cs="Arial"/>
        </w:rPr>
        <w:t>iile legii.</w:t>
      </w:r>
      <w:r>
        <w:rPr>
          <w:rFonts w:ascii="Arial" w:hAnsi="Arial" w:cs="Arial"/>
        </w:rPr>
        <w:t xml:space="preserve"> </w:t>
      </w:r>
    </w:p>
    <w:p w14:paraId="52B1F567" w14:textId="77777777" w:rsidR="000748DD" w:rsidRDefault="000748DD" w:rsidP="000748DD">
      <w:pPr>
        <w:tabs>
          <w:tab w:val="left" w:pos="2552"/>
        </w:tabs>
        <w:jc w:val="both"/>
        <w:rPr>
          <w:rFonts w:ascii="Arial" w:hAnsi="Arial" w:cs="Arial"/>
          <w:lang w:eastAsia="ro-RO"/>
        </w:rPr>
      </w:pPr>
    </w:p>
    <w:p w14:paraId="5A915122" w14:textId="3BFA7459" w:rsidR="00CF0277" w:rsidRPr="00CF0277" w:rsidRDefault="00CF0277" w:rsidP="000748DD">
      <w:pPr>
        <w:jc w:val="both"/>
        <w:rPr>
          <w:rFonts w:ascii="Arial" w:hAnsi="Arial" w:cs="Arial"/>
          <w:lang w:eastAsia="ro-RO"/>
        </w:rPr>
      </w:pPr>
    </w:p>
    <w:p w14:paraId="13E279DE" w14:textId="77777777" w:rsidR="00CD54BE" w:rsidRPr="00015D88" w:rsidRDefault="00CD54BE" w:rsidP="000F3D13">
      <w:pPr>
        <w:ind w:firstLine="851"/>
        <w:jc w:val="both"/>
        <w:rPr>
          <w:rFonts w:ascii="Arial" w:hAnsi="Arial" w:cs="Arial"/>
        </w:rPr>
      </w:pPr>
      <w:r w:rsidRPr="00015D88">
        <w:rPr>
          <w:rFonts w:ascii="Arial" w:hAnsi="Arial" w:cs="Arial"/>
        </w:rPr>
        <w:t>Anticipând solicitudinea dumneavoastră, vă mulțumesc și vă rog să primiți, stimați consilieri locali, expresia întregii mele considerații.</w:t>
      </w:r>
    </w:p>
    <w:p w14:paraId="7269FE6E" w14:textId="77777777" w:rsidR="00CD54BE" w:rsidRDefault="00CD54BE" w:rsidP="000F3D13">
      <w:pPr>
        <w:ind w:firstLine="851"/>
        <w:jc w:val="both"/>
        <w:rPr>
          <w:rFonts w:ascii="Arial" w:hAnsi="Arial" w:cs="Arial"/>
        </w:rPr>
      </w:pPr>
    </w:p>
    <w:p w14:paraId="6752B86C" w14:textId="77777777" w:rsidR="00CD54BE" w:rsidRPr="007A65FE" w:rsidRDefault="00CD54BE" w:rsidP="000F3D13">
      <w:pPr>
        <w:jc w:val="center"/>
        <w:rPr>
          <w:rFonts w:ascii="Arial" w:hAnsi="Arial" w:cs="Arial"/>
          <w:b/>
        </w:rPr>
      </w:pPr>
      <w:r>
        <w:rPr>
          <w:rFonts w:ascii="Arial" w:hAnsi="Arial" w:cs="Arial"/>
          <w:b/>
        </w:rPr>
        <w:t>PRIMARUL COMUNEI VULCANA-BĂI,</w:t>
      </w:r>
    </w:p>
    <w:p w14:paraId="6B79E7D1" w14:textId="77777777" w:rsidR="00CD54BE" w:rsidRDefault="00CD54BE" w:rsidP="000F3D13">
      <w:pPr>
        <w:jc w:val="center"/>
        <w:rPr>
          <w:rFonts w:ascii="Arial" w:hAnsi="Arial" w:cs="Arial"/>
          <w:b/>
          <w:i/>
        </w:rPr>
      </w:pPr>
    </w:p>
    <w:p w14:paraId="3EBF1BEF" w14:textId="77777777" w:rsidR="00CD54BE" w:rsidRDefault="00CD54BE" w:rsidP="000F3D13">
      <w:pPr>
        <w:jc w:val="center"/>
        <w:rPr>
          <w:rFonts w:ascii="Arial" w:hAnsi="Arial" w:cs="Arial"/>
          <w:b/>
          <w:i/>
        </w:rPr>
      </w:pPr>
      <w:r>
        <w:rPr>
          <w:rFonts w:ascii="Arial" w:hAnsi="Arial" w:cs="Arial"/>
          <w:b/>
          <w:i/>
        </w:rPr>
        <w:t>Emil DRĂGHICI</w:t>
      </w:r>
    </w:p>
    <w:p w14:paraId="449F85F4" w14:textId="77777777" w:rsidR="00CF0277" w:rsidRPr="00CF0277" w:rsidRDefault="00CF0277" w:rsidP="000F3D13">
      <w:pPr>
        <w:tabs>
          <w:tab w:val="left" w:pos="2552"/>
        </w:tabs>
        <w:jc w:val="both"/>
        <w:rPr>
          <w:rFonts w:ascii="Arial" w:hAnsi="Arial" w:cs="Arial"/>
          <w:lang w:eastAsia="ro-RO"/>
        </w:rPr>
      </w:pPr>
    </w:p>
    <w:p w14:paraId="36E2AB39" w14:textId="77777777" w:rsidR="00CF0277" w:rsidRPr="00CF0277" w:rsidRDefault="00CF0277" w:rsidP="000F3D13">
      <w:pPr>
        <w:tabs>
          <w:tab w:val="left" w:pos="2552"/>
        </w:tabs>
        <w:jc w:val="both"/>
        <w:rPr>
          <w:rFonts w:ascii="Arial" w:hAnsi="Arial" w:cs="Arial"/>
          <w:lang w:eastAsia="ro-RO"/>
        </w:rPr>
      </w:pPr>
    </w:p>
    <w:p w14:paraId="30CF6B6C" w14:textId="77777777" w:rsidR="00CF0277" w:rsidRPr="00CF0277" w:rsidRDefault="00CF0277" w:rsidP="000F3D13">
      <w:pPr>
        <w:tabs>
          <w:tab w:val="left" w:pos="2552"/>
        </w:tabs>
        <w:jc w:val="both"/>
        <w:rPr>
          <w:rFonts w:ascii="Arial" w:hAnsi="Arial" w:cs="Arial"/>
          <w:lang w:eastAsia="ro-RO"/>
        </w:rPr>
      </w:pPr>
    </w:p>
    <w:p w14:paraId="2058CD2D" w14:textId="77777777" w:rsidR="00CF0277" w:rsidRDefault="00CF0277" w:rsidP="000F3D13">
      <w:pPr>
        <w:tabs>
          <w:tab w:val="left" w:pos="2552"/>
        </w:tabs>
        <w:jc w:val="both"/>
        <w:rPr>
          <w:lang w:eastAsia="ro-RO"/>
        </w:rPr>
      </w:pPr>
    </w:p>
    <w:p w14:paraId="09C40101" w14:textId="77777777" w:rsidR="00CF0277" w:rsidRDefault="00CF0277" w:rsidP="000F3D13">
      <w:pPr>
        <w:jc w:val="both"/>
      </w:pPr>
    </w:p>
    <w:p w14:paraId="3F674C0B" w14:textId="77777777" w:rsidR="00CD54BE" w:rsidRDefault="00CD54BE" w:rsidP="000F3D13">
      <w:pPr>
        <w:jc w:val="both"/>
      </w:pPr>
    </w:p>
    <w:sectPr w:rsidR="00CD54BE" w:rsidSect="000F3D13">
      <w:pgSz w:w="11906" w:h="16838"/>
      <w:pgMar w:top="284" w:right="424" w:bottom="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012E8"/>
    <w:multiLevelType w:val="hybridMultilevel"/>
    <w:tmpl w:val="26829A82"/>
    <w:lvl w:ilvl="0" w:tplc="04180017">
      <w:start w:val="1"/>
      <w:numFmt w:val="lowerLetter"/>
      <w:lvlText w:val="%1)"/>
      <w:lvlJc w:val="left"/>
      <w:pPr>
        <w:ind w:left="1800" w:hanging="360"/>
      </w:pPr>
    </w:lvl>
    <w:lvl w:ilvl="1" w:tplc="04180019" w:tentative="1">
      <w:start w:val="1"/>
      <w:numFmt w:val="lowerLetter"/>
      <w:lvlText w:val="%2."/>
      <w:lvlJc w:val="left"/>
      <w:pPr>
        <w:ind w:left="2520" w:hanging="360"/>
      </w:pPr>
    </w:lvl>
    <w:lvl w:ilvl="2" w:tplc="0418001B" w:tentative="1">
      <w:start w:val="1"/>
      <w:numFmt w:val="lowerRoman"/>
      <w:lvlText w:val="%3."/>
      <w:lvlJc w:val="right"/>
      <w:pPr>
        <w:ind w:left="3240" w:hanging="180"/>
      </w:pPr>
    </w:lvl>
    <w:lvl w:ilvl="3" w:tplc="0418000F" w:tentative="1">
      <w:start w:val="1"/>
      <w:numFmt w:val="decimal"/>
      <w:lvlText w:val="%4."/>
      <w:lvlJc w:val="left"/>
      <w:pPr>
        <w:ind w:left="3960" w:hanging="360"/>
      </w:pPr>
    </w:lvl>
    <w:lvl w:ilvl="4" w:tplc="04180019" w:tentative="1">
      <w:start w:val="1"/>
      <w:numFmt w:val="lowerLetter"/>
      <w:lvlText w:val="%5."/>
      <w:lvlJc w:val="left"/>
      <w:pPr>
        <w:ind w:left="4680" w:hanging="360"/>
      </w:pPr>
    </w:lvl>
    <w:lvl w:ilvl="5" w:tplc="0418001B" w:tentative="1">
      <w:start w:val="1"/>
      <w:numFmt w:val="lowerRoman"/>
      <w:lvlText w:val="%6."/>
      <w:lvlJc w:val="right"/>
      <w:pPr>
        <w:ind w:left="5400" w:hanging="180"/>
      </w:pPr>
    </w:lvl>
    <w:lvl w:ilvl="6" w:tplc="0418000F" w:tentative="1">
      <w:start w:val="1"/>
      <w:numFmt w:val="decimal"/>
      <w:lvlText w:val="%7."/>
      <w:lvlJc w:val="left"/>
      <w:pPr>
        <w:ind w:left="6120" w:hanging="360"/>
      </w:pPr>
    </w:lvl>
    <w:lvl w:ilvl="7" w:tplc="04180019" w:tentative="1">
      <w:start w:val="1"/>
      <w:numFmt w:val="lowerLetter"/>
      <w:lvlText w:val="%8."/>
      <w:lvlJc w:val="left"/>
      <w:pPr>
        <w:ind w:left="6840" w:hanging="360"/>
      </w:pPr>
    </w:lvl>
    <w:lvl w:ilvl="8" w:tplc="0418001B" w:tentative="1">
      <w:start w:val="1"/>
      <w:numFmt w:val="lowerRoman"/>
      <w:lvlText w:val="%9."/>
      <w:lvlJc w:val="right"/>
      <w:pPr>
        <w:ind w:left="7560" w:hanging="180"/>
      </w:pPr>
    </w:lvl>
  </w:abstractNum>
  <w:abstractNum w:abstractNumId="1" w15:restartNumberingAfterBreak="0">
    <w:nsid w:val="1D62002F"/>
    <w:multiLevelType w:val="hybridMultilevel"/>
    <w:tmpl w:val="31D63A4E"/>
    <w:lvl w:ilvl="0" w:tplc="302C617E">
      <w:start w:val="1"/>
      <w:numFmt w:val="decimal"/>
      <w:lvlText w:val="%1."/>
      <w:lvlJc w:val="left"/>
      <w:pPr>
        <w:ind w:left="1080" w:hanging="360"/>
      </w:pPr>
      <w:rPr>
        <w:rFonts w:ascii="Arial" w:eastAsia="Times New Roman" w:hAnsi="Arial" w:cs="Arial"/>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348604546">
    <w:abstractNumId w:val="1"/>
  </w:num>
  <w:num w:numId="2" w16cid:durableId="17888154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AC2"/>
    <w:rsid w:val="000748DD"/>
    <w:rsid w:val="000F3D13"/>
    <w:rsid w:val="00252AC2"/>
    <w:rsid w:val="00C3097B"/>
    <w:rsid w:val="00C3556F"/>
    <w:rsid w:val="00CD54BE"/>
    <w:rsid w:val="00CF0277"/>
    <w:rsid w:val="00EA741F"/>
    <w:rsid w:val="00FE1BC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97EF5"/>
  <w15:docId w15:val="{7630E019-72AF-435B-A8AC-CE20E1BB6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0277"/>
    <w:pPr>
      <w:spacing w:after="0" w:line="240" w:lineRule="auto"/>
    </w:pPr>
    <w:rPr>
      <w:rFonts w:ascii="Times New Roman" w:eastAsia="Times New Roman" w:hAnsi="Times New Roman" w:cs="Times New Roman"/>
      <w:sz w:val="24"/>
      <w:szCs w:val="24"/>
      <w:lang w:eastAsia="en-GB"/>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rsid w:val="00CF0277"/>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CF0277"/>
    <w:rPr>
      <w:rFonts w:ascii="Tahoma" w:eastAsia="Times New Roman" w:hAnsi="Tahoma" w:cs="Tahoma"/>
      <w:sz w:val="16"/>
      <w:szCs w:val="16"/>
      <w:lang w:eastAsia="en-GB"/>
    </w:rPr>
  </w:style>
  <w:style w:type="paragraph" w:styleId="Listparagraf">
    <w:name w:val="List Paragraph"/>
    <w:basedOn w:val="Normal"/>
    <w:uiPriority w:val="34"/>
    <w:qFormat/>
    <w:rsid w:val="000F3D13"/>
    <w:pPr>
      <w:suppressAutoHyphens/>
      <w:ind w:left="708" w:firstLine="432"/>
      <w:jc w:val="both"/>
    </w:pPr>
    <w:rPr>
      <w:sz w:val="28"/>
      <w:szCs w:val="20"/>
      <w:lang w:eastAsia="ar-SA"/>
    </w:rPr>
  </w:style>
  <w:style w:type="paragraph" w:styleId="Indentcorptext2">
    <w:name w:val="Body Text Indent 2"/>
    <w:basedOn w:val="Normal"/>
    <w:link w:val="Indentcorptext2Caracter"/>
    <w:rsid w:val="000748DD"/>
    <w:pPr>
      <w:ind w:firstLine="720"/>
      <w:jc w:val="both"/>
    </w:pPr>
    <w:rPr>
      <w:rFonts w:ascii="Arial" w:hAnsi="Arial"/>
      <w:sz w:val="22"/>
      <w:lang w:eastAsia="ro-RO"/>
    </w:rPr>
  </w:style>
  <w:style w:type="character" w:customStyle="1" w:styleId="Indentcorptext2Caracter">
    <w:name w:val="Indent corp text 2 Caracter"/>
    <w:basedOn w:val="Fontdeparagrafimplicit"/>
    <w:link w:val="Indentcorptext2"/>
    <w:rsid w:val="000748DD"/>
    <w:rPr>
      <w:rFonts w:ascii="Arial" w:eastAsia="Times New Roman" w:hAnsi="Arial" w:cs="Times New Roman"/>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623</Words>
  <Characters>3552</Characters>
  <Application>Microsoft Office Word</Application>
  <DocSecurity>0</DocSecurity>
  <Lines>29</Lines>
  <Paragraphs>8</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4167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 general</dc:creator>
  <cp:keywords/>
  <dc:description/>
  <cp:lastModifiedBy>Maria MOREANU</cp:lastModifiedBy>
  <cp:revision>3</cp:revision>
  <dcterms:created xsi:type="dcterms:W3CDTF">2025-08-25T07:12:00Z</dcterms:created>
  <dcterms:modified xsi:type="dcterms:W3CDTF">2025-08-25T07:14:00Z</dcterms:modified>
</cp:coreProperties>
</file>