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E1" w:rsidRPr="003D0EA5" w:rsidRDefault="000B11E1" w:rsidP="00313309">
      <w:pPr>
        <w:pStyle w:val="BodyTextIndent21"/>
        <w:rPr>
          <w:rStyle w:val="Absatz-Standardschriftart"/>
          <w:sz w:val="28"/>
          <w:szCs w:val="28"/>
        </w:rPr>
      </w:pPr>
    </w:p>
    <w:p w:rsidR="000B11E1" w:rsidRPr="003D0EA5" w:rsidRDefault="000B11E1">
      <w:pPr>
        <w:pStyle w:val="BodyTextIndent22"/>
        <w:ind w:firstLine="0"/>
        <w:jc w:val="both"/>
        <w:rPr>
          <w:sz w:val="28"/>
          <w:szCs w:val="28"/>
          <w:lang w:val="ro-RO"/>
        </w:rPr>
      </w:pPr>
    </w:p>
    <w:p w:rsidR="00E435F6" w:rsidRPr="003D0EA5" w:rsidRDefault="00E435F6">
      <w:pPr>
        <w:pStyle w:val="BodyTextIndent22"/>
        <w:ind w:firstLine="0"/>
        <w:jc w:val="both"/>
        <w:rPr>
          <w:sz w:val="28"/>
          <w:szCs w:val="28"/>
          <w:lang w:val="ro-RO"/>
        </w:rPr>
      </w:pPr>
    </w:p>
    <w:p w:rsidR="009566BE" w:rsidRPr="003D0EA5" w:rsidRDefault="00232477">
      <w:pPr>
        <w:pStyle w:val="BodyTextIndent22"/>
        <w:ind w:firstLine="0"/>
        <w:jc w:val="both"/>
        <w:rPr>
          <w:sz w:val="28"/>
          <w:szCs w:val="28"/>
          <w:lang w:val="ro-RO"/>
        </w:rPr>
      </w:pPr>
      <w:r w:rsidRPr="003D0EA5">
        <w:rPr>
          <w:sz w:val="28"/>
          <w:szCs w:val="28"/>
          <w:lang w:val="ro-RO"/>
        </w:rPr>
        <w:t>JUDEŢUL ARAD</w:t>
      </w:r>
    </w:p>
    <w:p w:rsidR="009566BE" w:rsidRPr="003D0EA5" w:rsidRDefault="00232477">
      <w:pPr>
        <w:pStyle w:val="BodyTextIndent22"/>
        <w:ind w:firstLine="0"/>
        <w:jc w:val="both"/>
        <w:rPr>
          <w:sz w:val="28"/>
          <w:szCs w:val="28"/>
          <w:lang w:val="ro-RO"/>
        </w:rPr>
      </w:pPr>
      <w:r w:rsidRPr="003D0EA5">
        <w:rPr>
          <w:sz w:val="28"/>
          <w:szCs w:val="28"/>
          <w:lang w:val="ro-RO"/>
        </w:rPr>
        <w:t>PRIMĂRIA COMUNEI DIECI</w:t>
      </w:r>
    </w:p>
    <w:p w:rsidR="009566BE" w:rsidRPr="003D0EA5" w:rsidRDefault="0071625F">
      <w:pPr>
        <w:pStyle w:val="BodyTextIndent22"/>
        <w:ind w:firstLine="0"/>
        <w:jc w:val="both"/>
        <w:rPr>
          <w:sz w:val="28"/>
          <w:szCs w:val="28"/>
          <w:lang w:val="ro-RO"/>
        </w:rPr>
      </w:pPr>
      <w:r w:rsidRPr="003D0EA5">
        <w:rPr>
          <w:sz w:val="28"/>
          <w:szCs w:val="28"/>
          <w:lang w:val="ro-RO"/>
        </w:rPr>
        <w:t xml:space="preserve">NR.         </w:t>
      </w:r>
      <w:r w:rsidR="00232477" w:rsidRPr="003D0EA5">
        <w:rPr>
          <w:sz w:val="28"/>
          <w:szCs w:val="28"/>
          <w:lang w:val="ro-RO"/>
        </w:rPr>
        <w:t xml:space="preserve"> din </w:t>
      </w:r>
      <w:r w:rsidRPr="003D0EA5">
        <w:rPr>
          <w:sz w:val="28"/>
          <w:szCs w:val="28"/>
          <w:lang w:val="ro-RO"/>
        </w:rPr>
        <w:t xml:space="preserve">           </w:t>
      </w:r>
      <w:r w:rsidR="00232477" w:rsidRPr="003D0EA5">
        <w:rPr>
          <w:sz w:val="28"/>
          <w:szCs w:val="28"/>
          <w:lang w:val="ro-RO"/>
        </w:rPr>
        <w:t>2025</w:t>
      </w:r>
    </w:p>
    <w:p w:rsidR="009566BE" w:rsidRPr="003D0EA5" w:rsidRDefault="009566BE">
      <w:pPr>
        <w:pStyle w:val="BodyText3"/>
        <w:ind w:left="2160" w:firstLine="720"/>
        <w:rPr>
          <w:b/>
          <w:color w:val="000000"/>
          <w:sz w:val="28"/>
          <w:szCs w:val="28"/>
          <w:u w:val="single"/>
          <w:lang w:val="ro-RO"/>
        </w:rPr>
      </w:pPr>
    </w:p>
    <w:p w:rsidR="009566BE" w:rsidRPr="003D0EA5" w:rsidRDefault="00232477" w:rsidP="0026264F">
      <w:pPr>
        <w:pStyle w:val="BodyText3"/>
        <w:ind w:left="2160"/>
        <w:jc w:val="center"/>
        <w:rPr>
          <w:b/>
          <w:color w:val="000000"/>
          <w:sz w:val="28"/>
          <w:szCs w:val="28"/>
          <w:u w:val="single"/>
          <w:lang w:val="ro-RO"/>
        </w:rPr>
      </w:pPr>
      <w:r w:rsidRPr="003D0EA5">
        <w:rPr>
          <w:b/>
          <w:color w:val="000000"/>
          <w:sz w:val="28"/>
          <w:szCs w:val="28"/>
          <w:u w:val="single"/>
          <w:lang w:val="ro-RO"/>
        </w:rPr>
        <w:t>REFERAT DE APROBARE</w:t>
      </w:r>
    </w:p>
    <w:p w:rsidR="009566BE" w:rsidRPr="003D0EA5" w:rsidRDefault="00232477">
      <w:pPr>
        <w:jc w:val="both"/>
        <w:rPr>
          <w:rStyle w:val="Strong"/>
          <w:sz w:val="28"/>
          <w:szCs w:val="28"/>
          <w:lang w:val="ro-RO"/>
        </w:rPr>
      </w:pPr>
      <w:r w:rsidRPr="003D0EA5">
        <w:rPr>
          <w:b/>
          <w:sz w:val="28"/>
          <w:szCs w:val="28"/>
          <w:lang w:val="ro-RO"/>
        </w:rPr>
        <w:t xml:space="preserve">la </w:t>
      </w:r>
      <w:r w:rsidR="0071625F" w:rsidRPr="003D0EA5">
        <w:rPr>
          <w:b/>
          <w:sz w:val="28"/>
          <w:szCs w:val="28"/>
          <w:lang w:val="ro-RO"/>
        </w:rPr>
        <w:t>PHCL privind însușirea de către Consiliul Local al Comunei Dieci a întâmpinării formulată în dosarul nr. 2448/108/2025</w:t>
      </w:r>
    </w:p>
    <w:p w:rsidR="009566BE" w:rsidRPr="003D0EA5" w:rsidRDefault="009566BE">
      <w:pPr>
        <w:jc w:val="both"/>
        <w:rPr>
          <w:rStyle w:val="Strong"/>
          <w:sz w:val="28"/>
          <w:szCs w:val="28"/>
          <w:lang w:val="ro-RO"/>
        </w:rPr>
      </w:pPr>
    </w:p>
    <w:p w:rsidR="009566BE" w:rsidRPr="003D0EA5" w:rsidRDefault="009566BE">
      <w:pPr>
        <w:jc w:val="both"/>
        <w:rPr>
          <w:b/>
          <w:sz w:val="28"/>
          <w:szCs w:val="28"/>
          <w:lang w:val="ro-RO"/>
        </w:rPr>
      </w:pPr>
    </w:p>
    <w:p w:rsidR="0071625F" w:rsidRPr="003D0EA5" w:rsidRDefault="00232477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  <w:r w:rsidRPr="003D0EA5">
        <w:rPr>
          <w:sz w:val="28"/>
          <w:szCs w:val="28"/>
          <w:lang w:val="ro-RO"/>
        </w:rPr>
        <w:t>Având in vedere</w:t>
      </w:r>
      <w:r w:rsidR="0071625F" w:rsidRPr="003D0EA5">
        <w:rPr>
          <w:sz w:val="28"/>
          <w:szCs w:val="28"/>
          <w:lang w:val="ro-RO"/>
        </w:rPr>
        <w:t>:</w:t>
      </w:r>
    </w:p>
    <w:p w:rsidR="0071625F" w:rsidRPr="003D0EA5" w:rsidRDefault="0071625F">
      <w:pPr>
        <w:shd w:val="clear" w:color="auto" w:fill="FFFFFF"/>
        <w:ind w:firstLine="720"/>
        <w:jc w:val="both"/>
        <w:rPr>
          <w:b/>
          <w:sz w:val="28"/>
          <w:szCs w:val="28"/>
          <w:lang w:val="it-IT"/>
        </w:rPr>
      </w:pPr>
      <w:r w:rsidRPr="003D0EA5">
        <w:rPr>
          <w:sz w:val="28"/>
          <w:szCs w:val="28"/>
          <w:lang w:val="ro-RO"/>
        </w:rPr>
        <w:t>-</w:t>
      </w:r>
      <w:r w:rsidR="00232477" w:rsidRPr="003D0EA5">
        <w:rPr>
          <w:sz w:val="28"/>
          <w:szCs w:val="28"/>
          <w:lang w:val="ro-RO"/>
        </w:rPr>
        <w:t xml:space="preserve"> </w:t>
      </w:r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acțiunea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în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contencios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administrativ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privind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anularea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Hotărârii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Consiliului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Local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HCL nr.</w:t>
      </w:r>
      <w:r w:rsidRPr="003D0EA5">
        <w:rPr>
          <w:color w:val="484848"/>
          <w:sz w:val="28"/>
          <w:szCs w:val="28"/>
          <w:shd w:val="clear" w:color="auto" w:fill="FFFFFF"/>
        </w:rPr>
        <w:t>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23/17.03.2025</w:t>
      </w:r>
      <w:proofErr w:type="gramStart"/>
      <w:r w:rsidRPr="003D0EA5">
        <w:rPr>
          <w:color w:val="484848"/>
          <w:sz w:val="28"/>
          <w:szCs w:val="28"/>
          <w:shd w:val="clear" w:color="auto" w:fill="FFFFFF"/>
        </w:rPr>
        <w:t>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 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privind</w:t>
      </w:r>
      <w:proofErr w:type="spellEnd"/>
      <w:proofErr w:type="gram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aprobare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măsuri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punerea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în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aplicare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a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parteneriatului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exploatare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a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carierei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piatră</w:t>
      </w:r>
      <w:proofErr w:type="spellEnd"/>
      <w:r w:rsidRPr="003D0EA5">
        <w:rPr>
          <w:sz w:val="28"/>
          <w:szCs w:val="28"/>
          <w:lang w:val="ro-RO"/>
        </w:rPr>
        <w:t xml:space="preserve"> </w:t>
      </w:r>
      <w:r w:rsidR="003D0EA5">
        <w:rPr>
          <w:sz w:val="28"/>
          <w:szCs w:val="28"/>
          <w:lang w:val="ro-RO"/>
        </w:rPr>
        <w:t>înaintată de Prefectul</w:t>
      </w:r>
      <w:r w:rsidRPr="003D0EA5">
        <w:rPr>
          <w:sz w:val="28"/>
          <w:szCs w:val="28"/>
          <w:lang w:val="ro-RO"/>
        </w:rPr>
        <w:t xml:space="preserve"> Județului Arad în dosarul </w:t>
      </w:r>
      <w:r w:rsidRPr="003D0EA5">
        <w:rPr>
          <w:b/>
          <w:sz w:val="28"/>
          <w:szCs w:val="28"/>
          <w:lang w:val="it-IT"/>
        </w:rPr>
        <w:t>dosar nr.2448/108/2025</w:t>
      </w:r>
      <w:r w:rsidR="004F27DF">
        <w:rPr>
          <w:b/>
          <w:sz w:val="28"/>
          <w:szCs w:val="28"/>
          <w:lang w:val="it-IT"/>
        </w:rPr>
        <w:t>.</w:t>
      </w:r>
    </w:p>
    <w:p w:rsidR="0071625F" w:rsidRPr="003D0EA5" w:rsidRDefault="0071625F">
      <w:pPr>
        <w:shd w:val="clear" w:color="auto" w:fill="FFFFFF"/>
        <w:ind w:firstLine="720"/>
        <w:jc w:val="both"/>
        <w:rPr>
          <w:b/>
          <w:sz w:val="28"/>
          <w:szCs w:val="28"/>
          <w:lang w:val="it-IT"/>
        </w:rPr>
      </w:pPr>
      <w:r w:rsidRPr="003D0EA5">
        <w:rPr>
          <w:b/>
          <w:sz w:val="28"/>
          <w:szCs w:val="28"/>
          <w:lang w:val="it-IT"/>
        </w:rPr>
        <w:t>-</w:t>
      </w:r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r w:rsidRPr="003D0EA5">
        <w:rPr>
          <w:sz w:val="28"/>
          <w:szCs w:val="28"/>
          <w:lang w:val="ro-RO"/>
        </w:rPr>
        <w:t xml:space="preserve">prevederile </w:t>
      </w:r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Hotărârii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color w:val="484848"/>
          <w:sz w:val="28"/>
          <w:szCs w:val="28"/>
          <w:shd w:val="clear" w:color="auto" w:fill="FFFFFF"/>
        </w:rPr>
        <w:t>Consiliului</w:t>
      </w:r>
      <w:proofErr w:type="spellEnd"/>
      <w:r w:rsidRPr="003D0EA5">
        <w:rPr>
          <w:color w:val="484848"/>
          <w:sz w:val="28"/>
          <w:szCs w:val="28"/>
          <w:shd w:val="clear" w:color="auto" w:fill="FFFFFF"/>
        </w:rPr>
        <w:t xml:space="preserve"> Local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HCL nr.</w:t>
      </w:r>
      <w:r w:rsidRPr="003D0EA5">
        <w:rPr>
          <w:color w:val="484848"/>
          <w:sz w:val="28"/>
          <w:szCs w:val="28"/>
          <w:shd w:val="clear" w:color="auto" w:fill="FFFFFF"/>
        </w:rPr>
        <w:t>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23/17.03.2025</w:t>
      </w:r>
      <w:proofErr w:type="gramStart"/>
      <w:r w:rsidRPr="003D0EA5">
        <w:rPr>
          <w:color w:val="484848"/>
          <w:sz w:val="28"/>
          <w:szCs w:val="28"/>
          <w:shd w:val="clear" w:color="auto" w:fill="FFFFFF"/>
        </w:rPr>
        <w:t> </w:t>
      </w:r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 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privind</w:t>
      </w:r>
      <w:proofErr w:type="spellEnd"/>
      <w:proofErr w:type="gram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aprobare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măsuri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punerea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în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aplicare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a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parteneriatului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exploatare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a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carierei</w:t>
      </w:r>
      <w:proofErr w:type="spellEnd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 xml:space="preserve"> de </w:t>
      </w:r>
      <w:proofErr w:type="spellStart"/>
      <w:r w:rsidRPr="003D0EA5">
        <w:rPr>
          <w:rStyle w:val="Emphasis"/>
          <w:color w:val="484848"/>
          <w:sz w:val="28"/>
          <w:szCs w:val="28"/>
          <w:shd w:val="clear" w:color="auto" w:fill="FFFFFF"/>
        </w:rPr>
        <w:t>piatră</w:t>
      </w:r>
      <w:proofErr w:type="spellEnd"/>
      <w:r w:rsidRPr="003D0EA5">
        <w:rPr>
          <w:sz w:val="28"/>
          <w:szCs w:val="28"/>
          <w:lang w:val="ro-RO"/>
        </w:rPr>
        <w:t xml:space="preserve"> înaintată de Prefectull Județului Arad în dosarul </w:t>
      </w:r>
      <w:r w:rsidRPr="003D0EA5">
        <w:rPr>
          <w:b/>
          <w:sz w:val="28"/>
          <w:szCs w:val="28"/>
          <w:lang w:val="it-IT"/>
        </w:rPr>
        <w:t>dosar nr.2448/108/2025</w:t>
      </w:r>
    </w:p>
    <w:p w:rsidR="0071625F" w:rsidRPr="003D0EA5" w:rsidRDefault="0071625F" w:rsidP="0071625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D0EA5">
        <w:rPr>
          <w:b/>
          <w:sz w:val="28"/>
          <w:szCs w:val="28"/>
          <w:lang w:val="it-IT"/>
        </w:rPr>
        <w:t xml:space="preserve">           </w:t>
      </w:r>
      <w:r w:rsidRPr="003D0EA5">
        <w:rPr>
          <w:b/>
          <w:sz w:val="28"/>
          <w:szCs w:val="28"/>
        </w:rPr>
        <w:t>-</w:t>
      </w:r>
      <w:proofErr w:type="gramStart"/>
      <w:r w:rsidRPr="003D0EA5">
        <w:rPr>
          <w:sz w:val="28"/>
          <w:szCs w:val="28"/>
          <w:lang w:val="ro-RO"/>
        </w:rPr>
        <w:t xml:space="preserve">prevederile </w:t>
      </w:r>
      <w:r w:rsidRPr="003D0EA5">
        <w:rPr>
          <w:sz w:val="28"/>
          <w:szCs w:val="28"/>
        </w:rPr>
        <w:t xml:space="preserve"> art</w:t>
      </w:r>
      <w:proofErr w:type="gramEnd"/>
      <w:r w:rsidRPr="003D0EA5">
        <w:rPr>
          <w:sz w:val="28"/>
          <w:szCs w:val="28"/>
        </w:rPr>
        <w:t xml:space="preserve">. 1949 – 1954 din </w:t>
      </w:r>
      <w:proofErr w:type="spellStart"/>
      <w:r w:rsidRPr="003D0EA5">
        <w:rPr>
          <w:sz w:val="28"/>
          <w:szCs w:val="28"/>
        </w:rPr>
        <w:t>Legea</w:t>
      </w:r>
      <w:proofErr w:type="spellEnd"/>
      <w:r w:rsidRPr="003D0EA5">
        <w:rPr>
          <w:sz w:val="28"/>
          <w:szCs w:val="28"/>
        </w:rPr>
        <w:t xml:space="preserve"> nr. 280/2009 </w:t>
      </w:r>
      <w:proofErr w:type="spellStart"/>
      <w:r w:rsidRPr="003D0EA5">
        <w:rPr>
          <w:sz w:val="28"/>
          <w:szCs w:val="28"/>
        </w:rPr>
        <w:t>privind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Codul</w:t>
      </w:r>
      <w:proofErr w:type="spellEnd"/>
      <w:r w:rsidRPr="003D0EA5">
        <w:rPr>
          <w:sz w:val="28"/>
          <w:szCs w:val="28"/>
        </w:rPr>
        <w:t xml:space="preserve"> Civil, </w:t>
      </w:r>
      <w:proofErr w:type="spellStart"/>
      <w:r w:rsidRPr="003D0EA5">
        <w:rPr>
          <w:sz w:val="28"/>
          <w:szCs w:val="28"/>
        </w:rPr>
        <w:t>republicat</w:t>
      </w:r>
      <w:proofErr w:type="spellEnd"/>
      <w:r w:rsidRPr="003D0EA5">
        <w:rPr>
          <w:sz w:val="28"/>
          <w:szCs w:val="28"/>
        </w:rPr>
        <w:t xml:space="preserve">, cu </w:t>
      </w:r>
      <w:proofErr w:type="spellStart"/>
      <w:r w:rsidRPr="003D0EA5">
        <w:rPr>
          <w:sz w:val="28"/>
          <w:szCs w:val="28"/>
        </w:rPr>
        <w:t>modificările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și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completările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ulterioare</w:t>
      </w:r>
      <w:proofErr w:type="spellEnd"/>
      <w:r w:rsidRPr="003D0EA5">
        <w:rPr>
          <w:sz w:val="28"/>
          <w:szCs w:val="28"/>
        </w:rPr>
        <w:t xml:space="preserve">, </w:t>
      </w:r>
      <w:proofErr w:type="spellStart"/>
      <w:r w:rsidRPr="003D0EA5">
        <w:rPr>
          <w:sz w:val="28"/>
          <w:szCs w:val="28"/>
        </w:rPr>
        <w:t>referitoare</w:t>
      </w:r>
      <w:proofErr w:type="spellEnd"/>
      <w:r w:rsidRPr="003D0EA5">
        <w:rPr>
          <w:sz w:val="28"/>
          <w:szCs w:val="28"/>
        </w:rPr>
        <w:t xml:space="preserve"> la </w:t>
      </w:r>
      <w:proofErr w:type="spellStart"/>
      <w:r w:rsidRPr="003D0EA5">
        <w:rPr>
          <w:sz w:val="28"/>
          <w:szCs w:val="28"/>
        </w:rPr>
        <w:t>asocierea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în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participațiune</w:t>
      </w:r>
      <w:proofErr w:type="spellEnd"/>
      <w:r w:rsidRPr="003D0EA5">
        <w:rPr>
          <w:sz w:val="28"/>
          <w:szCs w:val="28"/>
        </w:rPr>
        <w:t xml:space="preserve">, </w:t>
      </w:r>
    </w:p>
    <w:p w:rsidR="0071625F" w:rsidRPr="003D0EA5" w:rsidRDefault="0071625F" w:rsidP="0071625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D0EA5">
        <w:rPr>
          <w:sz w:val="28"/>
          <w:szCs w:val="28"/>
        </w:rPr>
        <w:t xml:space="preserve">            </w:t>
      </w:r>
      <w:proofErr w:type="gramStart"/>
      <w:r w:rsidRPr="003D0EA5">
        <w:rPr>
          <w:sz w:val="28"/>
          <w:szCs w:val="28"/>
        </w:rPr>
        <w:t>-</w:t>
      </w:r>
      <w:proofErr w:type="spellStart"/>
      <w:r w:rsidRPr="003D0EA5">
        <w:rPr>
          <w:sz w:val="28"/>
          <w:szCs w:val="28"/>
        </w:rPr>
        <w:t>prevederile</w:t>
      </w:r>
      <w:proofErr w:type="spellEnd"/>
      <w:r w:rsidRPr="003D0EA5">
        <w:rPr>
          <w:sz w:val="28"/>
          <w:szCs w:val="28"/>
        </w:rPr>
        <w:t xml:space="preserve"> art.</w:t>
      </w:r>
      <w:proofErr w:type="gramEnd"/>
      <w:r w:rsidRPr="003D0EA5">
        <w:rPr>
          <w:sz w:val="28"/>
          <w:szCs w:val="28"/>
        </w:rPr>
        <w:t xml:space="preserve"> </w:t>
      </w:r>
      <w:proofErr w:type="gramStart"/>
      <w:r w:rsidRPr="003D0EA5">
        <w:rPr>
          <w:sz w:val="28"/>
          <w:szCs w:val="28"/>
        </w:rPr>
        <w:t xml:space="preserve">129 </w:t>
      </w:r>
      <w:proofErr w:type="spellStart"/>
      <w:r w:rsidRPr="003D0EA5">
        <w:rPr>
          <w:sz w:val="28"/>
          <w:szCs w:val="28"/>
        </w:rPr>
        <w:t>alin</w:t>
      </w:r>
      <w:proofErr w:type="spellEnd"/>
      <w:r w:rsidRPr="003D0EA5">
        <w:rPr>
          <w:sz w:val="28"/>
          <w:szCs w:val="28"/>
        </w:rPr>
        <w:t>.</w:t>
      </w:r>
      <w:proofErr w:type="gramEnd"/>
      <w:r w:rsidRPr="003D0EA5">
        <w:rPr>
          <w:sz w:val="28"/>
          <w:szCs w:val="28"/>
        </w:rPr>
        <w:t xml:space="preserve"> (2) </w:t>
      </w:r>
      <w:proofErr w:type="gramStart"/>
      <w:r w:rsidRPr="003D0EA5">
        <w:rPr>
          <w:sz w:val="28"/>
          <w:szCs w:val="28"/>
        </w:rPr>
        <w:t>lit</w:t>
      </w:r>
      <w:proofErr w:type="gramEnd"/>
      <w:r w:rsidRPr="003D0EA5">
        <w:rPr>
          <w:sz w:val="28"/>
          <w:szCs w:val="28"/>
        </w:rPr>
        <w:t xml:space="preserve">. c), </w:t>
      </w:r>
      <w:proofErr w:type="spellStart"/>
      <w:r w:rsidRPr="003D0EA5">
        <w:rPr>
          <w:sz w:val="28"/>
          <w:szCs w:val="28"/>
        </w:rPr>
        <w:t>alin</w:t>
      </w:r>
      <w:proofErr w:type="spellEnd"/>
      <w:r w:rsidRPr="003D0EA5">
        <w:rPr>
          <w:sz w:val="28"/>
          <w:szCs w:val="28"/>
        </w:rPr>
        <w:t xml:space="preserve">. (7) </w:t>
      </w:r>
      <w:proofErr w:type="gramStart"/>
      <w:r w:rsidRPr="003D0EA5">
        <w:rPr>
          <w:sz w:val="28"/>
          <w:szCs w:val="28"/>
        </w:rPr>
        <w:t>lit</w:t>
      </w:r>
      <w:proofErr w:type="gramEnd"/>
      <w:r w:rsidRPr="003D0EA5">
        <w:rPr>
          <w:sz w:val="28"/>
          <w:szCs w:val="28"/>
        </w:rPr>
        <w:t xml:space="preserve">. m), r), </w:t>
      </w:r>
      <w:proofErr w:type="spellStart"/>
      <w:r w:rsidRPr="003D0EA5">
        <w:rPr>
          <w:sz w:val="28"/>
          <w:szCs w:val="28"/>
        </w:rPr>
        <w:t>alin</w:t>
      </w:r>
      <w:proofErr w:type="spellEnd"/>
      <w:r w:rsidRPr="003D0EA5">
        <w:rPr>
          <w:sz w:val="28"/>
          <w:szCs w:val="28"/>
        </w:rPr>
        <w:t xml:space="preserve">. (14) </w:t>
      </w:r>
      <w:proofErr w:type="gramStart"/>
      <w:r w:rsidRPr="003D0EA5">
        <w:rPr>
          <w:sz w:val="28"/>
          <w:szCs w:val="28"/>
        </w:rPr>
        <w:t>din</w:t>
      </w:r>
      <w:proofErr w:type="gram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Codul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Administrativ</w:t>
      </w:r>
      <w:proofErr w:type="spellEnd"/>
      <w:r w:rsidRPr="003D0EA5">
        <w:rPr>
          <w:sz w:val="28"/>
          <w:szCs w:val="28"/>
        </w:rPr>
        <w:t xml:space="preserve">, </w:t>
      </w:r>
      <w:proofErr w:type="spellStart"/>
      <w:r w:rsidRPr="003D0EA5">
        <w:rPr>
          <w:sz w:val="28"/>
          <w:szCs w:val="28"/>
        </w:rPr>
        <w:t>aprobat</w:t>
      </w:r>
      <w:proofErr w:type="spellEnd"/>
      <w:r w:rsidRPr="003D0EA5">
        <w:rPr>
          <w:sz w:val="28"/>
          <w:szCs w:val="28"/>
        </w:rPr>
        <w:t xml:space="preserve"> </w:t>
      </w:r>
      <w:proofErr w:type="spellStart"/>
      <w:r w:rsidRPr="003D0EA5">
        <w:rPr>
          <w:sz w:val="28"/>
          <w:szCs w:val="28"/>
        </w:rPr>
        <w:t>prin</w:t>
      </w:r>
      <w:proofErr w:type="spellEnd"/>
      <w:r w:rsidRPr="003D0EA5">
        <w:rPr>
          <w:sz w:val="28"/>
          <w:szCs w:val="28"/>
        </w:rPr>
        <w:t xml:space="preserve"> OUG nr. </w:t>
      </w:r>
      <w:proofErr w:type="gramStart"/>
      <w:r w:rsidRPr="003D0EA5">
        <w:rPr>
          <w:sz w:val="28"/>
          <w:szCs w:val="28"/>
        </w:rPr>
        <w:t>57/2019.</w:t>
      </w:r>
      <w:proofErr w:type="gramEnd"/>
    </w:p>
    <w:p w:rsidR="0071625F" w:rsidRPr="003D0EA5" w:rsidRDefault="001D3FFE" w:rsidP="0071625F">
      <w:pPr>
        <w:pStyle w:val="NormalWeb"/>
        <w:shd w:val="clear" w:color="auto" w:fill="FFFFFF"/>
        <w:jc w:val="both"/>
        <w:rPr>
          <w:color w:val="484848"/>
          <w:sz w:val="28"/>
          <w:szCs w:val="28"/>
        </w:rPr>
      </w:pPr>
      <w:r w:rsidRPr="003D0EA5">
        <w:rPr>
          <w:sz w:val="28"/>
          <w:szCs w:val="28"/>
          <w:lang w:val="ro-RO"/>
        </w:rPr>
        <w:tab/>
      </w:r>
      <w:r w:rsidR="0071625F" w:rsidRPr="003D0EA5">
        <w:rPr>
          <w:sz w:val="28"/>
          <w:szCs w:val="28"/>
          <w:lang w:val="ro-RO"/>
        </w:rPr>
        <w:t>Față de cele de mai sus</w:t>
      </w:r>
      <w:r w:rsidR="00232477" w:rsidRPr="003D0EA5">
        <w:rPr>
          <w:sz w:val="28"/>
          <w:szCs w:val="28"/>
          <w:lang w:val="ro-RO"/>
        </w:rPr>
        <w:t xml:space="preserve"> propun</w:t>
      </w:r>
      <w:r w:rsidR="0064788C" w:rsidRPr="003D0EA5">
        <w:rPr>
          <w:sz w:val="28"/>
          <w:szCs w:val="28"/>
          <w:lang w:val="ro-RO"/>
        </w:rPr>
        <w:t>em</w:t>
      </w:r>
      <w:r w:rsidR="00232477" w:rsidRPr="003D0EA5">
        <w:rPr>
          <w:sz w:val="28"/>
          <w:szCs w:val="28"/>
          <w:lang w:val="ro-RO"/>
        </w:rPr>
        <w:t xml:space="preserve"> aprobarea </w:t>
      </w:r>
      <w:r w:rsidRPr="003D0EA5">
        <w:rPr>
          <w:sz w:val="28"/>
          <w:szCs w:val="28"/>
          <w:lang w:val="ro-RO"/>
        </w:rPr>
        <w:t>unui proiect d</w:t>
      </w:r>
      <w:r w:rsidR="0071625F" w:rsidRPr="003D0EA5">
        <w:rPr>
          <w:sz w:val="28"/>
          <w:szCs w:val="28"/>
          <w:lang w:val="ro-RO"/>
        </w:rPr>
        <w:t>e</w:t>
      </w:r>
      <w:r w:rsidRPr="003D0EA5">
        <w:rPr>
          <w:sz w:val="28"/>
          <w:szCs w:val="28"/>
          <w:lang w:val="ro-RO"/>
        </w:rPr>
        <w:t xml:space="preserve"> </w:t>
      </w:r>
      <w:r w:rsidR="0071625F" w:rsidRPr="003D0EA5">
        <w:rPr>
          <w:sz w:val="28"/>
          <w:szCs w:val="28"/>
          <w:lang w:val="ro-RO"/>
        </w:rPr>
        <w:t xml:space="preserve">hotarâre prin care </w:t>
      </w:r>
      <w:r w:rsidR="00AA3249" w:rsidRPr="003D0EA5">
        <w:rPr>
          <w:color w:val="484848"/>
          <w:sz w:val="28"/>
          <w:szCs w:val="28"/>
        </w:rPr>
        <w:t>s</w:t>
      </w:r>
      <w:r w:rsidR="0071625F" w:rsidRPr="003D0EA5">
        <w:rPr>
          <w:color w:val="484848"/>
          <w:sz w:val="28"/>
          <w:szCs w:val="28"/>
        </w:rPr>
        <w:t xml:space="preserve">e </w:t>
      </w:r>
      <w:proofErr w:type="spellStart"/>
      <w:r w:rsidR="0071625F" w:rsidRPr="003D0EA5">
        <w:rPr>
          <w:color w:val="484848"/>
          <w:sz w:val="28"/>
          <w:szCs w:val="28"/>
        </w:rPr>
        <w:t>ia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act</w:t>
      </w:r>
      <w:proofErr w:type="spellEnd"/>
      <w:r w:rsidR="0071625F" w:rsidRPr="003D0EA5">
        <w:rPr>
          <w:color w:val="484848"/>
          <w:sz w:val="28"/>
          <w:szCs w:val="28"/>
        </w:rPr>
        <w:t xml:space="preserve"> d</w:t>
      </w:r>
      <w:r w:rsidRPr="003D0EA5">
        <w:rPr>
          <w:color w:val="484848"/>
          <w:sz w:val="28"/>
          <w:szCs w:val="28"/>
        </w:rPr>
        <w:t>e</w:t>
      </w:r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existen</w:t>
      </w:r>
      <w:proofErr w:type="spellEnd"/>
      <w:r w:rsidR="0071625F" w:rsidRPr="003D0EA5">
        <w:rPr>
          <w:color w:val="484848"/>
          <w:sz w:val="28"/>
          <w:szCs w:val="28"/>
        </w:rPr>
        <w:t xml:space="preserve">ța </w:t>
      </w:r>
      <w:proofErr w:type="spellStart"/>
      <w:r w:rsidR="0071625F" w:rsidRPr="003D0EA5">
        <w:rPr>
          <w:color w:val="484848"/>
          <w:sz w:val="28"/>
          <w:szCs w:val="28"/>
        </w:rPr>
        <w:t>ac</w:t>
      </w:r>
      <w:proofErr w:type="spellEnd"/>
      <w:r w:rsidR="0071625F" w:rsidRPr="003D0EA5">
        <w:rPr>
          <w:color w:val="484848"/>
          <w:sz w:val="28"/>
          <w:szCs w:val="28"/>
        </w:rPr>
        <w:t>ț</w:t>
      </w:r>
      <w:proofErr w:type="spellStart"/>
      <w:r w:rsidR="0071625F" w:rsidRPr="003D0EA5">
        <w:rPr>
          <w:color w:val="484848"/>
          <w:sz w:val="28"/>
          <w:szCs w:val="28"/>
        </w:rPr>
        <w:t>iunii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în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contencios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administrativ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privind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anularea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Hotărârii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Consiliului</w:t>
      </w:r>
      <w:proofErr w:type="spellEnd"/>
      <w:r w:rsidR="0071625F" w:rsidRPr="003D0EA5">
        <w:rPr>
          <w:color w:val="484848"/>
          <w:sz w:val="28"/>
          <w:szCs w:val="28"/>
        </w:rPr>
        <w:t xml:space="preserve"> Local </w:t>
      </w:r>
      <w:r w:rsidR="0071625F" w:rsidRPr="003D0EA5">
        <w:rPr>
          <w:rStyle w:val="Emphasis"/>
          <w:color w:val="484848"/>
          <w:sz w:val="28"/>
          <w:szCs w:val="28"/>
        </w:rPr>
        <w:t>HCL nr.</w:t>
      </w:r>
      <w:r w:rsidR="0071625F" w:rsidRPr="003D0EA5">
        <w:rPr>
          <w:color w:val="484848"/>
          <w:sz w:val="28"/>
          <w:szCs w:val="28"/>
        </w:rPr>
        <w:t> </w:t>
      </w:r>
      <w:r w:rsidR="0071625F" w:rsidRPr="003D0EA5">
        <w:rPr>
          <w:rStyle w:val="Emphasis"/>
          <w:color w:val="484848"/>
          <w:sz w:val="28"/>
          <w:szCs w:val="28"/>
        </w:rPr>
        <w:t>23/17.03.2025</w:t>
      </w:r>
      <w:r w:rsidR="0071625F" w:rsidRPr="003D0EA5">
        <w:rPr>
          <w:color w:val="484848"/>
          <w:sz w:val="28"/>
          <w:szCs w:val="28"/>
        </w:rPr>
        <w:t> </w:t>
      </w:r>
      <w:r w:rsidR="0071625F" w:rsidRPr="003D0EA5">
        <w:rPr>
          <w:rStyle w:val="Emphasis"/>
          <w:color w:val="484848"/>
          <w:sz w:val="28"/>
          <w:szCs w:val="28"/>
        </w:rPr>
        <w:t> 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privind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aprobare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măsuri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de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punerea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în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aplicare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a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parteneriatului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de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exploatare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a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carierei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 xml:space="preserve"> de </w:t>
      </w:r>
      <w:proofErr w:type="spellStart"/>
      <w:r w:rsidR="0071625F" w:rsidRPr="003D0EA5">
        <w:rPr>
          <w:rStyle w:val="Emphasis"/>
          <w:color w:val="484848"/>
          <w:sz w:val="28"/>
          <w:szCs w:val="28"/>
        </w:rPr>
        <w:t>piatră</w:t>
      </w:r>
      <w:proofErr w:type="spellEnd"/>
      <w:r w:rsidR="0071625F" w:rsidRPr="003D0EA5">
        <w:rPr>
          <w:rStyle w:val="Emphasis"/>
          <w:color w:val="484848"/>
          <w:sz w:val="28"/>
          <w:szCs w:val="28"/>
        </w:rPr>
        <w:t> </w:t>
      </w:r>
      <w:r w:rsidR="00AA3249" w:rsidRPr="003D0EA5">
        <w:rPr>
          <w:color w:val="484848"/>
          <w:sz w:val="28"/>
          <w:szCs w:val="28"/>
        </w:rPr>
        <w:t xml:space="preserve">și se </w:t>
      </w:r>
      <w:proofErr w:type="spellStart"/>
      <w:r w:rsidR="0071625F" w:rsidRPr="003D0EA5">
        <w:rPr>
          <w:color w:val="484848"/>
          <w:sz w:val="28"/>
          <w:szCs w:val="28"/>
        </w:rPr>
        <w:t>însu</w:t>
      </w:r>
      <w:proofErr w:type="spellEnd"/>
      <w:r w:rsidR="0071625F" w:rsidRPr="003D0EA5">
        <w:rPr>
          <w:color w:val="484848"/>
          <w:sz w:val="28"/>
          <w:szCs w:val="28"/>
        </w:rPr>
        <w:t xml:space="preserve">șește de </w:t>
      </w:r>
      <w:proofErr w:type="spellStart"/>
      <w:r w:rsidR="0071625F" w:rsidRPr="003D0EA5">
        <w:rPr>
          <w:color w:val="484848"/>
          <w:sz w:val="28"/>
          <w:szCs w:val="28"/>
        </w:rPr>
        <w:t>către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Consiliul</w:t>
      </w:r>
      <w:proofErr w:type="spellEnd"/>
      <w:r w:rsidR="0071625F" w:rsidRPr="003D0EA5">
        <w:rPr>
          <w:color w:val="484848"/>
          <w:sz w:val="28"/>
          <w:szCs w:val="28"/>
        </w:rPr>
        <w:t xml:space="preserve"> Local al </w:t>
      </w:r>
      <w:proofErr w:type="spellStart"/>
      <w:r w:rsidR="0071625F" w:rsidRPr="003D0EA5">
        <w:rPr>
          <w:color w:val="484848"/>
          <w:sz w:val="28"/>
          <w:szCs w:val="28"/>
        </w:rPr>
        <w:t>comunei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Dieci</w:t>
      </w:r>
      <w:proofErr w:type="spellEnd"/>
      <w:r w:rsidR="0071625F" w:rsidRPr="003D0EA5">
        <w:rPr>
          <w:color w:val="484848"/>
          <w:sz w:val="28"/>
          <w:szCs w:val="28"/>
        </w:rPr>
        <w:t xml:space="preserve">  </w:t>
      </w:r>
      <w:proofErr w:type="spellStart"/>
      <w:r w:rsidR="0071625F" w:rsidRPr="003D0EA5">
        <w:rPr>
          <w:color w:val="484848"/>
          <w:sz w:val="28"/>
          <w:szCs w:val="28"/>
        </w:rPr>
        <w:t>întâmpinarea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formulată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în</w:t>
      </w:r>
      <w:proofErr w:type="spellEnd"/>
      <w:r w:rsidR="0071625F" w:rsidRPr="003D0EA5">
        <w:rPr>
          <w:color w:val="484848"/>
          <w:sz w:val="28"/>
          <w:szCs w:val="28"/>
        </w:rPr>
        <w:t xml:space="preserve"> </w:t>
      </w:r>
      <w:proofErr w:type="spellStart"/>
      <w:r w:rsidR="0071625F" w:rsidRPr="003D0EA5">
        <w:rPr>
          <w:color w:val="484848"/>
          <w:sz w:val="28"/>
          <w:szCs w:val="28"/>
        </w:rPr>
        <w:t>dosarul</w:t>
      </w:r>
      <w:proofErr w:type="spellEnd"/>
      <w:r w:rsidR="0071625F" w:rsidRPr="003D0EA5">
        <w:rPr>
          <w:color w:val="484848"/>
          <w:sz w:val="28"/>
          <w:szCs w:val="28"/>
        </w:rPr>
        <w:t xml:space="preserve"> nr.2448/108/</w:t>
      </w:r>
      <w:proofErr w:type="gramStart"/>
      <w:r w:rsidR="0071625F" w:rsidRPr="003D0EA5">
        <w:rPr>
          <w:color w:val="484848"/>
          <w:sz w:val="28"/>
          <w:szCs w:val="28"/>
        </w:rPr>
        <w:t xml:space="preserve">2025 </w:t>
      </w:r>
      <w:r w:rsidR="00AA3249" w:rsidRPr="003D0EA5">
        <w:rPr>
          <w:color w:val="484848"/>
          <w:sz w:val="28"/>
          <w:szCs w:val="28"/>
        </w:rPr>
        <w:t>.</w:t>
      </w:r>
      <w:proofErr w:type="gramEnd"/>
    </w:p>
    <w:p w:rsidR="009566BE" w:rsidRPr="003D0EA5" w:rsidRDefault="009566BE" w:rsidP="0071625F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722CD7" w:rsidRPr="003D0EA5" w:rsidRDefault="00722CD7" w:rsidP="00722CD7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ro-RO"/>
        </w:rPr>
      </w:pPr>
    </w:p>
    <w:p w:rsidR="009566BE" w:rsidRPr="003D0EA5" w:rsidRDefault="0064788C" w:rsidP="0064788C">
      <w:pPr>
        <w:shd w:val="clear" w:color="auto" w:fill="FFFFFF"/>
        <w:ind w:firstLine="720"/>
        <w:jc w:val="both"/>
        <w:rPr>
          <w:color w:val="000000"/>
          <w:sz w:val="28"/>
          <w:szCs w:val="28"/>
          <w:lang w:val="ro-RO"/>
        </w:rPr>
      </w:pPr>
      <w:r w:rsidRPr="003D0EA5">
        <w:rPr>
          <w:color w:val="000000"/>
          <w:sz w:val="28"/>
          <w:szCs w:val="28"/>
          <w:lang w:val="ro-RO"/>
        </w:rPr>
        <w:t xml:space="preserve">                                     </w:t>
      </w:r>
      <w:r w:rsidR="004F27DF">
        <w:rPr>
          <w:color w:val="000000"/>
          <w:sz w:val="28"/>
          <w:szCs w:val="28"/>
          <w:lang w:val="ro-RO"/>
        </w:rPr>
        <w:t xml:space="preserve">        </w:t>
      </w:r>
      <w:r w:rsidRPr="003D0EA5">
        <w:rPr>
          <w:color w:val="000000"/>
          <w:sz w:val="28"/>
          <w:szCs w:val="28"/>
          <w:lang w:val="ro-RO"/>
        </w:rPr>
        <w:t xml:space="preserve">  </w:t>
      </w:r>
      <w:r w:rsidR="00232477" w:rsidRPr="003D0EA5">
        <w:rPr>
          <w:color w:val="000000"/>
          <w:sz w:val="28"/>
          <w:szCs w:val="28"/>
          <w:lang w:val="ro-RO"/>
        </w:rPr>
        <w:t>Inițiator,</w:t>
      </w:r>
    </w:p>
    <w:p w:rsidR="0064788C" w:rsidRPr="003D0EA5" w:rsidRDefault="0064788C" w:rsidP="0064788C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0EA5">
        <w:rPr>
          <w:rFonts w:ascii="Times New Roman" w:hAnsi="Times New Roman"/>
          <w:sz w:val="28"/>
          <w:szCs w:val="28"/>
        </w:rPr>
        <w:t>Bogdan Gheorghe-Florin</w:t>
      </w:r>
    </w:p>
    <w:p w:rsidR="0064788C" w:rsidRPr="003D0EA5" w:rsidRDefault="0064788C" w:rsidP="0064788C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A3249" w:rsidRPr="003D0EA5" w:rsidRDefault="00AA3249" w:rsidP="00AA3249">
      <w:pPr>
        <w:rPr>
          <w:sz w:val="28"/>
          <w:szCs w:val="28"/>
          <w:lang w:val="ro-RO" w:eastAsia="ro-RO"/>
        </w:rPr>
      </w:pPr>
    </w:p>
    <w:p w:rsidR="00AA3249" w:rsidRPr="003D0EA5" w:rsidRDefault="00AA3249" w:rsidP="00AA3249">
      <w:pPr>
        <w:rPr>
          <w:sz w:val="28"/>
          <w:szCs w:val="28"/>
          <w:lang w:val="ro-RO" w:eastAsia="ro-RO"/>
        </w:rPr>
      </w:pPr>
    </w:p>
    <w:p w:rsidR="00AA3249" w:rsidRPr="003D0EA5" w:rsidRDefault="00AA3249" w:rsidP="00AA3249">
      <w:pPr>
        <w:rPr>
          <w:sz w:val="28"/>
          <w:szCs w:val="28"/>
          <w:lang w:val="ro-RO" w:eastAsia="ro-RO"/>
        </w:rPr>
      </w:pPr>
    </w:p>
    <w:p w:rsidR="00AA3249" w:rsidRPr="003D0EA5" w:rsidRDefault="00AA3249" w:rsidP="00AA3249">
      <w:pPr>
        <w:rPr>
          <w:sz w:val="28"/>
          <w:szCs w:val="28"/>
          <w:lang w:val="ro-RO" w:eastAsia="ro-RO"/>
        </w:rPr>
      </w:pPr>
    </w:p>
    <w:p w:rsidR="0064788C" w:rsidRPr="003D0EA5" w:rsidRDefault="0064788C" w:rsidP="00AA3249">
      <w:pPr>
        <w:rPr>
          <w:sz w:val="28"/>
          <w:szCs w:val="28"/>
          <w:lang w:val="ro-RO" w:eastAsia="ro-RO"/>
        </w:rPr>
      </w:pPr>
    </w:p>
    <w:sectPr w:rsidR="0064788C" w:rsidRPr="003D0EA5" w:rsidSect="001A15CB">
      <w:pgSz w:w="11906" w:h="16838"/>
      <w:pgMar w:top="238" w:right="709" w:bottom="238" w:left="1701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D0FF8"/>
    <w:multiLevelType w:val="multilevel"/>
    <w:tmpl w:val="B756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8B53BF"/>
    <w:multiLevelType w:val="multilevel"/>
    <w:tmpl w:val="38022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defaultTabStop w:val="720"/>
  <w:autoHyphenation/>
  <w:hyphenationZone w:val="425"/>
  <w:characterSpacingControl w:val="doNotCompress"/>
  <w:compat>
    <w:doNotExpandShiftReturn/>
  </w:compat>
  <w:rsids>
    <w:rsidRoot w:val="009566BE"/>
    <w:rsid w:val="000B11E1"/>
    <w:rsid w:val="00194500"/>
    <w:rsid w:val="001A15CB"/>
    <w:rsid w:val="001D3FFE"/>
    <w:rsid w:val="001E7ADF"/>
    <w:rsid w:val="002043A2"/>
    <w:rsid w:val="002056AF"/>
    <w:rsid w:val="00216C06"/>
    <w:rsid w:val="00232477"/>
    <w:rsid w:val="0026264F"/>
    <w:rsid w:val="002830DA"/>
    <w:rsid w:val="00313309"/>
    <w:rsid w:val="003D0EA5"/>
    <w:rsid w:val="00496290"/>
    <w:rsid w:val="004F27DF"/>
    <w:rsid w:val="0059700A"/>
    <w:rsid w:val="005F3B80"/>
    <w:rsid w:val="0064788C"/>
    <w:rsid w:val="00657CAD"/>
    <w:rsid w:val="006E0E9B"/>
    <w:rsid w:val="00711A82"/>
    <w:rsid w:val="0071625F"/>
    <w:rsid w:val="00722CD7"/>
    <w:rsid w:val="00731091"/>
    <w:rsid w:val="007457ED"/>
    <w:rsid w:val="00857C0A"/>
    <w:rsid w:val="0092128F"/>
    <w:rsid w:val="00951D19"/>
    <w:rsid w:val="009566BE"/>
    <w:rsid w:val="00962FB6"/>
    <w:rsid w:val="009D590B"/>
    <w:rsid w:val="009D762F"/>
    <w:rsid w:val="00A06325"/>
    <w:rsid w:val="00AA3249"/>
    <w:rsid w:val="00CF4BB0"/>
    <w:rsid w:val="00E04EE8"/>
    <w:rsid w:val="00E435F6"/>
    <w:rsid w:val="00EA61C5"/>
    <w:rsid w:val="00FF3A14"/>
    <w:rsid w:val="00FF4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F48"/>
    <w:pPr>
      <w:widowControl w:val="0"/>
    </w:pPr>
    <w:rPr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1C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C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1E3D36"/>
    <w:pPr>
      <w:keepNext/>
      <w:widowControl/>
      <w:tabs>
        <w:tab w:val="left" w:pos="0"/>
      </w:tabs>
      <w:jc w:val="center"/>
      <w:outlineLvl w:val="4"/>
    </w:pPr>
    <w:rPr>
      <w:sz w:val="28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F27C3C"/>
  </w:style>
  <w:style w:type="character" w:customStyle="1" w:styleId="DefaultParagraphFont1">
    <w:name w:val="Default Paragraph Font1"/>
    <w:qFormat/>
    <w:rsid w:val="00F27C3C"/>
  </w:style>
  <w:style w:type="character" w:customStyle="1" w:styleId="NumberingSymbols">
    <w:name w:val="Numbering Symbols"/>
    <w:qFormat/>
    <w:rsid w:val="00F27C3C"/>
  </w:style>
  <w:style w:type="character" w:customStyle="1" w:styleId="articol1">
    <w:name w:val="articol1"/>
    <w:basedOn w:val="DefaultParagraphFont"/>
    <w:qFormat/>
    <w:rsid w:val="0037264E"/>
    <w:rPr>
      <w:b/>
      <w:bCs/>
      <w:color w:val="009500"/>
    </w:rPr>
  </w:style>
  <w:style w:type="character" w:customStyle="1" w:styleId="alineat1">
    <w:name w:val="alineat1"/>
    <w:basedOn w:val="DefaultParagraphFont"/>
    <w:qFormat/>
    <w:rsid w:val="0037264E"/>
    <w:rPr>
      <w:b/>
      <w:bCs/>
      <w:color w:val="000000"/>
    </w:rPr>
  </w:style>
  <w:style w:type="character" w:customStyle="1" w:styleId="searchidx01">
    <w:name w:val="search_idx_01"/>
    <w:basedOn w:val="DefaultParagraphFont"/>
    <w:qFormat/>
    <w:rsid w:val="0037264E"/>
    <w:rPr>
      <w:color w:val="000000"/>
      <w:shd w:val="clear" w:color="auto" w:fill="FFD700"/>
    </w:rPr>
  </w:style>
  <w:style w:type="character" w:customStyle="1" w:styleId="capitol1">
    <w:name w:val="capitol1"/>
    <w:basedOn w:val="DefaultParagraphFont"/>
    <w:qFormat/>
    <w:rsid w:val="0037264E"/>
    <w:rPr>
      <w:b/>
      <w:bCs/>
      <w:color w:val="950095"/>
    </w:rPr>
  </w:style>
  <w:style w:type="character" w:customStyle="1" w:styleId="sectiune1">
    <w:name w:val="sectiune1"/>
    <w:basedOn w:val="DefaultParagraphFont"/>
    <w:qFormat/>
    <w:rsid w:val="0037264E"/>
    <w:rPr>
      <w:b/>
      <w:bCs/>
      <w:color w:val="950095"/>
    </w:rPr>
  </w:style>
  <w:style w:type="character" w:customStyle="1" w:styleId="nota1">
    <w:name w:val="nota1"/>
    <w:basedOn w:val="DefaultParagraphFont"/>
    <w:qFormat/>
    <w:rsid w:val="0037264E"/>
    <w:rPr>
      <w:b/>
      <w:bCs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37264E"/>
    <w:rPr>
      <w:color w:val="0000FF"/>
      <w:u w:val="single"/>
    </w:rPr>
  </w:style>
  <w:style w:type="character" w:customStyle="1" w:styleId="litera1">
    <w:name w:val="litera1"/>
    <w:basedOn w:val="DefaultParagraphFont"/>
    <w:qFormat/>
    <w:rsid w:val="0037264E"/>
    <w:rPr>
      <w:b/>
      <w:bCs/>
      <w:color w:val="00000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0D58E6"/>
    <w:rPr>
      <w:rFonts w:ascii="Tahoma" w:hAnsi="Tahoma" w:cs="Tahoma"/>
      <w:sz w:val="16"/>
      <w:szCs w:val="16"/>
      <w:lang w:eastAsia="ar-SA"/>
    </w:rPr>
  </w:style>
  <w:style w:type="character" w:styleId="Strong">
    <w:name w:val="Strong"/>
    <w:basedOn w:val="DefaultParagraphFont"/>
    <w:uiPriority w:val="22"/>
    <w:qFormat/>
    <w:rsid w:val="006E123E"/>
    <w:rPr>
      <w:b/>
      <w:bCs/>
    </w:rPr>
  </w:style>
  <w:style w:type="character" w:customStyle="1" w:styleId="Heading5Char">
    <w:name w:val="Heading 5 Char"/>
    <w:basedOn w:val="DefaultParagraphFont"/>
    <w:link w:val="Heading5"/>
    <w:qFormat/>
    <w:rsid w:val="001E3D36"/>
    <w:rPr>
      <w:sz w:val="28"/>
      <w:szCs w:val="24"/>
      <w:lang w:val="fr-FR" w:eastAsia="ar-SA"/>
    </w:rPr>
  </w:style>
  <w:style w:type="character" w:customStyle="1" w:styleId="ListParagraphChar">
    <w:name w:val="List Paragraph Char"/>
    <w:link w:val="ListParagraph"/>
    <w:uiPriority w:val="34"/>
    <w:qFormat/>
    <w:locked/>
    <w:rsid w:val="00F147CD"/>
    <w:rPr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2C1C8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qFormat/>
    <w:rsid w:val="002C1C8D"/>
    <w:rPr>
      <w:sz w:val="16"/>
      <w:szCs w:val="16"/>
      <w:lang w:eastAsia="ar-SA"/>
    </w:rPr>
  </w:style>
  <w:style w:type="paragraph" w:customStyle="1" w:styleId="Heading">
    <w:name w:val="Heading"/>
    <w:basedOn w:val="Normal"/>
    <w:next w:val="BodyText"/>
    <w:qFormat/>
    <w:rsid w:val="001A15C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rsid w:val="00F27C3C"/>
    <w:rPr>
      <w:sz w:val="24"/>
    </w:rPr>
  </w:style>
  <w:style w:type="paragraph" w:styleId="List">
    <w:name w:val="List"/>
    <w:basedOn w:val="BodyText"/>
    <w:rsid w:val="00F27C3C"/>
    <w:rPr>
      <w:rFonts w:cs="Tahoma"/>
    </w:rPr>
  </w:style>
  <w:style w:type="paragraph" w:styleId="Caption">
    <w:name w:val="caption"/>
    <w:basedOn w:val="Normal"/>
    <w:qFormat/>
    <w:rsid w:val="001A15C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F27C3C"/>
    <w:pPr>
      <w:suppressLineNumbers/>
    </w:pPr>
    <w:rPr>
      <w:rFonts w:cs="Tahoma"/>
    </w:rPr>
  </w:style>
  <w:style w:type="paragraph" w:customStyle="1" w:styleId="Caption1">
    <w:name w:val="Caption1"/>
    <w:basedOn w:val="Normal"/>
    <w:qFormat/>
    <w:rsid w:val="00F27C3C"/>
    <w:pPr>
      <w:suppressLineNumbers/>
      <w:spacing w:before="120" w:after="120"/>
    </w:pPr>
    <w:rPr>
      <w:rFonts w:cs="Tahoma"/>
      <w:i/>
      <w:iCs/>
    </w:rPr>
  </w:style>
  <w:style w:type="paragraph" w:styleId="BodyTextIndent">
    <w:name w:val="Body Text Indent"/>
    <w:basedOn w:val="Normal"/>
    <w:rsid w:val="00F27C3C"/>
    <w:pPr>
      <w:ind w:left="1701" w:hanging="1701"/>
    </w:pPr>
    <w:rPr>
      <w:sz w:val="24"/>
      <w:lang w:val="ro-RO"/>
    </w:rPr>
  </w:style>
  <w:style w:type="paragraph" w:customStyle="1" w:styleId="BodyTextIndent22">
    <w:name w:val="Body Text Indent 22"/>
    <w:basedOn w:val="Normal"/>
    <w:qFormat/>
    <w:rsid w:val="00F27C3C"/>
    <w:pPr>
      <w:ind w:firstLine="1440"/>
    </w:pPr>
    <w:rPr>
      <w:sz w:val="24"/>
    </w:rPr>
  </w:style>
  <w:style w:type="paragraph" w:customStyle="1" w:styleId="BodyTextIndent21">
    <w:name w:val="Body Text Indent 21"/>
    <w:basedOn w:val="Normal"/>
    <w:qFormat/>
    <w:rsid w:val="006A4F15"/>
    <w:pPr>
      <w:ind w:firstLine="1440"/>
    </w:pPr>
    <w:rPr>
      <w:sz w:val="24"/>
    </w:rPr>
  </w:style>
  <w:style w:type="paragraph" w:customStyle="1" w:styleId="TableContents">
    <w:name w:val="Table Contents"/>
    <w:basedOn w:val="Normal"/>
    <w:qFormat/>
    <w:rsid w:val="006A4F15"/>
    <w:pPr>
      <w:suppressLineNumbers/>
    </w:pPr>
    <w:rPr>
      <w:rFonts w:eastAsia="Lucida Sans Unicode"/>
      <w:sz w:val="24"/>
      <w:lang w:eastAsia="en-US"/>
    </w:rPr>
  </w:style>
  <w:style w:type="paragraph" w:customStyle="1" w:styleId="TableHeading">
    <w:name w:val="Table Heading"/>
    <w:basedOn w:val="TableContents"/>
    <w:qFormat/>
    <w:rsid w:val="006A4F15"/>
    <w:pPr>
      <w:jc w:val="center"/>
    </w:pPr>
    <w:rPr>
      <w:b/>
      <w:bCs/>
      <w:i/>
      <w:iCs/>
    </w:rPr>
  </w:style>
  <w:style w:type="paragraph" w:customStyle="1" w:styleId="CaracterCaracter">
    <w:name w:val="Caracter Caracter"/>
    <w:basedOn w:val="Normal"/>
    <w:qFormat/>
    <w:rsid w:val="00F14E97"/>
    <w:pPr>
      <w:widowControl/>
      <w:suppressAutoHyphens w:val="0"/>
      <w:spacing w:after="160" w:line="240" w:lineRule="exact"/>
    </w:pPr>
    <w:rPr>
      <w:rFonts w:ascii="Tahoma" w:hAnsi="Tahoma"/>
      <w:lang w:eastAsia="en-US"/>
    </w:rPr>
  </w:style>
  <w:style w:type="paragraph" w:styleId="NormalWeb">
    <w:name w:val="Normal (Web)"/>
    <w:basedOn w:val="Normal"/>
    <w:uiPriority w:val="99"/>
    <w:qFormat/>
    <w:rsid w:val="001B77E7"/>
    <w:pPr>
      <w:widowControl/>
      <w:suppressAutoHyphens w:val="0"/>
      <w:spacing w:beforeAutospacing="1" w:afterAutospacing="1"/>
    </w:pPr>
    <w:rPr>
      <w:sz w:val="24"/>
      <w:szCs w:val="24"/>
      <w:lang w:val="fr-FR" w:eastAsia="fr-FR"/>
    </w:rPr>
  </w:style>
  <w:style w:type="paragraph" w:customStyle="1" w:styleId="CharChar1CaracterCharChar">
    <w:name w:val="Char Char1 Caracter Char Char"/>
    <w:basedOn w:val="Normal"/>
    <w:qFormat/>
    <w:rsid w:val="001B77E7"/>
    <w:pPr>
      <w:widowControl/>
      <w:suppressAutoHyphens w:val="0"/>
      <w:spacing w:after="160" w:line="240" w:lineRule="exact"/>
    </w:pPr>
    <w:rPr>
      <w:rFonts w:ascii="Tahoma" w:hAnsi="Tahoma"/>
      <w:lang w:eastAsia="en-US"/>
    </w:rPr>
  </w:style>
  <w:style w:type="paragraph" w:customStyle="1" w:styleId="CharChar">
    <w:name w:val="Char Char"/>
    <w:basedOn w:val="Normal"/>
    <w:qFormat/>
    <w:rsid w:val="006C13E7"/>
    <w:pPr>
      <w:widowControl/>
      <w:suppressAutoHyphens w:val="0"/>
      <w:spacing w:after="160" w:line="240" w:lineRule="exact"/>
    </w:pPr>
    <w:rPr>
      <w:rFonts w:ascii="Tahoma" w:hAnsi="Tahom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D58E6"/>
    <w:rPr>
      <w:rFonts w:ascii="Tahoma" w:hAnsi="Tahoma" w:cs="Tahoma"/>
      <w:sz w:val="16"/>
      <w:szCs w:val="16"/>
    </w:rPr>
  </w:style>
  <w:style w:type="paragraph" w:customStyle="1" w:styleId="CaracterCharChar">
    <w:name w:val="Caracter Char Char"/>
    <w:basedOn w:val="Normal"/>
    <w:qFormat/>
    <w:rsid w:val="001E3D36"/>
    <w:pPr>
      <w:widowControl/>
      <w:suppressAutoHyphens w:val="0"/>
      <w:spacing w:after="160" w:line="240" w:lineRule="exact"/>
    </w:pPr>
    <w:rPr>
      <w:rFonts w:ascii="Tahoma" w:hAnsi="Tahoma"/>
      <w:lang w:eastAsia="en-US"/>
    </w:rPr>
  </w:style>
  <w:style w:type="paragraph" w:customStyle="1" w:styleId="Indentcorptext21">
    <w:name w:val="Indent corp text 21"/>
    <w:basedOn w:val="Normal"/>
    <w:qFormat/>
    <w:rsid w:val="001E3D36"/>
    <w:pPr>
      <w:widowControl/>
      <w:ind w:left="1410" w:firstLine="6"/>
    </w:pPr>
    <w:rPr>
      <w:sz w:val="28"/>
      <w:szCs w:val="24"/>
      <w:lang w:val="ro-RO"/>
    </w:rPr>
  </w:style>
  <w:style w:type="paragraph" w:styleId="ListParagraph">
    <w:name w:val="List Paragraph"/>
    <w:basedOn w:val="Normal"/>
    <w:link w:val="ListParagraphChar"/>
    <w:uiPriority w:val="34"/>
    <w:qFormat/>
    <w:rsid w:val="00533EE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semiHidden/>
    <w:unhideWhenUsed/>
    <w:qFormat/>
    <w:rsid w:val="002C1C8D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6A4F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F4C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NoSpacing">
    <w:name w:val="No Spacing"/>
    <w:uiPriority w:val="1"/>
    <w:qFormat/>
    <w:rsid w:val="0064788C"/>
    <w:pPr>
      <w:suppressAutoHyphens w:val="0"/>
    </w:pPr>
    <w:rPr>
      <w:rFonts w:ascii="Calibri" w:hAnsi="Calibri"/>
      <w:sz w:val="22"/>
      <w:szCs w:val="22"/>
      <w:lang w:val="ro-RO" w:eastAsia="ro-RO"/>
    </w:rPr>
  </w:style>
  <w:style w:type="character" w:styleId="Emphasis">
    <w:name w:val="Emphasis"/>
    <w:basedOn w:val="DefaultParagraphFont"/>
    <w:uiPriority w:val="20"/>
    <w:qFormat/>
    <w:rsid w:val="007162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ROMANIA</vt:lpstr>
    </vt:vector>
  </TitlesOfParts>
  <Company>Grizli777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creator>Primaria Gurahont</dc:creator>
  <cp:lastModifiedBy>primariadieci@outlook.com</cp:lastModifiedBy>
  <cp:revision>10</cp:revision>
  <cp:lastPrinted>2025-03-04T16:20:00Z</cp:lastPrinted>
  <dcterms:created xsi:type="dcterms:W3CDTF">2025-08-26T17:36:00Z</dcterms:created>
  <dcterms:modified xsi:type="dcterms:W3CDTF">2025-08-26T17:45:00Z</dcterms:modified>
  <dc:language>en-US</dc:language>
</cp:coreProperties>
</file>