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0F0C" w:rsidRDefault="000A0F0C" w:rsidP="000A0F0C">
      <w:pPr>
        <w:tabs>
          <w:tab w:val="left" w:pos="4395"/>
        </w:tabs>
        <w:jc w:val="center"/>
        <w:rPr>
          <w:rFonts w:ascii="Arial" w:hAnsi="Arial" w:cs="Arial"/>
          <w:b/>
          <w:sz w:val="28"/>
          <w:szCs w:val="28"/>
        </w:rPr>
      </w:pPr>
      <w:r w:rsidRPr="00D1610E">
        <w:rPr>
          <w:rFonts w:ascii="Arial" w:hAnsi="Arial" w:cs="Arial"/>
          <w:b/>
          <w:sz w:val="28"/>
          <w:szCs w:val="28"/>
        </w:rPr>
        <w:t xml:space="preserve">Valoarea netă de producție </w:t>
      </w:r>
      <w:r>
        <w:rPr>
          <w:rFonts w:ascii="Arial" w:hAnsi="Arial" w:cs="Arial"/>
          <w:b/>
          <w:sz w:val="28"/>
          <w:szCs w:val="28"/>
        </w:rPr>
        <w:t xml:space="preserve">anuală a terenurilor, </w:t>
      </w:r>
      <w:r w:rsidRPr="00D1610E">
        <w:rPr>
          <w:rFonts w:ascii="Arial" w:hAnsi="Arial" w:cs="Arial"/>
          <w:b/>
          <w:sz w:val="28"/>
          <w:szCs w:val="28"/>
        </w:rPr>
        <w:t>animalelor</w:t>
      </w:r>
      <w:r>
        <w:rPr>
          <w:rFonts w:ascii="Arial" w:hAnsi="Arial" w:cs="Arial"/>
          <w:b/>
          <w:sz w:val="28"/>
          <w:szCs w:val="28"/>
        </w:rPr>
        <w:t xml:space="preserve"> și păsărilor din gospodărie</w:t>
      </w:r>
    </w:p>
    <w:tbl>
      <w:tblPr>
        <w:tblStyle w:val="GrilTabel"/>
        <w:tblpPr w:leftFromText="180" w:rightFromText="180" w:horzAnchor="margin" w:tblpXSpec="center" w:tblpY="1575"/>
        <w:tblW w:w="0" w:type="auto"/>
        <w:tblLook w:val="04A0" w:firstRow="1" w:lastRow="0" w:firstColumn="1" w:lastColumn="0" w:noHBand="0" w:noVBand="1"/>
      </w:tblPr>
      <w:tblGrid>
        <w:gridCol w:w="590"/>
        <w:gridCol w:w="7031"/>
        <w:gridCol w:w="1667"/>
      </w:tblGrid>
      <w:tr w:rsidR="000A0F0C" w:rsidRPr="00EA1046" w:rsidTr="000A0F0C">
        <w:trPr>
          <w:trHeight w:val="255"/>
        </w:trPr>
        <w:tc>
          <w:tcPr>
            <w:tcW w:w="590" w:type="dxa"/>
          </w:tcPr>
          <w:p w:rsidR="000A0F0C" w:rsidRPr="00210A56" w:rsidRDefault="000A0F0C" w:rsidP="007D427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Nr. crt.</w:t>
            </w:r>
          </w:p>
        </w:tc>
        <w:tc>
          <w:tcPr>
            <w:tcW w:w="7031" w:type="dxa"/>
            <w:noWrap/>
            <w:vAlign w:val="center"/>
          </w:tcPr>
          <w:p w:rsidR="000A0F0C" w:rsidRPr="00210A56" w:rsidRDefault="000A0F0C" w:rsidP="007D427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10A56">
              <w:rPr>
                <w:rFonts w:ascii="Arial" w:hAnsi="Arial" w:cs="Arial"/>
                <w:b/>
                <w:sz w:val="24"/>
                <w:szCs w:val="24"/>
              </w:rPr>
              <w:t>Specia</w:t>
            </w:r>
          </w:p>
        </w:tc>
        <w:tc>
          <w:tcPr>
            <w:tcW w:w="1667" w:type="dxa"/>
            <w:vAlign w:val="center"/>
          </w:tcPr>
          <w:p w:rsidR="000A0F0C" w:rsidRPr="00210A56" w:rsidRDefault="000A0F0C" w:rsidP="000A0F0C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0A0F0C">
              <w:rPr>
                <w:rFonts w:ascii="Arial" w:hAnsi="Arial" w:cs="Arial"/>
                <w:b/>
                <w:sz w:val="24"/>
                <w:szCs w:val="24"/>
              </w:rPr>
              <w:t>Valoarea</w:t>
            </w:r>
            <w:r w:rsidRPr="00210A56">
              <w:rPr>
                <w:rFonts w:ascii="Arial" w:hAnsi="Arial" w:cs="Arial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10A56">
              <w:rPr>
                <w:rFonts w:ascii="Arial" w:hAnsi="Arial" w:cs="Arial"/>
                <w:b/>
                <w:sz w:val="24"/>
                <w:szCs w:val="24"/>
                <w:lang w:val="en-US"/>
              </w:rPr>
              <w:t>netă</w:t>
            </w:r>
            <w:proofErr w:type="spellEnd"/>
            <w:r w:rsidRPr="00210A56">
              <w:rPr>
                <w:rFonts w:ascii="Arial" w:hAnsi="Arial" w:cs="Arial"/>
                <w:b/>
                <w:sz w:val="24"/>
                <w:szCs w:val="24"/>
                <w:lang w:val="en-US"/>
              </w:rPr>
              <w:t>/euro</w:t>
            </w:r>
          </w:p>
        </w:tc>
      </w:tr>
      <w:tr w:rsidR="000A0F0C" w:rsidRPr="00EA1046" w:rsidTr="000A0F0C">
        <w:trPr>
          <w:trHeight w:val="255"/>
        </w:trPr>
        <w:tc>
          <w:tcPr>
            <w:tcW w:w="590" w:type="dxa"/>
          </w:tcPr>
          <w:p w:rsidR="000A0F0C" w:rsidRPr="000A0F0C" w:rsidRDefault="000A0F0C" w:rsidP="000A0F0C">
            <w:pPr>
              <w:pStyle w:val="Listparagraf"/>
              <w:numPr>
                <w:ilvl w:val="0"/>
                <w:numId w:val="1"/>
              </w:numPr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31" w:type="dxa"/>
            <w:noWrap/>
          </w:tcPr>
          <w:p w:rsidR="000A0F0C" w:rsidRPr="00725E6F" w:rsidRDefault="000A0F0C" w:rsidP="000A0F0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Grâu comun</w:t>
            </w:r>
          </w:p>
        </w:tc>
        <w:tc>
          <w:tcPr>
            <w:tcW w:w="1667" w:type="dxa"/>
          </w:tcPr>
          <w:p w:rsidR="000A0F0C" w:rsidRPr="0097726E" w:rsidRDefault="000A0F0C" w:rsidP="000A0F0C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</w:rPr>
              <w:t>170</w:t>
            </w:r>
          </w:p>
        </w:tc>
      </w:tr>
      <w:tr w:rsidR="000A0F0C" w:rsidRPr="00EA1046" w:rsidTr="000A0F0C">
        <w:trPr>
          <w:trHeight w:val="255"/>
        </w:trPr>
        <w:tc>
          <w:tcPr>
            <w:tcW w:w="590" w:type="dxa"/>
          </w:tcPr>
          <w:p w:rsidR="000A0F0C" w:rsidRPr="000A0F0C" w:rsidRDefault="000A0F0C" w:rsidP="000A0F0C">
            <w:pPr>
              <w:pStyle w:val="Listparagraf"/>
              <w:numPr>
                <w:ilvl w:val="0"/>
                <w:numId w:val="1"/>
              </w:numPr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31" w:type="dxa"/>
            <w:noWrap/>
          </w:tcPr>
          <w:p w:rsidR="000A0F0C" w:rsidRPr="00725E6F" w:rsidRDefault="000A0F0C" w:rsidP="000A0F0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Grâu dur</w:t>
            </w:r>
          </w:p>
        </w:tc>
        <w:tc>
          <w:tcPr>
            <w:tcW w:w="1667" w:type="dxa"/>
          </w:tcPr>
          <w:p w:rsidR="000A0F0C" w:rsidRPr="00725E6F" w:rsidRDefault="00C15195" w:rsidP="000A0F0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0A0F0C">
              <w:rPr>
                <w:rFonts w:ascii="Arial" w:hAnsi="Arial" w:cs="Arial"/>
                <w:sz w:val="24"/>
                <w:szCs w:val="24"/>
              </w:rPr>
              <w:t>74</w:t>
            </w:r>
          </w:p>
        </w:tc>
      </w:tr>
      <w:tr w:rsidR="000A0F0C" w:rsidRPr="00EA1046" w:rsidTr="000A0F0C">
        <w:trPr>
          <w:trHeight w:val="255"/>
        </w:trPr>
        <w:tc>
          <w:tcPr>
            <w:tcW w:w="590" w:type="dxa"/>
          </w:tcPr>
          <w:p w:rsidR="000A0F0C" w:rsidRPr="000A0F0C" w:rsidRDefault="000A0F0C" w:rsidP="000A0F0C">
            <w:pPr>
              <w:pStyle w:val="Listparagraf"/>
              <w:numPr>
                <w:ilvl w:val="0"/>
                <w:numId w:val="1"/>
              </w:numPr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31" w:type="dxa"/>
            <w:noWrap/>
          </w:tcPr>
          <w:p w:rsidR="000A0F0C" w:rsidRPr="00725E6F" w:rsidRDefault="000A0F0C" w:rsidP="000A0F0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Secară</w:t>
            </w:r>
          </w:p>
        </w:tc>
        <w:tc>
          <w:tcPr>
            <w:tcW w:w="1667" w:type="dxa"/>
          </w:tcPr>
          <w:p w:rsidR="000A0F0C" w:rsidRPr="00725E6F" w:rsidRDefault="00C15195" w:rsidP="000A0F0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0A0F0C">
              <w:rPr>
                <w:rFonts w:ascii="Arial" w:hAnsi="Arial" w:cs="Arial"/>
                <w:sz w:val="24"/>
                <w:szCs w:val="24"/>
              </w:rPr>
              <w:t>75</w:t>
            </w:r>
          </w:p>
        </w:tc>
      </w:tr>
      <w:tr w:rsidR="000A0F0C" w:rsidRPr="00EA1046" w:rsidTr="000A0F0C">
        <w:trPr>
          <w:trHeight w:val="255"/>
        </w:trPr>
        <w:tc>
          <w:tcPr>
            <w:tcW w:w="590" w:type="dxa"/>
          </w:tcPr>
          <w:p w:rsidR="000A0F0C" w:rsidRPr="000A0F0C" w:rsidRDefault="000A0F0C" w:rsidP="000A0F0C">
            <w:pPr>
              <w:pStyle w:val="Listparagraf"/>
              <w:numPr>
                <w:ilvl w:val="0"/>
                <w:numId w:val="1"/>
              </w:numPr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31" w:type="dxa"/>
            <w:noWrap/>
          </w:tcPr>
          <w:p w:rsidR="000A0F0C" w:rsidRPr="00725E6F" w:rsidRDefault="000A0F0C" w:rsidP="000A0F0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Orz</w:t>
            </w:r>
          </w:p>
        </w:tc>
        <w:tc>
          <w:tcPr>
            <w:tcW w:w="1667" w:type="dxa"/>
          </w:tcPr>
          <w:p w:rsidR="000A0F0C" w:rsidRPr="00725E6F" w:rsidRDefault="000A0F0C" w:rsidP="000A0F0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112</w:t>
            </w:r>
          </w:p>
        </w:tc>
      </w:tr>
      <w:tr w:rsidR="000A0F0C" w:rsidRPr="00EA1046" w:rsidTr="000A0F0C">
        <w:trPr>
          <w:trHeight w:val="255"/>
        </w:trPr>
        <w:tc>
          <w:tcPr>
            <w:tcW w:w="590" w:type="dxa"/>
          </w:tcPr>
          <w:p w:rsidR="000A0F0C" w:rsidRPr="000A0F0C" w:rsidRDefault="000A0F0C" w:rsidP="000A0F0C">
            <w:pPr>
              <w:pStyle w:val="Listparagraf"/>
              <w:numPr>
                <w:ilvl w:val="0"/>
                <w:numId w:val="1"/>
              </w:numPr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31" w:type="dxa"/>
            <w:noWrap/>
          </w:tcPr>
          <w:p w:rsidR="000A0F0C" w:rsidRPr="00725E6F" w:rsidRDefault="000A0F0C" w:rsidP="000A0F0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Orzoaică</w:t>
            </w:r>
          </w:p>
        </w:tc>
        <w:tc>
          <w:tcPr>
            <w:tcW w:w="1667" w:type="dxa"/>
          </w:tcPr>
          <w:p w:rsidR="000A0F0C" w:rsidRPr="00725E6F" w:rsidRDefault="000A0F0C" w:rsidP="000A0F0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112</w:t>
            </w:r>
          </w:p>
        </w:tc>
      </w:tr>
      <w:tr w:rsidR="000A0F0C" w:rsidRPr="00EA1046" w:rsidTr="000A0F0C">
        <w:trPr>
          <w:trHeight w:val="255"/>
        </w:trPr>
        <w:tc>
          <w:tcPr>
            <w:tcW w:w="590" w:type="dxa"/>
          </w:tcPr>
          <w:p w:rsidR="000A0F0C" w:rsidRPr="000A0F0C" w:rsidRDefault="000A0F0C" w:rsidP="000A0F0C">
            <w:pPr>
              <w:pStyle w:val="Listparagraf"/>
              <w:numPr>
                <w:ilvl w:val="0"/>
                <w:numId w:val="1"/>
              </w:numPr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31" w:type="dxa"/>
            <w:noWrap/>
          </w:tcPr>
          <w:p w:rsidR="000A0F0C" w:rsidRPr="00725E6F" w:rsidRDefault="000A0F0C" w:rsidP="000A0F0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Ovăz</w:t>
            </w:r>
          </w:p>
        </w:tc>
        <w:tc>
          <w:tcPr>
            <w:tcW w:w="1667" w:type="dxa"/>
          </w:tcPr>
          <w:p w:rsidR="000A0F0C" w:rsidRPr="00725E6F" w:rsidRDefault="00C15195" w:rsidP="000A0F0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0A0F0C">
              <w:rPr>
                <w:rFonts w:ascii="Arial" w:hAnsi="Arial" w:cs="Arial"/>
                <w:sz w:val="24"/>
                <w:szCs w:val="24"/>
              </w:rPr>
              <w:t>90</w:t>
            </w:r>
          </w:p>
        </w:tc>
      </w:tr>
      <w:tr w:rsidR="000A0F0C" w:rsidRPr="00EA1046" w:rsidTr="000A0F0C">
        <w:trPr>
          <w:trHeight w:val="255"/>
        </w:trPr>
        <w:tc>
          <w:tcPr>
            <w:tcW w:w="590" w:type="dxa"/>
          </w:tcPr>
          <w:p w:rsidR="000A0F0C" w:rsidRPr="000A0F0C" w:rsidRDefault="000A0F0C" w:rsidP="000A0F0C">
            <w:pPr>
              <w:pStyle w:val="Listparagraf"/>
              <w:numPr>
                <w:ilvl w:val="0"/>
                <w:numId w:val="1"/>
              </w:numPr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31" w:type="dxa"/>
            <w:noWrap/>
          </w:tcPr>
          <w:p w:rsidR="000A0F0C" w:rsidRPr="00725E6F" w:rsidRDefault="000A0F0C" w:rsidP="000A0F0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Amestecuri de cereale de vară</w:t>
            </w:r>
          </w:p>
        </w:tc>
        <w:tc>
          <w:tcPr>
            <w:tcW w:w="1667" w:type="dxa"/>
          </w:tcPr>
          <w:p w:rsidR="000A0F0C" w:rsidRPr="00725E6F" w:rsidRDefault="000A0F0C" w:rsidP="000A0F0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198</w:t>
            </w:r>
          </w:p>
        </w:tc>
      </w:tr>
      <w:tr w:rsidR="000A0F0C" w:rsidRPr="00EA1046" w:rsidTr="000A0F0C">
        <w:trPr>
          <w:trHeight w:val="255"/>
        </w:trPr>
        <w:tc>
          <w:tcPr>
            <w:tcW w:w="590" w:type="dxa"/>
          </w:tcPr>
          <w:p w:rsidR="000A0F0C" w:rsidRPr="000A0F0C" w:rsidRDefault="000A0F0C" w:rsidP="000A0F0C">
            <w:pPr>
              <w:pStyle w:val="Listparagraf"/>
              <w:numPr>
                <w:ilvl w:val="0"/>
                <w:numId w:val="1"/>
              </w:numPr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31" w:type="dxa"/>
            <w:noWrap/>
          </w:tcPr>
          <w:p w:rsidR="000A0F0C" w:rsidRPr="00725E6F" w:rsidRDefault="000A0F0C" w:rsidP="000A0F0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Porumb boabe</w:t>
            </w:r>
          </w:p>
        </w:tc>
        <w:tc>
          <w:tcPr>
            <w:tcW w:w="1667" w:type="dxa"/>
          </w:tcPr>
          <w:p w:rsidR="000A0F0C" w:rsidRPr="00725E6F" w:rsidRDefault="000A0F0C" w:rsidP="000A0F0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237</w:t>
            </w:r>
          </w:p>
        </w:tc>
      </w:tr>
      <w:tr w:rsidR="000A0F0C" w:rsidRPr="00EA1046" w:rsidTr="000A0F0C">
        <w:trPr>
          <w:trHeight w:val="255"/>
        </w:trPr>
        <w:tc>
          <w:tcPr>
            <w:tcW w:w="590" w:type="dxa"/>
          </w:tcPr>
          <w:p w:rsidR="000A0F0C" w:rsidRPr="000A0F0C" w:rsidRDefault="000A0F0C" w:rsidP="000A0F0C">
            <w:pPr>
              <w:pStyle w:val="Listparagraf"/>
              <w:numPr>
                <w:ilvl w:val="0"/>
                <w:numId w:val="1"/>
              </w:numPr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31" w:type="dxa"/>
            <w:noWrap/>
          </w:tcPr>
          <w:p w:rsidR="000A0F0C" w:rsidRPr="00725E6F" w:rsidRDefault="000A0F0C" w:rsidP="000A0F0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Orez</w:t>
            </w:r>
          </w:p>
        </w:tc>
        <w:tc>
          <w:tcPr>
            <w:tcW w:w="1667" w:type="dxa"/>
          </w:tcPr>
          <w:p w:rsidR="000A0F0C" w:rsidRPr="00725E6F" w:rsidRDefault="00C15195" w:rsidP="000A0F0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0A0F0C">
              <w:rPr>
                <w:rFonts w:ascii="Arial" w:hAnsi="Arial" w:cs="Arial"/>
                <w:sz w:val="24"/>
                <w:szCs w:val="24"/>
              </w:rPr>
              <w:t>52</w:t>
            </w:r>
          </w:p>
        </w:tc>
      </w:tr>
      <w:tr w:rsidR="000A0F0C" w:rsidRPr="00EA1046" w:rsidTr="000A0F0C">
        <w:trPr>
          <w:trHeight w:val="255"/>
        </w:trPr>
        <w:tc>
          <w:tcPr>
            <w:tcW w:w="590" w:type="dxa"/>
          </w:tcPr>
          <w:p w:rsidR="000A0F0C" w:rsidRPr="000A0F0C" w:rsidRDefault="000A0F0C" w:rsidP="000A0F0C">
            <w:pPr>
              <w:pStyle w:val="Listparagraf"/>
              <w:numPr>
                <w:ilvl w:val="0"/>
                <w:numId w:val="1"/>
              </w:numPr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31" w:type="dxa"/>
            <w:noWrap/>
          </w:tcPr>
          <w:p w:rsidR="000A0F0C" w:rsidRPr="00725E6F" w:rsidRDefault="000A0F0C" w:rsidP="000A0F0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Alte cereale</w:t>
            </w:r>
          </w:p>
        </w:tc>
        <w:tc>
          <w:tcPr>
            <w:tcW w:w="1667" w:type="dxa"/>
          </w:tcPr>
          <w:p w:rsidR="000A0F0C" w:rsidRPr="00725E6F" w:rsidRDefault="000A0F0C" w:rsidP="000A0F0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198</w:t>
            </w:r>
          </w:p>
        </w:tc>
      </w:tr>
      <w:tr w:rsidR="000A0F0C" w:rsidRPr="00EA1046" w:rsidTr="000A0F0C">
        <w:trPr>
          <w:trHeight w:val="255"/>
        </w:trPr>
        <w:tc>
          <w:tcPr>
            <w:tcW w:w="590" w:type="dxa"/>
          </w:tcPr>
          <w:p w:rsidR="000A0F0C" w:rsidRPr="000A0F0C" w:rsidRDefault="000A0F0C" w:rsidP="000A0F0C">
            <w:pPr>
              <w:pStyle w:val="Listparagraf"/>
              <w:numPr>
                <w:ilvl w:val="0"/>
                <w:numId w:val="1"/>
              </w:numPr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31" w:type="dxa"/>
            <w:noWrap/>
          </w:tcPr>
          <w:p w:rsidR="000A0F0C" w:rsidRPr="00725E6F" w:rsidRDefault="000A0F0C" w:rsidP="000A0F0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Mazăre, fasole de câmp și lupin dulce</w:t>
            </w:r>
          </w:p>
        </w:tc>
        <w:tc>
          <w:tcPr>
            <w:tcW w:w="1667" w:type="dxa"/>
          </w:tcPr>
          <w:p w:rsidR="000A0F0C" w:rsidRPr="00725E6F" w:rsidRDefault="000A0F0C" w:rsidP="000A0F0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254</w:t>
            </w:r>
          </w:p>
        </w:tc>
      </w:tr>
      <w:tr w:rsidR="000A0F0C" w:rsidRPr="00EA1046" w:rsidTr="000A0F0C">
        <w:trPr>
          <w:trHeight w:val="255"/>
        </w:trPr>
        <w:tc>
          <w:tcPr>
            <w:tcW w:w="590" w:type="dxa"/>
          </w:tcPr>
          <w:p w:rsidR="000A0F0C" w:rsidRPr="000A0F0C" w:rsidRDefault="000A0F0C" w:rsidP="000A0F0C">
            <w:pPr>
              <w:pStyle w:val="Listparagraf"/>
              <w:numPr>
                <w:ilvl w:val="0"/>
                <w:numId w:val="1"/>
              </w:numPr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31" w:type="dxa"/>
            <w:noWrap/>
          </w:tcPr>
          <w:p w:rsidR="000A0F0C" w:rsidRPr="00725E6F" w:rsidRDefault="000A0F0C" w:rsidP="000A0F0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Linte,năut și măzăriche</w:t>
            </w:r>
          </w:p>
        </w:tc>
        <w:tc>
          <w:tcPr>
            <w:tcW w:w="1667" w:type="dxa"/>
          </w:tcPr>
          <w:p w:rsidR="000A0F0C" w:rsidRPr="00725E6F" w:rsidRDefault="000A0F0C" w:rsidP="000A0F0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183</w:t>
            </w:r>
          </w:p>
        </w:tc>
      </w:tr>
      <w:tr w:rsidR="000A0F0C" w:rsidRPr="00EA1046" w:rsidTr="000A0F0C">
        <w:trPr>
          <w:trHeight w:val="255"/>
        </w:trPr>
        <w:tc>
          <w:tcPr>
            <w:tcW w:w="590" w:type="dxa"/>
          </w:tcPr>
          <w:p w:rsidR="000A0F0C" w:rsidRPr="000A0F0C" w:rsidRDefault="000A0F0C" w:rsidP="000A0F0C">
            <w:pPr>
              <w:pStyle w:val="Listparagraf"/>
              <w:numPr>
                <w:ilvl w:val="0"/>
                <w:numId w:val="1"/>
              </w:numPr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31" w:type="dxa"/>
            <w:noWrap/>
          </w:tcPr>
          <w:p w:rsidR="000A0F0C" w:rsidRPr="00725E6F" w:rsidRDefault="000A0F0C" w:rsidP="000A0F0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Alte culturi proteice</w:t>
            </w:r>
          </w:p>
        </w:tc>
        <w:tc>
          <w:tcPr>
            <w:tcW w:w="1667" w:type="dxa"/>
          </w:tcPr>
          <w:p w:rsidR="000A0F0C" w:rsidRPr="00725E6F" w:rsidRDefault="000A0F0C" w:rsidP="000A0F0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235</w:t>
            </w:r>
          </w:p>
        </w:tc>
      </w:tr>
      <w:tr w:rsidR="000A0F0C" w:rsidRPr="00EA1046" w:rsidTr="000A0F0C">
        <w:trPr>
          <w:trHeight w:val="255"/>
        </w:trPr>
        <w:tc>
          <w:tcPr>
            <w:tcW w:w="590" w:type="dxa"/>
          </w:tcPr>
          <w:p w:rsidR="000A0F0C" w:rsidRPr="000A0F0C" w:rsidRDefault="000A0F0C" w:rsidP="000A0F0C">
            <w:pPr>
              <w:pStyle w:val="Listparagraf"/>
              <w:numPr>
                <w:ilvl w:val="0"/>
                <w:numId w:val="1"/>
              </w:numPr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31" w:type="dxa"/>
            <w:noWrap/>
          </w:tcPr>
          <w:p w:rsidR="000A0F0C" w:rsidRPr="00725E6F" w:rsidRDefault="000A0F0C" w:rsidP="000A0F0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Cartofi</w:t>
            </w:r>
          </w:p>
        </w:tc>
        <w:tc>
          <w:tcPr>
            <w:tcW w:w="1667" w:type="dxa"/>
          </w:tcPr>
          <w:p w:rsidR="000A0F0C" w:rsidRPr="00725E6F" w:rsidRDefault="00C15195" w:rsidP="00C1519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</w:t>
            </w:r>
            <w:r w:rsidR="000A0F0C">
              <w:rPr>
                <w:rFonts w:ascii="Arial" w:hAnsi="Arial" w:cs="Arial"/>
                <w:sz w:val="24"/>
                <w:szCs w:val="24"/>
              </w:rPr>
              <w:t>1051</w:t>
            </w:r>
          </w:p>
        </w:tc>
      </w:tr>
      <w:tr w:rsidR="000A0F0C" w:rsidRPr="00EA1046" w:rsidTr="000A0F0C">
        <w:trPr>
          <w:trHeight w:val="255"/>
        </w:trPr>
        <w:tc>
          <w:tcPr>
            <w:tcW w:w="590" w:type="dxa"/>
          </w:tcPr>
          <w:p w:rsidR="000A0F0C" w:rsidRPr="000A0F0C" w:rsidRDefault="000A0F0C" w:rsidP="000A0F0C">
            <w:pPr>
              <w:pStyle w:val="Listparagraf"/>
              <w:numPr>
                <w:ilvl w:val="0"/>
                <w:numId w:val="1"/>
              </w:numPr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31" w:type="dxa"/>
            <w:noWrap/>
          </w:tcPr>
          <w:p w:rsidR="000A0F0C" w:rsidRPr="00725E6F" w:rsidRDefault="000A0F0C" w:rsidP="000A0F0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Sfeclă de zahăr-fără seminceri</w:t>
            </w:r>
          </w:p>
        </w:tc>
        <w:tc>
          <w:tcPr>
            <w:tcW w:w="1667" w:type="dxa"/>
          </w:tcPr>
          <w:p w:rsidR="000A0F0C" w:rsidRPr="00725E6F" w:rsidRDefault="000A0F0C" w:rsidP="000A0F0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720</w:t>
            </w:r>
          </w:p>
        </w:tc>
      </w:tr>
      <w:tr w:rsidR="000A0F0C" w:rsidRPr="00EA1046" w:rsidTr="000A0F0C">
        <w:trPr>
          <w:trHeight w:val="255"/>
        </w:trPr>
        <w:tc>
          <w:tcPr>
            <w:tcW w:w="590" w:type="dxa"/>
          </w:tcPr>
          <w:p w:rsidR="000A0F0C" w:rsidRPr="000A0F0C" w:rsidRDefault="000A0F0C" w:rsidP="000A0F0C">
            <w:pPr>
              <w:pStyle w:val="Listparagraf"/>
              <w:numPr>
                <w:ilvl w:val="0"/>
                <w:numId w:val="1"/>
              </w:numPr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31" w:type="dxa"/>
            <w:noWrap/>
          </w:tcPr>
          <w:p w:rsidR="000A0F0C" w:rsidRPr="00725E6F" w:rsidRDefault="000A0F0C" w:rsidP="000A0F0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Rapiță</w:t>
            </w:r>
          </w:p>
        </w:tc>
        <w:tc>
          <w:tcPr>
            <w:tcW w:w="1667" w:type="dxa"/>
          </w:tcPr>
          <w:p w:rsidR="000A0F0C" w:rsidRPr="00725E6F" w:rsidRDefault="000A0F0C" w:rsidP="000A0F0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195</w:t>
            </w:r>
          </w:p>
        </w:tc>
      </w:tr>
      <w:tr w:rsidR="000A0F0C" w:rsidRPr="00EA1046" w:rsidTr="000A0F0C">
        <w:trPr>
          <w:trHeight w:val="255"/>
        </w:trPr>
        <w:tc>
          <w:tcPr>
            <w:tcW w:w="590" w:type="dxa"/>
          </w:tcPr>
          <w:p w:rsidR="000A0F0C" w:rsidRPr="000A0F0C" w:rsidRDefault="000A0F0C" w:rsidP="000A0F0C">
            <w:pPr>
              <w:pStyle w:val="Listparagraf"/>
              <w:numPr>
                <w:ilvl w:val="0"/>
                <w:numId w:val="1"/>
              </w:numPr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31" w:type="dxa"/>
            <w:noWrap/>
          </w:tcPr>
          <w:p w:rsidR="000A0F0C" w:rsidRPr="00725E6F" w:rsidRDefault="000A0F0C" w:rsidP="000A0F0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Floarea soarelui</w:t>
            </w:r>
          </w:p>
        </w:tc>
        <w:tc>
          <w:tcPr>
            <w:tcW w:w="1667" w:type="dxa"/>
          </w:tcPr>
          <w:p w:rsidR="000A0F0C" w:rsidRPr="00725E6F" w:rsidRDefault="000A0F0C" w:rsidP="000A0F0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173</w:t>
            </w:r>
          </w:p>
        </w:tc>
      </w:tr>
      <w:tr w:rsidR="000A0F0C" w:rsidRPr="00EA1046" w:rsidTr="000A0F0C">
        <w:trPr>
          <w:trHeight w:val="255"/>
        </w:trPr>
        <w:tc>
          <w:tcPr>
            <w:tcW w:w="590" w:type="dxa"/>
          </w:tcPr>
          <w:p w:rsidR="000A0F0C" w:rsidRPr="000A0F0C" w:rsidRDefault="000A0F0C" w:rsidP="000A0F0C">
            <w:pPr>
              <w:pStyle w:val="Listparagraf"/>
              <w:numPr>
                <w:ilvl w:val="0"/>
                <w:numId w:val="1"/>
              </w:numPr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31" w:type="dxa"/>
            <w:noWrap/>
          </w:tcPr>
          <w:p w:rsidR="000A0F0C" w:rsidRPr="00725E6F" w:rsidRDefault="000A0F0C" w:rsidP="000A0F0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Soia</w:t>
            </w:r>
          </w:p>
        </w:tc>
        <w:tc>
          <w:tcPr>
            <w:tcW w:w="1667" w:type="dxa"/>
          </w:tcPr>
          <w:p w:rsidR="000A0F0C" w:rsidRPr="00725E6F" w:rsidRDefault="000A0F0C" w:rsidP="000A0F0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244</w:t>
            </w:r>
          </w:p>
        </w:tc>
      </w:tr>
      <w:tr w:rsidR="000A0F0C" w:rsidRPr="00EA1046" w:rsidTr="000A0F0C">
        <w:trPr>
          <w:trHeight w:val="255"/>
        </w:trPr>
        <w:tc>
          <w:tcPr>
            <w:tcW w:w="590" w:type="dxa"/>
          </w:tcPr>
          <w:p w:rsidR="000A0F0C" w:rsidRPr="000A0F0C" w:rsidRDefault="000A0F0C" w:rsidP="000A0F0C">
            <w:pPr>
              <w:pStyle w:val="Listparagraf"/>
              <w:numPr>
                <w:ilvl w:val="0"/>
                <w:numId w:val="1"/>
              </w:numPr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31" w:type="dxa"/>
            <w:noWrap/>
          </w:tcPr>
          <w:p w:rsidR="000A0F0C" w:rsidRPr="00725E6F" w:rsidRDefault="000A0F0C" w:rsidP="000A0F0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In pentru ulei</w:t>
            </w:r>
          </w:p>
        </w:tc>
        <w:tc>
          <w:tcPr>
            <w:tcW w:w="1667" w:type="dxa"/>
          </w:tcPr>
          <w:p w:rsidR="000A0F0C" w:rsidRPr="00725E6F" w:rsidRDefault="000A0F0C" w:rsidP="000A0F0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428</w:t>
            </w:r>
          </w:p>
        </w:tc>
      </w:tr>
      <w:tr w:rsidR="000A0F0C" w:rsidRPr="00EA1046" w:rsidTr="000A0F0C">
        <w:trPr>
          <w:trHeight w:val="255"/>
        </w:trPr>
        <w:tc>
          <w:tcPr>
            <w:tcW w:w="590" w:type="dxa"/>
          </w:tcPr>
          <w:p w:rsidR="000A0F0C" w:rsidRPr="000A0F0C" w:rsidRDefault="000A0F0C" w:rsidP="000A0F0C">
            <w:pPr>
              <w:pStyle w:val="Listparagraf"/>
              <w:numPr>
                <w:ilvl w:val="0"/>
                <w:numId w:val="1"/>
              </w:numPr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31" w:type="dxa"/>
            <w:noWrap/>
          </w:tcPr>
          <w:p w:rsidR="000A0F0C" w:rsidRPr="00725E6F" w:rsidRDefault="000A0F0C" w:rsidP="000A0F0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Altele(ricin,mac,muștar și altele)</w:t>
            </w:r>
          </w:p>
        </w:tc>
        <w:tc>
          <w:tcPr>
            <w:tcW w:w="1667" w:type="dxa"/>
          </w:tcPr>
          <w:p w:rsidR="000A0F0C" w:rsidRPr="00725E6F" w:rsidRDefault="00C15195" w:rsidP="000A0F0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0A0F0C">
              <w:rPr>
                <w:rFonts w:ascii="Arial" w:hAnsi="Arial" w:cs="Arial"/>
                <w:sz w:val="24"/>
                <w:szCs w:val="24"/>
              </w:rPr>
              <w:t>64</w:t>
            </w:r>
          </w:p>
        </w:tc>
      </w:tr>
      <w:tr w:rsidR="000A0F0C" w:rsidRPr="00EA1046" w:rsidTr="000A0F0C">
        <w:trPr>
          <w:trHeight w:val="255"/>
        </w:trPr>
        <w:tc>
          <w:tcPr>
            <w:tcW w:w="590" w:type="dxa"/>
          </w:tcPr>
          <w:p w:rsidR="000A0F0C" w:rsidRPr="000A0F0C" w:rsidRDefault="000A0F0C" w:rsidP="000A0F0C">
            <w:pPr>
              <w:pStyle w:val="Listparagraf"/>
              <w:numPr>
                <w:ilvl w:val="0"/>
                <w:numId w:val="1"/>
              </w:numPr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31" w:type="dxa"/>
            <w:noWrap/>
          </w:tcPr>
          <w:p w:rsidR="000A0F0C" w:rsidRPr="00725E6F" w:rsidRDefault="000A0F0C" w:rsidP="000A0F0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Hamei(fără seminceri)</w:t>
            </w:r>
          </w:p>
        </w:tc>
        <w:tc>
          <w:tcPr>
            <w:tcW w:w="1667" w:type="dxa"/>
          </w:tcPr>
          <w:p w:rsidR="000A0F0C" w:rsidRPr="00725E6F" w:rsidRDefault="00C15195" w:rsidP="00C1519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</w:t>
            </w:r>
            <w:r w:rsidR="000A0F0C">
              <w:rPr>
                <w:rFonts w:ascii="Arial" w:hAnsi="Arial" w:cs="Arial"/>
                <w:sz w:val="24"/>
                <w:szCs w:val="24"/>
              </w:rPr>
              <w:t>1379</w:t>
            </w:r>
          </w:p>
        </w:tc>
      </w:tr>
      <w:tr w:rsidR="000A0F0C" w:rsidRPr="00EA1046" w:rsidTr="000A0F0C">
        <w:trPr>
          <w:trHeight w:val="255"/>
        </w:trPr>
        <w:tc>
          <w:tcPr>
            <w:tcW w:w="590" w:type="dxa"/>
          </w:tcPr>
          <w:p w:rsidR="000A0F0C" w:rsidRPr="000A0F0C" w:rsidRDefault="000A0F0C" w:rsidP="000A0F0C">
            <w:pPr>
              <w:pStyle w:val="Listparagraf"/>
              <w:numPr>
                <w:ilvl w:val="0"/>
                <w:numId w:val="1"/>
              </w:numPr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31" w:type="dxa"/>
            <w:noWrap/>
          </w:tcPr>
          <w:p w:rsidR="000A0F0C" w:rsidRPr="00725E6F" w:rsidRDefault="000A0F0C" w:rsidP="000A0F0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Tutun</w:t>
            </w:r>
          </w:p>
        </w:tc>
        <w:tc>
          <w:tcPr>
            <w:tcW w:w="1667" w:type="dxa"/>
          </w:tcPr>
          <w:p w:rsidR="000A0F0C" w:rsidRPr="00725E6F" w:rsidRDefault="000A0F0C" w:rsidP="000A0F0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485</w:t>
            </w:r>
          </w:p>
        </w:tc>
      </w:tr>
      <w:tr w:rsidR="000A0F0C" w:rsidRPr="00EA1046" w:rsidTr="000A0F0C">
        <w:trPr>
          <w:trHeight w:val="255"/>
        </w:trPr>
        <w:tc>
          <w:tcPr>
            <w:tcW w:w="590" w:type="dxa"/>
          </w:tcPr>
          <w:p w:rsidR="000A0F0C" w:rsidRPr="000A0F0C" w:rsidRDefault="000A0F0C" w:rsidP="000A0F0C">
            <w:pPr>
              <w:pStyle w:val="Listparagraf"/>
              <w:numPr>
                <w:ilvl w:val="0"/>
                <w:numId w:val="1"/>
              </w:numPr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31" w:type="dxa"/>
            <w:noWrap/>
          </w:tcPr>
          <w:p w:rsidR="000A0F0C" w:rsidRPr="00725E6F" w:rsidRDefault="000A0F0C" w:rsidP="000A0F0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Pl. Medicinale,condimentare ,aromatice</w:t>
            </w:r>
          </w:p>
        </w:tc>
        <w:tc>
          <w:tcPr>
            <w:tcW w:w="1667" w:type="dxa"/>
          </w:tcPr>
          <w:p w:rsidR="000A0F0C" w:rsidRPr="00725E6F" w:rsidRDefault="00C15195" w:rsidP="000A0F0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0A0F0C">
              <w:rPr>
                <w:rFonts w:ascii="Arial" w:hAnsi="Arial" w:cs="Arial"/>
                <w:sz w:val="24"/>
                <w:szCs w:val="24"/>
              </w:rPr>
              <w:t>64</w:t>
            </w:r>
          </w:p>
        </w:tc>
      </w:tr>
      <w:tr w:rsidR="000A0F0C" w:rsidRPr="00EA1046" w:rsidTr="000A0F0C">
        <w:trPr>
          <w:trHeight w:val="255"/>
        </w:trPr>
        <w:tc>
          <w:tcPr>
            <w:tcW w:w="590" w:type="dxa"/>
          </w:tcPr>
          <w:p w:rsidR="000A0F0C" w:rsidRPr="000A0F0C" w:rsidRDefault="000A0F0C" w:rsidP="000A0F0C">
            <w:pPr>
              <w:pStyle w:val="Listparagraf"/>
              <w:numPr>
                <w:ilvl w:val="0"/>
                <w:numId w:val="1"/>
              </w:numPr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31" w:type="dxa"/>
            <w:noWrap/>
          </w:tcPr>
          <w:p w:rsidR="000A0F0C" w:rsidRPr="00725E6F" w:rsidRDefault="000A0F0C" w:rsidP="000A0F0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In pentru fibră</w:t>
            </w:r>
          </w:p>
        </w:tc>
        <w:tc>
          <w:tcPr>
            <w:tcW w:w="1667" w:type="dxa"/>
          </w:tcPr>
          <w:p w:rsidR="000A0F0C" w:rsidRPr="00725E6F" w:rsidRDefault="000A0F0C" w:rsidP="000A0F0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125</w:t>
            </w:r>
          </w:p>
        </w:tc>
      </w:tr>
      <w:tr w:rsidR="000A0F0C" w:rsidRPr="00EA1046" w:rsidTr="000A0F0C">
        <w:trPr>
          <w:trHeight w:val="255"/>
        </w:trPr>
        <w:tc>
          <w:tcPr>
            <w:tcW w:w="590" w:type="dxa"/>
          </w:tcPr>
          <w:p w:rsidR="000A0F0C" w:rsidRPr="000A0F0C" w:rsidRDefault="000A0F0C" w:rsidP="000A0F0C">
            <w:pPr>
              <w:pStyle w:val="Listparagraf"/>
              <w:numPr>
                <w:ilvl w:val="0"/>
                <w:numId w:val="1"/>
              </w:numPr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31" w:type="dxa"/>
            <w:noWrap/>
          </w:tcPr>
          <w:p w:rsidR="000A0F0C" w:rsidRPr="00725E6F" w:rsidRDefault="000A0F0C" w:rsidP="000A0F0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Cânepă</w:t>
            </w:r>
          </w:p>
        </w:tc>
        <w:tc>
          <w:tcPr>
            <w:tcW w:w="1667" w:type="dxa"/>
          </w:tcPr>
          <w:p w:rsidR="000A0F0C" w:rsidRPr="00725E6F" w:rsidRDefault="000A0F0C" w:rsidP="000A0F0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187</w:t>
            </w:r>
          </w:p>
        </w:tc>
      </w:tr>
      <w:tr w:rsidR="000A0F0C" w:rsidRPr="00EA1046" w:rsidTr="000A0F0C">
        <w:trPr>
          <w:trHeight w:val="255"/>
        </w:trPr>
        <w:tc>
          <w:tcPr>
            <w:tcW w:w="590" w:type="dxa"/>
          </w:tcPr>
          <w:p w:rsidR="000A0F0C" w:rsidRPr="000A0F0C" w:rsidRDefault="000A0F0C" w:rsidP="000A0F0C">
            <w:pPr>
              <w:pStyle w:val="Listparagraf"/>
              <w:numPr>
                <w:ilvl w:val="0"/>
                <w:numId w:val="1"/>
              </w:numPr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31" w:type="dxa"/>
            <w:noWrap/>
          </w:tcPr>
          <w:p w:rsidR="000A0F0C" w:rsidRPr="00725E6F" w:rsidRDefault="000A0F0C" w:rsidP="000A0F0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Alte culturi industriale(inclusiv in,cânepă pentru fibră)</w:t>
            </w:r>
          </w:p>
        </w:tc>
        <w:tc>
          <w:tcPr>
            <w:tcW w:w="1667" w:type="dxa"/>
          </w:tcPr>
          <w:p w:rsidR="000A0F0C" w:rsidRPr="00725E6F" w:rsidRDefault="000A0F0C" w:rsidP="000A0F0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301</w:t>
            </w:r>
          </w:p>
        </w:tc>
      </w:tr>
      <w:tr w:rsidR="000A0F0C" w:rsidRPr="00EA1046" w:rsidTr="000A0F0C">
        <w:trPr>
          <w:trHeight w:val="255"/>
        </w:trPr>
        <w:tc>
          <w:tcPr>
            <w:tcW w:w="590" w:type="dxa"/>
          </w:tcPr>
          <w:p w:rsidR="000A0F0C" w:rsidRPr="000A0F0C" w:rsidRDefault="000A0F0C" w:rsidP="000A0F0C">
            <w:pPr>
              <w:pStyle w:val="Listparagraf"/>
              <w:numPr>
                <w:ilvl w:val="0"/>
                <w:numId w:val="1"/>
              </w:numPr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31" w:type="dxa"/>
            <w:noWrap/>
          </w:tcPr>
          <w:p w:rsidR="000A0F0C" w:rsidRPr="00725E6F" w:rsidRDefault="000A0F0C" w:rsidP="000A0F0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Legume proaspete,pepeni,căpșuni în câmp</w:t>
            </w:r>
          </w:p>
        </w:tc>
        <w:tc>
          <w:tcPr>
            <w:tcW w:w="1667" w:type="dxa"/>
          </w:tcPr>
          <w:p w:rsidR="000A0F0C" w:rsidRPr="00725E6F" w:rsidRDefault="00C15195" w:rsidP="00C1519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</w:t>
            </w:r>
            <w:r w:rsidR="000A0F0C">
              <w:rPr>
                <w:rFonts w:ascii="Arial" w:hAnsi="Arial" w:cs="Arial"/>
                <w:sz w:val="24"/>
                <w:szCs w:val="24"/>
              </w:rPr>
              <w:t>1690</w:t>
            </w:r>
          </w:p>
        </w:tc>
      </w:tr>
      <w:tr w:rsidR="000A0F0C" w:rsidRPr="00EA1046" w:rsidTr="000A0F0C">
        <w:trPr>
          <w:trHeight w:val="255"/>
        </w:trPr>
        <w:tc>
          <w:tcPr>
            <w:tcW w:w="590" w:type="dxa"/>
          </w:tcPr>
          <w:p w:rsidR="000A0F0C" w:rsidRPr="000A0F0C" w:rsidRDefault="000A0F0C" w:rsidP="000A0F0C">
            <w:pPr>
              <w:pStyle w:val="Listparagraf"/>
              <w:numPr>
                <w:ilvl w:val="0"/>
                <w:numId w:val="1"/>
              </w:numPr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31" w:type="dxa"/>
            <w:noWrap/>
          </w:tcPr>
          <w:p w:rsidR="000A0F0C" w:rsidRPr="00725E6F" w:rsidRDefault="000A0F0C" w:rsidP="000A0F0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Legume proaspete,pepeni,căpșuni în grădină</w:t>
            </w:r>
          </w:p>
        </w:tc>
        <w:tc>
          <w:tcPr>
            <w:tcW w:w="1667" w:type="dxa"/>
          </w:tcPr>
          <w:p w:rsidR="000A0F0C" w:rsidRPr="00725E6F" w:rsidRDefault="00C15195" w:rsidP="00C1519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</w:t>
            </w:r>
            <w:r w:rsidR="000A0F0C">
              <w:rPr>
                <w:rFonts w:ascii="Arial" w:hAnsi="Arial" w:cs="Arial"/>
                <w:sz w:val="24"/>
                <w:szCs w:val="24"/>
              </w:rPr>
              <w:t>1353</w:t>
            </w:r>
          </w:p>
        </w:tc>
      </w:tr>
      <w:tr w:rsidR="000A0F0C" w:rsidRPr="00EA1046" w:rsidTr="000A0F0C">
        <w:trPr>
          <w:trHeight w:val="255"/>
        </w:trPr>
        <w:tc>
          <w:tcPr>
            <w:tcW w:w="590" w:type="dxa"/>
          </w:tcPr>
          <w:p w:rsidR="000A0F0C" w:rsidRPr="000A0F0C" w:rsidRDefault="000A0F0C" w:rsidP="000A0F0C">
            <w:pPr>
              <w:pStyle w:val="Listparagraf"/>
              <w:numPr>
                <w:ilvl w:val="0"/>
                <w:numId w:val="1"/>
              </w:numPr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31" w:type="dxa"/>
            <w:noWrap/>
          </w:tcPr>
          <w:p w:rsidR="000A0F0C" w:rsidRPr="00725E6F" w:rsidRDefault="000A0F0C" w:rsidP="000A0F0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Legume proaspete,pepeni,căpșuni în sistem protejat</w:t>
            </w:r>
          </w:p>
        </w:tc>
        <w:tc>
          <w:tcPr>
            <w:tcW w:w="1667" w:type="dxa"/>
          </w:tcPr>
          <w:p w:rsidR="000A0F0C" w:rsidRPr="00725E6F" w:rsidRDefault="00C15195" w:rsidP="00C1519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</w:t>
            </w:r>
            <w:r w:rsidR="000A0F0C">
              <w:rPr>
                <w:rFonts w:ascii="Arial" w:hAnsi="Arial" w:cs="Arial"/>
                <w:sz w:val="24"/>
                <w:szCs w:val="24"/>
              </w:rPr>
              <w:t>25113</w:t>
            </w:r>
          </w:p>
        </w:tc>
      </w:tr>
      <w:tr w:rsidR="000A0F0C" w:rsidRPr="00EA1046" w:rsidTr="000A0F0C">
        <w:trPr>
          <w:trHeight w:val="255"/>
        </w:trPr>
        <w:tc>
          <w:tcPr>
            <w:tcW w:w="590" w:type="dxa"/>
          </w:tcPr>
          <w:p w:rsidR="000A0F0C" w:rsidRPr="000A0F0C" w:rsidRDefault="000A0F0C" w:rsidP="000A0F0C">
            <w:pPr>
              <w:pStyle w:val="Listparagraf"/>
              <w:numPr>
                <w:ilvl w:val="0"/>
                <w:numId w:val="1"/>
              </w:numPr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31" w:type="dxa"/>
            <w:noWrap/>
          </w:tcPr>
          <w:p w:rsidR="000A0F0C" w:rsidRPr="00704DEE" w:rsidRDefault="000A0F0C" w:rsidP="000A0F0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Ciuperci(100 m</w:t>
            </w:r>
            <w:r>
              <w:rPr>
                <w:rFonts w:ascii="Arial" w:hAnsi="Arial" w:cs="Arial"/>
                <w:sz w:val="24"/>
                <w:szCs w:val="24"/>
                <w:vertAlign w:val="superscript"/>
              </w:rPr>
              <w:t>2</w:t>
            </w:r>
            <w:r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1667" w:type="dxa"/>
          </w:tcPr>
          <w:p w:rsidR="000A0F0C" w:rsidRPr="00725E6F" w:rsidRDefault="00C15195" w:rsidP="00C1519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</w:t>
            </w:r>
            <w:r w:rsidR="000A0F0C">
              <w:rPr>
                <w:rFonts w:ascii="Arial" w:hAnsi="Arial" w:cs="Arial"/>
                <w:sz w:val="24"/>
                <w:szCs w:val="24"/>
              </w:rPr>
              <w:t>11384</w:t>
            </w:r>
          </w:p>
        </w:tc>
      </w:tr>
      <w:tr w:rsidR="000A0F0C" w:rsidRPr="00EA1046" w:rsidTr="000A0F0C">
        <w:trPr>
          <w:trHeight w:val="255"/>
        </w:trPr>
        <w:tc>
          <w:tcPr>
            <w:tcW w:w="590" w:type="dxa"/>
          </w:tcPr>
          <w:p w:rsidR="000A0F0C" w:rsidRPr="000A0F0C" w:rsidRDefault="000A0F0C" w:rsidP="000A0F0C">
            <w:pPr>
              <w:pStyle w:val="Listparagraf"/>
              <w:numPr>
                <w:ilvl w:val="0"/>
                <w:numId w:val="1"/>
              </w:numPr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31" w:type="dxa"/>
            <w:noWrap/>
          </w:tcPr>
          <w:p w:rsidR="000A0F0C" w:rsidRPr="00725E6F" w:rsidRDefault="000A0F0C" w:rsidP="000A0F0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Flori,plante ornamentale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cul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. În aer liber</w:t>
            </w:r>
          </w:p>
        </w:tc>
        <w:tc>
          <w:tcPr>
            <w:tcW w:w="1667" w:type="dxa"/>
          </w:tcPr>
          <w:p w:rsidR="000A0F0C" w:rsidRPr="00725E6F" w:rsidRDefault="00C15195" w:rsidP="00C1519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</w:t>
            </w:r>
            <w:r w:rsidR="000A0F0C">
              <w:rPr>
                <w:rFonts w:ascii="Arial" w:hAnsi="Arial" w:cs="Arial"/>
                <w:sz w:val="24"/>
                <w:szCs w:val="24"/>
              </w:rPr>
              <w:t>5298</w:t>
            </w:r>
          </w:p>
        </w:tc>
      </w:tr>
      <w:tr w:rsidR="000A0F0C" w:rsidRPr="00EA1046" w:rsidTr="000A0F0C">
        <w:trPr>
          <w:trHeight w:val="255"/>
        </w:trPr>
        <w:tc>
          <w:tcPr>
            <w:tcW w:w="590" w:type="dxa"/>
          </w:tcPr>
          <w:p w:rsidR="000A0F0C" w:rsidRPr="000A0F0C" w:rsidRDefault="000A0F0C" w:rsidP="000A0F0C">
            <w:pPr>
              <w:pStyle w:val="Listparagraf"/>
              <w:numPr>
                <w:ilvl w:val="0"/>
                <w:numId w:val="1"/>
              </w:numPr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31" w:type="dxa"/>
            <w:noWrap/>
          </w:tcPr>
          <w:p w:rsidR="000A0F0C" w:rsidRPr="00725E6F" w:rsidRDefault="000A0F0C" w:rsidP="000A0F0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Flori,plante ornamentale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cul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. În aer liber în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sist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. protejat</w:t>
            </w:r>
          </w:p>
        </w:tc>
        <w:tc>
          <w:tcPr>
            <w:tcW w:w="1667" w:type="dxa"/>
          </w:tcPr>
          <w:p w:rsidR="000A0F0C" w:rsidRPr="00725E6F" w:rsidRDefault="00C15195" w:rsidP="00C1519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</w:t>
            </w:r>
            <w:r w:rsidR="000A0F0C">
              <w:rPr>
                <w:rFonts w:ascii="Arial" w:hAnsi="Arial" w:cs="Arial"/>
                <w:sz w:val="24"/>
                <w:szCs w:val="24"/>
              </w:rPr>
              <w:t>16900</w:t>
            </w:r>
          </w:p>
        </w:tc>
      </w:tr>
      <w:tr w:rsidR="000A0F0C" w:rsidRPr="00EA1046" w:rsidTr="000A0F0C">
        <w:trPr>
          <w:trHeight w:val="255"/>
        </w:trPr>
        <w:tc>
          <w:tcPr>
            <w:tcW w:w="590" w:type="dxa"/>
          </w:tcPr>
          <w:p w:rsidR="000A0F0C" w:rsidRPr="000A0F0C" w:rsidRDefault="000A0F0C" w:rsidP="000A0F0C">
            <w:pPr>
              <w:pStyle w:val="Listparagraf"/>
              <w:numPr>
                <w:ilvl w:val="0"/>
                <w:numId w:val="1"/>
              </w:numPr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31" w:type="dxa"/>
            <w:noWrap/>
          </w:tcPr>
          <w:p w:rsidR="000A0F0C" w:rsidRPr="00725E6F" w:rsidRDefault="000A0F0C" w:rsidP="000A0F0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Semințe de iarnă(graminee și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legumin.furaj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1667" w:type="dxa"/>
          </w:tcPr>
          <w:p w:rsidR="000A0F0C" w:rsidRPr="00725E6F" w:rsidRDefault="000A0F0C" w:rsidP="000A0F0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288</w:t>
            </w:r>
          </w:p>
        </w:tc>
      </w:tr>
      <w:tr w:rsidR="000A0F0C" w:rsidRPr="00EA1046" w:rsidTr="000A0F0C">
        <w:trPr>
          <w:trHeight w:val="255"/>
        </w:trPr>
        <w:tc>
          <w:tcPr>
            <w:tcW w:w="590" w:type="dxa"/>
          </w:tcPr>
          <w:p w:rsidR="000A0F0C" w:rsidRPr="000A0F0C" w:rsidRDefault="000A0F0C" w:rsidP="000A0F0C">
            <w:pPr>
              <w:pStyle w:val="Listparagraf"/>
              <w:numPr>
                <w:ilvl w:val="0"/>
                <w:numId w:val="1"/>
              </w:numPr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31" w:type="dxa"/>
            <w:noWrap/>
          </w:tcPr>
          <w:p w:rsidR="000A0F0C" w:rsidRPr="00725E6F" w:rsidRDefault="000A0F0C" w:rsidP="000A0F0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Alte semințe(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pt.hortic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,cult. arabile fără cereale,cartofi)</w:t>
            </w:r>
          </w:p>
        </w:tc>
        <w:tc>
          <w:tcPr>
            <w:tcW w:w="1667" w:type="dxa"/>
          </w:tcPr>
          <w:p w:rsidR="000A0F0C" w:rsidRPr="00725E6F" w:rsidRDefault="000A0F0C" w:rsidP="000A0F0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288</w:t>
            </w:r>
          </w:p>
        </w:tc>
      </w:tr>
      <w:tr w:rsidR="000A0F0C" w:rsidRPr="00EA1046" w:rsidTr="000A0F0C">
        <w:trPr>
          <w:trHeight w:val="255"/>
        </w:trPr>
        <w:tc>
          <w:tcPr>
            <w:tcW w:w="590" w:type="dxa"/>
          </w:tcPr>
          <w:p w:rsidR="000A0F0C" w:rsidRPr="000A0F0C" w:rsidRDefault="000A0F0C" w:rsidP="000A0F0C">
            <w:pPr>
              <w:pStyle w:val="Listparagraf"/>
              <w:numPr>
                <w:ilvl w:val="0"/>
                <w:numId w:val="1"/>
              </w:numPr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31" w:type="dxa"/>
            <w:noWrap/>
          </w:tcPr>
          <w:p w:rsidR="000A0F0C" w:rsidRPr="00725E6F" w:rsidRDefault="000A0F0C" w:rsidP="000A0F0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Culturi furajere rădăcinoase(sf. furajeră,morcov furajeri)</w:t>
            </w:r>
          </w:p>
        </w:tc>
        <w:tc>
          <w:tcPr>
            <w:tcW w:w="1667" w:type="dxa"/>
          </w:tcPr>
          <w:p w:rsidR="000A0F0C" w:rsidRPr="00725E6F" w:rsidRDefault="000A0F0C" w:rsidP="000A0F0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332</w:t>
            </w:r>
          </w:p>
        </w:tc>
      </w:tr>
      <w:tr w:rsidR="000A0F0C" w:rsidRPr="00EA1046" w:rsidTr="000A0F0C">
        <w:trPr>
          <w:trHeight w:val="255"/>
        </w:trPr>
        <w:tc>
          <w:tcPr>
            <w:tcW w:w="590" w:type="dxa"/>
          </w:tcPr>
          <w:p w:rsidR="000A0F0C" w:rsidRPr="000A0F0C" w:rsidRDefault="000A0F0C" w:rsidP="000A0F0C">
            <w:pPr>
              <w:pStyle w:val="Listparagraf"/>
              <w:numPr>
                <w:ilvl w:val="0"/>
                <w:numId w:val="1"/>
              </w:numPr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31" w:type="dxa"/>
            <w:noWrap/>
          </w:tcPr>
          <w:p w:rsidR="000A0F0C" w:rsidRPr="00725E6F" w:rsidRDefault="000A0F0C" w:rsidP="000A0F0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Porumb furajer pentru siloz</w:t>
            </w:r>
          </w:p>
        </w:tc>
        <w:tc>
          <w:tcPr>
            <w:tcW w:w="1667" w:type="dxa"/>
          </w:tcPr>
          <w:p w:rsidR="000A0F0C" w:rsidRPr="00725E6F" w:rsidRDefault="000A0F0C" w:rsidP="000A0F0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189</w:t>
            </w:r>
          </w:p>
        </w:tc>
      </w:tr>
      <w:tr w:rsidR="000A0F0C" w:rsidRPr="00EA1046" w:rsidTr="000A0F0C">
        <w:trPr>
          <w:trHeight w:val="255"/>
        </w:trPr>
        <w:tc>
          <w:tcPr>
            <w:tcW w:w="590" w:type="dxa"/>
          </w:tcPr>
          <w:p w:rsidR="000A0F0C" w:rsidRPr="000A0F0C" w:rsidRDefault="000A0F0C" w:rsidP="000A0F0C">
            <w:pPr>
              <w:pStyle w:val="Listparagraf"/>
              <w:numPr>
                <w:ilvl w:val="0"/>
                <w:numId w:val="1"/>
              </w:numPr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31" w:type="dxa"/>
            <w:noWrap/>
          </w:tcPr>
          <w:p w:rsidR="000A0F0C" w:rsidRPr="00725E6F" w:rsidRDefault="000A0F0C" w:rsidP="000A0F0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Alte cereale pentru siloz</w:t>
            </w:r>
          </w:p>
        </w:tc>
        <w:tc>
          <w:tcPr>
            <w:tcW w:w="1667" w:type="dxa"/>
          </w:tcPr>
          <w:p w:rsidR="000A0F0C" w:rsidRPr="00725E6F" w:rsidRDefault="000A0F0C" w:rsidP="000A0F0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149</w:t>
            </w:r>
          </w:p>
        </w:tc>
      </w:tr>
      <w:tr w:rsidR="000A0F0C" w:rsidRPr="00EA1046" w:rsidTr="000A0F0C">
        <w:trPr>
          <w:trHeight w:val="255"/>
        </w:trPr>
        <w:tc>
          <w:tcPr>
            <w:tcW w:w="590" w:type="dxa"/>
          </w:tcPr>
          <w:p w:rsidR="000A0F0C" w:rsidRPr="000A0F0C" w:rsidRDefault="000A0F0C" w:rsidP="000A0F0C">
            <w:pPr>
              <w:pStyle w:val="Listparagraf"/>
              <w:numPr>
                <w:ilvl w:val="0"/>
                <w:numId w:val="1"/>
              </w:numPr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31" w:type="dxa"/>
            <w:noWrap/>
          </w:tcPr>
          <w:p w:rsidR="000A0F0C" w:rsidRPr="00725E6F" w:rsidRDefault="000A0F0C" w:rsidP="000A0F0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Alte plante furajere</w:t>
            </w:r>
          </w:p>
        </w:tc>
        <w:tc>
          <w:tcPr>
            <w:tcW w:w="1667" w:type="dxa"/>
          </w:tcPr>
          <w:p w:rsidR="000A0F0C" w:rsidRPr="00725E6F" w:rsidRDefault="000A0F0C" w:rsidP="000A0F0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189</w:t>
            </w:r>
          </w:p>
        </w:tc>
      </w:tr>
      <w:tr w:rsidR="000A0F0C" w:rsidRPr="00EA1046" w:rsidTr="000A0F0C">
        <w:trPr>
          <w:trHeight w:val="255"/>
        </w:trPr>
        <w:tc>
          <w:tcPr>
            <w:tcW w:w="590" w:type="dxa"/>
          </w:tcPr>
          <w:p w:rsidR="000A0F0C" w:rsidRPr="000A0F0C" w:rsidRDefault="000A0F0C" w:rsidP="000A0F0C">
            <w:pPr>
              <w:pStyle w:val="Listparagraf"/>
              <w:numPr>
                <w:ilvl w:val="0"/>
                <w:numId w:val="1"/>
              </w:numPr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31" w:type="dxa"/>
            <w:noWrap/>
          </w:tcPr>
          <w:p w:rsidR="000A0F0C" w:rsidRDefault="000A0F0C" w:rsidP="000A0F0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Terenuri productive și necultivate-inclusiv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spr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. împădurite</w:t>
            </w:r>
          </w:p>
        </w:tc>
        <w:tc>
          <w:tcPr>
            <w:tcW w:w="1667" w:type="dxa"/>
          </w:tcPr>
          <w:p w:rsidR="000A0F0C" w:rsidRPr="00725E6F" w:rsidRDefault="00C15195" w:rsidP="000A0F0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0A0F0C">
              <w:rPr>
                <w:rFonts w:ascii="Arial" w:hAnsi="Arial" w:cs="Arial"/>
                <w:sz w:val="24"/>
                <w:szCs w:val="24"/>
              </w:rPr>
              <w:t>75</w:t>
            </w:r>
          </w:p>
        </w:tc>
      </w:tr>
      <w:tr w:rsidR="000A0F0C" w:rsidRPr="00EA1046" w:rsidTr="000A0F0C">
        <w:trPr>
          <w:trHeight w:val="255"/>
        </w:trPr>
        <w:tc>
          <w:tcPr>
            <w:tcW w:w="590" w:type="dxa"/>
          </w:tcPr>
          <w:p w:rsidR="000A0F0C" w:rsidRPr="000A0F0C" w:rsidRDefault="000A0F0C" w:rsidP="000A0F0C">
            <w:pPr>
              <w:pStyle w:val="Listparagraf"/>
              <w:numPr>
                <w:ilvl w:val="0"/>
                <w:numId w:val="1"/>
              </w:numPr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31" w:type="dxa"/>
            <w:noWrap/>
          </w:tcPr>
          <w:p w:rsidR="000A0F0C" w:rsidRDefault="000A0F0C" w:rsidP="000A0F0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Alte culturi arabile neincluse</w:t>
            </w:r>
          </w:p>
        </w:tc>
        <w:tc>
          <w:tcPr>
            <w:tcW w:w="1667" w:type="dxa"/>
          </w:tcPr>
          <w:p w:rsidR="000A0F0C" w:rsidRPr="00725E6F" w:rsidRDefault="000A0F0C" w:rsidP="000A0F0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149</w:t>
            </w:r>
          </w:p>
        </w:tc>
      </w:tr>
      <w:tr w:rsidR="000A0F0C" w:rsidRPr="00EA1046" w:rsidTr="000A0F0C">
        <w:trPr>
          <w:trHeight w:val="255"/>
        </w:trPr>
        <w:tc>
          <w:tcPr>
            <w:tcW w:w="590" w:type="dxa"/>
          </w:tcPr>
          <w:p w:rsidR="000A0F0C" w:rsidRPr="000A0F0C" w:rsidRDefault="000A0F0C" w:rsidP="000A0F0C">
            <w:pPr>
              <w:pStyle w:val="Listparagraf"/>
              <w:numPr>
                <w:ilvl w:val="0"/>
                <w:numId w:val="1"/>
              </w:numPr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31" w:type="dxa"/>
            <w:noWrap/>
          </w:tcPr>
          <w:p w:rsidR="000A0F0C" w:rsidRDefault="000A0F0C" w:rsidP="000A0F0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Pajiști și pășuni permanente</w:t>
            </w:r>
          </w:p>
        </w:tc>
        <w:tc>
          <w:tcPr>
            <w:tcW w:w="1667" w:type="dxa"/>
          </w:tcPr>
          <w:p w:rsidR="000A0F0C" w:rsidRPr="00725E6F" w:rsidRDefault="00C15195" w:rsidP="000A0F0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0A0F0C">
              <w:rPr>
                <w:rFonts w:ascii="Arial" w:hAnsi="Arial" w:cs="Arial"/>
                <w:sz w:val="24"/>
                <w:szCs w:val="24"/>
              </w:rPr>
              <w:t>80</w:t>
            </w:r>
          </w:p>
        </w:tc>
      </w:tr>
      <w:tr w:rsidR="000A0F0C" w:rsidRPr="00EA1046" w:rsidTr="000A0F0C">
        <w:trPr>
          <w:trHeight w:val="255"/>
        </w:trPr>
        <w:tc>
          <w:tcPr>
            <w:tcW w:w="590" w:type="dxa"/>
          </w:tcPr>
          <w:p w:rsidR="000A0F0C" w:rsidRPr="000A0F0C" w:rsidRDefault="000A0F0C" w:rsidP="000A0F0C">
            <w:pPr>
              <w:pStyle w:val="Listparagraf"/>
              <w:numPr>
                <w:ilvl w:val="0"/>
                <w:numId w:val="1"/>
              </w:numPr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31" w:type="dxa"/>
            <w:noWrap/>
          </w:tcPr>
          <w:p w:rsidR="000A0F0C" w:rsidRDefault="000A0F0C" w:rsidP="000A0F0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Pășuni sărace de obicei nefertilizate și necultivate</w:t>
            </w:r>
          </w:p>
        </w:tc>
        <w:tc>
          <w:tcPr>
            <w:tcW w:w="1667" w:type="dxa"/>
          </w:tcPr>
          <w:p w:rsidR="000A0F0C" w:rsidRPr="00725E6F" w:rsidRDefault="00C15195" w:rsidP="000A0F0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0A0F0C">
              <w:rPr>
                <w:rFonts w:ascii="Arial" w:hAnsi="Arial" w:cs="Arial"/>
                <w:sz w:val="24"/>
                <w:szCs w:val="24"/>
              </w:rPr>
              <w:t>14</w:t>
            </w:r>
          </w:p>
        </w:tc>
      </w:tr>
      <w:tr w:rsidR="000A0F0C" w:rsidRPr="00EA1046" w:rsidTr="000A0F0C">
        <w:trPr>
          <w:trHeight w:val="255"/>
        </w:trPr>
        <w:tc>
          <w:tcPr>
            <w:tcW w:w="590" w:type="dxa"/>
          </w:tcPr>
          <w:p w:rsidR="000A0F0C" w:rsidRPr="000A0F0C" w:rsidRDefault="000A0F0C" w:rsidP="000A0F0C">
            <w:pPr>
              <w:pStyle w:val="Listparagraf"/>
              <w:numPr>
                <w:ilvl w:val="0"/>
                <w:numId w:val="1"/>
              </w:numPr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31" w:type="dxa"/>
            <w:noWrap/>
          </w:tcPr>
          <w:p w:rsidR="000A0F0C" w:rsidRDefault="000A0F0C" w:rsidP="000A0F0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Livezi de măr,păr</w:t>
            </w:r>
          </w:p>
        </w:tc>
        <w:tc>
          <w:tcPr>
            <w:tcW w:w="1667" w:type="dxa"/>
          </w:tcPr>
          <w:p w:rsidR="000A0F0C" w:rsidRPr="00725E6F" w:rsidRDefault="000A0F0C" w:rsidP="000A0F0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836</w:t>
            </w:r>
          </w:p>
        </w:tc>
      </w:tr>
      <w:tr w:rsidR="000A0F0C" w:rsidRPr="00EA1046" w:rsidTr="000A0F0C">
        <w:trPr>
          <w:trHeight w:val="255"/>
        </w:trPr>
        <w:tc>
          <w:tcPr>
            <w:tcW w:w="590" w:type="dxa"/>
          </w:tcPr>
          <w:p w:rsidR="000A0F0C" w:rsidRPr="000A0F0C" w:rsidRDefault="000A0F0C" w:rsidP="000A0F0C">
            <w:pPr>
              <w:pStyle w:val="Listparagraf"/>
              <w:numPr>
                <w:ilvl w:val="0"/>
                <w:numId w:val="1"/>
              </w:numPr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31" w:type="dxa"/>
            <w:noWrap/>
          </w:tcPr>
          <w:p w:rsidR="000A0F0C" w:rsidRDefault="000A0F0C" w:rsidP="000A0F0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Livezi de prun,piersic,cais,cireși</w:t>
            </w:r>
          </w:p>
        </w:tc>
        <w:tc>
          <w:tcPr>
            <w:tcW w:w="1667" w:type="dxa"/>
          </w:tcPr>
          <w:p w:rsidR="000A0F0C" w:rsidRPr="00725E6F" w:rsidRDefault="000A0F0C" w:rsidP="000A0F0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836</w:t>
            </w:r>
          </w:p>
        </w:tc>
      </w:tr>
      <w:tr w:rsidR="000A0F0C" w:rsidRPr="00EA1046" w:rsidTr="000A0F0C">
        <w:trPr>
          <w:trHeight w:val="255"/>
        </w:trPr>
        <w:tc>
          <w:tcPr>
            <w:tcW w:w="590" w:type="dxa"/>
          </w:tcPr>
          <w:p w:rsidR="000A0F0C" w:rsidRPr="000A0F0C" w:rsidRDefault="000A0F0C" w:rsidP="000A0F0C">
            <w:pPr>
              <w:pStyle w:val="Listparagraf"/>
              <w:numPr>
                <w:ilvl w:val="0"/>
                <w:numId w:val="1"/>
              </w:numPr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31" w:type="dxa"/>
            <w:noWrap/>
          </w:tcPr>
          <w:p w:rsidR="000A0F0C" w:rsidRPr="00725E6F" w:rsidRDefault="000A0F0C" w:rsidP="000A0F0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Livezi de nuc,alun,migdal,castan</w:t>
            </w:r>
          </w:p>
        </w:tc>
        <w:tc>
          <w:tcPr>
            <w:tcW w:w="1667" w:type="dxa"/>
          </w:tcPr>
          <w:p w:rsidR="000A0F0C" w:rsidRPr="00725E6F" w:rsidRDefault="000A0F0C" w:rsidP="000A0F0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269</w:t>
            </w:r>
          </w:p>
        </w:tc>
      </w:tr>
      <w:tr w:rsidR="000A0F0C" w:rsidRPr="00EA1046" w:rsidTr="000A0F0C">
        <w:trPr>
          <w:trHeight w:val="255"/>
        </w:trPr>
        <w:tc>
          <w:tcPr>
            <w:tcW w:w="590" w:type="dxa"/>
          </w:tcPr>
          <w:p w:rsidR="000A0F0C" w:rsidRPr="000A0F0C" w:rsidRDefault="000A0F0C" w:rsidP="000A0F0C">
            <w:pPr>
              <w:pStyle w:val="Listparagraf"/>
              <w:numPr>
                <w:ilvl w:val="0"/>
                <w:numId w:val="1"/>
              </w:numPr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31" w:type="dxa"/>
            <w:noWrap/>
          </w:tcPr>
          <w:p w:rsidR="000A0F0C" w:rsidRPr="00725E6F" w:rsidRDefault="000A0F0C" w:rsidP="000A0F0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Livezi de coacăz,smochin,zmeur</w:t>
            </w:r>
          </w:p>
        </w:tc>
        <w:tc>
          <w:tcPr>
            <w:tcW w:w="1667" w:type="dxa"/>
          </w:tcPr>
          <w:p w:rsidR="000A0F0C" w:rsidRPr="00725E6F" w:rsidRDefault="000A0F0C" w:rsidP="000A0F0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269</w:t>
            </w:r>
          </w:p>
        </w:tc>
      </w:tr>
      <w:tr w:rsidR="000A0F0C" w:rsidRPr="00EA1046" w:rsidTr="000A0F0C">
        <w:trPr>
          <w:trHeight w:val="255"/>
        </w:trPr>
        <w:tc>
          <w:tcPr>
            <w:tcW w:w="590" w:type="dxa"/>
          </w:tcPr>
          <w:p w:rsidR="000A0F0C" w:rsidRPr="000A0F0C" w:rsidRDefault="000A0F0C" w:rsidP="000A0F0C">
            <w:pPr>
              <w:pStyle w:val="Listparagraf"/>
              <w:numPr>
                <w:ilvl w:val="0"/>
                <w:numId w:val="1"/>
              </w:numPr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31" w:type="dxa"/>
            <w:noWrap/>
          </w:tcPr>
          <w:p w:rsidR="000A0F0C" w:rsidRPr="00725E6F" w:rsidRDefault="000A0F0C" w:rsidP="000A0F0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Struguri pentru  masă</w:t>
            </w:r>
          </w:p>
        </w:tc>
        <w:tc>
          <w:tcPr>
            <w:tcW w:w="1667" w:type="dxa"/>
          </w:tcPr>
          <w:p w:rsidR="000A0F0C" w:rsidRPr="00725E6F" w:rsidRDefault="000A0F0C" w:rsidP="000A0F0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927</w:t>
            </w:r>
          </w:p>
        </w:tc>
      </w:tr>
      <w:tr w:rsidR="000A0F0C" w:rsidRPr="00EA1046" w:rsidTr="000A0F0C">
        <w:trPr>
          <w:trHeight w:val="255"/>
        </w:trPr>
        <w:tc>
          <w:tcPr>
            <w:tcW w:w="590" w:type="dxa"/>
          </w:tcPr>
          <w:p w:rsidR="000A0F0C" w:rsidRPr="000A0F0C" w:rsidRDefault="000A0F0C" w:rsidP="000A0F0C">
            <w:pPr>
              <w:pStyle w:val="Listparagraf"/>
              <w:numPr>
                <w:ilvl w:val="0"/>
                <w:numId w:val="1"/>
              </w:numPr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31" w:type="dxa"/>
            <w:noWrap/>
          </w:tcPr>
          <w:p w:rsidR="000A0F0C" w:rsidRPr="00725E6F" w:rsidRDefault="000A0F0C" w:rsidP="000A0F0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Struguri pentru vin de calitate</w:t>
            </w:r>
          </w:p>
        </w:tc>
        <w:tc>
          <w:tcPr>
            <w:tcW w:w="1667" w:type="dxa"/>
          </w:tcPr>
          <w:p w:rsidR="000A0F0C" w:rsidRPr="00725E6F" w:rsidRDefault="000A0F0C" w:rsidP="000A0F0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672</w:t>
            </w:r>
          </w:p>
        </w:tc>
      </w:tr>
      <w:tr w:rsidR="000A0F0C" w:rsidRPr="00EA1046" w:rsidTr="000A0F0C">
        <w:trPr>
          <w:trHeight w:val="255"/>
        </w:trPr>
        <w:tc>
          <w:tcPr>
            <w:tcW w:w="590" w:type="dxa"/>
          </w:tcPr>
          <w:p w:rsidR="000A0F0C" w:rsidRPr="000A0F0C" w:rsidRDefault="000A0F0C" w:rsidP="000A0F0C">
            <w:pPr>
              <w:pStyle w:val="Listparagraf"/>
              <w:numPr>
                <w:ilvl w:val="0"/>
                <w:numId w:val="1"/>
              </w:numPr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31" w:type="dxa"/>
            <w:noWrap/>
          </w:tcPr>
          <w:p w:rsidR="000A0F0C" w:rsidRPr="00725E6F" w:rsidRDefault="000A0F0C" w:rsidP="000A0F0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Struguri pentru vin de masă</w:t>
            </w:r>
          </w:p>
        </w:tc>
        <w:tc>
          <w:tcPr>
            <w:tcW w:w="1667" w:type="dxa"/>
          </w:tcPr>
          <w:p w:rsidR="000A0F0C" w:rsidRPr="00725E6F" w:rsidRDefault="000A0F0C" w:rsidP="000A0F0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604</w:t>
            </w:r>
          </w:p>
        </w:tc>
      </w:tr>
      <w:tr w:rsidR="000A0F0C" w:rsidRPr="00EA1046" w:rsidTr="000A0F0C">
        <w:trPr>
          <w:trHeight w:val="255"/>
        </w:trPr>
        <w:tc>
          <w:tcPr>
            <w:tcW w:w="590" w:type="dxa"/>
          </w:tcPr>
          <w:p w:rsidR="000A0F0C" w:rsidRPr="000A0F0C" w:rsidRDefault="000A0F0C" w:rsidP="000A0F0C">
            <w:pPr>
              <w:pStyle w:val="Listparagraf"/>
              <w:numPr>
                <w:ilvl w:val="0"/>
                <w:numId w:val="1"/>
              </w:numPr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31" w:type="dxa"/>
            <w:noWrap/>
          </w:tcPr>
          <w:p w:rsidR="000A0F0C" w:rsidRPr="00725E6F" w:rsidRDefault="000A0F0C" w:rsidP="000A0F0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Pepiniere fără silvicultură</w:t>
            </w:r>
          </w:p>
        </w:tc>
        <w:tc>
          <w:tcPr>
            <w:tcW w:w="1667" w:type="dxa"/>
          </w:tcPr>
          <w:p w:rsidR="000A0F0C" w:rsidRPr="00725E6F" w:rsidRDefault="00C15195" w:rsidP="00C1519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</w:t>
            </w:r>
            <w:r w:rsidR="000A0F0C">
              <w:rPr>
                <w:rFonts w:ascii="Arial" w:hAnsi="Arial" w:cs="Arial"/>
                <w:sz w:val="24"/>
                <w:szCs w:val="24"/>
              </w:rPr>
              <w:t>1657</w:t>
            </w:r>
          </w:p>
        </w:tc>
      </w:tr>
      <w:tr w:rsidR="000A0F0C" w:rsidRPr="00EA1046" w:rsidTr="000A0F0C">
        <w:trPr>
          <w:trHeight w:val="255"/>
        </w:trPr>
        <w:tc>
          <w:tcPr>
            <w:tcW w:w="590" w:type="dxa"/>
          </w:tcPr>
          <w:p w:rsidR="000A0F0C" w:rsidRPr="000A0F0C" w:rsidRDefault="000A0F0C" w:rsidP="000A0F0C">
            <w:pPr>
              <w:pStyle w:val="Listparagraf"/>
              <w:numPr>
                <w:ilvl w:val="0"/>
                <w:numId w:val="1"/>
              </w:numPr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31" w:type="dxa"/>
            <w:noWrap/>
          </w:tcPr>
          <w:p w:rsidR="000A0F0C" w:rsidRPr="00725E6F" w:rsidRDefault="000A0F0C" w:rsidP="000A0F0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Alte culturi permanente(răchita,salcie)</w:t>
            </w:r>
          </w:p>
        </w:tc>
        <w:tc>
          <w:tcPr>
            <w:tcW w:w="1667" w:type="dxa"/>
          </w:tcPr>
          <w:p w:rsidR="000A0F0C" w:rsidRPr="00725E6F" w:rsidRDefault="000A0F0C" w:rsidP="000A0F0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965</w:t>
            </w:r>
          </w:p>
        </w:tc>
      </w:tr>
      <w:tr w:rsidR="000A0F0C" w:rsidRPr="00EA1046" w:rsidTr="000A0F0C">
        <w:trPr>
          <w:trHeight w:val="255"/>
        </w:trPr>
        <w:tc>
          <w:tcPr>
            <w:tcW w:w="590" w:type="dxa"/>
          </w:tcPr>
          <w:p w:rsidR="000A0F0C" w:rsidRPr="000A0F0C" w:rsidRDefault="000A0F0C" w:rsidP="000A0F0C">
            <w:pPr>
              <w:pStyle w:val="Listparagraf"/>
              <w:numPr>
                <w:ilvl w:val="0"/>
                <w:numId w:val="1"/>
              </w:numPr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31" w:type="dxa"/>
            <w:noWrap/>
          </w:tcPr>
          <w:p w:rsidR="000A0F0C" w:rsidRPr="00725E6F" w:rsidRDefault="000A0F0C" w:rsidP="000A0F0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25E6F">
              <w:rPr>
                <w:rFonts w:ascii="Arial" w:hAnsi="Arial" w:cs="Arial"/>
                <w:sz w:val="24"/>
                <w:szCs w:val="24"/>
              </w:rPr>
              <w:t>Cabaline</w:t>
            </w:r>
          </w:p>
        </w:tc>
        <w:tc>
          <w:tcPr>
            <w:tcW w:w="1667" w:type="dxa"/>
          </w:tcPr>
          <w:p w:rsidR="000A0F0C" w:rsidRPr="00725E6F" w:rsidRDefault="00C15195" w:rsidP="000A0F0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0A0F0C">
              <w:rPr>
                <w:rFonts w:ascii="Arial" w:hAnsi="Arial" w:cs="Arial"/>
                <w:sz w:val="24"/>
                <w:szCs w:val="24"/>
              </w:rPr>
              <w:t>57</w:t>
            </w:r>
          </w:p>
        </w:tc>
      </w:tr>
      <w:tr w:rsidR="000A0F0C" w:rsidRPr="00EA1046" w:rsidTr="000A0F0C">
        <w:trPr>
          <w:trHeight w:val="255"/>
        </w:trPr>
        <w:tc>
          <w:tcPr>
            <w:tcW w:w="590" w:type="dxa"/>
          </w:tcPr>
          <w:p w:rsidR="000A0F0C" w:rsidRPr="000A0F0C" w:rsidRDefault="000A0F0C" w:rsidP="000A0F0C">
            <w:pPr>
              <w:pStyle w:val="Listparagraf"/>
              <w:numPr>
                <w:ilvl w:val="0"/>
                <w:numId w:val="1"/>
              </w:numPr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31" w:type="dxa"/>
            <w:noWrap/>
            <w:hideMark/>
          </w:tcPr>
          <w:p w:rsidR="000A0F0C" w:rsidRPr="00725E6F" w:rsidRDefault="000A0F0C" w:rsidP="000A0F0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Viței pentru îngrăș</w:t>
            </w:r>
            <w:r w:rsidRPr="00725E6F">
              <w:rPr>
                <w:rFonts w:ascii="Arial" w:hAnsi="Arial" w:cs="Arial"/>
                <w:sz w:val="24"/>
                <w:szCs w:val="24"/>
              </w:rPr>
              <w:t>at</w:t>
            </w:r>
          </w:p>
        </w:tc>
        <w:tc>
          <w:tcPr>
            <w:tcW w:w="1667" w:type="dxa"/>
          </w:tcPr>
          <w:p w:rsidR="000A0F0C" w:rsidRPr="00725E6F" w:rsidRDefault="000A0F0C" w:rsidP="000A0F0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E6F">
              <w:rPr>
                <w:rFonts w:ascii="Arial" w:hAnsi="Arial" w:cs="Arial"/>
                <w:sz w:val="24"/>
                <w:szCs w:val="24"/>
              </w:rPr>
              <w:t>138</w:t>
            </w:r>
          </w:p>
        </w:tc>
      </w:tr>
      <w:tr w:rsidR="000A0F0C" w:rsidRPr="00EA1046" w:rsidTr="000A0F0C">
        <w:trPr>
          <w:trHeight w:val="255"/>
        </w:trPr>
        <w:tc>
          <w:tcPr>
            <w:tcW w:w="590" w:type="dxa"/>
          </w:tcPr>
          <w:p w:rsidR="000A0F0C" w:rsidRPr="000A0F0C" w:rsidRDefault="000A0F0C" w:rsidP="000A0F0C">
            <w:pPr>
              <w:pStyle w:val="Listparagraf"/>
              <w:numPr>
                <w:ilvl w:val="0"/>
                <w:numId w:val="1"/>
              </w:numPr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31" w:type="dxa"/>
            <w:noWrap/>
            <w:hideMark/>
          </w:tcPr>
          <w:p w:rsidR="000A0F0C" w:rsidRPr="00725E6F" w:rsidRDefault="000A0F0C" w:rsidP="000A0F0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Viț</w:t>
            </w:r>
            <w:r w:rsidRPr="00725E6F">
              <w:rPr>
                <w:rFonts w:ascii="Arial" w:hAnsi="Arial" w:cs="Arial"/>
                <w:sz w:val="24"/>
                <w:szCs w:val="24"/>
              </w:rPr>
              <w:t>ei sub un an</w:t>
            </w:r>
          </w:p>
        </w:tc>
        <w:tc>
          <w:tcPr>
            <w:tcW w:w="1667" w:type="dxa"/>
          </w:tcPr>
          <w:p w:rsidR="000A0F0C" w:rsidRPr="00725E6F" w:rsidRDefault="000A0F0C" w:rsidP="000A0F0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E6F">
              <w:rPr>
                <w:rFonts w:ascii="Arial" w:hAnsi="Arial" w:cs="Arial"/>
                <w:sz w:val="24"/>
                <w:szCs w:val="24"/>
              </w:rPr>
              <w:t>138</w:t>
            </w:r>
          </w:p>
        </w:tc>
      </w:tr>
      <w:tr w:rsidR="000A0F0C" w:rsidRPr="00EA1046" w:rsidTr="000A0F0C">
        <w:trPr>
          <w:trHeight w:val="255"/>
        </w:trPr>
        <w:tc>
          <w:tcPr>
            <w:tcW w:w="590" w:type="dxa"/>
          </w:tcPr>
          <w:p w:rsidR="000A0F0C" w:rsidRPr="000A0F0C" w:rsidRDefault="000A0F0C" w:rsidP="000A0F0C">
            <w:pPr>
              <w:pStyle w:val="Listparagraf"/>
              <w:numPr>
                <w:ilvl w:val="0"/>
                <w:numId w:val="1"/>
              </w:numPr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31" w:type="dxa"/>
            <w:noWrap/>
            <w:hideMark/>
          </w:tcPr>
          <w:p w:rsidR="000A0F0C" w:rsidRPr="00725E6F" w:rsidRDefault="000A0F0C" w:rsidP="000A0F0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Tăuraș</w:t>
            </w:r>
            <w:r w:rsidRPr="00725E6F">
              <w:rPr>
                <w:rFonts w:ascii="Arial" w:hAnsi="Arial" w:cs="Arial"/>
                <w:sz w:val="24"/>
                <w:szCs w:val="24"/>
              </w:rPr>
              <w:t>i de la 1 la 2 ani</w:t>
            </w:r>
          </w:p>
        </w:tc>
        <w:tc>
          <w:tcPr>
            <w:tcW w:w="1667" w:type="dxa"/>
          </w:tcPr>
          <w:p w:rsidR="000A0F0C" w:rsidRPr="00725E6F" w:rsidRDefault="00C15195" w:rsidP="000A0F0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0A0F0C" w:rsidRPr="00725E6F">
              <w:rPr>
                <w:rFonts w:ascii="Arial" w:hAnsi="Arial" w:cs="Arial"/>
                <w:sz w:val="24"/>
                <w:szCs w:val="24"/>
              </w:rPr>
              <w:t>72</w:t>
            </w:r>
          </w:p>
        </w:tc>
      </w:tr>
      <w:tr w:rsidR="000A0F0C" w:rsidRPr="00EA1046" w:rsidTr="000A0F0C">
        <w:trPr>
          <w:trHeight w:val="255"/>
        </w:trPr>
        <w:tc>
          <w:tcPr>
            <w:tcW w:w="590" w:type="dxa"/>
          </w:tcPr>
          <w:p w:rsidR="000A0F0C" w:rsidRPr="000A0F0C" w:rsidRDefault="000A0F0C" w:rsidP="000A0F0C">
            <w:pPr>
              <w:pStyle w:val="Listparagraf"/>
              <w:numPr>
                <w:ilvl w:val="0"/>
                <w:numId w:val="1"/>
              </w:numPr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31" w:type="dxa"/>
            <w:noWrap/>
            <w:hideMark/>
          </w:tcPr>
          <w:p w:rsidR="000A0F0C" w:rsidRPr="00725E6F" w:rsidRDefault="000A0F0C" w:rsidP="000A0F0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Viț</w:t>
            </w:r>
            <w:r w:rsidRPr="00725E6F">
              <w:rPr>
                <w:rFonts w:ascii="Arial" w:hAnsi="Arial" w:cs="Arial"/>
                <w:sz w:val="24"/>
                <w:szCs w:val="24"/>
              </w:rPr>
              <w:t>ele de la 1 la 2 ani</w:t>
            </w:r>
          </w:p>
        </w:tc>
        <w:tc>
          <w:tcPr>
            <w:tcW w:w="1667" w:type="dxa"/>
          </w:tcPr>
          <w:p w:rsidR="000A0F0C" w:rsidRPr="00725E6F" w:rsidRDefault="00C15195" w:rsidP="000A0F0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0A0F0C" w:rsidRPr="00725E6F">
              <w:rPr>
                <w:rFonts w:ascii="Arial" w:hAnsi="Arial" w:cs="Arial"/>
                <w:sz w:val="24"/>
                <w:szCs w:val="24"/>
              </w:rPr>
              <w:t>59</w:t>
            </w:r>
          </w:p>
        </w:tc>
      </w:tr>
      <w:tr w:rsidR="000A0F0C" w:rsidRPr="00EA1046" w:rsidTr="000A0F0C">
        <w:trPr>
          <w:trHeight w:val="255"/>
        </w:trPr>
        <w:tc>
          <w:tcPr>
            <w:tcW w:w="590" w:type="dxa"/>
          </w:tcPr>
          <w:p w:rsidR="000A0F0C" w:rsidRPr="000A0F0C" w:rsidRDefault="000A0F0C" w:rsidP="000A0F0C">
            <w:pPr>
              <w:pStyle w:val="Listparagraf"/>
              <w:numPr>
                <w:ilvl w:val="0"/>
                <w:numId w:val="1"/>
              </w:numPr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31" w:type="dxa"/>
            <w:noWrap/>
            <w:hideMark/>
          </w:tcPr>
          <w:p w:rsidR="000A0F0C" w:rsidRPr="00725E6F" w:rsidRDefault="000A0F0C" w:rsidP="000A0F0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Tăuraș</w:t>
            </w:r>
            <w:r w:rsidRPr="00725E6F">
              <w:rPr>
                <w:rFonts w:ascii="Arial" w:hAnsi="Arial" w:cs="Arial"/>
                <w:sz w:val="24"/>
                <w:szCs w:val="24"/>
              </w:rPr>
              <w:t>i de 2 ani si mai mult</w:t>
            </w:r>
          </w:p>
        </w:tc>
        <w:tc>
          <w:tcPr>
            <w:tcW w:w="1667" w:type="dxa"/>
          </w:tcPr>
          <w:p w:rsidR="000A0F0C" w:rsidRPr="00725E6F" w:rsidRDefault="000A0F0C" w:rsidP="000A0F0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E6F">
              <w:rPr>
                <w:rFonts w:ascii="Arial" w:hAnsi="Arial" w:cs="Arial"/>
                <w:sz w:val="24"/>
                <w:szCs w:val="24"/>
              </w:rPr>
              <w:t>194</w:t>
            </w:r>
          </w:p>
        </w:tc>
      </w:tr>
      <w:tr w:rsidR="000A0F0C" w:rsidRPr="00EA1046" w:rsidTr="000A0F0C">
        <w:trPr>
          <w:trHeight w:val="255"/>
        </w:trPr>
        <w:tc>
          <w:tcPr>
            <w:tcW w:w="590" w:type="dxa"/>
          </w:tcPr>
          <w:p w:rsidR="000A0F0C" w:rsidRPr="000A0F0C" w:rsidRDefault="000A0F0C" w:rsidP="000A0F0C">
            <w:pPr>
              <w:pStyle w:val="Listparagraf"/>
              <w:numPr>
                <w:ilvl w:val="0"/>
                <w:numId w:val="1"/>
              </w:numPr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31" w:type="dxa"/>
            <w:noWrap/>
            <w:hideMark/>
          </w:tcPr>
          <w:p w:rsidR="000A0F0C" w:rsidRPr="00725E6F" w:rsidRDefault="000A0F0C" w:rsidP="000A0F0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Juninci de reproducț</w:t>
            </w:r>
            <w:r w:rsidRPr="00725E6F">
              <w:rPr>
                <w:rFonts w:ascii="Arial" w:hAnsi="Arial" w:cs="Arial"/>
                <w:sz w:val="24"/>
                <w:szCs w:val="24"/>
              </w:rPr>
              <w:t>ie</w:t>
            </w:r>
          </w:p>
        </w:tc>
        <w:tc>
          <w:tcPr>
            <w:tcW w:w="1667" w:type="dxa"/>
          </w:tcPr>
          <w:p w:rsidR="000A0F0C" w:rsidRPr="00725E6F" w:rsidRDefault="00C15195" w:rsidP="000A0F0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0A0F0C" w:rsidRPr="00725E6F">
              <w:rPr>
                <w:rFonts w:ascii="Arial" w:hAnsi="Arial" w:cs="Arial"/>
                <w:sz w:val="24"/>
                <w:szCs w:val="24"/>
              </w:rPr>
              <w:t>87</w:t>
            </w:r>
          </w:p>
        </w:tc>
      </w:tr>
      <w:tr w:rsidR="000A0F0C" w:rsidRPr="00EA1046" w:rsidTr="000A0F0C">
        <w:trPr>
          <w:trHeight w:val="255"/>
        </w:trPr>
        <w:tc>
          <w:tcPr>
            <w:tcW w:w="590" w:type="dxa"/>
          </w:tcPr>
          <w:p w:rsidR="000A0F0C" w:rsidRPr="000A0F0C" w:rsidRDefault="000A0F0C" w:rsidP="000A0F0C">
            <w:pPr>
              <w:pStyle w:val="Listparagraf"/>
              <w:numPr>
                <w:ilvl w:val="0"/>
                <w:numId w:val="1"/>
              </w:numPr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31" w:type="dxa"/>
            <w:noWrap/>
            <w:hideMark/>
          </w:tcPr>
          <w:p w:rsidR="000A0F0C" w:rsidRPr="00725E6F" w:rsidRDefault="000A0F0C" w:rsidP="000A0F0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Vițele  pentru îngrăș</w:t>
            </w:r>
            <w:r w:rsidRPr="00725E6F">
              <w:rPr>
                <w:rFonts w:ascii="Arial" w:hAnsi="Arial" w:cs="Arial"/>
                <w:sz w:val="24"/>
                <w:szCs w:val="24"/>
              </w:rPr>
              <w:t xml:space="preserve">at </w:t>
            </w:r>
          </w:p>
        </w:tc>
        <w:tc>
          <w:tcPr>
            <w:tcW w:w="1667" w:type="dxa"/>
          </w:tcPr>
          <w:p w:rsidR="000A0F0C" w:rsidRPr="00725E6F" w:rsidRDefault="00C15195" w:rsidP="000A0F0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0A0F0C" w:rsidRPr="00725E6F">
              <w:rPr>
                <w:rFonts w:ascii="Arial" w:hAnsi="Arial" w:cs="Arial"/>
                <w:sz w:val="24"/>
                <w:szCs w:val="24"/>
              </w:rPr>
              <w:t>98</w:t>
            </w:r>
          </w:p>
        </w:tc>
      </w:tr>
      <w:tr w:rsidR="000A0F0C" w:rsidRPr="00EA1046" w:rsidTr="000A0F0C">
        <w:trPr>
          <w:trHeight w:val="255"/>
        </w:trPr>
        <w:tc>
          <w:tcPr>
            <w:tcW w:w="590" w:type="dxa"/>
          </w:tcPr>
          <w:p w:rsidR="000A0F0C" w:rsidRPr="000A0F0C" w:rsidRDefault="000A0F0C" w:rsidP="000A0F0C">
            <w:pPr>
              <w:pStyle w:val="Listparagraf"/>
              <w:numPr>
                <w:ilvl w:val="0"/>
                <w:numId w:val="1"/>
              </w:numPr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31" w:type="dxa"/>
            <w:noWrap/>
            <w:hideMark/>
          </w:tcPr>
          <w:p w:rsidR="000A0F0C" w:rsidRPr="00725E6F" w:rsidRDefault="000A0F0C" w:rsidP="000A0F0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25E6F">
              <w:rPr>
                <w:rFonts w:ascii="Arial" w:hAnsi="Arial" w:cs="Arial"/>
                <w:sz w:val="24"/>
                <w:szCs w:val="24"/>
              </w:rPr>
              <w:t xml:space="preserve">Vaci de lapte </w:t>
            </w:r>
          </w:p>
        </w:tc>
        <w:tc>
          <w:tcPr>
            <w:tcW w:w="1667" w:type="dxa"/>
          </w:tcPr>
          <w:p w:rsidR="000A0F0C" w:rsidRPr="00725E6F" w:rsidRDefault="000A0F0C" w:rsidP="000A0F0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E6F">
              <w:rPr>
                <w:rFonts w:ascii="Arial" w:hAnsi="Arial" w:cs="Arial"/>
                <w:sz w:val="24"/>
                <w:szCs w:val="24"/>
              </w:rPr>
              <w:t>391</w:t>
            </w:r>
          </w:p>
        </w:tc>
      </w:tr>
      <w:tr w:rsidR="000A0F0C" w:rsidRPr="00EA1046" w:rsidTr="000A0F0C">
        <w:trPr>
          <w:trHeight w:val="255"/>
        </w:trPr>
        <w:tc>
          <w:tcPr>
            <w:tcW w:w="590" w:type="dxa"/>
          </w:tcPr>
          <w:p w:rsidR="000A0F0C" w:rsidRPr="000A0F0C" w:rsidRDefault="000A0F0C" w:rsidP="000A0F0C">
            <w:pPr>
              <w:pStyle w:val="Listparagraf"/>
              <w:numPr>
                <w:ilvl w:val="0"/>
                <w:numId w:val="1"/>
              </w:numPr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31" w:type="dxa"/>
            <w:noWrap/>
            <w:hideMark/>
          </w:tcPr>
          <w:p w:rsidR="000A0F0C" w:rsidRPr="00725E6F" w:rsidRDefault="000A0F0C" w:rsidP="000A0F0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25E6F">
              <w:rPr>
                <w:rFonts w:ascii="Arial" w:hAnsi="Arial" w:cs="Arial"/>
                <w:sz w:val="24"/>
                <w:szCs w:val="24"/>
              </w:rPr>
              <w:t xml:space="preserve">Vaci de lapte la reforma </w:t>
            </w:r>
          </w:p>
        </w:tc>
        <w:tc>
          <w:tcPr>
            <w:tcW w:w="1667" w:type="dxa"/>
          </w:tcPr>
          <w:p w:rsidR="000A0F0C" w:rsidRPr="00725E6F" w:rsidRDefault="00C15195" w:rsidP="000A0F0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0A0F0C" w:rsidRPr="00725E6F">
              <w:rPr>
                <w:rFonts w:ascii="Arial" w:hAnsi="Arial" w:cs="Arial"/>
                <w:sz w:val="24"/>
                <w:szCs w:val="24"/>
              </w:rPr>
              <w:t>98</w:t>
            </w:r>
          </w:p>
        </w:tc>
      </w:tr>
      <w:tr w:rsidR="000A0F0C" w:rsidRPr="00EA1046" w:rsidTr="000A0F0C">
        <w:trPr>
          <w:trHeight w:val="255"/>
        </w:trPr>
        <w:tc>
          <w:tcPr>
            <w:tcW w:w="590" w:type="dxa"/>
          </w:tcPr>
          <w:p w:rsidR="000A0F0C" w:rsidRPr="000A0F0C" w:rsidRDefault="000A0F0C" w:rsidP="000A0F0C">
            <w:pPr>
              <w:pStyle w:val="Listparagraf"/>
              <w:numPr>
                <w:ilvl w:val="0"/>
                <w:numId w:val="1"/>
              </w:numPr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31" w:type="dxa"/>
            <w:noWrap/>
            <w:hideMark/>
          </w:tcPr>
          <w:p w:rsidR="000A0F0C" w:rsidRPr="00725E6F" w:rsidRDefault="000A0F0C" w:rsidP="000A0F0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25E6F">
              <w:rPr>
                <w:rFonts w:ascii="Arial" w:hAnsi="Arial" w:cs="Arial"/>
                <w:sz w:val="24"/>
                <w:szCs w:val="24"/>
              </w:rPr>
              <w:t xml:space="preserve">Alte vaci </w:t>
            </w:r>
          </w:p>
        </w:tc>
        <w:tc>
          <w:tcPr>
            <w:tcW w:w="1667" w:type="dxa"/>
          </w:tcPr>
          <w:p w:rsidR="000A0F0C" w:rsidRPr="00725E6F" w:rsidRDefault="00C15195" w:rsidP="000A0F0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0A0F0C" w:rsidRPr="00725E6F">
              <w:rPr>
                <w:rFonts w:ascii="Arial" w:hAnsi="Arial" w:cs="Arial"/>
                <w:sz w:val="24"/>
                <w:szCs w:val="24"/>
              </w:rPr>
              <w:t>98</w:t>
            </w:r>
          </w:p>
        </w:tc>
      </w:tr>
      <w:tr w:rsidR="000A0F0C" w:rsidRPr="00EA1046" w:rsidTr="000A0F0C">
        <w:trPr>
          <w:trHeight w:val="255"/>
        </w:trPr>
        <w:tc>
          <w:tcPr>
            <w:tcW w:w="590" w:type="dxa"/>
          </w:tcPr>
          <w:p w:rsidR="000A0F0C" w:rsidRPr="000A0F0C" w:rsidRDefault="000A0F0C" w:rsidP="000A0F0C">
            <w:pPr>
              <w:pStyle w:val="Listparagraf"/>
              <w:numPr>
                <w:ilvl w:val="0"/>
                <w:numId w:val="1"/>
              </w:numPr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31" w:type="dxa"/>
            <w:noWrap/>
            <w:hideMark/>
          </w:tcPr>
          <w:p w:rsidR="000A0F0C" w:rsidRPr="00725E6F" w:rsidRDefault="000A0F0C" w:rsidP="000A0F0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25E6F">
              <w:rPr>
                <w:rFonts w:ascii="Arial" w:hAnsi="Arial" w:cs="Arial"/>
                <w:sz w:val="24"/>
                <w:szCs w:val="24"/>
              </w:rPr>
              <w:t>Stupi</w:t>
            </w:r>
          </w:p>
        </w:tc>
        <w:tc>
          <w:tcPr>
            <w:tcW w:w="1667" w:type="dxa"/>
          </w:tcPr>
          <w:p w:rsidR="000A0F0C" w:rsidRPr="00725E6F" w:rsidRDefault="00C15195" w:rsidP="000A0F0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0A0F0C" w:rsidRPr="00725E6F">
              <w:rPr>
                <w:rFonts w:ascii="Arial" w:hAnsi="Arial" w:cs="Arial"/>
                <w:sz w:val="24"/>
                <w:szCs w:val="24"/>
              </w:rPr>
              <w:t>28</w:t>
            </w:r>
          </w:p>
        </w:tc>
      </w:tr>
      <w:tr w:rsidR="000A0F0C" w:rsidRPr="00EA1046" w:rsidTr="000A0F0C">
        <w:trPr>
          <w:trHeight w:val="255"/>
        </w:trPr>
        <w:tc>
          <w:tcPr>
            <w:tcW w:w="590" w:type="dxa"/>
          </w:tcPr>
          <w:p w:rsidR="000A0F0C" w:rsidRPr="000A0F0C" w:rsidRDefault="000A0F0C" w:rsidP="000A0F0C">
            <w:pPr>
              <w:pStyle w:val="Listparagraf"/>
              <w:numPr>
                <w:ilvl w:val="0"/>
                <w:numId w:val="1"/>
              </w:numPr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31" w:type="dxa"/>
            <w:noWrap/>
            <w:hideMark/>
          </w:tcPr>
          <w:p w:rsidR="000A0F0C" w:rsidRPr="00725E6F" w:rsidRDefault="000A0F0C" w:rsidP="000A0F0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Iepuri, femele pentru pră</w:t>
            </w:r>
            <w:r w:rsidRPr="00725E6F">
              <w:rPr>
                <w:rFonts w:ascii="Arial" w:hAnsi="Arial" w:cs="Arial"/>
                <w:sz w:val="24"/>
                <w:szCs w:val="24"/>
              </w:rPr>
              <w:t xml:space="preserve">sila </w:t>
            </w:r>
          </w:p>
        </w:tc>
        <w:tc>
          <w:tcPr>
            <w:tcW w:w="1667" w:type="dxa"/>
          </w:tcPr>
          <w:p w:rsidR="000A0F0C" w:rsidRPr="00725E6F" w:rsidRDefault="00C15195" w:rsidP="000A0F0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0A0F0C" w:rsidRPr="00725E6F">
              <w:rPr>
                <w:rFonts w:ascii="Arial" w:hAnsi="Arial" w:cs="Arial"/>
                <w:sz w:val="24"/>
                <w:szCs w:val="24"/>
              </w:rPr>
              <w:t>25</w:t>
            </w:r>
          </w:p>
        </w:tc>
      </w:tr>
      <w:tr w:rsidR="000A0F0C" w:rsidRPr="00EA1046" w:rsidTr="000A0F0C">
        <w:trPr>
          <w:trHeight w:val="255"/>
        </w:trPr>
        <w:tc>
          <w:tcPr>
            <w:tcW w:w="590" w:type="dxa"/>
          </w:tcPr>
          <w:p w:rsidR="000A0F0C" w:rsidRPr="000A0F0C" w:rsidRDefault="000A0F0C" w:rsidP="000A0F0C">
            <w:pPr>
              <w:pStyle w:val="Listparagraf"/>
              <w:numPr>
                <w:ilvl w:val="0"/>
                <w:numId w:val="1"/>
              </w:numPr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31" w:type="dxa"/>
            <w:noWrap/>
            <w:hideMark/>
          </w:tcPr>
          <w:p w:rsidR="000A0F0C" w:rsidRPr="00725E6F" w:rsidRDefault="000A0F0C" w:rsidP="000A0F0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Caprine, femele pentru prăsilă</w:t>
            </w:r>
            <w:r w:rsidRPr="00725E6F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667" w:type="dxa"/>
          </w:tcPr>
          <w:p w:rsidR="000A0F0C" w:rsidRPr="00725E6F" w:rsidRDefault="00C15195" w:rsidP="000A0F0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0A0F0C" w:rsidRPr="00725E6F">
              <w:rPr>
                <w:rFonts w:ascii="Arial" w:hAnsi="Arial" w:cs="Arial"/>
                <w:sz w:val="24"/>
                <w:szCs w:val="24"/>
              </w:rPr>
              <w:t>57</w:t>
            </w:r>
          </w:p>
        </w:tc>
      </w:tr>
      <w:tr w:rsidR="000A0F0C" w:rsidRPr="00EA1046" w:rsidTr="000A0F0C">
        <w:trPr>
          <w:trHeight w:val="255"/>
        </w:trPr>
        <w:tc>
          <w:tcPr>
            <w:tcW w:w="590" w:type="dxa"/>
          </w:tcPr>
          <w:p w:rsidR="000A0F0C" w:rsidRPr="000A0F0C" w:rsidRDefault="000A0F0C" w:rsidP="000A0F0C">
            <w:pPr>
              <w:pStyle w:val="Listparagraf"/>
              <w:numPr>
                <w:ilvl w:val="0"/>
                <w:numId w:val="1"/>
              </w:numPr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31" w:type="dxa"/>
            <w:noWrap/>
            <w:hideMark/>
          </w:tcPr>
          <w:p w:rsidR="000A0F0C" w:rsidRPr="00725E6F" w:rsidRDefault="000A0F0C" w:rsidP="000A0F0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25E6F">
              <w:rPr>
                <w:rFonts w:ascii="Arial" w:hAnsi="Arial" w:cs="Arial"/>
                <w:sz w:val="24"/>
                <w:szCs w:val="24"/>
              </w:rPr>
              <w:t>Alte caprine</w:t>
            </w:r>
          </w:p>
        </w:tc>
        <w:tc>
          <w:tcPr>
            <w:tcW w:w="1667" w:type="dxa"/>
          </w:tcPr>
          <w:p w:rsidR="000A0F0C" w:rsidRPr="00725E6F" w:rsidRDefault="00C15195" w:rsidP="000A0F0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</w:t>
            </w:r>
            <w:r w:rsidR="000A0F0C" w:rsidRPr="00725E6F"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  <w:tr w:rsidR="000A0F0C" w:rsidRPr="00EA1046" w:rsidTr="000A0F0C">
        <w:trPr>
          <w:trHeight w:val="255"/>
        </w:trPr>
        <w:tc>
          <w:tcPr>
            <w:tcW w:w="590" w:type="dxa"/>
          </w:tcPr>
          <w:p w:rsidR="000A0F0C" w:rsidRPr="000A0F0C" w:rsidRDefault="000A0F0C" w:rsidP="000A0F0C">
            <w:pPr>
              <w:pStyle w:val="Listparagraf"/>
              <w:numPr>
                <w:ilvl w:val="0"/>
                <w:numId w:val="1"/>
              </w:numPr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31" w:type="dxa"/>
            <w:noWrap/>
            <w:hideMark/>
          </w:tcPr>
          <w:p w:rsidR="000A0F0C" w:rsidRPr="00725E6F" w:rsidRDefault="000A0F0C" w:rsidP="000A0F0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25E6F">
              <w:rPr>
                <w:rFonts w:ascii="Arial" w:hAnsi="Arial" w:cs="Arial"/>
                <w:sz w:val="24"/>
                <w:szCs w:val="24"/>
              </w:rPr>
              <w:t>Oi mame</w:t>
            </w:r>
          </w:p>
        </w:tc>
        <w:tc>
          <w:tcPr>
            <w:tcW w:w="1667" w:type="dxa"/>
          </w:tcPr>
          <w:p w:rsidR="000A0F0C" w:rsidRPr="00725E6F" w:rsidRDefault="00C15195" w:rsidP="000A0F0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0A0F0C" w:rsidRPr="00725E6F">
              <w:rPr>
                <w:rFonts w:ascii="Arial" w:hAnsi="Arial" w:cs="Arial"/>
                <w:sz w:val="24"/>
                <w:szCs w:val="24"/>
              </w:rPr>
              <w:t>17</w:t>
            </w:r>
          </w:p>
        </w:tc>
      </w:tr>
      <w:tr w:rsidR="000A0F0C" w:rsidRPr="00EA1046" w:rsidTr="000A0F0C">
        <w:trPr>
          <w:trHeight w:val="255"/>
        </w:trPr>
        <w:tc>
          <w:tcPr>
            <w:tcW w:w="590" w:type="dxa"/>
          </w:tcPr>
          <w:p w:rsidR="000A0F0C" w:rsidRPr="000A0F0C" w:rsidRDefault="000A0F0C" w:rsidP="000A0F0C">
            <w:pPr>
              <w:pStyle w:val="Listparagraf"/>
              <w:numPr>
                <w:ilvl w:val="0"/>
                <w:numId w:val="1"/>
              </w:numPr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31" w:type="dxa"/>
            <w:noWrap/>
            <w:hideMark/>
          </w:tcPr>
          <w:p w:rsidR="000A0F0C" w:rsidRPr="00725E6F" w:rsidRDefault="000A0F0C" w:rsidP="000A0F0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25E6F">
              <w:rPr>
                <w:rFonts w:ascii="Arial" w:hAnsi="Arial" w:cs="Arial"/>
                <w:sz w:val="24"/>
                <w:szCs w:val="24"/>
              </w:rPr>
              <w:t>Alte ovine</w:t>
            </w:r>
          </w:p>
        </w:tc>
        <w:tc>
          <w:tcPr>
            <w:tcW w:w="1667" w:type="dxa"/>
          </w:tcPr>
          <w:p w:rsidR="000A0F0C" w:rsidRPr="00725E6F" w:rsidRDefault="00C15195" w:rsidP="000A0F0C">
            <w:pPr>
              <w:tabs>
                <w:tab w:val="left" w:pos="99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</w:t>
            </w:r>
            <w:r w:rsidR="000A0F0C" w:rsidRPr="00725E6F">
              <w:rPr>
                <w:rFonts w:ascii="Arial" w:hAnsi="Arial" w:cs="Arial"/>
                <w:sz w:val="24"/>
                <w:szCs w:val="24"/>
              </w:rPr>
              <w:t>6</w:t>
            </w:r>
          </w:p>
        </w:tc>
      </w:tr>
      <w:tr w:rsidR="000A0F0C" w:rsidRPr="00EA1046" w:rsidTr="000A0F0C">
        <w:trPr>
          <w:trHeight w:val="255"/>
        </w:trPr>
        <w:tc>
          <w:tcPr>
            <w:tcW w:w="590" w:type="dxa"/>
          </w:tcPr>
          <w:p w:rsidR="000A0F0C" w:rsidRPr="000A0F0C" w:rsidRDefault="000A0F0C" w:rsidP="000A0F0C">
            <w:pPr>
              <w:pStyle w:val="Listparagraf"/>
              <w:numPr>
                <w:ilvl w:val="0"/>
                <w:numId w:val="1"/>
              </w:numPr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31" w:type="dxa"/>
            <w:noWrap/>
            <w:hideMark/>
          </w:tcPr>
          <w:p w:rsidR="000A0F0C" w:rsidRPr="00725E6F" w:rsidRDefault="000A0F0C" w:rsidP="000A0F0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25E6F">
              <w:rPr>
                <w:rFonts w:ascii="Arial" w:hAnsi="Arial" w:cs="Arial"/>
                <w:sz w:val="24"/>
                <w:szCs w:val="24"/>
              </w:rPr>
              <w:t xml:space="preserve">Purcei </w:t>
            </w:r>
          </w:p>
        </w:tc>
        <w:tc>
          <w:tcPr>
            <w:tcW w:w="1667" w:type="dxa"/>
          </w:tcPr>
          <w:p w:rsidR="000A0F0C" w:rsidRPr="00725E6F" w:rsidRDefault="00C15195" w:rsidP="000A0F0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0A0F0C" w:rsidRPr="00725E6F">
              <w:rPr>
                <w:rFonts w:ascii="Arial" w:hAnsi="Arial" w:cs="Arial"/>
                <w:sz w:val="24"/>
                <w:szCs w:val="24"/>
              </w:rPr>
              <w:t>24</w:t>
            </w:r>
          </w:p>
        </w:tc>
      </w:tr>
      <w:tr w:rsidR="000A0F0C" w:rsidRPr="00EA1046" w:rsidTr="000A0F0C">
        <w:trPr>
          <w:trHeight w:val="255"/>
        </w:trPr>
        <w:tc>
          <w:tcPr>
            <w:tcW w:w="590" w:type="dxa"/>
          </w:tcPr>
          <w:p w:rsidR="000A0F0C" w:rsidRPr="000A0F0C" w:rsidRDefault="000A0F0C" w:rsidP="000A0F0C">
            <w:pPr>
              <w:pStyle w:val="Listparagraf"/>
              <w:numPr>
                <w:ilvl w:val="0"/>
                <w:numId w:val="1"/>
              </w:numPr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31" w:type="dxa"/>
            <w:noWrap/>
            <w:hideMark/>
          </w:tcPr>
          <w:p w:rsidR="000A0F0C" w:rsidRPr="00725E6F" w:rsidRDefault="000A0F0C" w:rsidP="000A0F0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Scroafe pentru reproducț</w:t>
            </w:r>
            <w:r w:rsidRPr="00725E6F">
              <w:rPr>
                <w:rFonts w:ascii="Arial" w:hAnsi="Arial" w:cs="Arial"/>
                <w:sz w:val="24"/>
                <w:szCs w:val="24"/>
              </w:rPr>
              <w:t>ie</w:t>
            </w:r>
          </w:p>
        </w:tc>
        <w:tc>
          <w:tcPr>
            <w:tcW w:w="1667" w:type="dxa"/>
          </w:tcPr>
          <w:p w:rsidR="000A0F0C" w:rsidRPr="00725E6F" w:rsidRDefault="00C15195" w:rsidP="000A0F0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0A0F0C" w:rsidRPr="00725E6F">
              <w:rPr>
                <w:rFonts w:ascii="Arial" w:hAnsi="Arial" w:cs="Arial"/>
                <w:sz w:val="24"/>
                <w:szCs w:val="24"/>
              </w:rPr>
              <w:t>17</w:t>
            </w:r>
          </w:p>
        </w:tc>
      </w:tr>
      <w:tr w:rsidR="000A0F0C" w:rsidRPr="00EA1046" w:rsidTr="000A0F0C">
        <w:trPr>
          <w:trHeight w:val="255"/>
        </w:trPr>
        <w:tc>
          <w:tcPr>
            <w:tcW w:w="590" w:type="dxa"/>
          </w:tcPr>
          <w:p w:rsidR="000A0F0C" w:rsidRPr="000A0F0C" w:rsidRDefault="000A0F0C" w:rsidP="000A0F0C">
            <w:pPr>
              <w:pStyle w:val="Listparagraf"/>
              <w:numPr>
                <w:ilvl w:val="0"/>
                <w:numId w:val="1"/>
              </w:numPr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31" w:type="dxa"/>
            <w:noWrap/>
            <w:hideMark/>
          </w:tcPr>
          <w:p w:rsidR="000A0F0C" w:rsidRPr="00725E6F" w:rsidRDefault="000A0F0C" w:rsidP="000A0F0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Porci pentru îngrăș</w:t>
            </w:r>
            <w:r w:rsidRPr="00725E6F">
              <w:rPr>
                <w:rFonts w:ascii="Arial" w:hAnsi="Arial" w:cs="Arial"/>
                <w:sz w:val="24"/>
                <w:szCs w:val="24"/>
              </w:rPr>
              <w:t>at</w:t>
            </w:r>
          </w:p>
        </w:tc>
        <w:tc>
          <w:tcPr>
            <w:tcW w:w="1667" w:type="dxa"/>
          </w:tcPr>
          <w:p w:rsidR="000A0F0C" w:rsidRPr="00725E6F" w:rsidRDefault="000A0F0C" w:rsidP="000A0F0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E6F">
              <w:rPr>
                <w:rFonts w:ascii="Arial" w:hAnsi="Arial" w:cs="Arial"/>
                <w:sz w:val="24"/>
                <w:szCs w:val="24"/>
              </w:rPr>
              <w:t>115</w:t>
            </w:r>
          </w:p>
        </w:tc>
      </w:tr>
      <w:tr w:rsidR="000A0F0C" w:rsidRPr="00EA1046" w:rsidTr="000A0F0C">
        <w:trPr>
          <w:trHeight w:val="255"/>
        </w:trPr>
        <w:tc>
          <w:tcPr>
            <w:tcW w:w="590" w:type="dxa"/>
          </w:tcPr>
          <w:p w:rsidR="000A0F0C" w:rsidRPr="000A0F0C" w:rsidRDefault="000A0F0C" w:rsidP="000A0F0C">
            <w:pPr>
              <w:pStyle w:val="Listparagraf"/>
              <w:numPr>
                <w:ilvl w:val="0"/>
                <w:numId w:val="1"/>
              </w:numPr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31" w:type="dxa"/>
            <w:noWrap/>
            <w:hideMark/>
          </w:tcPr>
          <w:p w:rsidR="000A0F0C" w:rsidRPr="00725E6F" w:rsidRDefault="000A0F0C" w:rsidP="000A0F0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25E6F">
              <w:rPr>
                <w:rFonts w:ascii="Arial" w:hAnsi="Arial" w:cs="Arial"/>
                <w:sz w:val="24"/>
                <w:szCs w:val="24"/>
              </w:rPr>
              <w:t>Alte porcine</w:t>
            </w:r>
          </w:p>
        </w:tc>
        <w:tc>
          <w:tcPr>
            <w:tcW w:w="1667" w:type="dxa"/>
          </w:tcPr>
          <w:p w:rsidR="000A0F0C" w:rsidRPr="00725E6F" w:rsidRDefault="000A0F0C" w:rsidP="000A0F0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25E6F">
              <w:rPr>
                <w:rFonts w:ascii="Arial" w:hAnsi="Arial" w:cs="Arial"/>
                <w:sz w:val="24"/>
                <w:szCs w:val="24"/>
              </w:rPr>
              <w:t>115</w:t>
            </w:r>
          </w:p>
        </w:tc>
      </w:tr>
      <w:tr w:rsidR="000A0F0C" w:rsidRPr="00EA1046" w:rsidTr="000A0F0C">
        <w:trPr>
          <w:trHeight w:val="255"/>
        </w:trPr>
        <w:tc>
          <w:tcPr>
            <w:tcW w:w="590" w:type="dxa"/>
          </w:tcPr>
          <w:p w:rsidR="000A0F0C" w:rsidRPr="000A0F0C" w:rsidRDefault="000A0F0C" w:rsidP="000A0F0C">
            <w:pPr>
              <w:pStyle w:val="Listparagraf"/>
              <w:numPr>
                <w:ilvl w:val="0"/>
                <w:numId w:val="1"/>
              </w:numPr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31" w:type="dxa"/>
            <w:noWrap/>
            <w:hideMark/>
          </w:tcPr>
          <w:p w:rsidR="000A0F0C" w:rsidRPr="00725E6F" w:rsidRDefault="000A0F0C" w:rsidP="000A0F0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25E6F">
              <w:rPr>
                <w:rFonts w:ascii="Arial" w:hAnsi="Arial" w:cs="Arial"/>
                <w:sz w:val="24"/>
                <w:szCs w:val="24"/>
              </w:rPr>
              <w:t>Pui de carne</w:t>
            </w:r>
          </w:p>
        </w:tc>
        <w:tc>
          <w:tcPr>
            <w:tcW w:w="1667" w:type="dxa"/>
          </w:tcPr>
          <w:p w:rsidR="000A0F0C" w:rsidRPr="00725E6F" w:rsidRDefault="00C15195" w:rsidP="000A0F0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</w:t>
            </w:r>
            <w:bookmarkStart w:id="0" w:name="_GoBack"/>
            <w:bookmarkEnd w:id="0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0A0F0C" w:rsidRPr="00725E6F">
              <w:rPr>
                <w:rFonts w:ascii="Arial" w:hAnsi="Arial" w:cs="Arial"/>
                <w:sz w:val="24"/>
                <w:szCs w:val="24"/>
              </w:rPr>
              <w:t>9</w:t>
            </w:r>
          </w:p>
        </w:tc>
      </w:tr>
      <w:tr w:rsidR="000A0F0C" w:rsidRPr="00EA1046" w:rsidTr="000A0F0C">
        <w:trPr>
          <w:trHeight w:val="255"/>
        </w:trPr>
        <w:tc>
          <w:tcPr>
            <w:tcW w:w="590" w:type="dxa"/>
          </w:tcPr>
          <w:p w:rsidR="000A0F0C" w:rsidRPr="000A0F0C" w:rsidRDefault="000A0F0C" w:rsidP="000A0F0C">
            <w:pPr>
              <w:pStyle w:val="Listparagraf"/>
              <w:numPr>
                <w:ilvl w:val="0"/>
                <w:numId w:val="1"/>
              </w:numPr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31" w:type="dxa"/>
            <w:noWrap/>
            <w:hideMark/>
          </w:tcPr>
          <w:p w:rsidR="000A0F0C" w:rsidRPr="00725E6F" w:rsidRDefault="000A0F0C" w:rsidP="000A0F0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Găini ouă</w:t>
            </w:r>
            <w:r w:rsidRPr="00725E6F">
              <w:rPr>
                <w:rFonts w:ascii="Arial" w:hAnsi="Arial" w:cs="Arial"/>
                <w:sz w:val="24"/>
                <w:szCs w:val="24"/>
              </w:rPr>
              <w:t xml:space="preserve">toare </w:t>
            </w:r>
          </w:p>
        </w:tc>
        <w:tc>
          <w:tcPr>
            <w:tcW w:w="1667" w:type="dxa"/>
          </w:tcPr>
          <w:p w:rsidR="000A0F0C" w:rsidRPr="00725E6F" w:rsidRDefault="00C15195" w:rsidP="000A0F0C">
            <w:pPr>
              <w:tabs>
                <w:tab w:val="left" w:pos="96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</w:t>
            </w:r>
            <w:r w:rsidR="000A0F0C" w:rsidRPr="00725E6F">
              <w:rPr>
                <w:rFonts w:ascii="Arial" w:hAnsi="Arial" w:cs="Arial"/>
                <w:sz w:val="24"/>
                <w:szCs w:val="24"/>
              </w:rPr>
              <w:t>5</w:t>
            </w:r>
          </w:p>
        </w:tc>
      </w:tr>
      <w:tr w:rsidR="000A0F0C" w:rsidRPr="00EA1046" w:rsidTr="000A0F0C">
        <w:trPr>
          <w:trHeight w:val="255"/>
        </w:trPr>
        <w:tc>
          <w:tcPr>
            <w:tcW w:w="590" w:type="dxa"/>
          </w:tcPr>
          <w:p w:rsidR="000A0F0C" w:rsidRPr="000A0F0C" w:rsidRDefault="000A0F0C" w:rsidP="000A0F0C">
            <w:pPr>
              <w:pStyle w:val="Listparagraf"/>
              <w:numPr>
                <w:ilvl w:val="0"/>
                <w:numId w:val="1"/>
              </w:numPr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31" w:type="dxa"/>
            <w:noWrap/>
            <w:hideMark/>
          </w:tcPr>
          <w:p w:rsidR="000A0F0C" w:rsidRPr="00725E6F" w:rsidRDefault="000A0F0C" w:rsidP="000A0F0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Alte păsă</w:t>
            </w:r>
            <w:r w:rsidRPr="00725E6F">
              <w:rPr>
                <w:rFonts w:ascii="Arial" w:hAnsi="Arial" w:cs="Arial"/>
                <w:sz w:val="24"/>
                <w:szCs w:val="24"/>
              </w:rPr>
              <w:t>ri</w:t>
            </w:r>
          </w:p>
        </w:tc>
        <w:tc>
          <w:tcPr>
            <w:tcW w:w="1667" w:type="dxa"/>
          </w:tcPr>
          <w:p w:rsidR="000A0F0C" w:rsidRPr="00725E6F" w:rsidRDefault="00C15195" w:rsidP="00C15195">
            <w:pPr>
              <w:tabs>
                <w:tab w:val="left" w:pos="1026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0A0F0C" w:rsidRPr="00725E6F">
              <w:rPr>
                <w:rFonts w:ascii="Arial" w:hAnsi="Arial" w:cs="Arial"/>
                <w:sz w:val="24"/>
                <w:szCs w:val="24"/>
              </w:rPr>
              <w:t>11</w:t>
            </w:r>
          </w:p>
        </w:tc>
      </w:tr>
    </w:tbl>
    <w:p w:rsidR="000A0F0C" w:rsidRDefault="000A0F0C" w:rsidP="000A0F0C">
      <w:pPr>
        <w:tabs>
          <w:tab w:val="left" w:pos="4395"/>
        </w:tabs>
        <w:jc w:val="center"/>
        <w:rPr>
          <w:rFonts w:ascii="Arial" w:hAnsi="Arial" w:cs="Arial"/>
          <w:b/>
          <w:sz w:val="28"/>
          <w:szCs w:val="28"/>
        </w:rPr>
      </w:pPr>
    </w:p>
    <w:p w:rsidR="000A0F0C" w:rsidRDefault="000A0F0C" w:rsidP="000A0F0C">
      <w:pPr>
        <w:tabs>
          <w:tab w:val="left" w:pos="4395"/>
        </w:tabs>
        <w:jc w:val="center"/>
        <w:rPr>
          <w:rFonts w:ascii="Arial" w:hAnsi="Arial" w:cs="Arial"/>
          <w:b/>
          <w:sz w:val="28"/>
          <w:szCs w:val="28"/>
        </w:rPr>
      </w:pPr>
    </w:p>
    <w:p w:rsidR="0050631F" w:rsidRDefault="0050631F"/>
    <w:sectPr w:rsidR="0050631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545531"/>
    <w:multiLevelType w:val="hybridMultilevel"/>
    <w:tmpl w:val="F84C1D72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2D20"/>
    <w:rsid w:val="000A0F0C"/>
    <w:rsid w:val="0050631F"/>
    <w:rsid w:val="009B2D20"/>
    <w:rsid w:val="00C151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A0F0C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styleId="GrilTabel">
    <w:name w:val="Table Grid"/>
    <w:basedOn w:val="TabelNormal"/>
    <w:uiPriority w:val="59"/>
    <w:rsid w:val="000A0F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f">
    <w:name w:val="List Paragraph"/>
    <w:basedOn w:val="Normal"/>
    <w:uiPriority w:val="34"/>
    <w:qFormat/>
    <w:rsid w:val="000A0F0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A0F0C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styleId="GrilTabel">
    <w:name w:val="Table Grid"/>
    <w:basedOn w:val="TabelNormal"/>
    <w:uiPriority w:val="59"/>
    <w:rsid w:val="000A0F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f">
    <w:name w:val="List Paragraph"/>
    <w:basedOn w:val="Normal"/>
    <w:uiPriority w:val="34"/>
    <w:qFormat/>
    <w:rsid w:val="000A0F0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366</Words>
  <Characters>2126</Characters>
  <Application>Microsoft Office Word</Application>
  <DocSecurity>0</DocSecurity>
  <Lines>17</Lines>
  <Paragraphs>4</Paragraphs>
  <ScaleCrop>false</ScaleCrop>
  <Company/>
  <LinksUpToDate>false</LinksUpToDate>
  <CharactersWithSpaces>2488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Violeta</dc:creator>
  <cp:keywords/>
  <dc:description/>
  <cp:lastModifiedBy>Violeta</cp:lastModifiedBy>
  <cp:revision>3</cp:revision>
  <dcterms:created xsi:type="dcterms:W3CDTF">2021-10-25T12:44:00Z</dcterms:created>
  <dcterms:modified xsi:type="dcterms:W3CDTF">2021-10-25T12:50:00Z</dcterms:modified>
</cp:coreProperties>
</file>