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173" w:type="dxa"/>
        <w:tblLayout w:type="fixed"/>
        <w:tblLook w:val="04A0" w:firstRow="1" w:lastRow="0" w:firstColumn="1" w:lastColumn="0" w:noHBand="0" w:noVBand="1"/>
      </w:tblPr>
      <w:tblGrid>
        <w:gridCol w:w="1669"/>
        <w:gridCol w:w="5385"/>
        <w:gridCol w:w="3119"/>
      </w:tblGrid>
      <w:tr w:rsidR="00C223B2" w:rsidRPr="0040718B" w14:paraId="7FEDFA2A" w14:textId="77777777" w:rsidTr="00BF1006">
        <w:trPr>
          <w:trHeight w:val="267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F850" w14:textId="77777777" w:rsidR="00C223B2" w:rsidRPr="0040718B" w:rsidRDefault="00C223B2" w:rsidP="00BF1006">
            <w:pPr>
              <w:pStyle w:val="Ante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47F1740C" wp14:editId="14FDCDDF">
                  <wp:simplePos x="0" y="0"/>
                  <wp:positionH relativeFrom="column">
                    <wp:posOffset>-130175</wp:posOffset>
                  </wp:positionH>
                  <wp:positionV relativeFrom="paragraph">
                    <wp:posOffset>-118745</wp:posOffset>
                  </wp:positionV>
                  <wp:extent cx="892810" cy="1351280"/>
                  <wp:effectExtent l="19050" t="0" r="2540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DE0D" w14:textId="77777777" w:rsidR="00804208" w:rsidRDefault="00C223B2" w:rsidP="008042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1433">
              <w:rPr>
                <w:rFonts w:ascii="Times New Roman" w:hAnsi="Times New Roman"/>
                <w:sz w:val="26"/>
                <w:szCs w:val="26"/>
              </w:rPr>
              <w:t>UNITATEA ADMINISTRATIV</w:t>
            </w:r>
            <w:r w:rsidRPr="00461433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. </w:t>
            </w:r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TERITORIALA                                        MUNICIPIUL DROBETA TURNU SEVERIN      Strada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Maresal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Averescu nr. 2                               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Drobeta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Turnu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Severin                                                                  Tel: 0252.31.43.79   Fax: 0252.31.63.17                            E-mail: </w:t>
            </w:r>
            <w:hyperlink r:id="rId6" w:history="1">
              <w:r w:rsidRPr="00461433">
                <w:rPr>
                  <w:rStyle w:val="Hyperlink"/>
                  <w:rFonts w:ascii="Times New Roman" w:hAnsi="Times New Roman"/>
                  <w:sz w:val="26"/>
                  <w:szCs w:val="26"/>
                </w:rPr>
                <w:t>primaria@primariadrobeta.ro</w:t>
              </w:r>
            </w:hyperlink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</w:p>
          <w:p w14:paraId="77D4E1B6" w14:textId="5DCDBB18" w:rsidR="00C223B2" w:rsidRPr="00461433" w:rsidRDefault="00C223B2" w:rsidP="008042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1433">
              <w:rPr>
                <w:rFonts w:ascii="Times New Roman" w:hAnsi="Times New Roman"/>
                <w:sz w:val="26"/>
                <w:szCs w:val="26"/>
              </w:rPr>
              <w:t>NR</w:t>
            </w:r>
            <w:r w:rsidR="00804208">
              <w:rPr>
                <w:rFonts w:ascii="Times New Roman" w:hAnsi="Times New Roman"/>
                <w:sz w:val="26"/>
                <w:szCs w:val="26"/>
              </w:rPr>
              <w:t xml:space="preserve">.                   /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FC5A" w14:textId="77777777" w:rsidR="00C223B2" w:rsidRPr="0040718B" w:rsidRDefault="00C223B2" w:rsidP="00BF1006">
            <w:pPr>
              <w:pStyle w:val="Antet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586" w:dyaOrig="2070" w14:anchorId="67CFB1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1in" o:ole="">
                  <v:imagedata r:id="rId7" o:title=""/>
                </v:shape>
                <o:OLEObject Type="Embed" ProgID="PBrush" ShapeID="_x0000_i1025" DrawAspect="Content" ObjectID="_1818398953" r:id="rId8"/>
              </w:object>
            </w:r>
          </w:p>
          <w:p w14:paraId="1154DEA4" w14:textId="77777777" w:rsidR="00C223B2" w:rsidRPr="0040718B" w:rsidRDefault="00C223B2" w:rsidP="00BF1006">
            <w:pPr>
              <w:pStyle w:val="Antet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615" w:dyaOrig="1965" w14:anchorId="25E73A90">
                <v:shape id="_x0000_i1026" type="#_x0000_t75" style="width:135pt;height:59.25pt" o:ole="">
                  <v:imagedata r:id="rId9" o:title=""/>
                </v:shape>
                <o:OLEObject Type="Embed" ProgID="PBrush" ShapeID="_x0000_i1026" DrawAspect="Content" ObjectID="_1818398954" r:id="rId10"/>
              </w:object>
            </w:r>
          </w:p>
        </w:tc>
      </w:tr>
    </w:tbl>
    <w:p w14:paraId="67A30D20" w14:textId="77777777" w:rsidR="007E24B6" w:rsidRDefault="00C223B2" w:rsidP="007E24B6">
      <w:pPr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 w:rsidRPr="0040718B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ab/>
      </w:r>
    </w:p>
    <w:p w14:paraId="02BD803C" w14:textId="081C920D" w:rsidR="00222DE1" w:rsidRPr="00804208" w:rsidRDefault="00C223B2" w:rsidP="0088288D">
      <w:pPr>
        <w:ind w:firstLine="2124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 w:rsidRPr="00804208">
        <w:rPr>
          <w:rFonts w:ascii="Times New Roman" w:hAnsi="Times New Roman"/>
          <w:b/>
          <w:i/>
          <w:sz w:val="28"/>
          <w:szCs w:val="28"/>
        </w:rPr>
        <w:t>Referat</w:t>
      </w:r>
      <w:proofErr w:type="spellEnd"/>
      <w:r w:rsidRPr="00804208"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 w:rsidRPr="00804208">
        <w:rPr>
          <w:rFonts w:ascii="Times New Roman" w:hAnsi="Times New Roman"/>
          <w:b/>
          <w:i/>
          <w:sz w:val="28"/>
          <w:szCs w:val="28"/>
        </w:rPr>
        <w:t>aprobare</w:t>
      </w:r>
      <w:proofErr w:type="spellEnd"/>
      <w:r w:rsidRPr="00804208">
        <w:rPr>
          <w:rFonts w:ascii="Times New Roman" w:hAnsi="Times New Roman"/>
          <w:b/>
          <w:i/>
          <w:sz w:val="28"/>
          <w:szCs w:val="28"/>
        </w:rPr>
        <w:tab/>
      </w:r>
      <w:r w:rsidRPr="00804208">
        <w:rPr>
          <w:rFonts w:ascii="Times New Roman" w:hAnsi="Times New Roman"/>
          <w:b/>
          <w:i/>
          <w:sz w:val="28"/>
          <w:szCs w:val="28"/>
        </w:rPr>
        <w:tab/>
      </w:r>
      <w:r w:rsidRPr="00804208">
        <w:rPr>
          <w:rFonts w:ascii="Times New Roman" w:hAnsi="Times New Roman"/>
          <w:b/>
          <w:i/>
          <w:sz w:val="28"/>
          <w:szCs w:val="28"/>
        </w:rPr>
        <w:tab/>
      </w:r>
      <w:r w:rsidR="007E24B6" w:rsidRPr="00804208">
        <w:rPr>
          <w:rFonts w:ascii="Times New Roman" w:hAnsi="Times New Roman"/>
          <w:b/>
          <w:i/>
          <w:sz w:val="28"/>
          <w:szCs w:val="28"/>
        </w:rPr>
        <w:tab/>
      </w:r>
      <w:r w:rsidR="007E24B6" w:rsidRPr="00804208">
        <w:rPr>
          <w:rFonts w:ascii="Times New Roman" w:hAnsi="Times New Roman"/>
          <w:b/>
          <w:i/>
          <w:sz w:val="28"/>
          <w:szCs w:val="28"/>
        </w:rPr>
        <w:tab/>
        <w:t xml:space="preserve">                  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privind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0" w:name="_Hlk207713804"/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aprobarea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compensării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costurilor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făcute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de Cabinet Medical Individual Nistor A. Ileana</w:t>
      </w:r>
      <w:r w:rsidR="000C2F76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7F3052" w:rsidRPr="00804208">
        <w:rPr>
          <w:rFonts w:ascii="Times New Roman" w:hAnsi="Times New Roman"/>
          <w:sz w:val="28"/>
          <w:szCs w:val="28"/>
        </w:rPr>
        <w:t>Drobeta</w:t>
      </w:r>
      <w:proofErr w:type="spellEnd"/>
      <w:r w:rsidR="007F3052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052" w:rsidRPr="00804208">
        <w:rPr>
          <w:rFonts w:ascii="Times New Roman" w:hAnsi="Times New Roman"/>
          <w:sz w:val="28"/>
          <w:szCs w:val="28"/>
        </w:rPr>
        <w:t>Turnu</w:t>
      </w:r>
      <w:proofErr w:type="spellEnd"/>
      <w:r w:rsidR="007F3052" w:rsidRPr="00804208">
        <w:rPr>
          <w:rFonts w:ascii="Times New Roman" w:hAnsi="Times New Roman"/>
          <w:sz w:val="28"/>
          <w:szCs w:val="28"/>
        </w:rPr>
        <w:t xml:space="preserve"> Severin </w:t>
      </w:r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cu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realizarea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lucrărilor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privind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instalația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utilizare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a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gazelor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naturale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la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imobilul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din str.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Crișan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, nr. 59, bl. O5, sc. 1, ap. 2 cu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suma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corespunzătoare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redevenței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datorată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cabinetul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medical conform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contractului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 w:rsidR="0088288D" w:rsidRPr="00804208">
        <w:rPr>
          <w:rFonts w:ascii="Times New Roman" w:hAnsi="Times New Roman"/>
          <w:b/>
          <w:i/>
          <w:sz w:val="28"/>
          <w:szCs w:val="28"/>
        </w:rPr>
        <w:t>concesiune</w:t>
      </w:r>
      <w:proofErr w:type="spellEnd"/>
      <w:r w:rsidR="0088288D" w:rsidRPr="00804208">
        <w:rPr>
          <w:rFonts w:ascii="Times New Roman" w:hAnsi="Times New Roman"/>
          <w:b/>
          <w:i/>
          <w:sz w:val="28"/>
          <w:szCs w:val="28"/>
        </w:rPr>
        <w:t xml:space="preserve"> nr. 1125/21.10.2019</w:t>
      </w:r>
      <w:bookmarkEnd w:id="0"/>
    </w:p>
    <w:p w14:paraId="3AED1C98" w14:textId="77777777" w:rsidR="00C223B2" w:rsidRPr="004362C7" w:rsidRDefault="007E24B6" w:rsidP="00222DE1">
      <w:pPr>
        <w:ind w:left="708" w:firstLine="143"/>
        <w:rPr>
          <w:rFonts w:ascii="Times New Roman" w:hAnsi="Times New Roman"/>
          <w:sz w:val="28"/>
          <w:szCs w:val="28"/>
        </w:rPr>
      </w:pPr>
      <w:proofErr w:type="spellStart"/>
      <w:r w:rsidRPr="004362C7">
        <w:rPr>
          <w:rFonts w:ascii="Times New Roman" w:hAnsi="Times New Roman"/>
          <w:sz w:val="28"/>
          <w:szCs w:val="28"/>
        </w:rPr>
        <w:t>Având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î</w:t>
      </w:r>
      <w:r w:rsidR="00C223B2" w:rsidRPr="004362C7">
        <w:rPr>
          <w:rFonts w:ascii="Times New Roman" w:hAnsi="Times New Roman"/>
          <w:sz w:val="28"/>
          <w:szCs w:val="28"/>
        </w:rPr>
        <w:t>n</w:t>
      </w:r>
      <w:proofErr w:type="spellEnd"/>
      <w:r w:rsidR="00C223B2"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223B2" w:rsidRPr="004362C7">
        <w:rPr>
          <w:rFonts w:ascii="Times New Roman" w:hAnsi="Times New Roman"/>
          <w:sz w:val="28"/>
          <w:szCs w:val="28"/>
        </w:rPr>
        <w:t>vedere</w:t>
      </w:r>
      <w:proofErr w:type="spellEnd"/>
      <w:r w:rsidR="00C223B2" w:rsidRPr="004362C7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38680F83" w14:textId="20E5198F" w:rsidR="0088288D" w:rsidRPr="0088288D" w:rsidRDefault="004362C7" w:rsidP="008828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288D">
        <w:rPr>
          <w:rFonts w:ascii="Times New Roman" w:hAnsi="Times New Roman"/>
          <w:sz w:val="28"/>
          <w:szCs w:val="28"/>
        </w:rPr>
        <w:t xml:space="preserve">- </w:t>
      </w:r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Cererea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formulată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de CMI Nistor A. Ileana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înregistrată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sub nr. 503/10.01.2025;</w:t>
      </w:r>
    </w:p>
    <w:p w14:paraId="0B27E943" w14:textId="2679B3DE" w:rsidR="0088288D" w:rsidRPr="0088288D" w:rsidRDefault="0088288D" w:rsidP="0088288D">
      <w:pPr>
        <w:pStyle w:val="Listparagraf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8288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8288D">
        <w:rPr>
          <w:rFonts w:ascii="Times New Roman" w:hAnsi="Times New Roman"/>
          <w:sz w:val="28"/>
          <w:szCs w:val="28"/>
        </w:rPr>
        <w:t>Procesul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-verbal de </w:t>
      </w:r>
      <w:proofErr w:type="spellStart"/>
      <w:r w:rsidRPr="0088288D">
        <w:rPr>
          <w:rFonts w:ascii="Times New Roman" w:hAnsi="Times New Roman"/>
          <w:sz w:val="28"/>
          <w:szCs w:val="28"/>
        </w:rPr>
        <w:t>recepție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88D">
        <w:rPr>
          <w:rFonts w:ascii="Times New Roman" w:hAnsi="Times New Roman"/>
          <w:sz w:val="28"/>
          <w:szCs w:val="28"/>
        </w:rPr>
        <w:t>tehnică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288D">
        <w:rPr>
          <w:rFonts w:ascii="Times New Roman" w:hAnsi="Times New Roman"/>
          <w:sz w:val="28"/>
          <w:szCs w:val="28"/>
        </w:rPr>
        <w:t>a</w:t>
      </w:r>
      <w:proofErr w:type="gram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88D">
        <w:rPr>
          <w:rFonts w:ascii="Times New Roman" w:hAnsi="Times New Roman"/>
          <w:sz w:val="28"/>
          <w:szCs w:val="28"/>
        </w:rPr>
        <w:t>instalației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88288D">
        <w:rPr>
          <w:rFonts w:ascii="Times New Roman" w:hAnsi="Times New Roman"/>
          <w:sz w:val="28"/>
          <w:szCs w:val="28"/>
        </w:rPr>
        <w:t>utilizare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nr. 100/11.08.2025;</w:t>
      </w:r>
    </w:p>
    <w:p w14:paraId="152C6C8F" w14:textId="6DB5CD57" w:rsidR="0088288D" w:rsidRPr="0088288D" w:rsidRDefault="0088288D" w:rsidP="0088288D">
      <w:pPr>
        <w:pStyle w:val="Listparagraf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8288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88D">
        <w:rPr>
          <w:rFonts w:ascii="Times New Roman" w:hAnsi="Times New Roman"/>
          <w:sz w:val="28"/>
          <w:szCs w:val="28"/>
        </w:rPr>
        <w:t>Procesul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-verbal de </w:t>
      </w:r>
      <w:proofErr w:type="spellStart"/>
      <w:r w:rsidRPr="0088288D">
        <w:rPr>
          <w:rFonts w:ascii="Times New Roman" w:hAnsi="Times New Roman"/>
          <w:sz w:val="28"/>
          <w:szCs w:val="28"/>
        </w:rPr>
        <w:t>punere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88D">
        <w:rPr>
          <w:rFonts w:ascii="Times New Roman" w:hAnsi="Times New Roman"/>
          <w:sz w:val="28"/>
          <w:szCs w:val="28"/>
        </w:rPr>
        <w:t>în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88D">
        <w:rPr>
          <w:rFonts w:ascii="Times New Roman" w:hAnsi="Times New Roman"/>
          <w:sz w:val="28"/>
          <w:szCs w:val="28"/>
        </w:rPr>
        <w:t>funcțiune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288D">
        <w:rPr>
          <w:rFonts w:ascii="Times New Roman" w:hAnsi="Times New Roman"/>
          <w:sz w:val="28"/>
          <w:szCs w:val="28"/>
        </w:rPr>
        <w:t>a</w:t>
      </w:r>
      <w:proofErr w:type="gram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88D">
        <w:rPr>
          <w:rFonts w:ascii="Times New Roman" w:hAnsi="Times New Roman"/>
          <w:sz w:val="28"/>
          <w:szCs w:val="28"/>
        </w:rPr>
        <w:t>instalației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88288D">
        <w:rPr>
          <w:rFonts w:ascii="Times New Roman" w:hAnsi="Times New Roman"/>
          <w:sz w:val="28"/>
          <w:szCs w:val="28"/>
        </w:rPr>
        <w:t>utilizare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88288D">
        <w:rPr>
          <w:rFonts w:ascii="Times New Roman" w:hAnsi="Times New Roman"/>
          <w:sz w:val="28"/>
          <w:szCs w:val="28"/>
        </w:rPr>
        <w:t>gazelor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88D">
        <w:rPr>
          <w:rFonts w:ascii="Times New Roman" w:hAnsi="Times New Roman"/>
          <w:sz w:val="28"/>
          <w:szCs w:val="28"/>
        </w:rPr>
        <w:t>naturale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nr. 18765/28.08.2025;</w:t>
      </w:r>
    </w:p>
    <w:p w14:paraId="644D6CC9" w14:textId="77777777" w:rsidR="0088288D" w:rsidRPr="0088288D" w:rsidRDefault="0088288D" w:rsidP="0088288D">
      <w:pPr>
        <w:pStyle w:val="Listparagraf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8288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8288D">
        <w:rPr>
          <w:rFonts w:ascii="Times New Roman" w:hAnsi="Times New Roman"/>
          <w:sz w:val="28"/>
          <w:szCs w:val="28"/>
        </w:rPr>
        <w:t>Contractul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88288D">
        <w:rPr>
          <w:rFonts w:ascii="Times New Roman" w:hAnsi="Times New Roman"/>
          <w:sz w:val="28"/>
          <w:szCs w:val="28"/>
        </w:rPr>
        <w:t>colaborare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88D">
        <w:rPr>
          <w:rFonts w:ascii="Times New Roman" w:hAnsi="Times New Roman"/>
          <w:sz w:val="28"/>
          <w:szCs w:val="28"/>
        </w:rPr>
        <w:t>servicii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88288D">
        <w:rPr>
          <w:rFonts w:ascii="Times New Roman" w:hAnsi="Times New Roman"/>
          <w:sz w:val="28"/>
          <w:szCs w:val="28"/>
        </w:rPr>
        <w:t>consultanță</w:t>
      </w:r>
      <w:proofErr w:type="spellEnd"/>
      <w:r w:rsidRPr="0088288D">
        <w:rPr>
          <w:rFonts w:ascii="Times New Roman" w:hAnsi="Times New Roman"/>
          <w:sz w:val="28"/>
          <w:szCs w:val="28"/>
        </w:rPr>
        <w:t xml:space="preserve"> nr. 12/02.06.2025;</w:t>
      </w:r>
    </w:p>
    <w:p w14:paraId="78B74703" w14:textId="32F2103A" w:rsidR="002C12B1" w:rsidRPr="00804208" w:rsidRDefault="0088288D" w:rsidP="00804208">
      <w:pPr>
        <w:pStyle w:val="Listparagraf"/>
        <w:numPr>
          <w:ilvl w:val="0"/>
          <w:numId w:val="2"/>
        </w:numPr>
        <w:spacing w:after="0" w:line="240" w:lineRule="auto"/>
        <w:ind w:left="142" w:firstLine="426"/>
        <w:jc w:val="both"/>
        <w:rPr>
          <w:rFonts w:ascii="Times New Roman" w:hAnsi="Times New Roman"/>
          <w:sz w:val="28"/>
          <w:szCs w:val="28"/>
        </w:rPr>
      </w:pPr>
      <w:r w:rsidRPr="00804208">
        <w:rPr>
          <w:rFonts w:ascii="Times New Roman" w:hAnsi="Times New Roman"/>
          <w:sz w:val="28"/>
          <w:szCs w:val="28"/>
        </w:rPr>
        <w:t xml:space="preserve">- </w:t>
      </w:r>
      <w:r w:rsidR="00804208" w:rsidRPr="00804208">
        <w:rPr>
          <w:rFonts w:ascii="Times New Roman" w:hAnsi="Times New Roman"/>
          <w:sz w:val="28"/>
          <w:szCs w:val="28"/>
        </w:rPr>
        <w:t xml:space="preserve">Factura nr. 248/16.04.2025,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facturile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nr. 201/202/203/204/16.07.2025,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respectiv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facturile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209/210/211/28.08.2025, cu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lista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privind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cantitățile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lucrări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atașată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și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chitanțele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atestă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achitarea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208" w:rsidRPr="00804208">
        <w:rPr>
          <w:rFonts w:ascii="Times New Roman" w:hAnsi="Times New Roman"/>
          <w:sz w:val="28"/>
          <w:szCs w:val="28"/>
        </w:rPr>
        <w:t>acestora</w:t>
      </w:r>
      <w:proofErr w:type="spellEnd"/>
      <w:r w:rsidR="00804208" w:rsidRPr="00804208">
        <w:rPr>
          <w:rFonts w:ascii="Times New Roman" w:hAnsi="Times New Roman"/>
          <w:sz w:val="28"/>
          <w:szCs w:val="28"/>
        </w:rPr>
        <w:t>;</w:t>
      </w:r>
    </w:p>
    <w:p w14:paraId="155726A0" w14:textId="7E6454BB" w:rsidR="002C12B1" w:rsidRDefault="002C12B1" w:rsidP="002C12B1">
      <w:pPr>
        <w:pStyle w:val="Listparagraf"/>
        <w:numPr>
          <w:ilvl w:val="0"/>
          <w:numId w:val="2"/>
        </w:numPr>
        <w:spacing w:after="0" w:line="240" w:lineRule="auto"/>
        <w:ind w:left="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C12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2B1">
        <w:rPr>
          <w:rFonts w:ascii="Times New Roman" w:hAnsi="Times New Roman"/>
          <w:sz w:val="28"/>
          <w:szCs w:val="28"/>
        </w:rPr>
        <w:t>Declarația</w:t>
      </w:r>
      <w:proofErr w:type="spellEnd"/>
      <w:r w:rsidRPr="002C12B1">
        <w:rPr>
          <w:rFonts w:ascii="Times New Roman" w:hAnsi="Times New Roman"/>
          <w:sz w:val="28"/>
          <w:szCs w:val="28"/>
        </w:rPr>
        <w:t xml:space="preserve"> sub </w:t>
      </w:r>
      <w:proofErr w:type="spellStart"/>
      <w:r w:rsidRPr="002C12B1">
        <w:rPr>
          <w:rFonts w:ascii="Times New Roman" w:hAnsi="Times New Roman"/>
          <w:sz w:val="28"/>
          <w:szCs w:val="28"/>
        </w:rPr>
        <w:t>semnătură</w:t>
      </w:r>
      <w:proofErr w:type="spellEnd"/>
      <w:r w:rsidRPr="002C12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2B1">
        <w:rPr>
          <w:rFonts w:ascii="Times New Roman" w:hAnsi="Times New Roman"/>
          <w:sz w:val="28"/>
          <w:szCs w:val="28"/>
        </w:rPr>
        <w:t>privată</w:t>
      </w:r>
      <w:proofErr w:type="spellEnd"/>
      <w:r w:rsidRPr="002C12B1">
        <w:rPr>
          <w:rFonts w:ascii="Times New Roman" w:hAnsi="Times New Roman"/>
          <w:sz w:val="28"/>
          <w:szCs w:val="28"/>
        </w:rPr>
        <w:t xml:space="preserve"> nr. 31652/29/08/2025;</w:t>
      </w:r>
    </w:p>
    <w:p w14:paraId="3490B651" w14:textId="57D92A9A" w:rsidR="00804208" w:rsidRPr="00804208" w:rsidRDefault="00804208" w:rsidP="00804208">
      <w:pPr>
        <w:pStyle w:val="Listparagraf"/>
        <w:numPr>
          <w:ilvl w:val="0"/>
          <w:numId w:val="2"/>
        </w:numPr>
        <w:spacing w:after="0" w:line="240" w:lineRule="auto"/>
        <w:ind w:left="142" w:firstLine="426"/>
        <w:jc w:val="both"/>
        <w:rPr>
          <w:rFonts w:ascii="Times New Roman" w:hAnsi="Times New Roman"/>
          <w:sz w:val="28"/>
          <w:szCs w:val="28"/>
        </w:rPr>
      </w:pPr>
      <w:r w:rsidRPr="0080420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04208">
        <w:rPr>
          <w:rFonts w:ascii="Times New Roman" w:hAnsi="Times New Roman"/>
          <w:sz w:val="28"/>
          <w:szCs w:val="28"/>
        </w:rPr>
        <w:t>Contractul</w:t>
      </w:r>
      <w:proofErr w:type="spellEnd"/>
      <w:r w:rsidRPr="0080420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804208">
        <w:rPr>
          <w:rFonts w:ascii="Times New Roman" w:hAnsi="Times New Roman"/>
          <w:sz w:val="28"/>
          <w:szCs w:val="28"/>
        </w:rPr>
        <w:t>concesiune</w:t>
      </w:r>
      <w:proofErr w:type="spellEnd"/>
      <w:r w:rsidRPr="00804208">
        <w:rPr>
          <w:rFonts w:ascii="Times New Roman" w:hAnsi="Times New Roman"/>
          <w:sz w:val="28"/>
          <w:szCs w:val="28"/>
        </w:rPr>
        <w:t xml:space="preserve"> nr. 1125/21.10.2019</w:t>
      </w:r>
      <w:r w:rsidRPr="00804208">
        <w:rPr>
          <w:rFonts w:ascii="Times New Roman" w:hAnsi="Times New Roman"/>
          <w:sz w:val="28"/>
          <w:szCs w:val="28"/>
          <w:lang w:val="ro-RO"/>
        </w:rPr>
        <w:t>;</w:t>
      </w:r>
    </w:p>
    <w:p w14:paraId="44FCE6C0" w14:textId="20E6464F" w:rsidR="00C223B2" w:rsidRPr="00A9511F" w:rsidRDefault="004362C7" w:rsidP="00A9511F">
      <w:pPr>
        <w:pStyle w:val="Listparagraf"/>
        <w:numPr>
          <w:ilvl w:val="0"/>
          <w:numId w:val="2"/>
        </w:numPr>
        <w:spacing w:after="0" w:line="240" w:lineRule="auto"/>
        <w:ind w:left="142" w:firstLine="426"/>
        <w:jc w:val="both"/>
        <w:rPr>
          <w:rFonts w:ascii="Times New Roman" w:hAnsi="Times New Roman"/>
          <w:sz w:val="28"/>
          <w:szCs w:val="28"/>
        </w:rPr>
      </w:pPr>
      <w:r w:rsidRPr="00A9511F">
        <w:rPr>
          <w:rFonts w:ascii="Times New Roman" w:hAnsi="Times New Roman"/>
          <w:sz w:val="28"/>
          <w:szCs w:val="28"/>
        </w:rPr>
        <w:t>-</w:t>
      </w:r>
      <w:r w:rsidR="0088288D" w:rsidRPr="00A9511F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sz w:val="28"/>
          <w:szCs w:val="28"/>
        </w:rPr>
        <w:t>Dispozi</w:t>
      </w:r>
      <w:r w:rsidR="007E24B6" w:rsidRPr="00A9511F">
        <w:rPr>
          <w:rFonts w:ascii="Times New Roman" w:hAnsi="Times New Roman"/>
          <w:sz w:val="28"/>
          <w:szCs w:val="28"/>
        </w:rPr>
        <w:t>ț</w:t>
      </w:r>
      <w:r w:rsidR="00C223B2" w:rsidRPr="00A9511F">
        <w:rPr>
          <w:rFonts w:ascii="Times New Roman" w:hAnsi="Times New Roman"/>
          <w:sz w:val="28"/>
          <w:szCs w:val="28"/>
        </w:rPr>
        <w:t>iile</w:t>
      </w:r>
      <w:proofErr w:type="spellEnd"/>
      <w:r w:rsidR="00C223B2" w:rsidRPr="00A9511F">
        <w:rPr>
          <w:rFonts w:ascii="Times New Roman" w:hAnsi="Times New Roman"/>
          <w:sz w:val="28"/>
          <w:szCs w:val="28"/>
        </w:rPr>
        <w:t xml:space="preserve"> art. 1788 </w:t>
      </w:r>
      <w:proofErr w:type="spellStart"/>
      <w:r w:rsidR="00C223B2" w:rsidRPr="00A9511F">
        <w:rPr>
          <w:rFonts w:ascii="Times New Roman" w:hAnsi="Times New Roman"/>
          <w:sz w:val="28"/>
          <w:szCs w:val="28"/>
        </w:rPr>
        <w:t>alin</w:t>
      </w:r>
      <w:proofErr w:type="spellEnd"/>
      <w:r w:rsidR="00C223B2" w:rsidRPr="00A9511F">
        <w:rPr>
          <w:rFonts w:ascii="Times New Roman" w:hAnsi="Times New Roman"/>
          <w:sz w:val="28"/>
          <w:szCs w:val="28"/>
        </w:rPr>
        <w:t xml:space="preserve"> (1) </w:t>
      </w:r>
      <w:proofErr w:type="spellStart"/>
      <w:r w:rsidR="00C223B2" w:rsidRPr="00A9511F">
        <w:rPr>
          <w:rFonts w:ascii="Times New Roman" w:hAnsi="Times New Roman"/>
          <w:sz w:val="28"/>
          <w:szCs w:val="28"/>
        </w:rPr>
        <w:t>Legea</w:t>
      </w:r>
      <w:proofErr w:type="spellEnd"/>
      <w:r w:rsidR="00C223B2" w:rsidRPr="00A9511F">
        <w:rPr>
          <w:rFonts w:ascii="Times New Roman" w:hAnsi="Times New Roman"/>
          <w:sz w:val="28"/>
          <w:szCs w:val="28"/>
        </w:rPr>
        <w:t xml:space="preserve"> nr. 287/200</w:t>
      </w:r>
      <w:r w:rsidR="007E24B6" w:rsidRPr="00A9511F">
        <w:rPr>
          <w:rFonts w:ascii="Times New Roman" w:hAnsi="Times New Roman"/>
          <w:sz w:val="28"/>
          <w:szCs w:val="28"/>
        </w:rPr>
        <w:t xml:space="preserve">9 </w:t>
      </w:r>
      <w:proofErr w:type="spellStart"/>
      <w:r w:rsidR="007E24B6" w:rsidRPr="00A9511F">
        <w:rPr>
          <w:rFonts w:ascii="Times New Roman" w:hAnsi="Times New Roman"/>
          <w:sz w:val="28"/>
          <w:szCs w:val="28"/>
        </w:rPr>
        <w:t>privind</w:t>
      </w:r>
      <w:proofErr w:type="spellEnd"/>
      <w:r w:rsidR="007E24B6" w:rsidRPr="00A951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 w:rsidRPr="00A9511F">
        <w:rPr>
          <w:rFonts w:ascii="Times New Roman" w:hAnsi="Times New Roman"/>
          <w:sz w:val="28"/>
          <w:szCs w:val="28"/>
        </w:rPr>
        <w:t>Codul</w:t>
      </w:r>
      <w:proofErr w:type="spellEnd"/>
      <w:r w:rsidR="007E24B6" w:rsidRPr="00A9511F">
        <w:rPr>
          <w:rFonts w:ascii="Times New Roman" w:hAnsi="Times New Roman"/>
          <w:sz w:val="28"/>
          <w:szCs w:val="28"/>
        </w:rPr>
        <w:t xml:space="preserve"> civil conform </w:t>
      </w:r>
      <w:proofErr w:type="spellStart"/>
      <w:r w:rsidR="007E24B6" w:rsidRPr="00A9511F">
        <w:rPr>
          <w:rFonts w:ascii="Times New Roman" w:hAnsi="Times New Roman"/>
          <w:sz w:val="28"/>
          <w:szCs w:val="28"/>
        </w:rPr>
        <w:t>că</w:t>
      </w:r>
      <w:r w:rsidR="00C223B2" w:rsidRPr="00A9511F">
        <w:rPr>
          <w:rFonts w:ascii="Times New Roman" w:hAnsi="Times New Roman"/>
          <w:sz w:val="28"/>
          <w:szCs w:val="28"/>
        </w:rPr>
        <w:t>rora</w:t>
      </w:r>
      <w:proofErr w:type="spellEnd"/>
      <w:r w:rsidR="00C223B2" w:rsidRPr="00A9511F">
        <w:rPr>
          <w:rFonts w:ascii="Times New Roman" w:hAnsi="Times New Roman"/>
          <w:sz w:val="28"/>
          <w:szCs w:val="28"/>
        </w:rPr>
        <w:t xml:space="preserve"> </w:t>
      </w:r>
      <w:r w:rsidR="00C223B2" w:rsidRPr="00A9511F">
        <w:rPr>
          <w:rFonts w:ascii="Times New Roman" w:hAnsi="Times New Roman"/>
          <w:i/>
          <w:sz w:val="28"/>
          <w:szCs w:val="28"/>
        </w:rPr>
        <w:t>“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locatorul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este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obligat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s</w:t>
      </w:r>
      <w:r w:rsidR="007E24B6" w:rsidRPr="00A9511F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efectueze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toate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repara</w:t>
      </w:r>
      <w:r w:rsidR="007E24B6" w:rsidRPr="00A9511F">
        <w:rPr>
          <w:rFonts w:ascii="Times New Roman" w:hAnsi="Times New Roman"/>
          <w:i/>
          <w:sz w:val="28"/>
          <w:szCs w:val="28"/>
        </w:rPr>
        <w:t>ț</w:t>
      </w:r>
      <w:r w:rsidR="00C223B2" w:rsidRPr="00A9511F">
        <w:rPr>
          <w:rFonts w:ascii="Times New Roman" w:hAnsi="Times New Roman"/>
          <w:i/>
          <w:sz w:val="28"/>
          <w:szCs w:val="28"/>
        </w:rPr>
        <w:t>iile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care sunt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necesare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men</w:t>
      </w:r>
      <w:r w:rsidR="007E24B6" w:rsidRPr="00A9511F">
        <w:rPr>
          <w:rFonts w:ascii="Times New Roman" w:hAnsi="Times New Roman"/>
          <w:i/>
          <w:sz w:val="28"/>
          <w:szCs w:val="28"/>
        </w:rPr>
        <w:t>ț</w:t>
      </w:r>
      <w:r w:rsidR="00C223B2" w:rsidRPr="00A9511F">
        <w:rPr>
          <w:rFonts w:ascii="Times New Roman" w:hAnsi="Times New Roman"/>
          <w:i/>
          <w:sz w:val="28"/>
          <w:szCs w:val="28"/>
        </w:rPr>
        <w:t>ine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bunul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 w:rsidRPr="00A9511F">
        <w:rPr>
          <w:rFonts w:ascii="Times New Roman" w:hAnsi="Times New Roman"/>
          <w:i/>
          <w:sz w:val="28"/>
          <w:szCs w:val="28"/>
        </w:rPr>
        <w:t>î</w:t>
      </w:r>
      <w:r w:rsidR="00C223B2" w:rsidRPr="00A9511F">
        <w:rPr>
          <w:rFonts w:ascii="Times New Roman" w:hAnsi="Times New Roman"/>
          <w:i/>
          <w:sz w:val="28"/>
          <w:szCs w:val="28"/>
        </w:rPr>
        <w:t>n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stare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corespunz</w:t>
      </w:r>
      <w:r w:rsidR="007E24B6" w:rsidRPr="00A9511F">
        <w:rPr>
          <w:rFonts w:ascii="Times New Roman" w:hAnsi="Times New Roman"/>
          <w:i/>
          <w:sz w:val="28"/>
          <w:szCs w:val="28"/>
        </w:rPr>
        <w:t>ă</w:t>
      </w:r>
      <w:r w:rsidR="00C223B2" w:rsidRPr="00A9511F">
        <w:rPr>
          <w:rFonts w:ascii="Times New Roman" w:hAnsi="Times New Roman"/>
          <w:i/>
          <w:sz w:val="28"/>
          <w:szCs w:val="28"/>
        </w:rPr>
        <w:t>toare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="007E24B6" w:rsidRPr="00A9511F">
        <w:rPr>
          <w:rFonts w:ascii="Times New Roman" w:hAnsi="Times New Roman"/>
          <w:i/>
          <w:sz w:val="28"/>
          <w:szCs w:val="28"/>
        </w:rPr>
        <w:t>î</w:t>
      </w:r>
      <w:r w:rsidR="00C223B2" w:rsidRPr="00A9511F">
        <w:rPr>
          <w:rFonts w:ascii="Times New Roman" w:hAnsi="Times New Roman"/>
          <w:i/>
          <w:sz w:val="28"/>
          <w:szCs w:val="28"/>
        </w:rPr>
        <w:t>ntrebuin</w:t>
      </w:r>
      <w:r w:rsidR="007E24B6" w:rsidRPr="00A9511F">
        <w:rPr>
          <w:rFonts w:ascii="Times New Roman" w:hAnsi="Times New Roman"/>
          <w:i/>
          <w:sz w:val="28"/>
          <w:szCs w:val="28"/>
        </w:rPr>
        <w:t>ț</w:t>
      </w:r>
      <w:r w:rsidR="00C223B2" w:rsidRPr="00A9511F">
        <w:rPr>
          <w:rFonts w:ascii="Times New Roman" w:hAnsi="Times New Roman"/>
          <w:i/>
          <w:sz w:val="28"/>
          <w:szCs w:val="28"/>
        </w:rPr>
        <w:t>are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pe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toat</w:t>
      </w:r>
      <w:r w:rsidR="007E24B6" w:rsidRPr="00A9511F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durata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loca</w:t>
      </w:r>
      <w:r w:rsidR="007E24B6" w:rsidRPr="00A9511F">
        <w:rPr>
          <w:rFonts w:ascii="Times New Roman" w:hAnsi="Times New Roman"/>
          <w:i/>
          <w:sz w:val="28"/>
          <w:szCs w:val="28"/>
        </w:rPr>
        <w:t>ț</w:t>
      </w:r>
      <w:r w:rsidR="00C223B2" w:rsidRPr="00A9511F">
        <w:rPr>
          <w:rFonts w:ascii="Times New Roman" w:hAnsi="Times New Roman"/>
          <w:i/>
          <w:sz w:val="28"/>
          <w:szCs w:val="28"/>
        </w:rPr>
        <w:t>iunii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, conform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destina</w:t>
      </w:r>
      <w:r w:rsidR="007E24B6" w:rsidRPr="00A9511F">
        <w:rPr>
          <w:rFonts w:ascii="Times New Roman" w:hAnsi="Times New Roman"/>
          <w:i/>
          <w:sz w:val="28"/>
          <w:szCs w:val="28"/>
        </w:rPr>
        <w:t>ț</w:t>
      </w:r>
      <w:r w:rsidR="00C223B2" w:rsidRPr="00A9511F">
        <w:rPr>
          <w:rFonts w:ascii="Times New Roman" w:hAnsi="Times New Roman"/>
          <w:i/>
          <w:sz w:val="28"/>
          <w:szCs w:val="28"/>
        </w:rPr>
        <w:t>iei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stabilite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A9511F">
        <w:rPr>
          <w:rFonts w:ascii="Times New Roman" w:hAnsi="Times New Roman"/>
          <w:i/>
          <w:sz w:val="28"/>
          <w:szCs w:val="28"/>
        </w:rPr>
        <w:t>potrivit</w:t>
      </w:r>
      <w:proofErr w:type="spellEnd"/>
      <w:r w:rsidR="00C223B2" w:rsidRPr="00A9511F">
        <w:rPr>
          <w:rFonts w:ascii="Times New Roman" w:hAnsi="Times New Roman"/>
          <w:i/>
          <w:sz w:val="28"/>
          <w:szCs w:val="28"/>
        </w:rPr>
        <w:t xml:space="preserve"> art. 1799”;</w:t>
      </w:r>
    </w:p>
    <w:p w14:paraId="1ED62B1C" w14:textId="39131CA2" w:rsidR="00A65923" w:rsidRDefault="004362C7" w:rsidP="00A65923">
      <w:pPr>
        <w:pStyle w:val="Listparagraf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</w:t>
      </w:r>
      <w:r w:rsidR="0088288D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Dispozi</w:t>
      </w:r>
      <w:r w:rsidR="007E24B6">
        <w:rPr>
          <w:rFonts w:ascii="Times New Roman" w:hAnsi="Times New Roman"/>
          <w:sz w:val="28"/>
          <w:szCs w:val="28"/>
        </w:rPr>
        <w:t>ț</w:t>
      </w:r>
      <w:r w:rsidR="00C223B2" w:rsidRPr="006D1EBF">
        <w:rPr>
          <w:rFonts w:ascii="Times New Roman" w:hAnsi="Times New Roman"/>
          <w:sz w:val="28"/>
          <w:szCs w:val="28"/>
        </w:rPr>
        <w:t>iile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art. 347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alin</w:t>
      </w:r>
      <w:proofErr w:type="spellEnd"/>
      <w:r w:rsidR="0088288D">
        <w:rPr>
          <w:rFonts w:ascii="Times New Roman" w:hAnsi="Times New Roman"/>
          <w:sz w:val="28"/>
          <w:szCs w:val="28"/>
        </w:rPr>
        <w:t>.</w:t>
      </w:r>
      <w:r w:rsidR="00C223B2" w:rsidRPr="006D1EBF">
        <w:rPr>
          <w:rFonts w:ascii="Times New Roman" w:hAnsi="Times New Roman"/>
          <w:sz w:val="28"/>
          <w:szCs w:val="28"/>
        </w:rPr>
        <w:t xml:space="preserve"> 1 lit</w:t>
      </w:r>
      <w:r w:rsidR="0088288D">
        <w:rPr>
          <w:rFonts w:ascii="Times New Roman" w:hAnsi="Times New Roman"/>
          <w:sz w:val="28"/>
          <w:szCs w:val="28"/>
        </w:rPr>
        <w:t>.</w:t>
      </w:r>
      <w:r w:rsidR="00C223B2" w:rsidRPr="006D1EBF">
        <w:rPr>
          <w:rFonts w:ascii="Times New Roman" w:hAnsi="Times New Roman"/>
          <w:sz w:val="28"/>
          <w:szCs w:val="28"/>
        </w:rPr>
        <w:t xml:space="preserve"> (d) din OUG nr. 57/2019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privind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Codul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administrativ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c</w:t>
      </w:r>
      <w:r w:rsidR="007E24B6">
        <w:rPr>
          <w:rFonts w:ascii="Times New Roman" w:hAnsi="Times New Roman"/>
          <w:sz w:val="28"/>
          <w:szCs w:val="28"/>
        </w:rPr>
        <w:t>ă</w:t>
      </w:r>
      <w:r w:rsidR="00C223B2" w:rsidRPr="006D1EBF">
        <w:rPr>
          <w:rFonts w:ascii="Times New Roman" w:hAnsi="Times New Roman"/>
          <w:sz w:val="28"/>
          <w:szCs w:val="28"/>
        </w:rPr>
        <w:t>rora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bookmarkStart w:id="1" w:name="_Hlk207714658"/>
      <w:r w:rsidR="00C223B2" w:rsidRPr="006D1EBF">
        <w:rPr>
          <w:rFonts w:ascii="Times New Roman" w:hAnsi="Times New Roman"/>
          <w:sz w:val="28"/>
          <w:szCs w:val="28"/>
        </w:rPr>
        <w:t>“</w:t>
      </w:r>
      <w:bookmarkEnd w:id="1"/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autorit</w:t>
      </w:r>
      <w:r w:rsidR="007E24B6">
        <w:rPr>
          <w:rFonts w:ascii="Times New Roman" w:hAnsi="Times New Roman"/>
          <w:i/>
          <w:sz w:val="28"/>
          <w:szCs w:val="28"/>
        </w:rPr>
        <w:t>ăț</w:t>
      </w:r>
      <w:r w:rsidR="00C223B2" w:rsidRPr="006D1EBF">
        <w:rPr>
          <w:rFonts w:ascii="Times New Roman" w:hAnsi="Times New Roman"/>
          <w:i/>
          <w:sz w:val="28"/>
          <w:szCs w:val="28"/>
        </w:rPr>
        <w:t>ile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prev</w:t>
      </w:r>
      <w:r w:rsidR="007E24B6">
        <w:rPr>
          <w:rFonts w:ascii="Times New Roman" w:hAnsi="Times New Roman"/>
          <w:i/>
          <w:sz w:val="28"/>
          <w:szCs w:val="28"/>
        </w:rPr>
        <w:t>ă</w:t>
      </w:r>
      <w:r w:rsidR="00C223B2" w:rsidRPr="006D1EBF">
        <w:rPr>
          <w:rFonts w:ascii="Times New Roman" w:hAnsi="Times New Roman"/>
          <w:i/>
          <w:sz w:val="28"/>
          <w:szCs w:val="28"/>
        </w:rPr>
        <w:t>zute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la art.287 …. au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urm</w:t>
      </w:r>
      <w:r w:rsidR="007E24B6">
        <w:rPr>
          <w:rFonts w:ascii="Times New Roman" w:hAnsi="Times New Roman"/>
          <w:i/>
          <w:sz w:val="28"/>
          <w:szCs w:val="28"/>
        </w:rPr>
        <w:t>ă</w:t>
      </w:r>
      <w:r w:rsidR="00C223B2" w:rsidRPr="006D1EBF">
        <w:rPr>
          <w:rFonts w:ascii="Times New Roman" w:hAnsi="Times New Roman"/>
          <w:i/>
          <w:sz w:val="28"/>
          <w:szCs w:val="28"/>
        </w:rPr>
        <w:t>toarele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drepturi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ș</w:t>
      </w:r>
      <w:r w:rsidR="00C223B2" w:rsidRPr="006D1EBF">
        <w:rPr>
          <w:rFonts w:ascii="Times New Roman" w:hAnsi="Times New Roman"/>
          <w:i/>
          <w:sz w:val="28"/>
          <w:szCs w:val="28"/>
        </w:rPr>
        <w:t>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>/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sau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obliga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men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in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bunul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î</w:t>
      </w:r>
      <w:r w:rsidR="00C223B2" w:rsidRPr="006D1EBF">
        <w:rPr>
          <w:rFonts w:ascii="Times New Roman" w:hAnsi="Times New Roman"/>
          <w:i/>
          <w:sz w:val="28"/>
          <w:szCs w:val="28"/>
        </w:rPr>
        <w:t>n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stare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corespunz</w:t>
      </w:r>
      <w:r w:rsidR="007E24B6">
        <w:rPr>
          <w:rFonts w:ascii="Times New Roman" w:hAnsi="Times New Roman"/>
          <w:i/>
          <w:sz w:val="28"/>
          <w:szCs w:val="28"/>
        </w:rPr>
        <w:t>ă</w:t>
      </w:r>
      <w:r w:rsidR="00C223B2" w:rsidRPr="006D1EBF">
        <w:rPr>
          <w:rFonts w:ascii="Times New Roman" w:hAnsi="Times New Roman"/>
          <w:i/>
          <w:sz w:val="28"/>
          <w:szCs w:val="28"/>
        </w:rPr>
        <w:t>toare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folosin</w:t>
      </w:r>
      <w:r w:rsidR="007E24B6">
        <w:rPr>
          <w:rFonts w:ascii="Times New Roman" w:hAnsi="Times New Roman"/>
          <w:i/>
          <w:sz w:val="28"/>
          <w:szCs w:val="28"/>
        </w:rPr>
        <w:t>ță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pe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toat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durata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î</w:t>
      </w:r>
      <w:r w:rsidR="00C223B2" w:rsidRPr="006D1EBF">
        <w:rPr>
          <w:rFonts w:ascii="Times New Roman" w:hAnsi="Times New Roman"/>
          <w:i/>
          <w:sz w:val="28"/>
          <w:szCs w:val="28"/>
        </w:rPr>
        <w:t>nchirierii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potrivit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destina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iei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sale,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ș</w:t>
      </w:r>
      <w:r w:rsidR="00C223B2" w:rsidRPr="006D1EBF">
        <w:rPr>
          <w:rFonts w:ascii="Times New Roman" w:hAnsi="Times New Roman"/>
          <w:i/>
          <w:sz w:val="28"/>
          <w:szCs w:val="28"/>
        </w:rPr>
        <w:t>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suporte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cheltuielile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repara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iilor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necesare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î</w:t>
      </w:r>
      <w:r w:rsidR="00C223B2" w:rsidRPr="006D1EBF">
        <w:rPr>
          <w:rFonts w:ascii="Times New Roman" w:hAnsi="Times New Roman"/>
          <w:i/>
          <w:sz w:val="28"/>
          <w:szCs w:val="28"/>
        </w:rPr>
        <w:t>n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acest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scop”;</w:t>
      </w:r>
    </w:p>
    <w:p w14:paraId="462E60B8" w14:textId="4F5BF5FA" w:rsidR="00A65923" w:rsidRPr="00A65923" w:rsidRDefault="00A65923" w:rsidP="00A65923">
      <w:pPr>
        <w:pStyle w:val="Listparagraf"/>
        <w:ind w:left="0" w:firstLine="426"/>
        <w:jc w:val="both"/>
        <w:rPr>
          <w:rFonts w:ascii="Times New Roman" w:hAnsi="Times New Roman"/>
          <w:iCs/>
          <w:sz w:val="28"/>
          <w:szCs w:val="28"/>
        </w:rPr>
      </w:pPr>
      <w:r w:rsidRPr="00A65923">
        <w:rPr>
          <w:rFonts w:ascii="Times New Roman" w:hAnsi="Times New Roman"/>
          <w:iCs/>
          <w:sz w:val="28"/>
          <w:szCs w:val="28"/>
        </w:rPr>
        <w:t xml:space="preserve">- </w:t>
      </w:r>
      <w:proofErr w:type="spellStart"/>
      <w:r w:rsidRPr="00A65923">
        <w:rPr>
          <w:rFonts w:ascii="Times New Roman" w:hAnsi="Times New Roman"/>
          <w:iCs/>
          <w:sz w:val="28"/>
          <w:szCs w:val="28"/>
        </w:rPr>
        <w:t>Dispozițiile</w:t>
      </w:r>
      <w:proofErr w:type="spellEnd"/>
      <w:r w:rsidRPr="00A65923">
        <w:rPr>
          <w:rFonts w:ascii="Times New Roman" w:hAnsi="Times New Roman"/>
          <w:iCs/>
          <w:sz w:val="28"/>
          <w:szCs w:val="28"/>
        </w:rPr>
        <w:t xml:space="preserve"> art. 4, </w:t>
      </w:r>
      <w:proofErr w:type="spellStart"/>
      <w:r w:rsidRPr="00A65923">
        <w:rPr>
          <w:rFonts w:ascii="Times New Roman" w:hAnsi="Times New Roman"/>
          <w:iCs/>
          <w:sz w:val="28"/>
          <w:szCs w:val="28"/>
        </w:rPr>
        <w:t>alin</w:t>
      </w:r>
      <w:proofErr w:type="spellEnd"/>
      <w:r w:rsidRPr="00A65923">
        <w:rPr>
          <w:rFonts w:ascii="Times New Roman" w:hAnsi="Times New Roman"/>
          <w:iCs/>
          <w:sz w:val="28"/>
          <w:szCs w:val="28"/>
        </w:rPr>
        <w:t>. 1</w:t>
      </w:r>
      <w:r>
        <w:rPr>
          <w:rFonts w:ascii="Times New Roman" w:hAnsi="Times New Roman"/>
          <w:iCs/>
          <w:sz w:val="28"/>
          <w:szCs w:val="28"/>
        </w:rPr>
        <w:t xml:space="preserve"> din H.G nr. 884/2004 </w:t>
      </w:r>
      <w:proofErr w:type="spellStart"/>
      <w:r>
        <w:rPr>
          <w:rFonts w:ascii="Times New Roman" w:hAnsi="Times New Roman"/>
          <w:iCs/>
          <w:sz w:val="28"/>
          <w:szCs w:val="28"/>
        </w:rPr>
        <w:t>privind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concesionrea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unor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spații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Cs/>
          <w:sz w:val="28"/>
          <w:szCs w:val="28"/>
        </w:rPr>
        <w:t>destinația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de cabinet </w:t>
      </w:r>
      <w:proofErr w:type="spellStart"/>
      <w:r>
        <w:rPr>
          <w:rFonts w:ascii="Times New Roman" w:hAnsi="Times New Roman"/>
          <w:iCs/>
          <w:sz w:val="28"/>
          <w:szCs w:val="28"/>
        </w:rPr>
        <w:t>medicale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iCs/>
          <w:sz w:val="28"/>
          <w:szCs w:val="28"/>
        </w:rPr>
        <w:t>cărora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65923">
        <w:rPr>
          <w:rFonts w:ascii="Times New Roman" w:hAnsi="Times New Roman"/>
          <w:iCs/>
          <w:sz w:val="28"/>
          <w:szCs w:val="28"/>
        </w:rPr>
        <w:t>“</w:t>
      </w:r>
      <w:proofErr w:type="spellStart"/>
      <w:r w:rsidRPr="00A65923">
        <w:rPr>
          <w:rFonts w:ascii="Times New Roman" w:hAnsi="Times New Roman"/>
          <w:i/>
          <w:sz w:val="28"/>
          <w:szCs w:val="28"/>
        </w:rPr>
        <w:t>concesionarea</w:t>
      </w:r>
      <w:proofErr w:type="spellEnd"/>
      <w:r w:rsidRPr="00A6592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A65923">
        <w:rPr>
          <w:rFonts w:ascii="Times New Roman" w:hAnsi="Times New Roman"/>
          <w:i/>
          <w:sz w:val="28"/>
          <w:szCs w:val="28"/>
        </w:rPr>
        <w:t>spațiilor</w:t>
      </w:r>
      <w:proofErr w:type="spellEnd"/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cu </w:t>
      </w:r>
      <w:proofErr w:type="spellStart"/>
      <w:r>
        <w:rPr>
          <w:rFonts w:ascii="Times New Roman" w:hAnsi="Times New Roman"/>
          <w:i/>
          <w:sz w:val="28"/>
          <w:szCs w:val="28"/>
        </w:rPr>
        <w:t>destinația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cabinet </w:t>
      </w:r>
      <w:proofErr w:type="spellStart"/>
      <w:r>
        <w:rPr>
          <w:rFonts w:ascii="Times New Roman" w:hAnsi="Times New Roman"/>
          <w:i/>
          <w:sz w:val="28"/>
          <w:szCs w:val="28"/>
        </w:rPr>
        <w:t>medicale</w:t>
      </w:r>
      <w:proofErr w:type="spellEnd"/>
      <w:r>
        <w:rPr>
          <w:rFonts w:ascii="Times New Roman" w:hAnsi="Times New Roman"/>
          <w:i/>
          <w:sz w:val="28"/>
          <w:szCs w:val="28"/>
        </w:rPr>
        <w:t>)</w:t>
      </w:r>
      <w:r w:rsidRPr="00A65923">
        <w:rPr>
          <w:rFonts w:ascii="Times New Roman" w:hAnsi="Times New Roman"/>
          <w:i/>
          <w:sz w:val="28"/>
          <w:szCs w:val="28"/>
        </w:rPr>
        <w:t xml:space="preserve"> se face </w:t>
      </w:r>
      <w:proofErr w:type="spellStart"/>
      <w:r w:rsidRPr="00A65923">
        <w:rPr>
          <w:rFonts w:ascii="Times New Roman" w:hAnsi="Times New Roman"/>
          <w:i/>
          <w:sz w:val="28"/>
          <w:szCs w:val="28"/>
        </w:rPr>
        <w:t>în</w:t>
      </w:r>
      <w:proofErr w:type="spellEnd"/>
      <w:r w:rsidRPr="00A6592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65923">
        <w:rPr>
          <w:rFonts w:ascii="Times New Roman" w:hAnsi="Times New Roman"/>
          <w:i/>
          <w:sz w:val="28"/>
          <w:szCs w:val="28"/>
        </w:rPr>
        <w:t>schimbul</w:t>
      </w:r>
      <w:proofErr w:type="spellEnd"/>
      <w:r w:rsidRPr="00A6592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65923">
        <w:rPr>
          <w:rFonts w:ascii="Times New Roman" w:hAnsi="Times New Roman"/>
          <w:i/>
          <w:sz w:val="28"/>
          <w:szCs w:val="28"/>
        </w:rPr>
        <w:t>unei</w:t>
      </w:r>
      <w:proofErr w:type="spellEnd"/>
      <w:r w:rsidRPr="00A6592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65923">
        <w:rPr>
          <w:rFonts w:ascii="Times New Roman" w:hAnsi="Times New Roman"/>
          <w:i/>
          <w:sz w:val="28"/>
          <w:szCs w:val="28"/>
        </w:rPr>
        <w:t>redevențe</w:t>
      </w:r>
      <w:proofErr w:type="spellEnd"/>
      <w:r w:rsidRPr="00A6592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65923">
        <w:rPr>
          <w:rFonts w:ascii="Times New Roman" w:hAnsi="Times New Roman"/>
          <w:i/>
          <w:sz w:val="28"/>
          <w:szCs w:val="28"/>
        </w:rPr>
        <w:t>anuale</w:t>
      </w:r>
      <w:proofErr w:type="spellEnd"/>
      <w:r w:rsidRPr="00A65923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A65923">
        <w:rPr>
          <w:rFonts w:ascii="Times New Roman" w:hAnsi="Times New Roman"/>
          <w:i/>
          <w:sz w:val="28"/>
          <w:szCs w:val="28"/>
        </w:rPr>
        <w:t>plătită</w:t>
      </w:r>
      <w:proofErr w:type="spellEnd"/>
      <w:r w:rsidRPr="00A65923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proofErr w:type="gramStart"/>
      <w:r w:rsidRPr="00A65923">
        <w:rPr>
          <w:rFonts w:ascii="Times New Roman" w:hAnsi="Times New Roman"/>
          <w:i/>
          <w:sz w:val="28"/>
          <w:szCs w:val="28"/>
        </w:rPr>
        <w:t>concesionar</w:t>
      </w:r>
      <w:proofErr w:type="spellEnd"/>
      <w:r w:rsidRPr="00A65923">
        <w:rPr>
          <w:rFonts w:ascii="Times New Roman" w:hAnsi="Times New Roman"/>
          <w:i/>
          <w:sz w:val="28"/>
          <w:szCs w:val="28"/>
        </w:rPr>
        <w:t>“</w:t>
      </w:r>
      <w:proofErr w:type="gramEnd"/>
      <w:r w:rsidR="000C2F76">
        <w:rPr>
          <w:rFonts w:ascii="Times New Roman" w:hAnsi="Times New Roman"/>
          <w:i/>
          <w:sz w:val="28"/>
          <w:szCs w:val="28"/>
        </w:rPr>
        <w:t>;</w:t>
      </w:r>
    </w:p>
    <w:p w14:paraId="23A1EFDB" w14:textId="46387EF1" w:rsidR="007E24B6" w:rsidRDefault="004362C7" w:rsidP="00222DE1">
      <w:pPr>
        <w:pStyle w:val="Listparagraf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</w:t>
      </w:r>
      <w:r w:rsidR="00A65923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Necesitatea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creșterii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valorii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d</w:t>
      </w:r>
      <w:r w:rsidR="0056716C">
        <w:rPr>
          <w:rFonts w:ascii="Times New Roman" w:hAnsi="Times New Roman"/>
          <w:sz w:val="28"/>
          <w:szCs w:val="28"/>
        </w:rPr>
        <w:t xml:space="preserve">e </w:t>
      </w:r>
      <w:proofErr w:type="spellStart"/>
      <w:r w:rsidR="0056716C">
        <w:rPr>
          <w:rFonts w:ascii="Times New Roman" w:hAnsi="Times New Roman"/>
          <w:sz w:val="28"/>
          <w:szCs w:val="28"/>
        </w:rPr>
        <w:t>întrebuințare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56716C">
        <w:rPr>
          <w:rFonts w:ascii="Times New Roman" w:hAnsi="Times New Roman"/>
          <w:sz w:val="28"/>
          <w:szCs w:val="28"/>
        </w:rPr>
        <w:t>unor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bunuri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i</w:t>
      </w:r>
      <w:r w:rsidR="007E24B6">
        <w:rPr>
          <w:rFonts w:ascii="Times New Roman" w:hAnsi="Times New Roman"/>
          <w:sz w:val="28"/>
          <w:szCs w:val="28"/>
        </w:rPr>
        <w:t>mobile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7E24B6">
        <w:rPr>
          <w:rFonts w:ascii="Times New Roman" w:hAnsi="Times New Roman"/>
          <w:sz w:val="28"/>
          <w:szCs w:val="28"/>
        </w:rPr>
        <w:t>domeniul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public al </w:t>
      </w:r>
      <w:proofErr w:type="spellStart"/>
      <w:r w:rsidR="000C2F76">
        <w:rPr>
          <w:rFonts w:ascii="Times New Roman" w:hAnsi="Times New Roman"/>
          <w:sz w:val="28"/>
          <w:szCs w:val="28"/>
        </w:rPr>
        <w:t>m</w:t>
      </w:r>
      <w:r w:rsidR="007E24B6">
        <w:rPr>
          <w:rFonts w:ascii="Times New Roman" w:hAnsi="Times New Roman"/>
          <w:sz w:val="28"/>
          <w:szCs w:val="28"/>
        </w:rPr>
        <w:t>unicipiului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Drobeta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Turnu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Severin </w:t>
      </w:r>
      <w:proofErr w:type="spellStart"/>
      <w:r w:rsidR="007E24B6">
        <w:rPr>
          <w:rFonts w:ascii="Times New Roman" w:hAnsi="Times New Roman"/>
          <w:sz w:val="28"/>
          <w:szCs w:val="28"/>
        </w:rPr>
        <w:t>prin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realizarea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unor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5923">
        <w:rPr>
          <w:rFonts w:ascii="Times New Roman" w:hAnsi="Times New Roman"/>
          <w:sz w:val="28"/>
          <w:szCs w:val="28"/>
        </w:rPr>
        <w:t>instalații</w:t>
      </w:r>
      <w:proofErr w:type="spellEnd"/>
      <w:r w:rsidR="00A6592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A65923">
        <w:rPr>
          <w:rFonts w:ascii="Times New Roman" w:hAnsi="Times New Roman"/>
          <w:sz w:val="28"/>
          <w:szCs w:val="28"/>
        </w:rPr>
        <w:lastRenderedPageBreak/>
        <w:t>încălzire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C2F76">
        <w:rPr>
          <w:rFonts w:ascii="Times New Roman" w:hAnsi="Times New Roman"/>
          <w:sz w:val="28"/>
          <w:szCs w:val="28"/>
        </w:rPr>
        <w:t>respectiv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centrală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termică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C2F76">
        <w:rPr>
          <w:rFonts w:ascii="Times New Roman" w:hAnsi="Times New Roman"/>
          <w:sz w:val="28"/>
          <w:szCs w:val="28"/>
        </w:rPr>
        <w:t>menite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să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ducă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0C2F76">
        <w:rPr>
          <w:rFonts w:ascii="Times New Roman" w:hAnsi="Times New Roman"/>
          <w:sz w:val="28"/>
          <w:szCs w:val="28"/>
        </w:rPr>
        <w:t>crearea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confortului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termic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="000C2F76">
        <w:rPr>
          <w:rFonts w:ascii="Times New Roman" w:hAnsi="Times New Roman"/>
          <w:sz w:val="28"/>
          <w:szCs w:val="28"/>
        </w:rPr>
        <w:t>bunurilor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imobile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respective</w:t>
      </w:r>
      <w:r w:rsidR="007E24B6">
        <w:rPr>
          <w:rFonts w:ascii="Times New Roman" w:hAnsi="Times New Roman"/>
          <w:sz w:val="28"/>
          <w:szCs w:val="28"/>
        </w:rPr>
        <w:t>;</w:t>
      </w:r>
    </w:p>
    <w:p w14:paraId="167B580A" w14:textId="54AE4CEF" w:rsidR="004362C7" w:rsidRPr="006D1EBF" w:rsidRDefault="004362C7" w:rsidP="00222DE1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bookmarkStart w:id="2" w:name="_Hlk207715843"/>
      <w:proofErr w:type="spellStart"/>
      <w:r>
        <w:rPr>
          <w:rFonts w:ascii="Times New Roman" w:hAnsi="Times New Roman"/>
          <w:sz w:val="28"/>
          <w:szCs w:val="28"/>
        </w:rPr>
        <w:t>Faptul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lucrările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realizate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imobilul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din str.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Crișan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>, nr. 59, bl. O5, sc. 1, ap. 2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contribuie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0C2F76">
        <w:rPr>
          <w:rFonts w:ascii="Times New Roman" w:hAnsi="Times New Roman"/>
          <w:sz w:val="28"/>
          <w:szCs w:val="28"/>
        </w:rPr>
        <w:t>crearea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unui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mediu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adecvat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pentru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cetățenii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0C2F76">
        <w:rPr>
          <w:rFonts w:ascii="Times New Roman" w:hAnsi="Times New Roman"/>
          <w:sz w:val="28"/>
          <w:szCs w:val="28"/>
        </w:rPr>
        <w:t>municipiul</w:t>
      </w:r>
      <w:proofErr w:type="spellEnd"/>
      <w:r w:rsidR="000C2F76" w:rsidRP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 w:rsidRPr="006D1EBF">
        <w:rPr>
          <w:rFonts w:ascii="Times New Roman" w:hAnsi="Times New Roman"/>
          <w:sz w:val="28"/>
          <w:szCs w:val="28"/>
        </w:rPr>
        <w:t>Drobeta</w:t>
      </w:r>
      <w:proofErr w:type="spellEnd"/>
      <w:r w:rsidR="000C2F76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 w:rsidRPr="006D1EBF">
        <w:rPr>
          <w:rFonts w:ascii="Times New Roman" w:hAnsi="Times New Roman"/>
          <w:sz w:val="28"/>
          <w:szCs w:val="28"/>
        </w:rPr>
        <w:t>Turnu</w:t>
      </w:r>
      <w:proofErr w:type="spellEnd"/>
      <w:r w:rsidR="000C2F76" w:rsidRPr="006D1EBF">
        <w:rPr>
          <w:rFonts w:ascii="Times New Roman" w:hAnsi="Times New Roman"/>
          <w:sz w:val="28"/>
          <w:szCs w:val="28"/>
        </w:rPr>
        <w:t xml:space="preserve"> Severin</w:t>
      </w:r>
      <w:r>
        <w:rPr>
          <w:rFonts w:ascii="Times New Roman" w:hAnsi="Times New Roman"/>
          <w:sz w:val="28"/>
          <w:szCs w:val="28"/>
        </w:rPr>
        <w:t>;</w:t>
      </w:r>
    </w:p>
    <w:p w14:paraId="0A99DB4C" w14:textId="77777777" w:rsidR="000C2F76" w:rsidRPr="000C2F76" w:rsidRDefault="00C223B2" w:rsidP="00222DE1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D1EBF">
        <w:rPr>
          <w:rFonts w:ascii="Times New Roman" w:hAnsi="Times New Roman"/>
          <w:sz w:val="28"/>
          <w:szCs w:val="28"/>
        </w:rPr>
        <w:t>Preocuparea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permanent</w:t>
      </w:r>
      <w:r w:rsidR="0056716C">
        <w:rPr>
          <w:rFonts w:ascii="Times New Roman" w:hAnsi="Times New Roman"/>
          <w:sz w:val="28"/>
          <w:szCs w:val="28"/>
        </w:rPr>
        <w:t>ă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D1EBF">
        <w:rPr>
          <w:rFonts w:ascii="Times New Roman" w:hAnsi="Times New Roman"/>
          <w:sz w:val="28"/>
          <w:szCs w:val="28"/>
        </w:rPr>
        <w:t>a</w:t>
      </w:r>
      <w:proofErr w:type="gram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administra</w:t>
      </w:r>
      <w:r w:rsidR="0056716C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iei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locale a </w:t>
      </w:r>
      <w:proofErr w:type="spellStart"/>
      <w:r w:rsidR="000C2F76">
        <w:rPr>
          <w:rFonts w:ascii="Times New Roman" w:hAnsi="Times New Roman"/>
          <w:sz w:val="28"/>
          <w:szCs w:val="28"/>
        </w:rPr>
        <w:t>m</w:t>
      </w:r>
      <w:r w:rsidRPr="006D1EBF">
        <w:rPr>
          <w:rFonts w:ascii="Times New Roman" w:hAnsi="Times New Roman"/>
          <w:sz w:val="28"/>
          <w:szCs w:val="28"/>
        </w:rPr>
        <w:t>uni</w:t>
      </w:r>
      <w:r w:rsidR="007E24B6">
        <w:rPr>
          <w:rFonts w:ascii="Times New Roman" w:hAnsi="Times New Roman"/>
          <w:sz w:val="28"/>
          <w:szCs w:val="28"/>
        </w:rPr>
        <w:t>cipiului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Drobeta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Turnu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Severin </w:t>
      </w:r>
      <w:proofErr w:type="spellStart"/>
      <w:r w:rsidR="007E24B6">
        <w:rPr>
          <w:rFonts w:ascii="Times New Roman" w:hAnsi="Times New Roman"/>
          <w:sz w:val="28"/>
          <w:szCs w:val="28"/>
        </w:rPr>
        <w:t>î</w:t>
      </w:r>
      <w:r w:rsidRPr="006D1EBF">
        <w:rPr>
          <w:rFonts w:ascii="Times New Roman" w:hAnsi="Times New Roman"/>
          <w:sz w:val="28"/>
          <w:szCs w:val="28"/>
        </w:rPr>
        <w:t>n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ceea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prive</w:t>
      </w:r>
      <w:r w:rsidR="007E24B6">
        <w:rPr>
          <w:rFonts w:ascii="Times New Roman" w:hAnsi="Times New Roman"/>
          <w:sz w:val="28"/>
          <w:szCs w:val="28"/>
        </w:rPr>
        <w:t>ș</w:t>
      </w:r>
      <w:r w:rsidRPr="006D1EBF">
        <w:rPr>
          <w:rFonts w:ascii="Times New Roman" w:hAnsi="Times New Roman"/>
          <w:sz w:val="28"/>
          <w:szCs w:val="28"/>
        </w:rPr>
        <w:t>te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creșterea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calitativă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0C2F76">
        <w:rPr>
          <w:rFonts w:ascii="Times New Roman" w:hAnsi="Times New Roman"/>
          <w:sz w:val="28"/>
          <w:szCs w:val="28"/>
        </w:rPr>
        <w:t>serviciilor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0C2F76">
        <w:rPr>
          <w:rFonts w:ascii="Times New Roman" w:hAnsi="Times New Roman"/>
          <w:sz w:val="28"/>
          <w:szCs w:val="28"/>
        </w:rPr>
        <w:t>sănătate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oferite</w:t>
      </w:r>
      <w:proofErr w:type="spellEnd"/>
      <w:r w:rsidR="000C2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F76">
        <w:rPr>
          <w:rFonts w:ascii="Times New Roman" w:hAnsi="Times New Roman"/>
          <w:sz w:val="28"/>
          <w:szCs w:val="28"/>
        </w:rPr>
        <w:t>populației</w:t>
      </w:r>
      <w:proofErr w:type="spellEnd"/>
      <w:r w:rsidRPr="006D1EBF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  <w:bookmarkEnd w:id="2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4ED22F2" w14:textId="382EB224" w:rsidR="00C223B2" w:rsidRPr="007E24B6" w:rsidRDefault="007E24B6" w:rsidP="000C2F76">
      <w:pPr>
        <w:pStyle w:val="Listparagraf"/>
        <w:ind w:left="0" w:firstLine="708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Î</w:t>
      </w:r>
      <w:r w:rsidR="00C223B2" w:rsidRPr="006D1EBF">
        <w:rPr>
          <w:rFonts w:ascii="Times New Roman" w:hAnsi="Times New Roman"/>
          <w:sz w:val="28"/>
          <w:szCs w:val="28"/>
        </w:rPr>
        <w:t>n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considerarea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celor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men</w:t>
      </w:r>
      <w:r>
        <w:rPr>
          <w:rFonts w:ascii="Times New Roman" w:hAnsi="Times New Roman"/>
          <w:sz w:val="28"/>
          <w:szCs w:val="28"/>
        </w:rPr>
        <w:t>ț</w:t>
      </w:r>
      <w:r w:rsidR="00C223B2" w:rsidRPr="006D1EBF">
        <w:rPr>
          <w:rFonts w:ascii="Times New Roman" w:hAnsi="Times New Roman"/>
          <w:sz w:val="28"/>
          <w:szCs w:val="28"/>
        </w:rPr>
        <w:t>ionate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propun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ca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C223B2" w:rsidRPr="006D1EBF">
        <w:rPr>
          <w:rFonts w:ascii="Times New Roman" w:hAnsi="Times New Roman"/>
          <w:sz w:val="28"/>
          <w:szCs w:val="28"/>
        </w:rPr>
        <w:t>n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</w:t>
      </w:r>
      <w:r w:rsidR="00C223B2" w:rsidRPr="006D1EBF">
        <w:rPr>
          <w:rFonts w:ascii="Times New Roman" w:hAnsi="Times New Roman"/>
          <w:sz w:val="28"/>
          <w:szCs w:val="28"/>
        </w:rPr>
        <w:t>edin</w:t>
      </w:r>
      <w:r>
        <w:rPr>
          <w:rFonts w:ascii="Times New Roman" w:hAnsi="Times New Roman"/>
          <w:sz w:val="28"/>
          <w:szCs w:val="28"/>
        </w:rPr>
        <w:t>ț</w:t>
      </w:r>
      <w:r w:rsidR="00C223B2" w:rsidRPr="006D1EBF">
        <w:rPr>
          <w:rFonts w:ascii="Times New Roman" w:hAnsi="Times New Roman"/>
          <w:sz w:val="28"/>
          <w:szCs w:val="28"/>
        </w:rPr>
        <w:t>a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ordinar</w:t>
      </w:r>
      <w:r>
        <w:rPr>
          <w:rFonts w:ascii="Times New Roman" w:hAnsi="Times New Roman"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Consiliului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="000C2F76">
        <w:rPr>
          <w:rFonts w:ascii="Times New Roman" w:hAnsi="Times New Roman"/>
          <w:sz w:val="28"/>
          <w:szCs w:val="28"/>
        </w:rPr>
        <w:t>m</w:t>
      </w:r>
      <w:r w:rsidR="00C223B2" w:rsidRPr="006D1EBF">
        <w:rPr>
          <w:rFonts w:ascii="Times New Roman" w:hAnsi="Times New Roman"/>
          <w:sz w:val="28"/>
          <w:szCs w:val="28"/>
        </w:rPr>
        <w:t>unicipiului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Drobeta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Turnu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Severin </w:t>
      </w:r>
      <w:proofErr w:type="spellStart"/>
      <w:r>
        <w:rPr>
          <w:rFonts w:ascii="Times New Roman" w:hAnsi="Times New Roman"/>
          <w:sz w:val="28"/>
          <w:szCs w:val="28"/>
        </w:rPr>
        <w:t>să</w:t>
      </w:r>
      <w:proofErr w:type="spellEnd"/>
      <w:r>
        <w:rPr>
          <w:rFonts w:ascii="Times New Roman" w:hAnsi="Times New Roman"/>
          <w:sz w:val="28"/>
          <w:szCs w:val="28"/>
        </w:rPr>
        <w:t xml:space="preserve"> fie </w:t>
      </w:r>
      <w:proofErr w:type="spellStart"/>
      <w:r>
        <w:rPr>
          <w:rFonts w:ascii="Times New Roman" w:hAnsi="Times New Roman"/>
          <w:sz w:val="28"/>
          <w:szCs w:val="28"/>
        </w:rPr>
        <w:t>dezbătut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</w:t>
      </w:r>
      <w:r w:rsidR="00C223B2" w:rsidRPr="006D1EBF">
        <w:rPr>
          <w:rFonts w:ascii="Times New Roman" w:hAnsi="Times New Roman"/>
          <w:sz w:val="28"/>
          <w:szCs w:val="28"/>
        </w:rPr>
        <w:t>i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adoptat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proiectul</w:t>
      </w:r>
      <w:proofErr w:type="spellEnd"/>
      <w:r w:rsidR="00E30E67">
        <w:rPr>
          <w:rFonts w:ascii="Times New Roman" w:hAnsi="Times New Roman"/>
          <w:sz w:val="28"/>
          <w:szCs w:val="28"/>
        </w:rPr>
        <w:t xml:space="preserve"> </w:t>
      </w:r>
      <w:r w:rsidR="00C223B2" w:rsidRPr="006D1EBF"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hot</w:t>
      </w:r>
      <w:r>
        <w:rPr>
          <w:rFonts w:ascii="Times New Roman" w:hAnsi="Times New Roman"/>
          <w:sz w:val="28"/>
          <w:szCs w:val="28"/>
        </w:rPr>
        <w:t>ă</w:t>
      </w:r>
      <w:r w:rsidR="00C223B2" w:rsidRPr="006D1EBF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â</w:t>
      </w:r>
      <w:r w:rsidR="00C223B2" w:rsidRPr="006D1EBF">
        <w:rPr>
          <w:rFonts w:ascii="Times New Roman" w:hAnsi="Times New Roman"/>
          <w:sz w:val="28"/>
          <w:szCs w:val="28"/>
        </w:rPr>
        <w:t>re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privind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aprobarea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compensării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costurilor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făcute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de Cabinet Medical Individual Nistor A. Ileana</w:t>
      </w:r>
      <w:r w:rsidR="000C2F76">
        <w:rPr>
          <w:rFonts w:ascii="Times New Roman" w:hAnsi="Times New Roman"/>
          <w:sz w:val="28"/>
          <w:szCs w:val="28"/>
        </w:rPr>
        <w:t xml:space="preserve"> </w:t>
      </w:r>
      <w:r w:rsidR="0088288D" w:rsidRPr="0088288D">
        <w:rPr>
          <w:rFonts w:ascii="Times New Roman" w:hAnsi="Times New Roman"/>
          <w:sz w:val="28"/>
          <w:szCs w:val="28"/>
        </w:rPr>
        <w:t xml:space="preserve">cu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realizarea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lucrărilor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privind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instalația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utilizare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gazelor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naturale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imobilul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din str.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Crișan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, nr. 59, bl. O5, sc. 1, ap. 2 cu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suma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corespunzătoare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redevenței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datorată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cabinetul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medical conform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contractului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88288D" w:rsidRPr="0088288D">
        <w:rPr>
          <w:rFonts w:ascii="Times New Roman" w:hAnsi="Times New Roman"/>
          <w:sz w:val="28"/>
          <w:szCs w:val="28"/>
        </w:rPr>
        <w:t>concesiune</w:t>
      </w:r>
      <w:proofErr w:type="spellEnd"/>
      <w:r w:rsidR="0088288D" w:rsidRPr="0088288D">
        <w:rPr>
          <w:rFonts w:ascii="Times New Roman" w:hAnsi="Times New Roman"/>
          <w:sz w:val="28"/>
          <w:szCs w:val="28"/>
        </w:rPr>
        <w:t xml:space="preserve"> nr. 1125/21.10.2019</w:t>
      </w:r>
      <w:r w:rsidR="00C223B2" w:rsidRPr="006D1EB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lucr</w:t>
      </w:r>
      <w:r w:rsidR="00CF79B1">
        <w:rPr>
          <w:rFonts w:ascii="Times New Roman" w:hAnsi="Times New Roman"/>
          <w:sz w:val="28"/>
          <w:szCs w:val="28"/>
        </w:rPr>
        <w:t>ă</w:t>
      </w:r>
      <w:r w:rsidR="00C223B2" w:rsidRPr="006D1EBF">
        <w:rPr>
          <w:rFonts w:ascii="Times New Roman" w:hAnsi="Times New Roman"/>
          <w:sz w:val="28"/>
          <w:szCs w:val="28"/>
        </w:rPr>
        <w:t>ri</w:t>
      </w:r>
      <w:r w:rsidR="0056716C">
        <w:rPr>
          <w:rFonts w:ascii="Times New Roman" w:hAnsi="Times New Roman"/>
          <w:sz w:val="28"/>
          <w:szCs w:val="28"/>
        </w:rPr>
        <w:t>le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fiind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deja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executate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6716C">
        <w:rPr>
          <w:rFonts w:ascii="Times New Roman" w:hAnsi="Times New Roman"/>
          <w:sz w:val="28"/>
          <w:szCs w:val="28"/>
        </w:rPr>
        <w:t>iar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contravaloarea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acestora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achitată</w:t>
      </w:r>
      <w:proofErr w:type="spellEnd"/>
      <w:r w:rsidR="004E17C5">
        <w:rPr>
          <w:rFonts w:ascii="Times New Roman" w:hAnsi="Times New Roman"/>
          <w:sz w:val="28"/>
          <w:szCs w:val="28"/>
        </w:rPr>
        <w:t>.</w:t>
      </w:r>
      <w:r w:rsidR="004724BC" w:rsidRPr="00EA1BB0">
        <w:rPr>
          <w:rFonts w:ascii="Times New Roman" w:hAnsi="Times New Roman"/>
          <w:sz w:val="26"/>
          <w:szCs w:val="26"/>
        </w:rPr>
        <w:t xml:space="preserve"> </w:t>
      </w:r>
    </w:p>
    <w:p w14:paraId="61511156" w14:textId="77777777" w:rsidR="00222DE1" w:rsidRPr="007E24B6" w:rsidRDefault="00222DE1" w:rsidP="00222DE1">
      <w:pPr>
        <w:jc w:val="both"/>
        <w:rPr>
          <w:rFonts w:ascii="Times New Roman" w:hAnsi="Times New Roman"/>
          <w:i/>
          <w:sz w:val="28"/>
          <w:szCs w:val="28"/>
        </w:rPr>
      </w:pPr>
    </w:p>
    <w:p w14:paraId="7E12F145" w14:textId="77777777" w:rsidR="00C223B2" w:rsidRPr="006D1EBF" w:rsidRDefault="00C223B2" w:rsidP="00222DE1">
      <w:pPr>
        <w:pStyle w:val="Listparagraf"/>
        <w:ind w:left="2832" w:firstLine="630"/>
        <w:rPr>
          <w:rFonts w:ascii="Times New Roman" w:hAnsi="Times New Roman"/>
          <w:sz w:val="28"/>
          <w:szCs w:val="28"/>
        </w:rPr>
      </w:pPr>
    </w:p>
    <w:p w14:paraId="37BEECE3" w14:textId="77777777" w:rsidR="00C223B2" w:rsidRPr="006D1EBF" w:rsidRDefault="007E24B6" w:rsidP="00C223B2">
      <w:pPr>
        <w:pStyle w:val="Listparagraf"/>
        <w:ind w:left="2832" w:firstLine="6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23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INIȚ</w:t>
      </w:r>
      <w:r w:rsidR="00C223B2" w:rsidRPr="006D1EBF">
        <w:rPr>
          <w:rFonts w:ascii="Times New Roman" w:hAnsi="Times New Roman"/>
          <w:sz w:val="28"/>
          <w:szCs w:val="28"/>
        </w:rPr>
        <w:t>IATOR,</w:t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V</w:t>
      </w:r>
      <w:r w:rsidR="00C223B2" w:rsidRPr="006D1EBF">
        <w:rPr>
          <w:rFonts w:ascii="Times New Roman" w:hAnsi="Times New Roman"/>
          <w:sz w:val="28"/>
          <w:szCs w:val="28"/>
        </w:rPr>
        <w:t>ICEPRIMAR</w:t>
      </w:r>
    </w:p>
    <w:p w14:paraId="32928E04" w14:textId="77777777" w:rsidR="00C223B2" w:rsidRPr="006D1EBF" w:rsidRDefault="00C223B2" w:rsidP="00C223B2">
      <w:pPr>
        <w:pStyle w:val="Listparagraf"/>
        <w:ind w:left="1068"/>
        <w:rPr>
          <w:rFonts w:ascii="Times New Roman" w:hAnsi="Times New Roman"/>
          <w:sz w:val="28"/>
          <w:szCs w:val="28"/>
        </w:rPr>
      </w:pPr>
      <w:r w:rsidRPr="006D1EBF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           </w:t>
      </w:r>
      <w:proofErr w:type="gramStart"/>
      <w:r w:rsidR="007E24B6">
        <w:rPr>
          <w:rFonts w:ascii="Times New Roman" w:hAnsi="Times New Roman"/>
          <w:sz w:val="28"/>
          <w:szCs w:val="28"/>
        </w:rPr>
        <w:t>DANIEL  CÎ</w:t>
      </w:r>
      <w:r w:rsidRPr="006D1EBF">
        <w:rPr>
          <w:rFonts w:ascii="Times New Roman" w:hAnsi="Times New Roman"/>
          <w:sz w:val="28"/>
          <w:szCs w:val="28"/>
        </w:rPr>
        <w:t>RJAN</w:t>
      </w:r>
      <w:proofErr w:type="gramEnd"/>
    </w:p>
    <w:p w14:paraId="3B5F0938" w14:textId="77777777" w:rsidR="003166B7" w:rsidRDefault="003166B7"/>
    <w:sectPr w:rsidR="003166B7" w:rsidSect="00E30E67">
      <w:pgSz w:w="11906" w:h="16838"/>
      <w:pgMar w:top="993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6A2E3B"/>
    <w:multiLevelType w:val="hybridMultilevel"/>
    <w:tmpl w:val="4FC489E0"/>
    <w:lvl w:ilvl="0" w:tplc="C1D48B1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FFFFFF" w:themeColor="background1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6263404">
    <w:abstractNumId w:val="0"/>
  </w:num>
  <w:num w:numId="2" w16cid:durableId="183114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B2"/>
    <w:rsid w:val="000106EB"/>
    <w:rsid w:val="00081077"/>
    <w:rsid w:val="000C2F76"/>
    <w:rsid w:val="001037A9"/>
    <w:rsid w:val="00184ED5"/>
    <w:rsid w:val="001902B7"/>
    <w:rsid w:val="00205838"/>
    <w:rsid w:val="00222DE1"/>
    <w:rsid w:val="0027159E"/>
    <w:rsid w:val="002C12B1"/>
    <w:rsid w:val="002C44DC"/>
    <w:rsid w:val="003166B7"/>
    <w:rsid w:val="00357919"/>
    <w:rsid w:val="003F76FB"/>
    <w:rsid w:val="004043AC"/>
    <w:rsid w:val="004362C7"/>
    <w:rsid w:val="004724BC"/>
    <w:rsid w:val="004E17C5"/>
    <w:rsid w:val="0056716C"/>
    <w:rsid w:val="007126C0"/>
    <w:rsid w:val="007A078C"/>
    <w:rsid w:val="007B3BE9"/>
    <w:rsid w:val="007B5B20"/>
    <w:rsid w:val="007E24B6"/>
    <w:rsid w:val="007F3052"/>
    <w:rsid w:val="00804208"/>
    <w:rsid w:val="008708D8"/>
    <w:rsid w:val="0088288D"/>
    <w:rsid w:val="00A33C04"/>
    <w:rsid w:val="00A65923"/>
    <w:rsid w:val="00A9511F"/>
    <w:rsid w:val="00B133E8"/>
    <w:rsid w:val="00B91494"/>
    <w:rsid w:val="00C223B2"/>
    <w:rsid w:val="00C56F48"/>
    <w:rsid w:val="00CF79B1"/>
    <w:rsid w:val="00DB5C8E"/>
    <w:rsid w:val="00DE6FBA"/>
    <w:rsid w:val="00E3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FECC"/>
  <w15:docId w15:val="{6B72DDAF-DCBA-4597-9B49-BE2E84ED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3B2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223B2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223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C223B2"/>
  </w:style>
  <w:style w:type="table" w:styleId="Tabelgril">
    <w:name w:val="Table Grid"/>
    <w:basedOn w:val="TabelNormal"/>
    <w:uiPriority w:val="39"/>
    <w:rsid w:val="00C22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C223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572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5</cp:lastModifiedBy>
  <cp:revision>11</cp:revision>
  <cp:lastPrinted>2025-09-03T07:02:00Z</cp:lastPrinted>
  <dcterms:created xsi:type="dcterms:W3CDTF">2025-09-02T07:32:00Z</dcterms:created>
  <dcterms:modified xsi:type="dcterms:W3CDTF">2025-09-03T07:03:00Z</dcterms:modified>
</cp:coreProperties>
</file>