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B9A05" w14:textId="77777777" w:rsidR="000610C3" w:rsidRDefault="000610C3" w:rsidP="003857C2">
      <w:pPr>
        <w:autoSpaceDE w:val="0"/>
        <w:autoSpaceDN w:val="0"/>
        <w:adjustRightInd w:val="0"/>
        <w:spacing w:after="0" w:line="240" w:lineRule="auto"/>
        <w:jc w:val="right"/>
        <w:rPr>
          <w:rFonts w:ascii="OpenSans-Regular" w:hAnsi="OpenSans-Regular" w:cs="OpenSans-Regular"/>
          <w:b/>
          <w:bCs/>
          <w:sz w:val="20"/>
          <w:szCs w:val="20"/>
          <w:lang w:val="en-GB"/>
        </w:rPr>
      </w:pPr>
    </w:p>
    <w:p w14:paraId="05358D1D" w14:textId="77777777" w:rsidR="000610C3" w:rsidRDefault="000610C3" w:rsidP="003857C2">
      <w:pPr>
        <w:autoSpaceDE w:val="0"/>
        <w:autoSpaceDN w:val="0"/>
        <w:adjustRightInd w:val="0"/>
        <w:spacing w:after="0" w:line="240" w:lineRule="auto"/>
        <w:jc w:val="right"/>
        <w:rPr>
          <w:rFonts w:ascii="OpenSans-Regular" w:hAnsi="OpenSans-Regular" w:cs="OpenSans-Regular"/>
          <w:b/>
          <w:bCs/>
          <w:sz w:val="20"/>
          <w:szCs w:val="20"/>
          <w:lang w:val="en-GB"/>
        </w:rPr>
      </w:pPr>
    </w:p>
    <w:p w14:paraId="425F7036" w14:textId="3ECF3856" w:rsidR="00416398" w:rsidRPr="00D02EC1" w:rsidRDefault="006B3C19" w:rsidP="003857C2">
      <w:pPr>
        <w:autoSpaceDE w:val="0"/>
        <w:autoSpaceDN w:val="0"/>
        <w:adjustRightInd w:val="0"/>
        <w:spacing w:after="0" w:line="240" w:lineRule="auto"/>
        <w:jc w:val="right"/>
        <w:rPr>
          <w:rFonts w:ascii="OpenSans-Regular" w:hAnsi="OpenSans-Regular" w:cs="OpenSans-Regular"/>
          <w:b/>
          <w:bCs/>
          <w:sz w:val="24"/>
          <w:szCs w:val="24"/>
          <w:lang w:val="en-GB"/>
        </w:rPr>
      </w:pPr>
      <w:r w:rsidRPr="00D02EC1">
        <w:rPr>
          <w:rFonts w:ascii="OpenSans-Regular" w:hAnsi="OpenSans-Regular" w:cs="OpenSans-Regular"/>
          <w:b/>
          <w:bCs/>
          <w:sz w:val="24"/>
          <w:szCs w:val="24"/>
          <w:lang w:val="en-GB"/>
        </w:rPr>
        <w:t xml:space="preserve">Nr. </w:t>
      </w:r>
      <w:r w:rsidR="001032FB" w:rsidRPr="00D02EC1">
        <w:rPr>
          <w:rFonts w:ascii="OpenSans-Regular" w:hAnsi="OpenSans-Regular" w:cs="OpenSans-Regular"/>
          <w:b/>
          <w:bCs/>
          <w:sz w:val="24"/>
          <w:szCs w:val="24"/>
        </w:rPr>
        <w:t>3491 din 04.09.2025</w:t>
      </w:r>
    </w:p>
    <w:p w14:paraId="6260A520" w14:textId="77777777" w:rsidR="00416398" w:rsidRDefault="00416398" w:rsidP="00416398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17"/>
          <w:szCs w:val="17"/>
          <w:lang w:val="en-GB"/>
        </w:rPr>
      </w:pPr>
    </w:p>
    <w:p w14:paraId="30ABB0D7" w14:textId="77777777" w:rsidR="00416398" w:rsidRPr="00346DF5" w:rsidRDefault="00416398" w:rsidP="00416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346DF5">
        <w:rPr>
          <w:rFonts w:ascii="Times New Roman" w:hAnsi="Times New Roman" w:cs="Times New Roman"/>
          <w:b/>
          <w:sz w:val="32"/>
          <w:szCs w:val="32"/>
          <w:lang w:val="en-GB"/>
        </w:rPr>
        <w:t xml:space="preserve">                                     REFERAT DE APROBARE</w:t>
      </w:r>
    </w:p>
    <w:p w14:paraId="78176B4C" w14:textId="24C1B00D" w:rsidR="00416398" w:rsidRDefault="00416398" w:rsidP="00385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la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proiectul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hotarâre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privind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aprobarea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actualizării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Programului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anual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al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achiziţiilor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publice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al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comunei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Cozmești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pentru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>anul</w:t>
      </w:r>
      <w:proofErr w:type="spellEnd"/>
      <w:r w:rsidRPr="00416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202</w:t>
      </w:r>
      <w:r w:rsidR="00177A74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</w:p>
    <w:p w14:paraId="357C28BD" w14:textId="77777777" w:rsidR="00416398" w:rsidRDefault="00416398" w:rsidP="00416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333801C" w14:textId="20F46989" w:rsidR="00416398" w:rsidRDefault="00416398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art. 12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alin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. (4) din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Normele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Metodologice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din 2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iunie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2016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aplicare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referitoare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atrib</w:t>
      </w:r>
      <w:r w:rsidR="006B3C19">
        <w:rPr>
          <w:rFonts w:ascii="Times New Roman" w:hAnsi="Times New Roman" w:cs="Times New Roman"/>
          <w:sz w:val="24"/>
          <w:szCs w:val="24"/>
          <w:lang w:val="en-GB"/>
        </w:rPr>
        <w:t>uirea</w:t>
      </w:r>
      <w:proofErr w:type="spellEnd"/>
      <w:r w:rsidR="006B3C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3C19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="006B3C19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6B3C19">
        <w:rPr>
          <w:rFonts w:ascii="Times New Roman" w:hAnsi="Times New Roman" w:cs="Times New Roman"/>
          <w:sz w:val="24"/>
          <w:szCs w:val="24"/>
          <w:lang w:val="en-GB"/>
        </w:rPr>
        <w:t>achizitie</w:t>
      </w:r>
      <w:proofErr w:type="spellEnd"/>
      <w:r w:rsidR="006B3C19">
        <w:rPr>
          <w:rFonts w:ascii="Times New Roman" w:hAnsi="Times New Roman" w:cs="Times New Roman"/>
          <w:sz w:val="24"/>
          <w:szCs w:val="24"/>
          <w:lang w:val="en-GB"/>
        </w:rPr>
        <w:t xml:space="preserve"> publica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acordului-cadru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nr. 98/201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achiziţiile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aprobate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H. G. 395/2016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strategiei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anuale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achiziţie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publică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autoritatea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elabora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ca instrument managerial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utilizat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plani</w:t>
      </w:r>
      <w:r>
        <w:rPr>
          <w:rFonts w:ascii="Times New Roman" w:hAnsi="Times New Roman" w:cs="Times New Roman"/>
          <w:sz w:val="24"/>
          <w:szCs w:val="24"/>
          <w:lang w:val="en-GB"/>
        </w:rPr>
        <w:t>fi</w:t>
      </w:r>
      <w:r w:rsidRPr="00416398">
        <w:rPr>
          <w:rFonts w:ascii="Times New Roman" w:hAnsi="Times New Roman" w:cs="Times New Roman"/>
          <w:sz w:val="24"/>
          <w:szCs w:val="24"/>
          <w:lang w:val="en-GB"/>
        </w:rPr>
        <w:t>carea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ş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monitorizarea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portofoliului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procese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achiziţie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nivel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autoritate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plani</w:t>
      </w:r>
      <w:r>
        <w:rPr>
          <w:rFonts w:ascii="Times New Roman" w:hAnsi="Times New Roman" w:cs="Times New Roman"/>
          <w:sz w:val="24"/>
          <w:szCs w:val="24"/>
          <w:lang w:val="en-GB"/>
        </w:rPr>
        <w:t>fi</w:t>
      </w:r>
      <w:r w:rsidRPr="00416398">
        <w:rPr>
          <w:rFonts w:ascii="Times New Roman" w:hAnsi="Times New Roman" w:cs="Times New Roman"/>
          <w:sz w:val="24"/>
          <w:szCs w:val="24"/>
          <w:lang w:val="en-GB"/>
        </w:rPr>
        <w:t>care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resurselor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derulării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proceselor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veri</w:t>
      </w:r>
      <w:r>
        <w:rPr>
          <w:rFonts w:ascii="Times New Roman" w:hAnsi="Times New Roman" w:cs="Times New Roman"/>
          <w:sz w:val="24"/>
          <w:szCs w:val="24"/>
          <w:lang w:val="en-GB"/>
        </w:rPr>
        <w:t>ficarea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îndeplinire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obiectivelor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strategi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regională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naţională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dezvoltare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acolo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unde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este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aplicabil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C55D60C" w14:textId="75CBA7E1" w:rsidR="00416398" w:rsidRDefault="00416398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sz w:val="17"/>
          <w:szCs w:val="17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elaborează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baza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referatelor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necesita</w:t>
      </w:r>
      <w:r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autorităţilor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contractante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cuprinde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totalitatea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contractelor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achiziţie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publică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acordurilor-cadr</w:t>
      </w:r>
      <w:r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care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intenţionează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le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atribuie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decursul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anului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următor</w:t>
      </w:r>
      <w:proofErr w:type="spellEnd"/>
      <w:r>
        <w:rPr>
          <w:rFonts w:ascii="OpenSans-Regular" w:hAnsi="OpenSans-Regular" w:cs="OpenSans-Regular"/>
          <w:sz w:val="17"/>
          <w:szCs w:val="17"/>
          <w:lang w:val="en-GB"/>
        </w:rPr>
        <w:t>.</w:t>
      </w:r>
    </w:p>
    <w:p w14:paraId="54014746" w14:textId="77777777" w:rsidR="00416398" w:rsidRPr="00416398" w:rsidRDefault="00416398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Atunci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când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stabileşte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autoritatea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are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obligaţia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ţine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cont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de:</w:t>
      </w:r>
    </w:p>
    <w:p w14:paraId="50183C1E" w14:textId="77777777" w:rsidR="00416398" w:rsidRPr="00416398" w:rsidRDefault="00416398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necesităţile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obiective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produse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servicii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lucrări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CC7361F" w14:textId="77777777" w:rsidR="00416398" w:rsidRPr="00416398" w:rsidRDefault="00416398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gradul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prioritate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necesităţilor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prevăzute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la lit. a);</w:t>
      </w:r>
    </w:p>
    <w:p w14:paraId="2E22E4E7" w14:textId="486C176E" w:rsidR="00416398" w:rsidRDefault="00416398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anticipările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sursele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finanţare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ce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urmează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 fi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identificate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BB44A56" w14:textId="5E91D4F1" w:rsidR="00416398" w:rsidRPr="00416398" w:rsidRDefault="00346DF5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Potrivit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alin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857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(4) al art. 12 din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Normele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Metodologice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din 2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iunie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2016 de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aplicare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referitoare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atribuirea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achiziţie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publică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acordului-cadru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nr. 98/2016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achiziţ</w:t>
      </w:r>
      <w:r w:rsidR="00416398">
        <w:rPr>
          <w:rFonts w:ascii="Times New Roman" w:hAnsi="Times New Roman" w:cs="Times New Roman"/>
          <w:sz w:val="24"/>
          <w:szCs w:val="24"/>
          <w:lang w:val="en-GB"/>
        </w:rPr>
        <w:t>iile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aprobate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de H. G. </w:t>
      </w:r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395/2016,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bugetului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propriu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autoritatea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are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obligaţia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a-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actualiza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al</w:t>
      </w:r>
    </w:p>
    <w:p w14:paraId="1E94859C" w14:textId="77777777" w:rsidR="00416398" w:rsidRDefault="00416398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funcţie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fondurile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6398">
        <w:rPr>
          <w:rFonts w:ascii="Times New Roman" w:hAnsi="Times New Roman" w:cs="Times New Roman"/>
          <w:sz w:val="24"/>
          <w:szCs w:val="24"/>
          <w:lang w:val="en-GB"/>
        </w:rPr>
        <w:t>aprobate</w:t>
      </w:r>
      <w:proofErr w:type="spellEnd"/>
      <w:r w:rsidRPr="0041639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2D66646" w14:textId="59E8A04F" w:rsidR="00346DF5" w:rsidRDefault="00346DF5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achiz</w:t>
      </w:r>
      <w:r>
        <w:rPr>
          <w:rFonts w:ascii="Times New Roman" w:hAnsi="Times New Roman" w:cs="Times New Roman"/>
          <w:sz w:val="24"/>
          <w:szCs w:val="24"/>
          <w:lang w:val="en-GB"/>
        </w:rPr>
        <w:t>ițiilor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177A74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aprobat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potrivit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H.C</w:t>
      </w:r>
      <w:r>
        <w:rPr>
          <w:rFonts w:ascii="Times New Roman" w:hAnsi="Times New Roman" w:cs="Times New Roman"/>
          <w:sz w:val="24"/>
          <w:szCs w:val="24"/>
          <w:lang w:val="en-GB"/>
        </w:rPr>
        <w:t>.L. nr.</w:t>
      </w:r>
      <w:r w:rsidR="00177A74"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din 1</w:t>
      </w:r>
      <w:r w:rsidR="00177A74">
        <w:rPr>
          <w:rFonts w:ascii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.01.202</w:t>
      </w:r>
      <w:r w:rsidR="00177A74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3857C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032FB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="001032FB">
        <w:rPr>
          <w:rFonts w:ascii="Times New Roman" w:hAnsi="Times New Roman" w:cs="Times New Roman"/>
          <w:sz w:val="24"/>
          <w:szCs w:val="24"/>
          <w:lang w:val="en-GB"/>
        </w:rPr>
        <w:t xml:space="preserve"> HCL 13/21.03.2025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programului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achiziții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comunei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Cozmești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județul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Vaslui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6DF5">
        <w:rPr>
          <w:rFonts w:ascii="Times New Roman" w:hAnsi="Times New Roman" w:cs="Times New Roman"/>
          <w:sz w:val="24"/>
          <w:szCs w:val="24"/>
          <w:lang w:val="en-GB"/>
        </w:rPr>
        <w:t>anul</w:t>
      </w:r>
      <w:proofErr w:type="spellEnd"/>
      <w:r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177A74"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Roboto-Regular" w:hAnsi="Roboto-Regular" w:cs="Roboto-Regular"/>
          <w:lang w:val="en-GB"/>
        </w:rPr>
        <w:t>”.</w:t>
      </w:r>
    </w:p>
    <w:p w14:paraId="361E528A" w14:textId="77777777" w:rsidR="00346DF5" w:rsidRDefault="00346DF5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lang w:val="en-GB"/>
        </w:rPr>
      </w:pPr>
    </w:p>
    <w:p w14:paraId="7B2D9861" w14:textId="7ED1D247" w:rsidR="00346DF5" w:rsidRPr="00416398" w:rsidRDefault="00346DF5" w:rsidP="0038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77A74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Având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vedere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necesitatea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modi</w:t>
      </w:r>
      <w:r w:rsidR="00416398">
        <w:rPr>
          <w:rFonts w:ascii="Times New Roman" w:hAnsi="Times New Roman" w:cs="Times New Roman"/>
          <w:sz w:val="24"/>
          <w:szCs w:val="24"/>
          <w:lang w:val="en-GB"/>
        </w:rPr>
        <w:t>fi</w:t>
      </w:r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cării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acestuia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introducerea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noi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servicii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lucrari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ș</w:t>
      </w:r>
      <w:r w:rsidR="0041639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produse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neprevăzute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inițial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tinând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cont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existente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alocate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bugetul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local cu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aceasta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destinație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pen</w:t>
      </w:r>
      <w:r w:rsidR="00416398">
        <w:rPr>
          <w:rFonts w:ascii="Times New Roman" w:hAnsi="Times New Roman" w:cs="Times New Roman"/>
          <w:sz w:val="24"/>
          <w:szCs w:val="24"/>
          <w:lang w:val="en-GB"/>
        </w:rPr>
        <w:t>tru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achizitionarea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acestora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, se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impune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inlocuirea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anexelor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hotararea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consiliului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local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arătată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sus.</w:t>
      </w:r>
    </w:p>
    <w:p w14:paraId="19CF3B3D" w14:textId="701B609B" w:rsidR="006B3C19" w:rsidRPr="00177A74" w:rsidRDefault="00177A74" w:rsidP="0017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achizițiilor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aproba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autoritatea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, conform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atri</w:t>
      </w:r>
      <w:r w:rsidR="00416398">
        <w:rPr>
          <w:rFonts w:ascii="Times New Roman" w:hAnsi="Times New Roman" w:cs="Times New Roman"/>
          <w:sz w:val="24"/>
          <w:szCs w:val="24"/>
          <w:lang w:val="en-GB"/>
        </w:rPr>
        <w:t>buțiilor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legale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ce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îi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>
        <w:rPr>
          <w:rFonts w:ascii="Times New Roman" w:hAnsi="Times New Roman" w:cs="Times New Roman"/>
          <w:sz w:val="24"/>
          <w:szCs w:val="24"/>
          <w:lang w:val="en-GB"/>
        </w:rPr>
        <w:t>revin</w:t>
      </w:r>
      <w:proofErr w:type="spellEnd"/>
      <w:r w:rsidR="00416398"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avizul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compartimentului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financiar-contabil</w:t>
      </w:r>
      <w:proofErr w:type="spellEnd"/>
      <w:r w:rsidR="00416398" w:rsidRPr="0041639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E205D7D" w14:textId="707A1A9C" w:rsidR="00346DF5" w:rsidRPr="00346DF5" w:rsidRDefault="00177A74" w:rsidP="006E7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Faţă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cele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arătate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supunem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spre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analiză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dezbatere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proiectul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>hotărâre</w:t>
      </w:r>
      <w:proofErr w:type="spellEnd"/>
      <w:r w:rsidR="00346DF5" w:rsidRPr="00346DF5">
        <w:rPr>
          <w:rFonts w:ascii="Times New Roman" w:hAnsi="Times New Roman" w:cs="Times New Roman"/>
          <w:sz w:val="24"/>
          <w:szCs w:val="24"/>
          <w:lang w:val="en-GB"/>
        </w:rPr>
        <w:t xml:space="preserve"> pe car</w:t>
      </w:r>
      <w:r w:rsidR="00346DF5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346DF5">
        <w:rPr>
          <w:rFonts w:ascii="Times New Roman" w:hAnsi="Times New Roman" w:cs="Times New Roman"/>
          <w:sz w:val="24"/>
          <w:szCs w:val="24"/>
          <w:lang w:val="en-GB"/>
        </w:rPr>
        <w:t>vă</w:t>
      </w:r>
      <w:proofErr w:type="spellEnd"/>
      <w:r w:rsidR="00346DF5">
        <w:rPr>
          <w:rFonts w:ascii="Times New Roman" w:hAnsi="Times New Roman" w:cs="Times New Roman"/>
          <w:sz w:val="24"/>
          <w:szCs w:val="24"/>
          <w:lang w:val="en-GB"/>
        </w:rPr>
        <w:t xml:space="preserve"> rug</w:t>
      </w:r>
      <w:proofErr w:type="spellStart"/>
      <w:r w:rsidR="00346DF5">
        <w:rPr>
          <w:rFonts w:ascii="Times New Roman" w:hAnsi="Times New Roman" w:cs="Times New Roman"/>
          <w:sz w:val="24"/>
          <w:szCs w:val="24"/>
        </w:rPr>
        <w:t>ăm</w:t>
      </w:r>
      <w:proofErr w:type="spellEnd"/>
      <w:r w:rsidR="00346DF5">
        <w:rPr>
          <w:rFonts w:ascii="Times New Roman" w:hAnsi="Times New Roman" w:cs="Times New Roman"/>
          <w:sz w:val="24"/>
          <w:szCs w:val="24"/>
        </w:rPr>
        <w:t xml:space="preserve"> </w:t>
      </w:r>
      <w:r w:rsidR="006E7CC3">
        <w:rPr>
          <w:rFonts w:ascii="Times New Roman" w:hAnsi="Times New Roman" w:cs="Times New Roman"/>
          <w:sz w:val="24"/>
          <w:szCs w:val="24"/>
        </w:rPr>
        <w:t>s</w:t>
      </w:r>
      <w:r w:rsidR="00346DF5">
        <w:rPr>
          <w:rFonts w:ascii="Times New Roman" w:hAnsi="Times New Roman" w:cs="Times New Roman"/>
          <w:sz w:val="24"/>
          <w:szCs w:val="24"/>
        </w:rPr>
        <w:t xml:space="preserve">ă-l </w:t>
      </w:r>
      <w:proofErr w:type="spellStart"/>
      <w:r w:rsidR="00346DF5">
        <w:rPr>
          <w:rFonts w:ascii="Times New Roman" w:hAnsi="Times New Roman" w:cs="Times New Roman"/>
          <w:sz w:val="24"/>
          <w:szCs w:val="24"/>
          <w:lang w:val="en-GB"/>
        </w:rPr>
        <w:t>aprobaţi</w:t>
      </w:r>
      <w:proofErr w:type="spellEnd"/>
      <w:r w:rsidR="00346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D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346DF5">
        <w:rPr>
          <w:rFonts w:ascii="Times New Roman" w:hAnsi="Times New Roman" w:cs="Times New Roman"/>
          <w:sz w:val="24"/>
          <w:szCs w:val="24"/>
          <w:lang w:val="en-GB"/>
        </w:rPr>
        <w:t xml:space="preserve"> forma </w:t>
      </w:r>
      <w:proofErr w:type="spellStart"/>
      <w:r w:rsidR="00346DF5">
        <w:rPr>
          <w:rFonts w:ascii="Times New Roman" w:hAnsi="Times New Roman" w:cs="Times New Roman"/>
          <w:sz w:val="24"/>
          <w:szCs w:val="24"/>
          <w:lang w:val="en-GB"/>
        </w:rPr>
        <w:t>prezentată</w:t>
      </w:r>
      <w:proofErr w:type="spellEnd"/>
      <w:r w:rsidR="00346DF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AAF6570" w14:textId="77777777" w:rsidR="00346DF5" w:rsidRDefault="00346DF5" w:rsidP="00346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  <w:lang w:val="en-GB"/>
        </w:rPr>
      </w:pPr>
    </w:p>
    <w:p w14:paraId="35D38282" w14:textId="77777777" w:rsidR="00346DF5" w:rsidRDefault="00346DF5" w:rsidP="00346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  <w:lang w:val="en-GB"/>
        </w:rPr>
      </w:pPr>
    </w:p>
    <w:p w14:paraId="0E4282C8" w14:textId="77777777" w:rsidR="00346DF5" w:rsidRPr="00346DF5" w:rsidRDefault="00346DF5" w:rsidP="00346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  <w:lang w:val="en-GB"/>
        </w:rPr>
      </w:pPr>
    </w:p>
    <w:p w14:paraId="289FE60F" w14:textId="77777777" w:rsidR="00346DF5" w:rsidRPr="006E7CC3" w:rsidRDefault="00346DF5" w:rsidP="00346D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Inițiator</w:t>
      </w:r>
      <w:proofErr w:type="spellEnd"/>
      <w:r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,</w:t>
      </w:r>
    </w:p>
    <w:p w14:paraId="19499828" w14:textId="77777777" w:rsidR="00346DF5" w:rsidRPr="006E7CC3" w:rsidRDefault="00346DF5" w:rsidP="00346D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Primarul</w:t>
      </w:r>
      <w:proofErr w:type="spellEnd"/>
      <w:r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comunei</w:t>
      </w:r>
      <w:proofErr w:type="spellEnd"/>
      <w:r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Cozmești</w:t>
      </w:r>
      <w:proofErr w:type="spellEnd"/>
    </w:p>
    <w:p w14:paraId="375EEDAE" w14:textId="7D929820" w:rsidR="00346DF5" w:rsidRPr="006E7CC3" w:rsidRDefault="00473BA7" w:rsidP="00346D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</w:t>
      </w:r>
      <w:proofErr w:type="spellStart"/>
      <w:r w:rsidR="00346DF5"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Hristache</w:t>
      </w:r>
      <w:proofErr w:type="spellEnd"/>
      <w:r w:rsidR="00346DF5" w:rsidRPr="006E7CC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SIMA</w:t>
      </w:r>
    </w:p>
    <w:p w14:paraId="4FD0FA10" w14:textId="77777777" w:rsidR="006B3C19" w:rsidRPr="00416398" w:rsidRDefault="006B3C19" w:rsidP="00346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6B3C19" w:rsidRPr="00416398" w:rsidSect="00907D1C">
      <w:headerReference w:type="default" r:id="rId7"/>
      <w:pgSz w:w="11906" w:h="16838"/>
      <w:pgMar w:top="97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A84F5" w14:textId="77777777" w:rsidR="00A674E4" w:rsidRDefault="00A674E4" w:rsidP="00CA2D56">
      <w:pPr>
        <w:spacing w:after="0" w:line="240" w:lineRule="auto"/>
      </w:pPr>
      <w:r>
        <w:separator/>
      </w:r>
    </w:p>
  </w:endnote>
  <w:endnote w:type="continuationSeparator" w:id="0">
    <w:p w14:paraId="739C9C91" w14:textId="77777777" w:rsidR="00A674E4" w:rsidRDefault="00A674E4" w:rsidP="00CA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-Regular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78E53" w14:textId="77777777" w:rsidR="00A674E4" w:rsidRDefault="00A674E4" w:rsidP="00CA2D56">
      <w:pPr>
        <w:spacing w:after="0" w:line="240" w:lineRule="auto"/>
      </w:pPr>
      <w:r>
        <w:separator/>
      </w:r>
    </w:p>
  </w:footnote>
  <w:footnote w:type="continuationSeparator" w:id="0">
    <w:p w14:paraId="592E6662" w14:textId="77777777" w:rsidR="00A674E4" w:rsidRDefault="00A674E4" w:rsidP="00CA2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5C8D" w14:textId="7B0F2263" w:rsidR="00177A74" w:rsidRPr="00177A74" w:rsidRDefault="00177A74" w:rsidP="00177A74">
    <w:pPr>
      <w:spacing w:after="0" w:line="240" w:lineRule="auto"/>
      <w:ind w:left="142" w:firstLine="284"/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</w:pPr>
    <w:r w:rsidRPr="00177A74">
      <w:rPr>
        <w:rFonts w:ascii="Times New Roman" w:eastAsia="Times New Roman" w:hAnsi="Times New Roman" w:cs="Times New Roman"/>
        <w:noProof/>
        <w:sz w:val="36"/>
        <w:szCs w:val="36"/>
        <w:lang w:val="en-GB" w:eastAsia="en-GB"/>
      </w:rPr>
      <w:drawing>
        <wp:anchor distT="0" distB="0" distL="114300" distR="114300" simplePos="0" relativeHeight="251659264" behindDoc="0" locked="0" layoutInCell="1" allowOverlap="1" wp14:anchorId="6CC24ECF" wp14:editId="75565854">
          <wp:simplePos x="0" y="0"/>
          <wp:positionH relativeFrom="column">
            <wp:posOffset>16510</wp:posOffset>
          </wp:positionH>
          <wp:positionV relativeFrom="paragraph">
            <wp:posOffset>3810</wp:posOffset>
          </wp:positionV>
          <wp:extent cx="598808" cy="866775"/>
          <wp:effectExtent l="0" t="0" r="0" b="0"/>
          <wp:wrapSquare wrapText="bothSides"/>
          <wp:docPr id="3" name="Picture 1" descr="C:\Users\contabilitate\Desktop\80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tabilitate\Desktop\80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8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77A74">
      <w:rPr>
        <w:rFonts w:ascii="Times New Roman" w:eastAsia="Times New Roman" w:hAnsi="Times New Roman" w:cs="Times New Roman"/>
        <w:b/>
        <w:color w:val="0000FF"/>
        <w:sz w:val="36"/>
        <w:szCs w:val="36"/>
        <w:lang w:eastAsia="en-US"/>
      </w:rPr>
      <w:tab/>
    </w:r>
    <w:r w:rsidRPr="00177A74">
      <w:rPr>
        <w:rFonts w:ascii="Times New Roman" w:eastAsia="Times New Roman" w:hAnsi="Times New Roman" w:cs="Times New Roman"/>
        <w:b/>
        <w:color w:val="0000FF"/>
        <w:sz w:val="36"/>
        <w:szCs w:val="36"/>
        <w:lang w:eastAsia="en-US"/>
      </w:rPr>
      <w:tab/>
    </w:r>
    <w:r w:rsidRPr="00177A74">
      <w:rPr>
        <w:rFonts w:ascii="Times New Roman" w:eastAsia="Times New Roman" w:hAnsi="Times New Roman" w:cs="Times New Roman"/>
        <w:b/>
        <w:color w:val="0000FF"/>
        <w:sz w:val="36"/>
        <w:szCs w:val="36"/>
        <w:lang w:eastAsia="en-US"/>
      </w:rPr>
      <w:tab/>
    </w:r>
    <w:r w:rsidRPr="00177A74">
      <w:rPr>
        <w:rFonts w:ascii="Times New Roman" w:eastAsia="Times New Roman" w:hAnsi="Times New Roman" w:cs="Times New Roman"/>
        <w:b/>
        <w:color w:val="0000FF"/>
        <w:sz w:val="36"/>
        <w:szCs w:val="36"/>
        <w:lang w:eastAsia="en-US"/>
      </w:rPr>
      <w:tab/>
      <w:t xml:space="preserve">     </w:t>
    </w:r>
    <w:r w:rsidRPr="00177A74"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  <w:t>ROMANIA</w:t>
    </w:r>
  </w:p>
  <w:p w14:paraId="3B095EF8" w14:textId="77777777" w:rsidR="00177A74" w:rsidRPr="00177A74" w:rsidRDefault="00177A74" w:rsidP="00177A74">
    <w:pPr>
      <w:spacing w:after="0" w:line="240" w:lineRule="auto"/>
      <w:ind w:left="142" w:firstLine="284"/>
      <w:jc w:val="center"/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</w:pPr>
    <w:r w:rsidRPr="00177A74"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  <w:t>JUDEŢUL VASLUI</w:t>
    </w:r>
  </w:p>
  <w:p w14:paraId="718D3073" w14:textId="77777777" w:rsidR="00177A74" w:rsidRPr="00177A74" w:rsidRDefault="00177A74" w:rsidP="00177A74">
    <w:pPr>
      <w:spacing w:after="0" w:line="240" w:lineRule="auto"/>
      <w:ind w:left="142" w:firstLine="284"/>
      <w:jc w:val="center"/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</w:pPr>
    <w:r w:rsidRPr="00177A74"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  <w:t>PRIMARIA COZMEŞTI</w:t>
    </w:r>
  </w:p>
  <w:p w14:paraId="50889C3E" w14:textId="77777777" w:rsidR="00177A74" w:rsidRPr="00177A74" w:rsidRDefault="00177A74" w:rsidP="00177A74">
    <w:pPr>
      <w:pBdr>
        <w:bottom w:val="single" w:sz="12" w:space="1" w:color="auto"/>
      </w:pBdr>
      <w:spacing w:after="0" w:line="240" w:lineRule="auto"/>
      <w:ind w:left="142" w:firstLine="284"/>
      <w:rPr>
        <w:rFonts w:ascii="Times New Roman" w:eastAsia="Times New Roman" w:hAnsi="Times New Roman" w:cs="Times New Roman"/>
        <w:b/>
        <w:sz w:val="4"/>
        <w:szCs w:val="4"/>
        <w:lang w:eastAsia="en-US"/>
      </w:rPr>
    </w:pPr>
  </w:p>
  <w:p w14:paraId="23DEE917" w14:textId="77777777" w:rsidR="00177A74" w:rsidRPr="00177A74" w:rsidRDefault="00177A74" w:rsidP="00177A74">
    <w:pPr>
      <w:spacing w:after="0" w:line="240" w:lineRule="auto"/>
      <w:ind w:left="142" w:firstLine="284"/>
      <w:jc w:val="center"/>
      <w:rPr>
        <w:rFonts w:ascii="Times New Roman" w:eastAsia="Times New Roman" w:hAnsi="Times New Roman" w:cs="Times New Roman"/>
        <w:lang w:eastAsia="en-US"/>
      </w:rPr>
    </w:pPr>
    <w:r w:rsidRPr="00177A74">
      <w:rPr>
        <w:rFonts w:ascii="Times New Roman" w:eastAsia="Times New Roman" w:hAnsi="Times New Roman" w:cs="Times New Roman"/>
        <w:lang w:eastAsia="en-US"/>
      </w:rPr>
      <w:t xml:space="preserve">Loc. </w:t>
    </w:r>
    <w:proofErr w:type="spellStart"/>
    <w:r w:rsidRPr="00177A74">
      <w:rPr>
        <w:rFonts w:ascii="Times New Roman" w:eastAsia="Times New Roman" w:hAnsi="Times New Roman" w:cs="Times New Roman"/>
        <w:lang w:eastAsia="en-US"/>
      </w:rPr>
      <w:t>Băleşti</w:t>
    </w:r>
    <w:proofErr w:type="spellEnd"/>
    <w:r w:rsidRPr="00177A74">
      <w:rPr>
        <w:rFonts w:ascii="Times New Roman" w:eastAsia="Times New Roman" w:hAnsi="Times New Roman" w:cs="Times New Roman"/>
        <w:lang w:eastAsia="en-US"/>
      </w:rPr>
      <w:t xml:space="preserve">,  </w:t>
    </w:r>
    <w:proofErr w:type="spellStart"/>
    <w:r w:rsidRPr="00177A74">
      <w:rPr>
        <w:rFonts w:ascii="Times New Roman" w:eastAsia="Times New Roman" w:hAnsi="Times New Roman" w:cs="Times New Roman"/>
        <w:lang w:eastAsia="en-US"/>
      </w:rPr>
      <w:t>Com</w:t>
    </w:r>
    <w:proofErr w:type="spellEnd"/>
    <w:r w:rsidRPr="00177A74">
      <w:rPr>
        <w:rFonts w:ascii="Times New Roman" w:eastAsia="Times New Roman" w:hAnsi="Times New Roman" w:cs="Times New Roman"/>
        <w:lang w:eastAsia="en-US"/>
      </w:rPr>
      <w:t xml:space="preserve"> Cozmești, </w:t>
    </w:r>
    <w:proofErr w:type="spellStart"/>
    <w:r w:rsidRPr="00177A74">
      <w:rPr>
        <w:rFonts w:ascii="Times New Roman" w:eastAsia="Times New Roman" w:hAnsi="Times New Roman" w:cs="Times New Roman"/>
        <w:lang w:eastAsia="en-US"/>
      </w:rPr>
      <w:t>judeţul</w:t>
    </w:r>
    <w:proofErr w:type="spellEnd"/>
    <w:r w:rsidRPr="00177A74">
      <w:rPr>
        <w:rFonts w:ascii="Times New Roman" w:eastAsia="Times New Roman" w:hAnsi="Times New Roman" w:cs="Times New Roman"/>
        <w:lang w:eastAsia="en-US"/>
      </w:rPr>
      <w:t xml:space="preserve"> Vaslui  Tel./fax 0235/346067</w:t>
    </w:r>
  </w:p>
  <w:p w14:paraId="4F5F739E" w14:textId="1BE353B6" w:rsidR="00177A74" w:rsidRDefault="00177A7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BCE"/>
    <w:multiLevelType w:val="hybridMultilevel"/>
    <w:tmpl w:val="E5D47D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8526D"/>
    <w:multiLevelType w:val="hybridMultilevel"/>
    <w:tmpl w:val="F9DAEB4C"/>
    <w:lvl w:ilvl="0" w:tplc="0418000F">
      <w:start w:val="1"/>
      <w:numFmt w:val="decimal"/>
      <w:lvlText w:val="%1."/>
      <w:lvlJc w:val="left"/>
      <w:pPr>
        <w:ind w:left="785" w:hanging="360"/>
      </w:pPr>
    </w:lvl>
    <w:lvl w:ilvl="1" w:tplc="04180019" w:tentative="1">
      <w:start w:val="1"/>
      <w:numFmt w:val="lowerLetter"/>
      <w:lvlText w:val="%2."/>
      <w:lvlJc w:val="left"/>
      <w:pPr>
        <w:ind w:left="1582" w:hanging="360"/>
      </w:pPr>
    </w:lvl>
    <w:lvl w:ilvl="2" w:tplc="0418001B" w:tentative="1">
      <w:start w:val="1"/>
      <w:numFmt w:val="lowerRoman"/>
      <w:lvlText w:val="%3."/>
      <w:lvlJc w:val="right"/>
      <w:pPr>
        <w:ind w:left="2302" w:hanging="180"/>
      </w:pPr>
    </w:lvl>
    <w:lvl w:ilvl="3" w:tplc="0418000F" w:tentative="1">
      <w:start w:val="1"/>
      <w:numFmt w:val="decimal"/>
      <w:lvlText w:val="%4."/>
      <w:lvlJc w:val="left"/>
      <w:pPr>
        <w:ind w:left="3022" w:hanging="360"/>
      </w:pPr>
    </w:lvl>
    <w:lvl w:ilvl="4" w:tplc="04180019" w:tentative="1">
      <w:start w:val="1"/>
      <w:numFmt w:val="lowerLetter"/>
      <w:lvlText w:val="%5."/>
      <w:lvlJc w:val="left"/>
      <w:pPr>
        <w:ind w:left="3742" w:hanging="360"/>
      </w:pPr>
    </w:lvl>
    <w:lvl w:ilvl="5" w:tplc="0418001B" w:tentative="1">
      <w:start w:val="1"/>
      <w:numFmt w:val="lowerRoman"/>
      <w:lvlText w:val="%6."/>
      <w:lvlJc w:val="right"/>
      <w:pPr>
        <w:ind w:left="4462" w:hanging="180"/>
      </w:pPr>
    </w:lvl>
    <w:lvl w:ilvl="6" w:tplc="0418000F" w:tentative="1">
      <w:start w:val="1"/>
      <w:numFmt w:val="decimal"/>
      <w:lvlText w:val="%7."/>
      <w:lvlJc w:val="left"/>
      <w:pPr>
        <w:ind w:left="5182" w:hanging="360"/>
      </w:pPr>
    </w:lvl>
    <w:lvl w:ilvl="7" w:tplc="04180019" w:tentative="1">
      <w:start w:val="1"/>
      <w:numFmt w:val="lowerLetter"/>
      <w:lvlText w:val="%8."/>
      <w:lvlJc w:val="left"/>
      <w:pPr>
        <w:ind w:left="5902" w:hanging="360"/>
      </w:pPr>
    </w:lvl>
    <w:lvl w:ilvl="8" w:tplc="0418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382291798">
    <w:abstractNumId w:val="0"/>
  </w:num>
  <w:num w:numId="2" w16cid:durableId="1526553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D56"/>
    <w:rsid w:val="0000518A"/>
    <w:rsid w:val="00006CDC"/>
    <w:rsid w:val="00022C5D"/>
    <w:rsid w:val="000610C3"/>
    <w:rsid w:val="000E6487"/>
    <w:rsid w:val="001032FB"/>
    <w:rsid w:val="00123A63"/>
    <w:rsid w:val="001258BD"/>
    <w:rsid w:val="00177A74"/>
    <w:rsid w:val="001C2F41"/>
    <w:rsid w:val="002528AE"/>
    <w:rsid w:val="002A0B29"/>
    <w:rsid w:val="00346DF5"/>
    <w:rsid w:val="003857C2"/>
    <w:rsid w:val="003B326C"/>
    <w:rsid w:val="00416398"/>
    <w:rsid w:val="00473BA7"/>
    <w:rsid w:val="004D0C99"/>
    <w:rsid w:val="004D45E0"/>
    <w:rsid w:val="00531784"/>
    <w:rsid w:val="005530ED"/>
    <w:rsid w:val="00577DA6"/>
    <w:rsid w:val="005E2F20"/>
    <w:rsid w:val="00602785"/>
    <w:rsid w:val="0066174B"/>
    <w:rsid w:val="006B3C19"/>
    <w:rsid w:val="006E7CC3"/>
    <w:rsid w:val="006F29AE"/>
    <w:rsid w:val="00767F32"/>
    <w:rsid w:val="007C403F"/>
    <w:rsid w:val="007F5450"/>
    <w:rsid w:val="008E23AB"/>
    <w:rsid w:val="00907D1C"/>
    <w:rsid w:val="00A674E4"/>
    <w:rsid w:val="00AC7E1D"/>
    <w:rsid w:val="00B214C3"/>
    <w:rsid w:val="00B517C9"/>
    <w:rsid w:val="00B56435"/>
    <w:rsid w:val="00B602B5"/>
    <w:rsid w:val="00BB5118"/>
    <w:rsid w:val="00C61AA2"/>
    <w:rsid w:val="00C73030"/>
    <w:rsid w:val="00CA2D56"/>
    <w:rsid w:val="00CA6AEE"/>
    <w:rsid w:val="00D02EC1"/>
    <w:rsid w:val="00DD4047"/>
    <w:rsid w:val="00E819E6"/>
    <w:rsid w:val="00EF0844"/>
    <w:rsid w:val="00F100AB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5997"/>
  <w15:docId w15:val="{EA5708BD-6E8A-4F56-8A82-466231C9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A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A2D56"/>
  </w:style>
  <w:style w:type="paragraph" w:styleId="Subsol">
    <w:name w:val="footer"/>
    <w:basedOn w:val="Normal"/>
    <w:link w:val="SubsolCaracter"/>
    <w:uiPriority w:val="99"/>
    <w:unhideWhenUsed/>
    <w:rsid w:val="00CA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A2D56"/>
  </w:style>
  <w:style w:type="character" w:styleId="Hyperlink">
    <w:name w:val="Hyperlink"/>
    <w:basedOn w:val="Fontdeparagrafimplicit"/>
    <w:uiPriority w:val="99"/>
    <w:unhideWhenUsed/>
    <w:rsid w:val="00CA2D56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A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A2D56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6B3C19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Normal12">
    <w:name w:val="Normal+12"/>
    <w:basedOn w:val="Normal"/>
    <w:rsid w:val="006B3C19"/>
    <w:rPr>
      <w:rFonts w:ascii="Calibri" w:eastAsia="Times New Roman" w:hAnsi="Calibri" w:cs="Times New Roman"/>
      <w:lang w:val="en-US" w:eastAsia="en-US"/>
    </w:rPr>
  </w:style>
  <w:style w:type="paragraph" w:styleId="Listparagraf">
    <w:name w:val="List Paragraph"/>
    <w:basedOn w:val="Normal"/>
    <w:uiPriority w:val="34"/>
    <w:qFormat/>
    <w:rsid w:val="00177A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Admin</cp:lastModifiedBy>
  <cp:revision>2</cp:revision>
  <cp:lastPrinted>2024-03-07T07:52:00Z</cp:lastPrinted>
  <dcterms:created xsi:type="dcterms:W3CDTF">2025-09-08T08:42:00Z</dcterms:created>
  <dcterms:modified xsi:type="dcterms:W3CDTF">2025-09-08T08:42:00Z</dcterms:modified>
</cp:coreProperties>
</file>