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Pr="00ED2790" w:rsidRDefault="008849C6" w:rsidP="006F2D52">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726771DA" w14:textId="48407D9F" w:rsidR="00967FF4" w:rsidRDefault="008849C6" w:rsidP="00F560A7">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BE7931">
        <w:rPr>
          <w:rFonts w:ascii="Times New Roman" w:hAnsi="Times New Roman" w:cs="Times New Roman"/>
          <w:b/>
          <w:sz w:val="28"/>
          <w:szCs w:val="28"/>
        </w:rPr>
        <w:t>157</w:t>
      </w:r>
      <w:r w:rsidR="006E2F75">
        <w:rPr>
          <w:rFonts w:ascii="Times New Roman" w:hAnsi="Times New Roman" w:cs="Times New Roman"/>
          <w:b/>
          <w:sz w:val="28"/>
          <w:szCs w:val="28"/>
        </w:rPr>
        <w:t>/11050/</w:t>
      </w:r>
      <w:r w:rsidR="00BE7931">
        <w:rPr>
          <w:rFonts w:ascii="Times New Roman" w:hAnsi="Times New Roman" w:cs="Times New Roman"/>
          <w:b/>
          <w:sz w:val="28"/>
          <w:szCs w:val="28"/>
        </w:rPr>
        <w:t>19.09</w:t>
      </w:r>
      <w:r w:rsidR="006E2F75">
        <w:rPr>
          <w:rFonts w:ascii="Times New Roman" w:hAnsi="Times New Roman" w:cs="Times New Roman"/>
          <w:b/>
          <w:sz w:val="28"/>
          <w:szCs w:val="28"/>
        </w:rPr>
        <w:t>.2025</w:t>
      </w:r>
    </w:p>
    <w:p w14:paraId="47BAABF7" w14:textId="77777777" w:rsidR="00D506DD" w:rsidRPr="00ED2790" w:rsidRDefault="00D506DD" w:rsidP="00F560A7">
      <w:pPr>
        <w:rPr>
          <w:rFonts w:ascii="Times New Roman" w:hAnsi="Times New Roman" w:cs="Times New Roman"/>
          <w:b/>
          <w:sz w:val="28"/>
          <w:szCs w:val="28"/>
        </w:rPr>
      </w:pPr>
    </w:p>
    <w:p w14:paraId="09C472FD" w14:textId="77777777" w:rsidR="008849C6" w:rsidRPr="00ED2790" w:rsidRDefault="008849C6" w:rsidP="008849C6">
      <w:pPr>
        <w:jc w:val="center"/>
        <w:rPr>
          <w:rFonts w:ascii="Times New Roman" w:hAnsi="Times New Roman" w:cs="Times New Roman"/>
          <w:b/>
          <w:sz w:val="28"/>
          <w:szCs w:val="28"/>
        </w:rPr>
      </w:pPr>
    </w:p>
    <w:p w14:paraId="507C0822" w14:textId="77777777" w:rsidR="008849C6" w:rsidRPr="00D55514" w:rsidRDefault="008849C6" w:rsidP="00D55514">
      <w:pPr>
        <w:jc w:val="center"/>
        <w:rPr>
          <w:rFonts w:ascii="Times New Roman" w:hAnsi="Times New Roman" w:cs="Times New Roman"/>
          <w:b/>
          <w:sz w:val="28"/>
          <w:szCs w:val="28"/>
          <w:u w:val="single"/>
        </w:rPr>
      </w:pPr>
      <w:r w:rsidRPr="00D55514">
        <w:rPr>
          <w:rFonts w:ascii="Times New Roman" w:hAnsi="Times New Roman" w:cs="Times New Roman"/>
          <w:b/>
          <w:sz w:val="28"/>
          <w:szCs w:val="28"/>
          <w:u w:val="single"/>
        </w:rPr>
        <w:t>R E F E R A T   D E   A P R O B A R E</w:t>
      </w:r>
    </w:p>
    <w:p w14:paraId="3D215D76" w14:textId="77777777" w:rsidR="00461C30" w:rsidRDefault="00D55514" w:rsidP="00461C30">
      <w:pPr>
        <w:jc w:val="center"/>
        <w:rPr>
          <w:rFonts w:ascii="Times New Roman" w:hAnsi="Times New Roman" w:cs="Times New Roman"/>
          <w:b/>
          <w:bCs/>
          <w:sz w:val="28"/>
          <w:szCs w:val="28"/>
          <w:lang w:eastAsia="ar-SA"/>
        </w:rPr>
      </w:pPr>
      <w:r w:rsidRPr="00093A92">
        <w:rPr>
          <w:rFonts w:ascii="Times New Roman" w:hAnsi="Times New Roman" w:cs="Times New Roman"/>
          <w:b/>
          <w:bCs/>
          <w:sz w:val="28"/>
          <w:szCs w:val="28"/>
        </w:rPr>
        <w:t xml:space="preserve">privind </w:t>
      </w:r>
      <w:bookmarkStart w:id="0" w:name="_Hlk167797076"/>
      <w:r w:rsidRPr="00093A92">
        <w:rPr>
          <w:rFonts w:ascii="Times New Roman" w:hAnsi="Times New Roman" w:cs="Times New Roman"/>
          <w:b/>
          <w:bCs/>
          <w:sz w:val="28"/>
          <w:szCs w:val="28"/>
        </w:rPr>
        <w:t xml:space="preserve">aprobarea </w:t>
      </w:r>
      <w:r w:rsidR="00516148" w:rsidRPr="00093A92">
        <w:rPr>
          <w:rFonts w:ascii="Times New Roman" w:eastAsia="Times New Roman" w:hAnsi="Times New Roman" w:cs="Times New Roman"/>
          <w:b/>
          <w:bCs/>
          <w:kern w:val="0"/>
          <w:sz w:val="28"/>
          <w:szCs w:val="28"/>
          <w:lang w:eastAsia="ar-SA" w:bidi="ar-SA"/>
        </w:rPr>
        <w:t xml:space="preserve">Devizului general, </w:t>
      </w:r>
      <w:r w:rsidR="00093A92">
        <w:rPr>
          <w:rFonts w:ascii="Times New Roman" w:eastAsia="Times New Roman" w:hAnsi="Times New Roman" w:cs="Times New Roman"/>
          <w:b/>
          <w:bCs/>
          <w:kern w:val="0"/>
          <w:sz w:val="28"/>
          <w:szCs w:val="28"/>
          <w:lang w:eastAsia="ar-SA" w:bidi="ar-SA"/>
        </w:rPr>
        <w:t>actualizat</w:t>
      </w:r>
      <w:r w:rsidR="00F744C0">
        <w:rPr>
          <w:rFonts w:ascii="Times New Roman" w:eastAsia="Times New Roman" w:hAnsi="Times New Roman" w:cs="Times New Roman"/>
          <w:b/>
          <w:bCs/>
          <w:kern w:val="0"/>
          <w:sz w:val="28"/>
          <w:szCs w:val="28"/>
          <w:lang w:eastAsia="ar-SA" w:bidi="ar-SA"/>
        </w:rPr>
        <w:t xml:space="preserve"> în conformitate cu prevederile</w:t>
      </w:r>
      <w:r w:rsidR="00BE7931">
        <w:rPr>
          <w:rFonts w:ascii="Times New Roman" w:eastAsia="Times New Roman" w:hAnsi="Times New Roman" w:cs="Times New Roman"/>
          <w:b/>
          <w:bCs/>
          <w:kern w:val="0"/>
          <w:sz w:val="28"/>
          <w:szCs w:val="28"/>
          <w:lang w:eastAsia="ar-SA" w:bidi="ar-SA"/>
        </w:rPr>
        <w:t xml:space="preserve"> Legii nr. 141/2025</w:t>
      </w:r>
      <w:r w:rsidR="00093A92" w:rsidRPr="00093A92">
        <w:rPr>
          <w:rFonts w:ascii="Times New Roman" w:eastAsia="Times New Roman" w:hAnsi="Times New Roman" w:cs="Times New Roman"/>
          <w:b/>
          <w:bCs/>
          <w:kern w:val="0"/>
          <w:sz w:val="28"/>
          <w:szCs w:val="28"/>
          <w:lang w:eastAsia="ar-SA" w:bidi="ar-SA"/>
        </w:rPr>
        <w:t xml:space="preserve">, </w:t>
      </w:r>
      <w:r w:rsidR="00461C30">
        <w:rPr>
          <w:rFonts w:ascii="Times New Roman" w:eastAsia="Times New Roman" w:hAnsi="Times New Roman" w:cs="Times New Roman"/>
          <w:b/>
          <w:bCs/>
          <w:kern w:val="0"/>
          <w:sz w:val="28"/>
          <w:szCs w:val="28"/>
          <w:lang w:eastAsia="ar-SA" w:bidi="ar-SA"/>
        </w:rPr>
        <w:t>pentru</w:t>
      </w:r>
      <w:r w:rsidR="00093A92" w:rsidRPr="00093A92">
        <w:rPr>
          <w:rFonts w:ascii="Times New Roman" w:eastAsia="Times New Roman" w:hAnsi="Times New Roman" w:cs="Times New Roman"/>
          <w:b/>
          <w:bCs/>
          <w:kern w:val="0"/>
          <w:sz w:val="28"/>
          <w:szCs w:val="28"/>
          <w:lang w:eastAsia="ar-SA" w:bidi="ar-SA"/>
        </w:rPr>
        <w:t xml:space="preserve"> obiectivul de investiții  </w:t>
      </w:r>
      <w:r w:rsidRPr="00093A92">
        <w:rPr>
          <w:rFonts w:ascii="Times New Roman" w:hAnsi="Times New Roman" w:cs="Times New Roman"/>
          <w:b/>
          <w:bCs/>
          <w:i/>
          <w:iCs/>
          <w:sz w:val="28"/>
          <w:szCs w:val="28"/>
        </w:rPr>
        <w:t>„Eficientizare energetică a imobilului ambulatoriu și dispensar T.B.C. a Spitalului Municipal</w:t>
      </w:r>
      <w:r w:rsidR="00461C30">
        <w:rPr>
          <w:rFonts w:ascii="Times New Roman" w:hAnsi="Times New Roman" w:cs="Times New Roman"/>
          <w:b/>
          <w:bCs/>
          <w:i/>
          <w:iCs/>
          <w:sz w:val="28"/>
          <w:szCs w:val="28"/>
        </w:rPr>
        <w:t xml:space="preserve"> </w:t>
      </w:r>
      <w:r w:rsidRPr="00093A92">
        <w:rPr>
          <w:rFonts w:ascii="Times New Roman" w:hAnsi="Times New Roman" w:cs="Times New Roman"/>
          <w:b/>
          <w:bCs/>
          <w:i/>
          <w:iCs/>
          <w:sz w:val="28"/>
          <w:szCs w:val="28"/>
        </w:rPr>
        <w:t>Brad, Jud. Hunedoara”</w:t>
      </w:r>
      <w:r w:rsidR="00516148" w:rsidRPr="00093A92">
        <w:rPr>
          <w:rFonts w:ascii="Times New Roman" w:hAnsi="Times New Roman" w:cs="Times New Roman"/>
          <w:b/>
          <w:bCs/>
          <w:sz w:val="28"/>
          <w:szCs w:val="28"/>
          <w:lang w:eastAsia="ar-SA"/>
        </w:rPr>
        <w:t xml:space="preserve"> </w:t>
      </w:r>
    </w:p>
    <w:p w14:paraId="3EE38159" w14:textId="503C1625" w:rsidR="00D506DD" w:rsidRPr="00461C30" w:rsidRDefault="00516148" w:rsidP="00461C30">
      <w:pPr>
        <w:jc w:val="center"/>
        <w:rPr>
          <w:rFonts w:ascii="Times New Roman" w:hAnsi="Times New Roman" w:cs="Times New Roman"/>
          <w:b/>
          <w:bCs/>
          <w:i/>
          <w:iCs/>
          <w:sz w:val="28"/>
          <w:szCs w:val="28"/>
        </w:rPr>
      </w:pPr>
      <w:r w:rsidRPr="00093A92">
        <w:rPr>
          <w:rFonts w:ascii="Times New Roman" w:hAnsi="Times New Roman" w:cs="Times New Roman"/>
          <w:b/>
          <w:bCs/>
          <w:sz w:val="28"/>
          <w:szCs w:val="28"/>
          <w:lang w:eastAsia="ar-SA"/>
        </w:rPr>
        <w:t>cod SMIS 326904</w:t>
      </w:r>
      <w:r w:rsidR="00461C30">
        <w:rPr>
          <w:rFonts w:ascii="Times New Roman" w:hAnsi="Times New Roman" w:cs="Times New Roman"/>
          <w:b/>
          <w:bCs/>
          <w:sz w:val="28"/>
          <w:szCs w:val="28"/>
          <w:lang w:eastAsia="ar-SA"/>
        </w:rPr>
        <w:t xml:space="preserve"> </w:t>
      </w:r>
      <w:r w:rsidRPr="00093A92">
        <w:rPr>
          <w:sz w:val="28"/>
          <w:szCs w:val="28"/>
          <w:lang w:eastAsia="ar-SA"/>
        </w:rPr>
        <w:t xml:space="preserve">(118451), </w:t>
      </w:r>
      <w:r w:rsidR="00D55514" w:rsidRPr="00093A92">
        <w:rPr>
          <w:sz w:val="28"/>
          <w:szCs w:val="28"/>
        </w:rPr>
        <w:t xml:space="preserve">Etapa a II </w:t>
      </w:r>
      <w:r w:rsidR="00D506DD" w:rsidRPr="00093A92">
        <w:rPr>
          <w:sz w:val="28"/>
          <w:szCs w:val="28"/>
        </w:rPr>
        <w:t>–</w:t>
      </w:r>
      <w:r w:rsidR="00BB1B97" w:rsidRPr="00093A92">
        <w:rPr>
          <w:sz w:val="28"/>
          <w:szCs w:val="28"/>
        </w:rPr>
        <w:t xml:space="preserve"> </w:t>
      </w:r>
      <w:r w:rsidR="00D55514" w:rsidRPr="00093A92">
        <w:rPr>
          <w:sz w:val="28"/>
          <w:szCs w:val="28"/>
        </w:rPr>
        <w:t>a</w:t>
      </w:r>
    </w:p>
    <w:p w14:paraId="103594A7" w14:textId="77777777" w:rsidR="00D506DD" w:rsidRDefault="00D506DD" w:rsidP="00516148">
      <w:pPr>
        <w:pStyle w:val="Titlu2"/>
        <w:shd w:val="clear" w:color="auto" w:fill="FFFFFF"/>
        <w:spacing w:before="0" w:beforeAutospacing="0" w:after="0" w:afterAutospacing="0"/>
        <w:jc w:val="center"/>
        <w:rPr>
          <w:bCs w:val="0"/>
          <w:sz w:val="28"/>
          <w:szCs w:val="28"/>
        </w:rPr>
      </w:pPr>
    </w:p>
    <w:p w14:paraId="34E8DCE1" w14:textId="3C22CAF6" w:rsidR="00755AC9" w:rsidRPr="00BE7931" w:rsidRDefault="00D55514" w:rsidP="00BE7931">
      <w:pPr>
        <w:pStyle w:val="Titlu2"/>
        <w:shd w:val="clear" w:color="auto" w:fill="FFFFFF"/>
        <w:spacing w:before="0" w:beforeAutospacing="0" w:after="0" w:afterAutospacing="0"/>
        <w:jc w:val="center"/>
        <w:rPr>
          <w:bCs w:val="0"/>
          <w:i/>
          <w:iCs/>
          <w:sz w:val="28"/>
          <w:szCs w:val="28"/>
        </w:rPr>
      </w:pPr>
      <w:r w:rsidRPr="00BB1B97">
        <w:rPr>
          <w:bCs w:val="0"/>
          <w:i/>
          <w:iCs/>
          <w:sz w:val="28"/>
          <w:szCs w:val="28"/>
        </w:rPr>
        <w:t xml:space="preserve"> </w:t>
      </w:r>
      <w:r w:rsidR="00BB1B97">
        <w:rPr>
          <w:bCs w:val="0"/>
          <w:i/>
          <w:iCs/>
          <w:sz w:val="28"/>
          <w:szCs w:val="28"/>
        </w:rPr>
        <w:t xml:space="preserve"> </w:t>
      </w:r>
      <w:bookmarkEnd w:id="0"/>
    </w:p>
    <w:p w14:paraId="2545D23B" w14:textId="7F34E8F5" w:rsidR="006E2F75" w:rsidRPr="000D09B9" w:rsidRDefault="006E2F75" w:rsidP="006E2F75">
      <w:pPr>
        <w:widowControl w:val="0"/>
        <w:spacing w:line="276" w:lineRule="auto"/>
        <w:ind w:firstLine="708"/>
        <w:jc w:val="both"/>
        <w:rPr>
          <w:rFonts w:ascii="Times New Roman" w:eastAsia="Times New Roman" w:hAnsi="Times New Roman" w:cs="Times New Roman"/>
          <w:bCs/>
          <w:kern w:val="0"/>
          <w:sz w:val="28"/>
          <w:szCs w:val="28"/>
          <w:lang w:eastAsia="ar-SA" w:bidi="ar-SA"/>
        </w:rPr>
      </w:pPr>
      <w:bookmarkStart w:id="1" w:name="_Hlk151045359"/>
      <w:bookmarkStart w:id="2" w:name="_Hlk152595907"/>
      <w:r>
        <w:rPr>
          <w:bCs/>
          <w:color w:val="00000A"/>
          <w:kern w:val="0"/>
          <w:sz w:val="28"/>
          <w:szCs w:val="28"/>
        </w:rPr>
        <w:t>P</w:t>
      </w:r>
      <w:r w:rsidRPr="006E2F75">
        <w:rPr>
          <w:bCs/>
          <w:color w:val="00000A"/>
          <w:kern w:val="0"/>
          <w:sz w:val="28"/>
          <w:szCs w:val="28"/>
        </w:rPr>
        <w:t xml:space="preserve">rin </w:t>
      </w:r>
      <w:r w:rsidRPr="006E2F75">
        <w:rPr>
          <w:rFonts w:ascii="Times New Roman" w:hAnsi="Times New Roman" w:cs="Times New Roman"/>
          <w:color w:val="000000"/>
          <w:kern w:val="0"/>
          <w:sz w:val="28"/>
          <w:szCs w:val="28"/>
        </w:rPr>
        <w:t xml:space="preserve">Hotărârea Consiliului Local nr. </w:t>
      </w:r>
      <w:r w:rsidRPr="006E2F75">
        <w:rPr>
          <w:rFonts w:ascii="Times New Roman" w:hAnsi="Times New Roman" w:cs="Times New Roman"/>
          <w:kern w:val="0"/>
          <w:sz w:val="28"/>
          <w:szCs w:val="28"/>
        </w:rPr>
        <w:t>125</w:t>
      </w:r>
      <w:r w:rsidR="00461C30">
        <w:rPr>
          <w:rFonts w:ascii="Times New Roman" w:hAnsi="Times New Roman" w:cs="Times New Roman"/>
          <w:kern w:val="0"/>
          <w:sz w:val="28"/>
          <w:szCs w:val="28"/>
        </w:rPr>
        <w:t>/</w:t>
      </w:r>
      <w:r w:rsidRPr="006E2F75">
        <w:rPr>
          <w:rFonts w:ascii="Times New Roman" w:hAnsi="Times New Roman" w:cs="Times New Roman"/>
          <w:kern w:val="0"/>
          <w:sz w:val="28"/>
          <w:szCs w:val="28"/>
        </w:rPr>
        <w:t>2024</w:t>
      </w:r>
      <w:r>
        <w:rPr>
          <w:rFonts w:ascii="Times New Roman" w:hAnsi="Times New Roman" w:cs="Times New Roman"/>
          <w:kern w:val="0"/>
          <w:sz w:val="28"/>
          <w:szCs w:val="28"/>
        </w:rPr>
        <w:t xml:space="preserve"> a fost actualizat </w:t>
      </w:r>
      <w:r w:rsidRPr="000D09B9">
        <w:rPr>
          <w:rFonts w:ascii="Times New Roman" w:eastAsia="Times New Roman" w:hAnsi="Times New Roman" w:cs="Times New Roman"/>
          <w:bCs/>
          <w:kern w:val="0"/>
          <w:sz w:val="28"/>
          <w:szCs w:val="28"/>
          <w:lang w:eastAsia="ar-SA" w:bidi="ar-SA"/>
        </w:rPr>
        <w:t>valoarea totală a etapei</w:t>
      </w:r>
      <w:r w:rsidRPr="00AD75DF">
        <w:rPr>
          <w:rFonts w:ascii="Times New Roman" w:eastAsia="Times New Roman" w:hAnsi="Times New Roman" w:cs="Times New Roman"/>
          <w:bCs/>
          <w:kern w:val="0"/>
          <w:sz w:val="28"/>
          <w:szCs w:val="28"/>
          <w:lang w:eastAsia="ar-SA" w:bidi="ar-SA"/>
        </w:rPr>
        <w:t xml:space="preserve"> a</w:t>
      </w:r>
      <w:r w:rsidRPr="000D09B9">
        <w:rPr>
          <w:rFonts w:ascii="Times New Roman" w:eastAsia="Times New Roman" w:hAnsi="Times New Roman" w:cs="Times New Roman"/>
          <w:bCs/>
          <w:kern w:val="0"/>
          <w:sz w:val="28"/>
          <w:szCs w:val="28"/>
          <w:lang w:eastAsia="ar-SA" w:bidi="ar-SA"/>
        </w:rPr>
        <w:t xml:space="preserve"> II </w:t>
      </w:r>
      <w:r w:rsidRPr="00AD75DF">
        <w:rPr>
          <w:rFonts w:ascii="Times New Roman" w:eastAsia="Times New Roman" w:hAnsi="Times New Roman" w:cs="Times New Roman"/>
          <w:bCs/>
          <w:kern w:val="0"/>
          <w:sz w:val="28"/>
          <w:szCs w:val="28"/>
          <w:lang w:eastAsia="ar-SA" w:bidi="ar-SA"/>
        </w:rPr>
        <w:t xml:space="preserve">– </w:t>
      </w:r>
      <w:r w:rsidRPr="000D09B9">
        <w:rPr>
          <w:rFonts w:ascii="Times New Roman" w:eastAsia="Times New Roman" w:hAnsi="Times New Roman" w:cs="Times New Roman"/>
          <w:bCs/>
          <w:kern w:val="0"/>
          <w:sz w:val="28"/>
          <w:szCs w:val="28"/>
          <w:lang w:eastAsia="ar-SA" w:bidi="ar-SA"/>
        </w:rPr>
        <w:t>a</w:t>
      </w:r>
      <w:r w:rsidRPr="00AD75DF">
        <w:rPr>
          <w:rFonts w:ascii="Times New Roman" w:eastAsia="Times New Roman" w:hAnsi="Times New Roman" w:cs="Times New Roman"/>
          <w:bCs/>
          <w:kern w:val="0"/>
          <w:sz w:val="28"/>
          <w:szCs w:val="28"/>
          <w:lang w:eastAsia="ar-SA" w:bidi="ar-SA"/>
        </w:rPr>
        <w:t xml:space="preserve"> a</w:t>
      </w:r>
      <w:r w:rsidRPr="000D09B9">
        <w:rPr>
          <w:rFonts w:ascii="Times New Roman" w:eastAsia="Times New Roman" w:hAnsi="Times New Roman" w:cs="Times New Roman"/>
          <w:bCs/>
          <w:kern w:val="0"/>
          <w:sz w:val="28"/>
          <w:szCs w:val="28"/>
          <w:lang w:eastAsia="ar-SA" w:bidi="ar-SA"/>
        </w:rPr>
        <w:t xml:space="preserve"> </w:t>
      </w:r>
      <w:r w:rsidR="00461C30" w:rsidRPr="006E2F75">
        <w:rPr>
          <w:rFonts w:ascii="Times New Roman" w:hAnsi="Times New Roman" w:cs="Times New Roman"/>
          <w:color w:val="000000"/>
          <w:kern w:val="0"/>
          <w:sz w:val="28"/>
          <w:szCs w:val="28"/>
        </w:rPr>
        <w:t>obiectivul</w:t>
      </w:r>
      <w:r w:rsidR="00461C30">
        <w:rPr>
          <w:rFonts w:ascii="Times New Roman" w:hAnsi="Times New Roman" w:cs="Times New Roman"/>
          <w:color w:val="000000"/>
          <w:kern w:val="0"/>
          <w:sz w:val="28"/>
          <w:szCs w:val="28"/>
        </w:rPr>
        <w:t>ui</w:t>
      </w:r>
      <w:r w:rsidR="00461C30" w:rsidRPr="006E2F75">
        <w:rPr>
          <w:rFonts w:ascii="Times New Roman" w:hAnsi="Times New Roman" w:cs="Times New Roman"/>
          <w:color w:val="000000"/>
          <w:kern w:val="0"/>
          <w:sz w:val="28"/>
          <w:szCs w:val="28"/>
        </w:rPr>
        <w:t xml:space="preserve"> de investiții </w:t>
      </w:r>
      <w:r w:rsidR="00461C30" w:rsidRPr="006E2F75">
        <w:rPr>
          <w:rFonts w:ascii="Times New Roman" w:eastAsia="Times New Roman" w:hAnsi="Times New Roman" w:cs="Times New Roman"/>
          <w:bCs/>
          <w:i/>
          <w:color w:val="000000"/>
          <w:kern w:val="0"/>
          <w:sz w:val="28"/>
          <w:szCs w:val="28"/>
        </w:rPr>
        <w:t>„</w:t>
      </w:r>
      <w:r w:rsidR="00461C30" w:rsidRPr="006E2F75">
        <w:rPr>
          <w:bCs/>
          <w:i/>
          <w:color w:val="00000A"/>
          <w:kern w:val="0"/>
          <w:sz w:val="28"/>
          <w:szCs w:val="28"/>
        </w:rPr>
        <w:t>Eficientizare energetică a imobilului ambulatoriu și dispensar T.B.C. a Spitalului Municipal Brad, Jud</w:t>
      </w:r>
      <w:r w:rsidR="00461C30">
        <w:rPr>
          <w:bCs/>
          <w:i/>
          <w:color w:val="00000A"/>
          <w:kern w:val="0"/>
          <w:sz w:val="28"/>
          <w:szCs w:val="28"/>
        </w:rPr>
        <w:t>.</w:t>
      </w:r>
      <w:r w:rsidR="00461C30" w:rsidRPr="006E2F75">
        <w:rPr>
          <w:bCs/>
          <w:i/>
          <w:color w:val="00000A"/>
          <w:kern w:val="0"/>
          <w:sz w:val="28"/>
          <w:szCs w:val="28"/>
        </w:rPr>
        <w:t xml:space="preserve"> Hunedoara”</w:t>
      </w:r>
      <w:r w:rsidR="00461C30" w:rsidRPr="006E2F75">
        <w:rPr>
          <w:bCs/>
          <w:color w:val="00000A"/>
          <w:kern w:val="0"/>
          <w:sz w:val="28"/>
          <w:szCs w:val="28"/>
        </w:rPr>
        <w:t>, cod SMIS 326904</w:t>
      </w:r>
      <w:r w:rsidR="00461C30">
        <w:rPr>
          <w:bCs/>
          <w:color w:val="00000A"/>
          <w:kern w:val="0"/>
          <w:sz w:val="28"/>
          <w:szCs w:val="28"/>
        </w:rPr>
        <w:t xml:space="preserve"> </w:t>
      </w:r>
      <w:r w:rsidR="00461C30" w:rsidRPr="000D09B9">
        <w:rPr>
          <w:rFonts w:ascii="Times New Roman" w:eastAsia="Times New Roman" w:hAnsi="Times New Roman" w:cs="Times New Roman"/>
          <w:bCs/>
          <w:kern w:val="0"/>
          <w:sz w:val="28"/>
          <w:szCs w:val="28"/>
          <w:lang w:eastAsia="ar-SA" w:bidi="ar-SA"/>
        </w:rPr>
        <w:t>(118451)</w:t>
      </w:r>
      <w:r w:rsidR="00461C30">
        <w:rPr>
          <w:rFonts w:ascii="Times New Roman" w:eastAsia="Times New Roman" w:hAnsi="Times New Roman" w:cs="Times New Roman"/>
          <w:bCs/>
          <w:kern w:val="0"/>
          <w:sz w:val="28"/>
          <w:szCs w:val="28"/>
          <w:lang w:eastAsia="ar-SA" w:bidi="ar-SA"/>
        </w:rPr>
        <w:t>, valoare care a devenit</w:t>
      </w:r>
      <w:r w:rsidRPr="000D09B9">
        <w:rPr>
          <w:rFonts w:ascii="Times New Roman" w:eastAsia="Times New Roman" w:hAnsi="Times New Roman" w:cs="Times New Roman"/>
          <w:bCs/>
          <w:kern w:val="0"/>
          <w:sz w:val="28"/>
          <w:szCs w:val="28"/>
          <w:lang w:eastAsia="ar-SA" w:bidi="ar-SA"/>
        </w:rPr>
        <w:t xml:space="preserve"> 5.732.149,04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cu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color w:val="000000"/>
          <w:kern w:val="0"/>
          <w:sz w:val="28"/>
          <w:szCs w:val="28"/>
          <w:lang w:eastAsia="ar-SA" w:bidi="ar-SA"/>
        </w:rPr>
        <w:t xml:space="preserve"> </w:t>
      </w:r>
      <w:r w:rsidRPr="000D09B9">
        <w:rPr>
          <w:rFonts w:ascii="Times New Roman" w:eastAsia="Times New Roman" w:hAnsi="Times New Roman" w:cs="Times New Roman"/>
          <w:bCs/>
          <w:kern w:val="0"/>
          <w:sz w:val="28"/>
          <w:szCs w:val="28"/>
          <w:lang w:eastAsia="ar-SA" w:bidi="ar-SA"/>
        </w:rPr>
        <w:t xml:space="preserve">respectiv 4.828.391,44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fără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 xml:space="preserve">, din care C+M </w:t>
      </w:r>
      <w:r>
        <w:rPr>
          <w:rFonts w:ascii="Times New Roman" w:eastAsia="Times New Roman" w:hAnsi="Times New Roman" w:cs="Times New Roman"/>
          <w:bCs/>
          <w:kern w:val="0"/>
          <w:sz w:val="28"/>
          <w:szCs w:val="28"/>
          <w:lang w:eastAsia="ar-SA" w:bidi="ar-SA"/>
        </w:rPr>
        <w:t xml:space="preserve">= </w:t>
      </w:r>
      <w:r w:rsidRPr="000D09B9">
        <w:rPr>
          <w:rFonts w:ascii="Times New Roman" w:eastAsia="Times New Roman" w:hAnsi="Times New Roman" w:cs="Times New Roman"/>
          <w:bCs/>
          <w:kern w:val="0"/>
          <w:sz w:val="28"/>
          <w:szCs w:val="28"/>
          <w:lang w:eastAsia="ar-SA" w:bidi="ar-SA"/>
        </w:rPr>
        <w:t xml:space="preserve">3.437.205,67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cu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 xml:space="preserve">, respectiv 2.888.408,13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fără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00BE7931">
        <w:rPr>
          <w:rFonts w:ascii="Times New Roman" w:eastAsia="Times New Roman" w:hAnsi="Times New Roman" w:cs="Times New Roman"/>
          <w:bCs/>
          <w:kern w:val="0"/>
          <w:sz w:val="28"/>
          <w:szCs w:val="28"/>
          <w:lang w:eastAsia="ar-SA" w:bidi="ar-SA"/>
        </w:rPr>
        <w:t>.</w:t>
      </w:r>
    </w:p>
    <w:p w14:paraId="772E80EA" w14:textId="0749ACB0" w:rsidR="006E2F75" w:rsidRDefault="006E2F75" w:rsidP="0024014A">
      <w:pPr>
        <w:widowControl w:val="0"/>
        <w:spacing w:line="276" w:lineRule="auto"/>
        <w:ind w:firstLine="708"/>
        <w:jc w:val="both"/>
        <w:rPr>
          <w:rFonts w:ascii="Times New Roman" w:eastAsia="Times New Roman" w:hAnsi="Times New Roman" w:cs="Times New Roman"/>
          <w:bCs/>
          <w:kern w:val="0"/>
          <w:sz w:val="28"/>
          <w:szCs w:val="28"/>
          <w:lang w:eastAsia="ar-SA" w:bidi="ar-SA"/>
        </w:rPr>
      </w:pPr>
      <w:r w:rsidRPr="006E2F75">
        <w:rPr>
          <w:rFonts w:ascii="Times New Roman" w:hAnsi="Times New Roman" w:cs="Times New Roman"/>
          <w:color w:val="000000"/>
          <w:kern w:val="0"/>
          <w:sz w:val="28"/>
          <w:szCs w:val="28"/>
        </w:rPr>
        <w:t>După finalizarea procedurilor de achiziție publică pentru</w:t>
      </w:r>
      <w:r w:rsidR="00461C30">
        <w:rPr>
          <w:rFonts w:ascii="Times New Roman" w:hAnsi="Times New Roman" w:cs="Times New Roman"/>
          <w:color w:val="000000"/>
          <w:kern w:val="0"/>
          <w:sz w:val="28"/>
          <w:szCs w:val="28"/>
        </w:rPr>
        <w:t xml:space="preserve"> acest obiectiv de investiții</w:t>
      </w:r>
      <w:r w:rsidRPr="006E2F75">
        <w:rPr>
          <w:bCs/>
          <w:color w:val="00000A"/>
          <w:kern w:val="0"/>
          <w:sz w:val="28"/>
          <w:szCs w:val="28"/>
        </w:rPr>
        <w:t>, etapa</w:t>
      </w:r>
      <w:r w:rsidR="00461C30">
        <w:rPr>
          <w:bCs/>
          <w:color w:val="00000A"/>
          <w:kern w:val="0"/>
          <w:sz w:val="28"/>
          <w:szCs w:val="28"/>
        </w:rPr>
        <w:t xml:space="preserve"> a</w:t>
      </w:r>
      <w:r w:rsidRPr="006E2F75">
        <w:rPr>
          <w:bCs/>
          <w:color w:val="00000A"/>
          <w:kern w:val="0"/>
          <w:sz w:val="28"/>
          <w:szCs w:val="28"/>
        </w:rPr>
        <w:t xml:space="preserve"> II</w:t>
      </w:r>
      <w:r w:rsidR="00461C30">
        <w:rPr>
          <w:bCs/>
          <w:color w:val="00000A"/>
          <w:kern w:val="0"/>
          <w:sz w:val="28"/>
          <w:szCs w:val="28"/>
        </w:rPr>
        <w:t xml:space="preserve"> - a</w:t>
      </w:r>
      <w:r w:rsidRPr="006E2F75">
        <w:rPr>
          <w:rFonts w:ascii="Times New Roman" w:hAnsi="Times New Roman" w:cs="Times New Roman"/>
          <w:color w:val="000000"/>
          <w:kern w:val="0"/>
          <w:sz w:val="28"/>
          <w:szCs w:val="28"/>
        </w:rPr>
        <w:t xml:space="preserve">, valoarea totală a Devizului </w:t>
      </w:r>
      <w:r>
        <w:rPr>
          <w:rFonts w:ascii="Times New Roman" w:hAnsi="Times New Roman" w:cs="Times New Roman"/>
          <w:color w:val="000000"/>
          <w:kern w:val="0"/>
          <w:sz w:val="28"/>
          <w:szCs w:val="28"/>
        </w:rPr>
        <w:t>g</w:t>
      </w:r>
      <w:r w:rsidRPr="006E2F75">
        <w:rPr>
          <w:rFonts w:ascii="Times New Roman" w:hAnsi="Times New Roman" w:cs="Times New Roman"/>
          <w:color w:val="000000"/>
          <w:kern w:val="0"/>
          <w:sz w:val="28"/>
          <w:szCs w:val="28"/>
        </w:rPr>
        <w:t xml:space="preserve">eneral </w:t>
      </w:r>
      <w:r w:rsidR="00BE7931">
        <w:rPr>
          <w:rFonts w:ascii="Times New Roman" w:hAnsi="Times New Roman" w:cs="Times New Roman"/>
          <w:color w:val="000000"/>
          <w:kern w:val="0"/>
          <w:sz w:val="28"/>
          <w:szCs w:val="28"/>
        </w:rPr>
        <w:t xml:space="preserve">a </w:t>
      </w:r>
      <w:r w:rsidRPr="006E2F75">
        <w:rPr>
          <w:rFonts w:ascii="Times New Roman" w:hAnsi="Times New Roman" w:cs="Times New Roman"/>
          <w:color w:val="000000"/>
          <w:kern w:val="0"/>
          <w:sz w:val="28"/>
          <w:szCs w:val="28"/>
        </w:rPr>
        <w:t>dev</w:t>
      </w:r>
      <w:r w:rsidR="00BE7931">
        <w:rPr>
          <w:rFonts w:ascii="Times New Roman" w:hAnsi="Times New Roman" w:cs="Times New Roman"/>
          <w:color w:val="000000"/>
          <w:kern w:val="0"/>
          <w:sz w:val="28"/>
          <w:szCs w:val="28"/>
        </w:rPr>
        <w:t>e</w:t>
      </w:r>
      <w:r w:rsidRPr="006E2F75">
        <w:rPr>
          <w:rFonts w:ascii="Times New Roman" w:hAnsi="Times New Roman" w:cs="Times New Roman"/>
          <w:color w:val="000000"/>
          <w:kern w:val="0"/>
          <w:sz w:val="28"/>
          <w:szCs w:val="28"/>
        </w:rPr>
        <w:t>n</w:t>
      </w:r>
      <w:r w:rsidR="00BE7931">
        <w:rPr>
          <w:rFonts w:ascii="Times New Roman" w:hAnsi="Times New Roman" w:cs="Times New Roman"/>
          <w:color w:val="000000"/>
          <w:kern w:val="0"/>
          <w:sz w:val="28"/>
          <w:szCs w:val="28"/>
        </w:rPr>
        <w:t>it</w:t>
      </w:r>
      <w:r w:rsidRPr="006E2F75">
        <w:rPr>
          <w:rFonts w:ascii="Times New Roman" w:hAnsi="Times New Roman" w:cs="Times New Roman"/>
          <w:color w:val="000000"/>
          <w:kern w:val="0"/>
          <w:sz w:val="28"/>
          <w:szCs w:val="28"/>
        </w:rPr>
        <w:t xml:space="preserve"> </w:t>
      </w:r>
      <w:r w:rsidRPr="000D09B9">
        <w:rPr>
          <w:rFonts w:ascii="Times New Roman" w:eastAsia="Times New Roman" w:hAnsi="Times New Roman" w:cs="Times New Roman"/>
          <w:bCs/>
          <w:kern w:val="0"/>
          <w:sz w:val="28"/>
          <w:szCs w:val="28"/>
          <w:lang w:eastAsia="ar-SA" w:bidi="ar-SA"/>
        </w:rPr>
        <w:t>5.</w:t>
      </w:r>
      <w:r>
        <w:rPr>
          <w:rFonts w:ascii="Times New Roman" w:eastAsia="Times New Roman" w:hAnsi="Times New Roman" w:cs="Times New Roman"/>
          <w:bCs/>
          <w:kern w:val="0"/>
          <w:sz w:val="28"/>
          <w:szCs w:val="28"/>
          <w:lang w:eastAsia="ar-SA" w:bidi="ar-SA"/>
        </w:rPr>
        <w:t>668.823,38</w:t>
      </w:r>
      <w:r w:rsidRPr="000D09B9">
        <w:rPr>
          <w:rFonts w:ascii="Times New Roman" w:eastAsia="Times New Roman" w:hAnsi="Times New Roman" w:cs="Times New Roman"/>
          <w:bCs/>
          <w:kern w:val="0"/>
          <w:sz w:val="28"/>
          <w:szCs w:val="28"/>
          <w:lang w:eastAsia="ar-SA" w:bidi="ar-SA"/>
        </w:rPr>
        <w:t xml:space="preserve">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cu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color w:val="000000"/>
          <w:kern w:val="0"/>
          <w:sz w:val="28"/>
          <w:szCs w:val="28"/>
          <w:lang w:eastAsia="ar-SA" w:bidi="ar-SA"/>
        </w:rPr>
        <w:t xml:space="preserve"> </w:t>
      </w:r>
      <w:r w:rsidRPr="000D09B9">
        <w:rPr>
          <w:rFonts w:ascii="Times New Roman" w:eastAsia="Times New Roman" w:hAnsi="Times New Roman" w:cs="Times New Roman"/>
          <w:bCs/>
          <w:kern w:val="0"/>
          <w:sz w:val="28"/>
          <w:szCs w:val="28"/>
          <w:lang w:eastAsia="ar-SA" w:bidi="ar-SA"/>
        </w:rPr>
        <w:t>respectiv 4.</w:t>
      </w:r>
      <w:r>
        <w:rPr>
          <w:rFonts w:ascii="Times New Roman" w:eastAsia="Times New Roman" w:hAnsi="Times New Roman" w:cs="Times New Roman"/>
          <w:bCs/>
          <w:kern w:val="0"/>
          <w:sz w:val="28"/>
          <w:szCs w:val="28"/>
          <w:lang w:eastAsia="ar-SA" w:bidi="ar-SA"/>
        </w:rPr>
        <w:t>775.109,86</w:t>
      </w:r>
      <w:r w:rsidRPr="000D09B9">
        <w:rPr>
          <w:rFonts w:ascii="Times New Roman" w:eastAsia="Times New Roman" w:hAnsi="Times New Roman" w:cs="Times New Roman"/>
          <w:bCs/>
          <w:kern w:val="0"/>
          <w:sz w:val="28"/>
          <w:szCs w:val="28"/>
          <w:lang w:eastAsia="ar-SA" w:bidi="ar-SA"/>
        </w:rPr>
        <w:t xml:space="preserve">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fără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 xml:space="preserve">, din care C+M </w:t>
      </w:r>
      <w:r>
        <w:rPr>
          <w:rFonts w:ascii="Times New Roman" w:eastAsia="Times New Roman" w:hAnsi="Times New Roman" w:cs="Times New Roman"/>
          <w:bCs/>
          <w:kern w:val="0"/>
          <w:sz w:val="28"/>
          <w:szCs w:val="28"/>
          <w:lang w:eastAsia="ar-SA" w:bidi="ar-SA"/>
        </w:rPr>
        <w:t xml:space="preserve">= </w:t>
      </w:r>
      <w:r w:rsidRPr="000D09B9">
        <w:rPr>
          <w:rFonts w:ascii="Times New Roman" w:eastAsia="Times New Roman" w:hAnsi="Times New Roman" w:cs="Times New Roman"/>
          <w:bCs/>
          <w:kern w:val="0"/>
          <w:sz w:val="28"/>
          <w:szCs w:val="28"/>
          <w:lang w:eastAsia="ar-SA" w:bidi="ar-SA"/>
        </w:rPr>
        <w:t>3.</w:t>
      </w:r>
      <w:r>
        <w:rPr>
          <w:rFonts w:ascii="Times New Roman" w:eastAsia="Times New Roman" w:hAnsi="Times New Roman" w:cs="Times New Roman"/>
          <w:bCs/>
          <w:kern w:val="0"/>
          <w:sz w:val="28"/>
          <w:szCs w:val="28"/>
          <w:lang w:eastAsia="ar-SA" w:bidi="ar-SA"/>
        </w:rPr>
        <w:t>391.985,67</w:t>
      </w:r>
      <w:r w:rsidRPr="000D09B9">
        <w:rPr>
          <w:rFonts w:ascii="Times New Roman" w:eastAsia="Times New Roman" w:hAnsi="Times New Roman" w:cs="Times New Roman"/>
          <w:bCs/>
          <w:kern w:val="0"/>
          <w:sz w:val="28"/>
          <w:szCs w:val="28"/>
          <w:lang w:eastAsia="ar-SA" w:bidi="ar-SA"/>
        </w:rPr>
        <w:t xml:space="preserve">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cu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 respectiv 2.8</w:t>
      </w:r>
      <w:r>
        <w:rPr>
          <w:rFonts w:ascii="Times New Roman" w:eastAsia="Times New Roman" w:hAnsi="Times New Roman" w:cs="Times New Roman"/>
          <w:bCs/>
          <w:kern w:val="0"/>
          <w:sz w:val="28"/>
          <w:szCs w:val="28"/>
          <w:lang w:eastAsia="ar-SA" w:bidi="ar-SA"/>
        </w:rPr>
        <w:t>50.408,13</w:t>
      </w:r>
      <w:r w:rsidRPr="000D09B9">
        <w:rPr>
          <w:rFonts w:ascii="Times New Roman" w:eastAsia="Times New Roman" w:hAnsi="Times New Roman" w:cs="Times New Roman"/>
          <w:bCs/>
          <w:kern w:val="0"/>
          <w:sz w:val="28"/>
          <w:szCs w:val="28"/>
          <w:lang w:eastAsia="ar-SA" w:bidi="ar-SA"/>
        </w:rPr>
        <w:t xml:space="preserve"> lei </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fără T</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V</w:t>
      </w:r>
      <w:r>
        <w:rPr>
          <w:rFonts w:ascii="Times New Roman" w:eastAsia="Times New Roman" w:hAnsi="Times New Roman" w:cs="Times New Roman"/>
          <w:bCs/>
          <w:kern w:val="0"/>
          <w:sz w:val="28"/>
          <w:szCs w:val="28"/>
          <w:lang w:eastAsia="ar-SA" w:bidi="ar-SA"/>
        </w:rPr>
        <w:t>.</w:t>
      </w:r>
      <w:r w:rsidRPr="000D09B9">
        <w:rPr>
          <w:rFonts w:ascii="Times New Roman" w:eastAsia="Times New Roman" w:hAnsi="Times New Roman" w:cs="Times New Roman"/>
          <w:bCs/>
          <w:kern w:val="0"/>
          <w:sz w:val="28"/>
          <w:szCs w:val="28"/>
          <w:lang w:eastAsia="ar-SA" w:bidi="ar-SA"/>
        </w:rPr>
        <w:t>A.</w:t>
      </w:r>
      <w:r>
        <w:rPr>
          <w:rFonts w:ascii="Times New Roman" w:eastAsia="Times New Roman" w:hAnsi="Times New Roman" w:cs="Times New Roman"/>
          <w:bCs/>
          <w:kern w:val="0"/>
          <w:sz w:val="28"/>
          <w:szCs w:val="28"/>
          <w:lang w:eastAsia="ar-SA" w:bidi="ar-SA"/>
        </w:rPr>
        <w:t>).</w:t>
      </w:r>
    </w:p>
    <w:p w14:paraId="3919CA0C" w14:textId="77777777" w:rsidR="00073AB7" w:rsidRPr="00E321C0" w:rsidRDefault="00073AB7" w:rsidP="00073AB7">
      <w:pPr>
        <w:spacing w:line="276" w:lineRule="auto"/>
        <w:ind w:firstLine="708"/>
        <w:jc w:val="both"/>
        <w:rPr>
          <w:rFonts w:ascii="Times New Roman" w:eastAsia="Times New Roman" w:hAnsi="Times New Roman" w:cs="Times New Roman"/>
          <w:i/>
          <w:iCs/>
          <w:color w:val="000000"/>
          <w:kern w:val="0"/>
          <w:sz w:val="28"/>
          <w:szCs w:val="28"/>
          <w:lang w:eastAsia="ro-RO" w:bidi="ar-SA"/>
        </w:rPr>
      </w:pPr>
      <w:r w:rsidRPr="00E321C0">
        <w:rPr>
          <w:rFonts w:ascii="Times New Roman" w:eastAsia="Times New Roman" w:hAnsi="Times New Roman" w:cs="Times New Roman"/>
          <w:kern w:val="0"/>
          <w:sz w:val="28"/>
          <w:szCs w:val="28"/>
          <w:lang w:eastAsia="ar-SA" w:bidi="ar-SA"/>
        </w:rPr>
        <w:t xml:space="preserve">În conformitate cu prevederile art. II, pct. 42 din Legea nr. 141/2025 </w:t>
      </w:r>
      <w:r w:rsidRPr="00E321C0">
        <w:rPr>
          <w:rFonts w:ascii="Times New Roman" w:hAnsi="Times New Roman" w:cs="Times New Roman"/>
          <w:color w:val="000000"/>
          <w:kern w:val="0"/>
          <w:sz w:val="28"/>
          <w:szCs w:val="28"/>
        </w:rPr>
        <w:t xml:space="preserve">privind unele  </w:t>
      </w:r>
      <w:r w:rsidRPr="00E321C0">
        <w:rPr>
          <w:rFonts w:ascii="Times New Roman" w:eastAsia="Times New Roman" w:hAnsi="Times New Roman" w:cs="Times New Roman"/>
          <w:kern w:val="0"/>
          <w:sz w:val="28"/>
          <w:szCs w:val="28"/>
          <w:lang w:eastAsia="ro-RO" w:bidi="ar-SA"/>
        </w:rPr>
        <w:t>măsuri fiscal-bugetare,</w:t>
      </w:r>
      <w:r w:rsidRPr="00E321C0">
        <w:rPr>
          <w:rFonts w:ascii="Times New Roman" w:eastAsia="Times New Roman" w:hAnsi="Times New Roman" w:cs="Times New Roman"/>
          <w:kern w:val="0"/>
          <w:sz w:val="28"/>
          <w:szCs w:val="28"/>
          <w:lang w:eastAsia="ar-SA" w:bidi="ar-SA"/>
        </w:rPr>
        <w:t xml:space="preserve"> </w:t>
      </w:r>
      <w:r w:rsidRPr="00E321C0">
        <w:rPr>
          <w:rFonts w:ascii="Times New Roman" w:eastAsia="Times New Roman" w:hAnsi="Times New Roman" w:cs="Times New Roman"/>
          <w:kern w:val="0"/>
          <w:sz w:val="28"/>
          <w:szCs w:val="28"/>
          <w:lang w:eastAsia="ro-RO" w:bidi="ar-SA"/>
        </w:rPr>
        <w:t>cu modificările și completările ulterioare,</w:t>
      </w:r>
      <w:r w:rsidRPr="00E321C0">
        <w:rPr>
          <w:rFonts w:ascii="Times New Roman" w:hAnsi="Times New Roman" w:cs="Times New Roman"/>
          <w:color w:val="000000"/>
          <w:kern w:val="0"/>
          <w:sz w:val="28"/>
          <w:szCs w:val="28"/>
        </w:rPr>
        <w:t xml:space="preserve"> </w:t>
      </w:r>
      <w:r w:rsidRPr="00E321C0">
        <w:rPr>
          <w:rFonts w:ascii="Times New Roman" w:hAnsi="Times New Roman" w:cs="Times New Roman"/>
          <w:i/>
          <w:iCs/>
          <w:color w:val="000000"/>
          <w:kern w:val="0"/>
          <w:sz w:val="28"/>
          <w:szCs w:val="28"/>
        </w:rPr>
        <w:t>”</w:t>
      </w:r>
      <w:r w:rsidRPr="00E321C0">
        <w:rPr>
          <w:rFonts w:ascii="Times New Roman" w:eastAsia="Times New Roman" w:hAnsi="Times New Roman" w:cs="Times New Roman"/>
          <w:i/>
          <w:iCs/>
          <w:color w:val="000000"/>
          <w:kern w:val="0"/>
          <w:sz w:val="28"/>
          <w:szCs w:val="28"/>
          <w:lang w:eastAsia="ro-RO" w:bidi="ar-SA"/>
        </w:rPr>
        <w:t>cota standard se aplică asupra bazei de impozitare pentru operațiunile impozabile care nu sunt scutite de taxă sau care nu sunt supuse cotei reduse, iar nivelul acesteia este 21%”.</w:t>
      </w:r>
    </w:p>
    <w:p w14:paraId="6A4BDC02" w14:textId="32270E7F" w:rsidR="00073AB7" w:rsidRPr="00073AB7" w:rsidRDefault="00073AB7" w:rsidP="00073AB7">
      <w:pPr>
        <w:suppressAutoHyphens w:val="0"/>
        <w:ind w:firstLine="708"/>
        <w:jc w:val="both"/>
        <w:rPr>
          <w:rFonts w:ascii="Times New Roman" w:hAnsi="Times New Roman" w:cs="Times New Roman"/>
          <w:color w:val="000000"/>
          <w:kern w:val="0"/>
          <w:sz w:val="28"/>
          <w:szCs w:val="28"/>
        </w:rPr>
      </w:pPr>
      <w:r w:rsidRPr="00073AB7">
        <w:rPr>
          <w:rFonts w:ascii="Times New Roman" w:hAnsi="Times New Roman" w:cs="Times New Roman"/>
          <w:color w:val="000000"/>
          <w:kern w:val="0"/>
          <w:sz w:val="28"/>
          <w:szCs w:val="28"/>
        </w:rPr>
        <w:t>Având în vedere că la data intrării în vigoare a Legii nr. 141 / 2025 lucrările la</w:t>
      </w:r>
      <w:r w:rsidR="00461C30" w:rsidRPr="00461C30">
        <w:rPr>
          <w:bCs/>
          <w:color w:val="00000A"/>
          <w:kern w:val="0"/>
          <w:sz w:val="28"/>
          <w:szCs w:val="28"/>
        </w:rPr>
        <w:t xml:space="preserve"> </w:t>
      </w:r>
      <w:r w:rsidR="00461C30" w:rsidRPr="006E2F75">
        <w:rPr>
          <w:bCs/>
          <w:color w:val="00000A"/>
          <w:kern w:val="0"/>
          <w:sz w:val="28"/>
          <w:szCs w:val="28"/>
        </w:rPr>
        <w:t>etapa</w:t>
      </w:r>
      <w:r w:rsidR="00461C30">
        <w:rPr>
          <w:bCs/>
          <w:color w:val="00000A"/>
          <w:kern w:val="0"/>
          <w:sz w:val="28"/>
          <w:szCs w:val="28"/>
        </w:rPr>
        <w:t xml:space="preserve"> a</w:t>
      </w:r>
      <w:r w:rsidR="00461C30" w:rsidRPr="006E2F75">
        <w:rPr>
          <w:bCs/>
          <w:color w:val="00000A"/>
          <w:kern w:val="0"/>
          <w:sz w:val="28"/>
          <w:szCs w:val="28"/>
        </w:rPr>
        <w:t xml:space="preserve"> II</w:t>
      </w:r>
      <w:r w:rsidR="00461C30">
        <w:rPr>
          <w:bCs/>
          <w:color w:val="00000A"/>
          <w:kern w:val="0"/>
          <w:sz w:val="28"/>
          <w:szCs w:val="28"/>
        </w:rPr>
        <w:t xml:space="preserve"> </w:t>
      </w:r>
      <w:r w:rsidR="00461C30">
        <w:rPr>
          <w:bCs/>
          <w:color w:val="00000A"/>
          <w:kern w:val="0"/>
          <w:sz w:val="28"/>
          <w:szCs w:val="28"/>
        </w:rPr>
        <w:t>–</w:t>
      </w:r>
      <w:r w:rsidR="00461C30">
        <w:rPr>
          <w:bCs/>
          <w:color w:val="00000A"/>
          <w:kern w:val="0"/>
          <w:sz w:val="28"/>
          <w:szCs w:val="28"/>
        </w:rPr>
        <w:t xml:space="preserve"> a</w:t>
      </w:r>
      <w:r w:rsidR="00461C30">
        <w:rPr>
          <w:bCs/>
          <w:color w:val="00000A"/>
          <w:kern w:val="0"/>
          <w:sz w:val="28"/>
          <w:szCs w:val="28"/>
        </w:rPr>
        <w:t xml:space="preserve"> a</w:t>
      </w:r>
      <w:r w:rsidRPr="00073AB7">
        <w:rPr>
          <w:rFonts w:ascii="Times New Roman" w:hAnsi="Times New Roman" w:cs="Times New Roman"/>
          <w:color w:val="000000"/>
          <w:kern w:val="0"/>
          <w:sz w:val="28"/>
          <w:szCs w:val="28"/>
        </w:rPr>
        <w:t xml:space="preserve"> </w:t>
      </w:r>
      <w:r w:rsidR="00461C30">
        <w:rPr>
          <w:rFonts w:ascii="Times New Roman" w:hAnsi="Times New Roman" w:cs="Times New Roman"/>
          <w:color w:val="000000"/>
          <w:kern w:val="0"/>
          <w:sz w:val="28"/>
          <w:szCs w:val="28"/>
        </w:rPr>
        <w:t xml:space="preserve">acestui </w:t>
      </w:r>
      <w:r w:rsidRPr="00073AB7">
        <w:rPr>
          <w:rFonts w:ascii="Times New Roman" w:hAnsi="Times New Roman" w:cs="Times New Roman"/>
          <w:color w:val="000000"/>
          <w:kern w:val="0"/>
          <w:sz w:val="28"/>
          <w:szCs w:val="28"/>
        </w:rPr>
        <w:t>obiectiv de investiții</w:t>
      </w:r>
      <w:r w:rsidR="00461C30">
        <w:rPr>
          <w:rFonts w:ascii="Times New Roman" w:hAnsi="Times New Roman" w:cs="Times New Roman"/>
          <w:bCs/>
          <w:color w:val="00000A"/>
          <w:kern w:val="0"/>
          <w:sz w:val="28"/>
          <w:szCs w:val="28"/>
        </w:rPr>
        <w:t xml:space="preserve"> </w:t>
      </w:r>
      <w:r w:rsidRPr="00073AB7">
        <w:rPr>
          <w:rFonts w:ascii="Times New Roman" w:hAnsi="Times New Roman" w:cs="Times New Roman"/>
          <w:color w:val="000000"/>
          <w:kern w:val="0"/>
          <w:sz w:val="28"/>
          <w:szCs w:val="28"/>
        </w:rPr>
        <w:t>se aflau în desfășurare</w:t>
      </w:r>
      <w:r w:rsidRPr="00073AB7">
        <w:rPr>
          <w:rFonts w:ascii="Times New Roman" w:hAnsi="Times New Roman" w:cs="Times New Roman"/>
          <w:bCs/>
          <w:color w:val="000000"/>
          <w:kern w:val="0"/>
          <w:sz w:val="28"/>
          <w:szCs w:val="28"/>
        </w:rPr>
        <w:t xml:space="preserve">, se impune actualizarea restului de executat, </w:t>
      </w:r>
      <w:r w:rsidR="00461C30">
        <w:rPr>
          <w:rFonts w:ascii="Times New Roman" w:hAnsi="Times New Roman" w:cs="Times New Roman"/>
          <w:bCs/>
          <w:color w:val="000000"/>
          <w:kern w:val="0"/>
          <w:sz w:val="28"/>
          <w:szCs w:val="28"/>
        </w:rPr>
        <w:t xml:space="preserve">în </w:t>
      </w:r>
      <w:r w:rsidRPr="00073AB7">
        <w:rPr>
          <w:rFonts w:ascii="Times New Roman" w:hAnsi="Times New Roman" w:cs="Times New Roman"/>
          <w:bCs/>
          <w:color w:val="000000"/>
          <w:kern w:val="0"/>
          <w:sz w:val="28"/>
          <w:szCs w:val="28"/>
        </w:rPr>
        <w:t>conform</w:t>
      </w:r>
      <w:r w:rsidR="00461C30">
        <w:rPr>
          <w:rFonts w:ascii="Times New Roman" w:hAnsi="Times New Roman" w:cs="Times New Roman"/>
          <w:bCs/>
          <w:color w:val="000000"/>
          <w:kern w:val="0"/>
          <w:sz w:val="28"/>
          <w:szCs w:val="28"/>
        </w:rPr>
        <w:t xml:space="preserve">itate cu </w:t>
      </w:r>
      <w:r w:rsidRPr="00073AB7">
        <w:rPr>
          <w:rFonts w:ascii="Times New Roman" w:hAnsi="Times New Roman" w:cs="Times New Roman"/>
          <w:bCs/>
          <w:color w:val="000000"/>
          <w:kern w:val="0"/>
          <w:sz w:val="28"/>
          <w:szCs w:val="28"/>
        </w:rPr>
        <w:t xml:space="preserve"> aceste</w:t>
      </w:r>
      <w:r w:rsidR="00461C30">
        <w:rPr>
          <w:rFonts w:ascii="Times New Roman" w:hAnsi="Times New Roman" w:cs="Times New Roman"/>
          <w:bCs/>
          <w:color w:val="000000"/>
          <w:kern w:val="0"/>
          <w:sz w:val="28"/>
          <w:szCs w:val="28"/>
        </w:rPr>
        <w:t xml:space="preserve"> prevederi</w:t>
      </w:r>
      <w:r w:rsidRPr="00073AB7">
        <w:rPr>
          <w:rFonts w:ascii="Times New Roman" w:hAnsi="Times New Roman" w:cs="Times New Roman"/>
          <w:bCs/>
          <w:color w:val="000000"/>
          <w:kern w:val="0"/>
          <w:sz w:val="28"/>
          <w:szCs w:val="28"/>
        </w:rPr>
        <w:t xml:space="preserve"> leg</w:t>
      </w:r>
      <w:r w:rsidR="00461C30">
        <w:rPr>
          <w:rFonts w:ascii="Times New Roman" w:hAnsi="Times New Roman" w:cs="Times New Roman"/>
          <w:bCs/>
          <w:color w:val="000000"/>
          <w:kern w:val="0"/>
          <w:sz w:val="28"/>
          <w:szCs w:val="28"/>
        </w:rPr>
        <w:t>ale</w:t>
      </w:r>
      <w:r w:rsidRPr="00073AB7">
        <w:rPr>
          <w:rFonts w:ascii="Times New Roman" w:hAnsi="Times New Roman" w:cs="Times New Roman"/>
          <w:bCs/>
          <w:color w:val="000000"/>
          <w:kern w:val="0"/>
          <w:sz w:val="28"/>
          <w:szCs w:val="28"/>
        </w:rPr>
        <w:t>.</w:t>
      </w:r>
    </w:p>
    <w:p w14:paraId="7B44267E" w14:textId="135C904E" w:rsidR="00073AB7" w:rsidRPr="00073AB7" w:rsidRDefault="00073AB7" w:rsidP="00073AB7">
      <w:pPr>
        <w:suppressAutoHyphens w:val="0"/>
        <w:ind w:firstLine="708"/>
        <w:jc w:val="both"/>
        <w:rPr>
          <w:rFonts w:ascii="Times New Roman" w:hAnsi="Times New Roman" w:cs="Times New Roman"/>
          <w:color w:val="000000"/>
          <w:kern w:val="0"/>
          <w:sz w:val="28"/>
          <w:szCs w:val="28"/>
        </w:rPr>
      </w:pPr>
      <w:r w:rsidRPr="00073AB7">
        <w:rPr>
          <w:rFonts w:ascii="Times New Roman" w:hAnsi="Times New Roman" w:cs="Times New Roman"/>
          <w:color w:val="000000"/>
          <w:kern w:val="0"/>
          <w:sz w:val="28"/>
          <w:szCs w:val="28"/>
        </w:rPr>
        <w:t xml:space="preserve">Pentru stabilirea valorii totale de finanțare a obiectivului de investiții a fost elaborat </w:t>
      </w:r>
      <w:r>
        <w:rPr>
          <w:rFonts w:ascii="Times New Roman" w:hAnsi="Times New Roman" w:cs="Times New Roman"/>
          <w:color w:val="000000"/>
          <w:kern w:val="0"/>
          <w:sz w:val="28"/>
          <w:szCs w:val="28"/>
        </w:rPr>
        <w:t>D</w:t>
      </w:r>
      <w:r w:rsidRPr="00073AB7">
        <w:rPr>
          <w:rFonts w:ascii="Times New Roman" w:hAnsi="Times New Roman" w:cs="Times New Roman"/>
          <w:color w:val="000000"/>
          <w:kern w:val="0"/>
          <w:sz w:val="28"/>
          <w:szCs w:val="28"/>
        </w:rPr>
        <w:t>evizul general</w:t>
      </w:r>
      <w:r w:rsidR="00461C30">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 xml:space="preserve"> actualizat prin aplicarea Legii nr.141 / 2025, </w:t>
      </w:r>
      <w:r w:rsidR="00461C30">
        <w:rPr>
          <w:rFonts w:ascii="Times New Roman" w:hAnsi="Times New Roman" w:cs="Times New Roman"/>
          <w:color w:val="000000"/>
          <w:kern w:val="0"/>
          <w:sz w:val="28"/>
          <w:szCs w:val="28"/>
        </w:rPr>
        <w:t xml:space="preserve">deviz </w:t>
      </w:r>
      <w:r w:rsidRPr="00073AB7">
        <w:rPr>
          <w:rFonts w:ascii="Times New Roman" w:hAnsi="Times New Roman" w:cs="Times New Roman"/>
          <w:color w:val="000000"/>
          <w:kern w:val="0"/>
          <w:sz w:val="28"/>
          <w:szCs w:val="28"/>
        </w:rPr>
        <w:t xml:space="preserve">care cuprinde atât valorile cheltuielilor din deviz decontate </w:t>
      </w:r>
      <w:r w:rsidR="00461C30">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cu T</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V</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A</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 xml:space="preserve"> </w:t>
      </w:r>
      <w:r w:rsidR="00461C30">
        <w:rPr>
          <w:rFonts w:ascii="Times New Roman" w:hAnsi="Times New Roman" w:cs="Times New Roman"/>
          <w:color w:val="000000"/>
          <w:kern w:val="0"/>
          <w:sz w:val="28"/>
          <w:szCs w:val="28"/>
        </w:rPr>
        <w:t xml:space="preserve">la cota de </w:t>
      </w:r>
      <w:r w:rsidRPr="00073AB7">
        <w:rPr>
          <w:rFonts w:ascii="Times New Roman" w:hAnsi="Times New Roman" w:cs="Times New Roman"/>
          <w:color w:val="000000"/>
          <w:kern w:val="0"/>
          <w:sz w:val="28"/>
          <w:szCs w:val="28"/>
        </w:rPr>
        <w:t>19%</w:t>
      </w:r>
      <w:r w:rsidR="00461C30">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 xml:space="preserve">, cât și cele care urmează să se deconteze </w:t>
      </w:r>
      <w:r w:rsidR="00461C30">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cu T</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V</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A</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 xml:space="preserve"> </w:t>
      </w:r>
      <w:r w:rsidR="00461C30">
        <w:rPr>
          <w:rFonts w:ascii="Times New Roman" w:hAnsi="Times New Roman" w:cs="Times New Roman"/>
          <w:color w:val="000000"/>
          <w:kern w:val="0"/>
          <w:sz w:val="28"/>
          <w:szCs w:val="28"/>
        </w:rPr>
        <w:t xml:space="preserve">la cota de </w:t>
      </w:r>
      <w:r w:rsidRPr="00073AB7">
        <w:rPr>
          <w:rFonts w:ascii="Times New Roman" w:hAnsi="Times New Roman" w:cs="Times New Roman"/>
          <w:color w:val="000000"/>
          <w:kern w:val="0"/>
          <w:sz w:val="28"/>
          <w:szCs w:val="28"/>
        </w:rPr>
        <w:t>21%</w:t>
      </w:r>
      <w:r w:rsidR="00461C30">
        <w:rPr>
          <w:rFonts w:ascii="Times New Roman" w:hAnsi="Times New Roman" w:cs="Times New Roman"/>
          <w:color w:val="000000"/>
          <w:kern w:val="0"/>
          <w:sz w:val="28"/>
          <w:szCs w:val="28"/>
        </w:rPr>
        <w:t>).</w:t>
      </w:r>
    </w:p>
    <w:p w14:paraId="0085B3F3" w14:textId="6118AAD2" w:rsidR="00073AB7" w:rsidRPr="00073AB7" w:rsidRDefault="00073AB7" w:rsidP="00073AB7">
      <w:pPr>
        <w:suppressAutoHyphens w:val="0"/>
        <w:ind w:firstLine="708"/>
        <w:jc w:val="both"/>
        <w:rPr>
          <w:rFonts w:ascii="Times New Roman" w:hAnsi="Times New Roman" w:cs="Times New Roman"/>
          <w:color w:val="000000"/>
          <w:kern w:val="0"/>
          <w:sz w:val="28"/>
          <w:szCs w:val="28"/>
        </w:rPr>
      </w:pPr>
      <w:r w:rsidRPr="00073AB7">
        <w:rPr>
          <w:rFonts w:ascii="Times New Roman" w:hAnsi="Times New Roman" w:cs="Times New Roman"/>
          <w:color w:val="000000"/>
          <w:kern w:val="0"/>
          <w:sz w:val="28"/>
          <w:szCs w:val="28"/>
        </w:rPr>
        <w:t>Ținând cont de recomandările finanțatorului, o parte din valoarea eligibilă aferentă rezervei de implementare se va redistribui în bugetul proiectului în vederea acoperirii valorii eligibile a cotei T</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V</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A</w:t>
      </w:r>
      <w:r>
        <w:rPr>
          <w:rFonts w:ascii="Times New Roman" w:hAnsi="Times New Roman" w:cs="Times New Roman"/>
          <w:color w:val="000000"/>
          <w:kern w:val="0"/>
          <w:sz w:val="28"/>
          <w:szCs w:val="28"/>
        </w:rPr>
        <w:t>.</w:t>
      </w:r>
      <w:r w:rsidRPr="00073AB7">
        <w:rPr>
          <w:rFonts w:ascii="Times New Roman" w:hAnsi="Times New Roman" w:cs="Times New Roman"/>
          <w:color w:val="000000"/>
          <w:kern w:val="0"/>
          <w:sz w:val="28"/>
          <w:szCs w:val="28"/>
        </w:rPr>
        <w:t xml:space="preserve"> de 21% aferentă restului de executat eligibil din valoarea contractului de finanțare și cealaltă parte reprezintă cheltuieli care se vor dezangaja.</w:t>
      </w:r>
    </w:p>
    <w:p w14:paraId="245534A4" w14:textId="2161B272" w:rsidR="00073AB7" w:rsidRPr="00073AB7" w:rsidRDefault="00073AB7" w:rsidP="00073AB7">
      <w:pPr>
        <w:suppressAutoHyphens w:val="0"/>
        <w:ind w:firstLine="708"/>
        <w:jc w:val="both"/>
        <w:rPr>
          <w:rFonts w:ascii="Times New Roman" w:hAnsi="Times New Roman" w:cs="Times New Roman"/>
          <w:color w:val="000000"/>
          <w:kern w:val="0"/>
          <w:sz w:val="28"/>
          <w:szCs w:val="28"/>
        </w:rPr>
      </w:pPr>
      <w:r w:rsidRPr="00073AB7">
        <w:rPr>
          <w:rFonts w:ascii="Times New Roman" w:hAnsi="Times New Roman" w:cs="Times New Roman"/>
          <w:color w:val="000000"/>
          <w:kern w:val="0"/>
          <w:sz w:val="28"/>
          <w:szCs w:val="28"/>
        </w:rPr>
        <w:t xml:space="preserve">Față de mențiunile anterioare, valoarea totală a Devizului general aferent etapei </w:t>
      </w:r>
      <w:r w:rsidR="00461C30">
        <w:rPr>
          <w:rFonts w:ascii="Times New Roman" w:hAnsi="Times New Roman" w:cs="Times New Roman"/>
          <w:color w:val="000000"/>
          <w:kern w:val="0"/>
          <w:sz w:val="28"/>
          <w:szCs w:val="28"/>
        </w:rPr>
        <w:t xml:space="preserve">a </w:t>
      </w:r>
      <w:r w:rsidRPr="00073AB7">
        <w:rPr>
          <w:rFonts w:ascii="Times New Roman" w:hAnsi="Times New Roman" w:cs="Times New Roman"/>
          <w:color w:val="000000"/>
          <w:kern w:val="0"/>
          <w:sz w:val="28"/>
          <w:szCs w:val="28"/>
        </w:rPr>
        <w:t>II</w:t>
      </w:r>
      <w:r w:rsidR="00461C30">
        <w:rPr>
          <w:rFonts w:ascii="Times New Roman" w:hAnsi="Times New Roman" w:cs="Times New Roman"/>
          <w:color w:val="000000"/>
          <w:kern w:val="0"/>
          <w:sz w:val="28"/>
          <w:szCs w:val="28"/>
        </w:rPr>
        <w:t xml:space="preserve"> -</w:t>
      </w:r>
      <w:r w:rsidRPr="00073AB7">
        <w:rPr>
          <w:rFonts w:ascii="Times New Roman" w:hAnsi="Times New Roman" w:cs="Times New Roman"/>
          <w:color w:val="000000"/>
          <w:kern w:val="0"/>
          <w:sz w:val="28"/>
          <w:szCs w:val="28"/>
        </w:rPr>
        <w:t xml:space="preserve"> a </w:t>
      </w:r>
      <w:r w:rsidR="00461C30">
        <w:rPr>
          <w:rFonts w:ascii="Times New Roman" w:hAnsi="Times New Roman" w:cs="Times New Roman"/>
          <w:color w:val="000000"/>
          <w:kern w:val="0"/>
          <w:sz w:val="28"/>
          <w:szCs w:val="28"/>
        </w:rPr>
        <w:t xml:space="preserve">a </w:t>
      </w:r>
      <w:r w:rsidRPr="00073AB7">
        <w:rPr>
          <w:rFonts w:ascii="Times New Roman" w:hAnsi="Times New Roman" w:cs="Times New Roman"/>
          <w:color w:val="000000"/>
          <w:kern w:val="0"/>
          <w:sz w:val="28"/>
          <w:szCs w:val="28"/>
        </w:rPr>
        <w:t xml:space="preserve">proiectului, actualizat în conformitate cu prevederile Legii nr. 141/2025, devine 4.707.270,65 lei (cu T.V.A.), respectiv 3.925.462,85 lei (fără T.V.A.), din care C+M </w:t>
      </w:r>
      <w:r w:rsidR="00461C30">
        <w:rPr>
          <w:rFonts w:ascii="Times New Roman" w:hAnsi="Times New Roman" w:cs="Times New Roman"/>
          <w:color w:val="000000"/>
          <w:kern w:val="0"/>
          <w:sz w:val="28"/>
          <w:szCs w:val="28"/>
        </w:rPr>
        <w:t xml:space="preserve">= </w:t>
      </w:r>
      <w:r w:rsidRPr="00073AB7">
        <w:rPr>
          <w:rFonts w:ascii="Times New Roman" w:hAnsi="Times New Roman" w:cs="Times New Roman"/>
          <w:color w:val="000000"/>
          <w:kern w:val="0"/>
          <w:sz w:val="28"/>
          <w:szCs w:val="28"/>
        </w:rPr>
        <w:t>3.465.800,19 lei (cu T.V.A.), respectiv 2.883.077,18 lei (fără T.V.A.).</w:t>
      </w:r>
    </w:p>
    <w:p w14:paraId="00A2FF8E" w14:textId="77777777" w:rsidR="00BE7931" w:rsidRPr="006E2F75" w:rsidRDefault="00BE7931" w:rsidP="0024014A">
      <w:pPr>
        <w:widowControl w:val="0"/>
        <w:spacing w:line="276" w:lineRule="auto"/>
        <w:ind w:firstLine="708"/>
        <w:jc w:val="both"/>
        <w:rPr>
          <w:rFonts w:ascii="Times New Roman" w:eastAsia="Times New Roman" w:hAnsi="Times New Roman" w:cs="Times New Roman"/>
          <w:bCs/>
          <w:kern w:val="0"/>
          <w:sz w:val="28"/>
          <w:szCs w:val="28"/>
          <w:lang w:eastAsia="ar-SA" w:bidi="ar-SA"/>
        </w:rPr>
      </w:pPr>
    </w:p>
    <w:p w14:paraId="523ADA64" w14:textId="7E4FF4EC" w:rsidR="00A20069" w:rsidRPr="00093A92" w:rsidRDefault="00967FF4" w:rsidP="001A65F3">
      <w:pPr>
        <w:ind w:firstLine="706"/>
        <w:jc w:val="both"/>
        <w:rPr>
          <w:rFonts w:ascii="Times New Roman" w:hAnsi="Times New Roman" w:cs="Times New Roman"/>
          <w:i/>
          <w:iCs/>
          <w:sz w:val="28"/>
          <w:szCs w:val="28"/>
        </w:rPr>
      </w:pPr>
      <w:r w:rsidRPr="00093A92">
        <w:rPr>
          <w:rFonts w:ascii="Times New Roman" w:hAnsi="Times New Roman" w:cs="Times New Roman"/>
          <w:sz w:val="28"/>
          <w:szCs w:val="28"/>
        </w:rPr>
        <w:lastRenderedPageBreak/>
        <w:t xml:space="preserve">În contextul celor de mai sus am inițiat prezentul  proiect de hotărâre prin care am </w:t>
      </w:r>
      <w:r w:rsidR="00900035" w:rsidRPr="00093A92">
        <w:rPr>
          <w:rFonts w:ascii="Times New Roman" w:hAnsi="Times New Roman" w:cs="Times New Roman"/>
          <w:sz w:val="28"/>
          <w:szCs w:val="28"/>
        </w:rPr>
        <w:t xml:space="preserve">propus </w:t>
      </w:r>
      <w:r w:rsidR="007276DC" w:rsidRPr="00093A92">
        <w:rPr>
          <w:rFonts w:ascii="Times New Roman" w:hAnsi="Times New Roman" w:cs="Times New Roman"/>
          <w:sz w:val="28"/>
          <w:szCs w:val="28"/>
        </w:rPr>
        <w:t xml:space="preserve">aprobarea </w:t>
      </w:r>
      <w:r w:rsidR="00AD75DF" w:rsidRPr="00093A92">
        <w:rPr>
          <w:rFonts w:ascii="Times New Roman" w:eastAsia="Times New Roman" w:hAnsi="Times New Roman" w:cs="Times New Roman"/>
          <w:kern w:val="0"/>
          <w:sz w:val="28"/>
          <w:szCs w:val="28"/>
          <w:lang w:eastAsia="ar-SA" w:bidi="ar-SA"/>
        </w:rPr>
        <w:t xml:space="preserve">Devizului general, </w:t>
      </w:r>
      <w:r w:rsidR="00093A92" w:rsidRPr="00093A92">
        <w:rPr>
          <w:rFonts w:ascii="Times New Roman" w:eastAsia="Times New Roman" w:hAnsi="Times New Roman" w:cs="Times New Roman"/>
          <w:kern w:val="0"/>
          <w:sz w:val="28"/>
          <w:szCs w:val="28"/>
          <w:lang w:eastAsia="ar-SA" w:bidi="ar-SA"/>
        </w:rPr>
        <w:t>actualizat</w:t>
      </w:r>
      <w:r w:rsidR="00073AB7">
        <w:rPr>
          <w:rFonts w:ascii="Times New Roman" w:eastAsia="Times New Roman" w:hAnsi="Times New Roman" w:cs="Times New Roman"/>
          <w:kern w:val="0"/>
          <w:sz w:val="28"/>
          <w:szCs w:val="28"/>
          <w:lang w:eastAsia="ar-SA" w:bidi="ar-SA"/>
        </w:rPr>
        <w:t xml:space="preserve"> în conformitate cu prevederile Legii nr. 141/2025</w:t>
      </w:r>
      <w:r w:rsidR="00093A92" w:rsidRPr="00093A92">
        <w:rPr>
          <w:rFonts w:ascii="Times New Roman" w:eastAsia="Times New Roman" w:hAnsi="Times New Roman" w:cs="Times New Roman"/>
          <w:kern w:val="0"/>
          <w:sz w:val="28"/>
          <w:szCs w:val="28"/>
          <w:lang w:eastAsia="ar-SA" w:bidi="ar-SA"/>
        </w:rPr>
        <w:t xml:space="preserve">, </w:t>
      </w:r>
      <w:r w:rsidR="00461C30">
        <w:rPr>
          <w:rFonts w:ascii="Times New Roman" w:eastAsia="Times New Roman" w:hAnsi="Times New Roman" w:cs="Times New Roman"/>
          <w:kern w:val="0"/>
          <w:sz w:val="28"/>
          <w:szCs w:val="28"/>
          <w:lang w:eastAsia="ar-SA" w:bidi="ar-SA"/>
        </w:rPr>
        <w:t>pentru</w:t>
      </w:r>
      <w:r w:rsidR="00093A92" w:rsidRPr="00093A92">
        <w:rPr>
          <w:rFonts w:ascii="Times New Roman" w:eastAsia="Times New Roman" w:hAnsi="Times New Roman" w:cs="Times New Roman"/>
          <w:kern w:val="0"/>
          <w:sz w:val="28"/>
          <w:szCs w:val="28"/>
          <w:lang w:eastAsia="ar-SA" w:bidi="ar-SA"/>
        </w:rPr>
        <w:t xml:space="preserve"> obiectivul de investiții</w:t>
      </w:r>
      <w:r w:rsidR="00461C30">
        <w:rPr>
          <w:rFonts w:ascii="Times New Roman" w:eastAsia="Times New Roman" w:hAnsi="Times New Roman" w:cs="Times New Roman"/>
          <w:kern w:val="0"/>
          <w:sz w:val="28"/>
          <w:szCs w:val="28"/>
          <w:lang w:eastAsia="ar-SA" w:bidi="ar-SA"/>
        </w:rPr>
        <w:t xml:space="preserve"> </w:t>
      </w:r>
      <w:r w:rsidR="00093A92" w:rsidRPr="00093A92">
        <w:rPr>
          <w:rFonts w:ascii="Times New Roman" w:hAnsi="Times New Roman" w:cs="Times New Roman"/>
          <w:i/>
          <w:iCs/>
          <w:sz w:val="28"/>
          <w:szCs w:val="28"/>
        </w:rPr>
        <w:t>„Eficientizare energetică a imobilului ambulatoriu și dispensar T.B.C. a Spitalului Municipa</w:t>
      </w:r>
      <w:r w:rsidR="00093A92">
        <w:rPr>
          <w:rFonts w:ascii="Times New Roman" w:hAnsi="Times New Roman" w:cs="Times New Roman"/>
          <w:i/>
          <w:iCs/>
          <w:sz w:val="28"/>
          <w:szCs w:val="28"/>
        </w:rPr>
        <w:t>l</w:t>
      </w:r>
      <w:r w:rsidR="00093A92" w:rsidRPr="00093A92">
        <w:rPr>
          <w:rFonts w:ascii="Times New Roman" w:hAnsi="Times New Roman" w:cs="Times New Roman"/>
          <w:i/>
          <w:iCs/>
          <w:sz w:val="28"/>
          <w:szCs w:val="28"/>
        </w:rPr>
        <w:t xml:space="preserve"> Brad, Jud. Hunedoara”</w:t>
      </w:r>
      <w:r w:rsidR="00093A92" w:rsidRPr="00093A92">
        <w:rPr>
          <w:rFonts w:ascii="Times New Roman" w:hAnsi="Times New Roman" w:cs="Times New Roman"/>
          <w:sz w:val="28"/>
          <w:szCs w:val="28"/>
          <w:lang w:eastAsia="ar-SA"/>
        </w:rPr>
        <w:t xml:space="preserve"> cod SMIS 326904 (118451), </w:t>
      </w:r>
      <w:r w:rsidR="00461C30">
        <w:rPr>
          <w:rFonts w:ascii="Times New Roman" w:hAnsi="Times New Roman" w:cs="Times New Roman"/>
          <w:sz w:val="28"/>
          <w:szCs w:val="28"/>
        </w:rPr>
        <w:t>e</w:t>
      </w:r>
      <w:r w:rsidR="00093A92" w:rsidRPr="00093A92">
        <w:rPr>
          <w:rFonts w:ascii="Times New Roman" w:hAnsi="Times New Roman" w:cs="Times New Roman"/>
          <w:sz w:val="28"/>
          <w:szCs w:val="28"/>
        </w:rPr>
        <w:t>tapa a II – a</w:t>
      </w:r>
      <w:r w:rsidR="00AD75DF" w:rsidRPr="00AD75DF">
        <w:rPr>
          <w:rFonts w:ascii="Times New Roman" w:hAnsi="Times New Roman" w:cs="Times New Roman"/>
          <w:i/>
          <w:iCs/>
          <w:sz w:val="28"/>
          <w:szCs w:val="28"/>
        </w:rPr>
        <w:t xml:space="preserve"> </w:t>
      </w:r>
      <w:r w:rsidR="00FA0760" w:rsidRPr="00AD75DF">
        <w:rPr>
          <w:rFonts w:ascii="Times New Roman" w:hAnsi="Times New Roman" w:cs="Times New Roman"/>
          <w:color w:val="000000"/>
          <w:sz w:val="28"/>
          <w:szCs w:val="28"/>
        </w:rPr>
        <w:t xml:space="preserve">și îl </w:t>
      </w:r>
      <w:r w:rsidR="00FA0760" w:rsidRPr="00AD75DF">
        <w:rPr>
          <w:rFonts w:ascii="Times New Roman" w:hAnsi="Times New Roman" w:cs="Times New Roman"/>
          <w:sz w:val="28"/>
          <w:szCs w:val="28"/>
        </w:rPr>
        <w:t>supun spre dezbatere și aprobare plenului Consiliului Local al Municipiului Brad în forma prezentată</w:t>
      </w:r>
      <w:bookmarkEnd w:id="1"/>
      <w:r w:rsidR="00FA0760" w:rsidRPr="00AD75DF">
        <w:rPr>
          <w:rFonts w:ascii="Times New Roman" w:hAnsi="Times New Roman" w:cs="Times New Roman"/>
          <w:sz w:val="28"/>
          <w:szCs w:val="28"/>
        </w:rPr>
        <w:t xml:space="preserve">.     </w:t>
      </w:r>
    </w:p>
    <w:bookmarkEnd w:id="2"/>
    <w:p w14:paraId="6F3285DB" w14:textId="6747BF48" w:rsidR="001A65F3" w:rsidRPr="001A65F3" w:rsidRDefault="00967FF4" w:rsidP="001A65F3">
      <w:pPr>
        <w:pStyle w:val="NormalWeb"/>
        <w:spacing w:before="0" w:beforeAutospacing="0" w:after="0" w:afterAutospacing="0"/>
        <w:ind w:firstLine="706"/>
        <w:jc w:val="both"/>
        <w:rPr>
          <w:sz w:val="28"/>
          <w:szCs w:val="28"/>
        </w:rPr>
      </w:pPr>
      <w:r w:rsidRPr="001A65F3">
        <w:rPr>
          <w:sz w:val="28"/>
          <w:szCs w:val="28"/>
        </w:rPr>
        <w:t xml:space="preserve">Invoc în susţinerea propunerii mele prevederile </w:t>
      </w:r>
      <w:r w:rsidR="00DF5D83" w:rsidRPr="001A65F3">
        <w:rPr>
          <w:sz w:val="28"/>
          <w:szCs w:val="28"/>
        </w:rPr>
        <w:t xml:space="preserve">Instrucţiunilor </w:t>
      </w:r>
      <w:r w:rsidR="001A65F3" w:rsidRPr="001A65F3">
        <w:rPr>
          <w:color w:val="000000"/>
          <w:sz w:val="28"/>
          <w:szCs w:val="28"/>
        </w:rPr>
        <w:t>nr. 207/31.10.2023 Acțiuni AM/OI de pregătire în vederea închiderii Programului Operațional Regional 2014 - 2020 emisă de către  Ministerul Investiţiilor şi Proiectelor Europene - Autoritatea de Management Programul Operațional Regional 2014 – 2020, ale O.U.G. nr. 36 din 17 mai 2023 privind stabilirea cadrului general pentru închiderea programelor operaţionale finanţate în perioada de programare 2014 – 2020, ale Legii nr. 227/2015 privind Codul fiscal, cu modificările și completările ulterioare, ale Legii nr. 141/2025 privind unele măsuri fiscal-bugetare, cu modificările și completările ulterioare, ale art. 44 alin. (1) din Legea nr. 273/2006 privind finanțele publice locale, cu modificările și completările ulterioare, ale Ordinului nr. 5241/2018 al viceprim-ministrului, ministrul dezvoltării regionale și administrației publice pentru aprobarea Ghidului solicitantului Condiții specifice de accesare a fondurilor în cadrul Apelului de proiecte nr. 1.– Axa prioritară 10 -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cu modificările și completările ulterioare, ale art. 129 alin. (2) lit. b), alin. (4) lit. d) din O.U.G. nr. 57/2019 privind Codul administrativ, cu modificările și completările ulterioare, precum și ale Legii nr. 554/2004 a contenciosului administrativ, cu modificările și completările ulterioare</w:t>
      </w:r>
      <w:r w:rsidR="00461C30">
        <w:rPr>
          <w:color w:val="000000"/>
          <w:sz w:val="28"/>
          <w:szCs w:val="28"/>
        </w:rPr>
        <w:t>.</w:t>
      </w:r>
    </w:p>
    <w:p w14:paraId="2E07678E" w14:textId="00461BCC" w:rsidR="002615A8" w:rsidRPr="006F2D52" w:rsidRDefault="002615A8" w:rsidP="001A65F3">
      <w:pPr>
        <w:pStyle w:val="NormalWeb"/>
        <w:spacing w:before="0" w:beforeAutospacing="0" w:after="0" w:afterAutospacing="0"/>
        <w:ind w:firstLine="706"/>
        <w:jc w:val="both"/>
        <w:rPr>
          <w:sz w:val="28"/>
          <w:szCs w:val="28"/>
        </w:rPr>
      </w:pPr>
    </w:p>
    <w:p w14:paraId="5BE91428" w14:textId="77777777" w:rsidR="004A0E34" w:rsidRPr="006F2D52" w:rsidRDefault="004A0E34" w:rsidP="001A65F3">
      <w:pPr>
        <w:pStyle w:val="NormalWeb"/>
        <w:spacing w:before="0" w:beforeAutospacing="0" w:after="0" w:afterAutospacing="0"/>
        <w:ind w:firstLine="706"/>
        <w:jc w:val="both"/>
        <w:rPr>
          <w:sz w:val="28"/>
          <w:szCs w:val="28"/>
        </w:rPr>
      </w:pPr>
    </w:p>
    <w:p w14:paraId="2A91F7A5" w14:textId="77777777" w:rsidR="00785BF9" w:rsidRPr="006F2D52" w:rsidRDefault="00785BF9" w:rsidP="00785BF9">
      <w:pPr>
        <w:jc w:val="center"/>
        <w:rPr>
          <w:rFonts w:ascii="Times New Roman" w:hAnsi="Times New Roman" w:cs="Times New Roman"/>
          <w:b/>
          <w:sz w:val="28"/>
          <w:szCs w:val="28"/>
        </w:rPr>
      </w:pPr>
      <w:r w:rsidRPr="006F2D52">
        <w:rPr>
          <w:rFonts w:ascii="Times New Roman" w:hAnsi="Times New Roman" w:cs="Times New Roman"/>
          <w:b/>
          <w:sz w:val="28"/>
          <w:szCs w:val="28"/>
        </w:rPr>
        <w:t>P R I M A R</w:t>
      </w:r>
    </w:p>
    <w:p w14:paraId="295695CA" w14:textId="20FA3123" w:rsidR="007D6CBF" w:rsidRPr="00F560A7" w:rsidRDefault="00785BF9" w:rsidP="00F560A7">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sectPr w:rsidR="007D6CBF" w:rsidRPr="00F560A7"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73AB7"/>
    <w:rsid w:val="00090FE6"/>
    <w:rsid w:val="00093A92"/>
    <w:rsid w:val="000A0476"/>
    <w:rsid w:val="000A71EB"/>
    <w:rsid w:val="000D09B9"/>
    <w:rsid w:val="000D74CE"/>
    <w:rsid w:val="000E7658"/>
    <w:rsid w:val="0011418D"/>
    <w:rsid w:val="0011499F"/>
    <w:rsid w:val="001204E4"/>
    <w:rsid w:val="001317ED"/>
    <w:rsid w:val="00132DA1"/>
    <w:rsid w:val="00145B4F"/>
    <w:rsid w:val="00155623"/>
    <w:rsid w:val="001559B0"/>
    <w:rsid w:val="001620CD"/>
    <w:rsid w:val="001A65F3"/>
    <w:rsid w:val="001C00A7"/>
    <w:rsid w:val="001C585A"/>
    <w:rsid w:val="001F3745"/>
    <w:rsid w:val="00215FCC"/>
    <w:rsid w:val="00230E41"/>
    <w:rsid w:val="0024014A"/>
    <w:rsid w:val="002615A8"/>
    <w:rsid w:val="002961CA"/>
    <w:rsid w:val="00296A75"/>
    <w:rsid w:val="00297498"/>
    <w:rsid w:val="002D34C9"/>
    <w:rsid w:val="00323D4D"/>
    <w:rsid w:val="00341853"/>
    <w:rsid w:val="003627F3"/>
    <w:rsid w:val="0036373C"/>
    <w:rsid w:val="003C0AF4"/>
    <w:rsid w:val="003C6F6C"/>
    <w:rsid w:val="003C70EF"/>
    <w:rsid w:val="003D6EE9"/>
    <w:rsid w:val="004012BA"/>
    <w:rsid w:val="00414C15"/>
    <w:rsid w:val="00416D7F"/>
    <w:rsid w:val="004248A8"/>
    <w:rsid w:val="00461C30"/>
    <w:rsid w:val="004A0E34"/>
    <w:rsid w:val="00501EEB"/>
    <w:rsid w:val="00507CF2"/>
    <w:rsid w:val="00516148"/>
    <w:rsid w:val="005342C5"/>
    <w:rsid w:val="005508F2"/>
    <w:rsid w:val="00581861"/>
    <w:rsid w:val="005A4239"/>
    <w:rsid w:val="005B5103"/>
    <w:rsid w:val="005E161B"/>
    <w:rsid w:val="0061022F"/>
    <w:rsid w:val="00693555"/>
    <w:rsid w:val="006E2F75"/>
    <w:rsid w:val="006F2D52"/>
    <w:rsid w:val="006F4DDB"/>
    <w:rsid w:val="0071330B"/>
    <w:rsid w:val="00715286"/>
    <w:rsid w:val="007276DC"/>
    <w:rsid w:val="00740E35"/>
    <w:rsid w:val="00755AC9"/>
    <w:rsid w:val="00770024"/>
    <w:rsid w:val="00785BF9"/>
    <w:rsid w:val="007D6CBF"/>
    <w:rsid w:val="00816D10"/>
    <w:rsid w:val="008321E0"/>
    <w:rsid w:val="008849C6"/>
    <w:rsid w:val="00897198"/>
    <w:rsid w:val="008A1DF1"/>
    <w:rsid w:val="008A3BC0"/>
    <w:rsid w:val="008C1649"/>
    <w:rsid w:val="00900035"/>
    <w:rsid w:val="009316F8"/>
    <w:rsid w:val="00955647"/>
    <w:rsid w:val="00967FF4"/>
    <w:rsid w:val="00972D07"/>
    <w:rsid w:val="009E6CFA"/>
    <w:rsid w:val="009E753C"/>
    <w:rsid w:val="009F1F39"/>
    <w:rsid w:val="00A20069"/>
    <w:rsid w:val="00A24BCB"/>
    <w:rsid w:val="00A259B6"/>
    <w:rsid w:val="00A64D1E"/>
    <w:rsid w:val="00A9185A"/>
    <w:rsid w:val="00A94E04"/>
    <w:rsid w:val="00A94F89"/>
    <w:rsid w:val="00AC2D96"/>
    <w:rsid w:val="00AD75DF"/>
    <w:rsid w:val="00AE18A1"/>
    <w:rsid w:val="00AE6764"/>
    <w:rsid w:val="00AE6ED3"/>
    <w:rsid w:val="00B95AB5"/>
    <w:rsid w:val="00B96783"/>
    <w:rsid w:val="00BA1A94"/>
    <w:rsid w:val="00BB1B97"/>
    <w:rsid w:val="00BE7931"/>
    <w:rsid w:val="00CC398C"/>
    <w:rsid w:val="00D32AB0"/>
    <w:rsid w:val="00D506DD"/>
    <w:rsid w:val="00D5070E"/>
    <w:rsid w:val="00D55514"/>
    <w:rsid w:val="00D62033"/>
    <w:rsid w:val="00D76E83"/>
    <w:rsid w:val="00D90F63"/>
    <w:rsid w:val="00DA09C3"/>
    <w:rsid w:val="00DA1022"/>
    <w:rsid w:val="00DF5D83"/>
    <w:rsid w:val="00E0496B"/>
    <w:rsid w:val="00E111DF"/>
    <w:rsid w:val="00E426F4"/>
    <w:rsid w:val="00E50A13"/>
    <w:rsid w:val="00EB48E8"/>
    <w:rsid w:val="00EC6913"/>
    <w:rsid w:val="00ED2790"/>
    <w:rsid w:val="00F234EA"/>
    <w:rsid w:val="00F25645"/>
    <w:rsid w:val="00F53F17"/>
    <w:rsid w:val="00F560A7"/>
    <w:rsid w:val="00F64D60"/>
    <w:rsid w:val="00F744C0"/>
    <w:rsid w:val="00FA07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027028973">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358577441">
      <w:bodyDiv w:val="1"/>
      <w:marLeft w:val="0"/>
      <w:marRight w:val="0"/>
      <w:marTop w:val="0"/>
      <w:marBottom w:val="0"/>
      <w:divBdr>
        <w:top w:val="none" w:sz="0" w:space="0" w:color="auto"/>
        <w:left w:val="none" w:sz="0" w:space="0" w:color="auto"/>
        <w:bottom w:val="none" w:sz="0" w:space="0" w:color="auto"/>
        <w:right w:val="none" w:sz="0" w:space="0" w:color="auto"/>
      </w:divBdr>
    </w:div>
    <w:div w:id="178025112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740</Words>
  <Characters>4292</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2023-11-17T14:52:00Z</cp:lastPrinted>
  <dcterms:created xsi:type="dcterms:W3CDTF">2025-09-19T08:05:00Z</dcterms:created>
  <dcterms:modified xsi:type="dcterms:W3CDTF">2025-09-19T08:45:00Z</dcterms:modified>
</cp:coreProperties>
</file>