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22212" w14:textId="02E59E35" w:rsidR="003F459B" w:rsidRPr="00840091" w:rsidRDefault="00F26F4E" w:rsidP="00840091">
      <w:pPr>
        <w:pStyle w:val="Frspaiere"/>
        <w:spacing w:line="276" w:lineRule="auto"/>
        <w:ind w:firstLine="708"/>
        <w:rPr>
          <w:rFonts w:ascii="Times New Roman" w:hAnsi="Times New Roman" w:cs="Times New Roman"/>
          <w:sz w:val="24"/>
          <w:szCs w:val="24"/>
        </w:rPr>
      </w:pPr>
      <w:r w:rsidRPr="00840091">
        <w:rPr>
          <w:rFonts w:ascii="Times New Roman" w:hAnsi="Times New Roman" w:cs="Times New Roman"/>
          <w:sz w:val="24"/>
          <w:szCs w:val="24"/>
        </w:rPr>
        <w:t>Nr</w:t>
      </w:r>
      <w:r w:rsidR="00840091">
        <w:rPr>
          <w:rFonts w:ascii="Times New Roman" w:hAnsi="Times New Roman" w:cs="Times New Roman"/>
          <w:sz w:val="24"/>
          <w:szCs w:val="24"/>
        </w:rPr>
        <w:t>.</w:t>
      </w:r>
      <w:r w:rsidR="00840091" w:rsidRPr="00840091">
        <w:rPr>
          <w:rFonts w:ascii="Times New Roman" w:hAnsi="Times New Roman" w:cs="Times New Roman"/>
          <w:sz w:val="24"/>
          <w:szCs w:val="24"/>
        </w:rPr>
        <w:t xml:space="preserve"> ______ din __</w:t>
      </w:r>
      <w:r w:rsidR="001B2873">
        <w:rPr>
          <w:rFonts w:ascii="Times New Roman" w:hAnsi="Times New Roman" w:cs="Times New Roman"/>
          <w:sz w:val="24"/>
          <w:szCs w:val="24"/>
        </w:rPr>
        <w:t>_</w:t>
      </w:r>
      <w:r w:rsidR="00840091" w:rsidRPr="00840091">
        <w:rPr>
          <w:rFonts w:ascii="Times New Roman" w:hAnsi="Times New Roman" w:cs="Times New Roman"/>
          <w:sz w:val="24"/>
          <w:szCs w:val="24"/>
        </w:rPr>
        <w:t>_ septembrie 2025</w:t>
      </w:r>
      <w:r w:rsidR="003F459B" w:rsidRPr="00840091">
        <w:rPr>
          <w:rFonts w:ascii="Times New Roman" w:hAnsi="Times New Roman" w:cs="Times New Roman"/>
          <w:sz w:val="24"/>
          <w:szCs w:val="24"/>
        </w:rPr>
        <w:t xml:space="preserve">                                                                                                                    </w:t>
      </w:r>
    </w:p>
    <w:p w14:paraId="7A71E660" w14:textId="77777777" w:rsidR="00717635" w:rsidRPr="00840091" w:rsidRDefault="00717635" w:rsidP="00C03597">
      <w:pPr>
        <w:spacing w:line="276" w:lineRule="auto"/>
        <w:jc w:val="both"/>
        <w:rPr>
          <w:rFonts w:ascii="Times New Roman" w:hAnsi="Times New Roman" w:cs="Times New Roman"/>
          <w:b/>
          <w:sz w:val="24"/>
          <w:szCs w:val="24"/>
        </w:rPr>
      </w:pPr>
    </w:p>
    <w:p w14:paraId="7E9FE8E8" w14:textId="77777777" w:rsidR="00F26F4E" w:rsidRPr="00840091" w:rsidRDefault="00F26F4E" w:rsidP="00C03597">
      <w:pPr>
        <w:spacing w:line="276" w:lineRule="auto"/>
        <w:jc w:val="center"/>
        <w:rPr>
          <w:rFonts w:ascii="Times New Roman" w:hAnsi="Times New Roman" w:cs="Times New Roman"/>
          <w:sz w:val="24"/>
          <w:szCs w:val="24"/>
        </w:rPr>
      </w:pPr>
    </w:p>
    <w:p w14:paraId="57B70C2F" w14:textId="77777777" w:rsidR="00AE0A6A" w:rsidRPr="00636A8A" w:rsidRDefault="00AE0A6A" w:rsidP="008A66A1">
      <w:pPr>
        <w:pStyle w:val="Heading10"/>
        <w:keepNext/>
        <w:keepLines/>
        <w:shd w:val="clear" w:color="auto" w:fill="auto"/>
        <w:spacing w:line="276" w:lineRule="auto"/>
        <w:ind w:right="60"/>
        <w:jc w:val="center"/>
      </w:pPr>
      <w:r w:rsidRPr="00636A8A">
        <w:t>REFERAT DE APROBARE</w:t>
      </w:r>
    </w:p>
    <w:p w14:paraId="153959B8" w14:textId="535BEAB8" w:rsidR="00F076F5" w:rsidRPr="00636A8A" w:rsidRDefault="00E873F5" w:rsidP="009D53E4">
      <w:pPr>
        <w:spacing w:after="0"/>
        <w:jc w:val="center"/>
        <w:rPr>
          <w:rFonts w:ascii="Times New Roman" w:eastAsia="Calibri" w:hAnsi="Times New Roman" w:cs="Times New Roman"/>
        </w:rPr>
      </w:pPr>
      <w:bookmarkStart w:id="0" w:name="_Hlk209430651"/>
      <w:bookmarkStart w:id="1" w:name="_Hlk133395758"/>
      <w:r w:rsidRPr="00636A8A">
        <w:rPr>
          <w:rFonts w:ascii="Times New Roman" w:eastAsia="Calibri" w:hAnsi="Times New Roman" w:cs="Times New Roman"/>
        </w:rPr>
        <w:t>privind</w:t>
      </w:r>
      <w:r w:rsidR="009D53E4" w:rsidRPr="00636A8A">
        <w:rPr>
          <w:rFonts w:ascii="Times New Roman" w:eastAsia="Calibri" w:hAnsi="Times New Roman" w:cs="Times New Roman"/>
        </w:rPr>
        <w:t xml:space="preserve"> aprobarea indicatorilor tehnico-economici </w:t>
      </w:r>
      <w:r w:rsidR="002F1E46" w:rsidRPr="00636A8A">
        <w:rPr>
          <w:rFonts w:ascii="Times New Roman" w:eastAsia="Calibri" w:hAnsi="Times New Roman" w:cs="Times New Roman"/>
        </w:rPr>
        <w:t xml:space="preserve">și devizului general </w:t>
      </w:r>
      <w:r w:rsidRPr="00636A8A">
        <w:rPr>
          <w:rFonts w:ascii="Times New Roman" w:eastAsia="Calibri" w:hAnsi="Times New Roman" w:cs="Times New Roman"/>
        </w:rPr>
        <w:t>pentru</w:t>
      </w:r>
      <w:r w:rsidR="00F076F5" w:rsidRPr="00636A8A">
        <w:rPr>
          <w:rFonts w:ascii="Times New Roman" w:eastAsia="Calibri" w:hAnsi="Times New Roman" w:cs="Times New Roman"/>
        </w:rPr>
        <w:t xml:space="preserve"> </w:t>
      </w:r>
    </w:p>
    <w:p w14:paraId="5C4D5F8B" w14:textId="54ADE0DA" w:rsidR="009D53E4" w:rsidRPr="00636A8A" w:rsidRDefault="00840091" w:rsidP="009D53E4">
      <w:pPr>
        <w:spacing w:after="0"/>
        <w:jc w:val="center"/>
        <w:rPr>
          <w:rFonts w:ascii="Times New Roman" w:eastAsia="Calibri" w:hAnsi="Times New Roman" w:cs="Times New Roman"/>
          <w:color w:val="000000"/>
        </w:rPr>
      </w:pPr>
      <w:bookmarkStart w:id="2" w:name="_Hlk209607218"/>
      <w:r w:rsidRPr="00636A8A">
        <w:rPr>
          <w:rFonts w:ascii="Times New Roman" w:hAnsi="Times New Roman"/>
        </w:rPr>
        <w:t>„</w:t>
      </w:r>
      <w:r w:rsidRPr="00636A8A">
        <w:rPr>
          <w:rFonts w:ascii="Times New Roman" w:hAnsi="Times New Roman"/>
          <w:i/>
          <w:iCs/>
        </w:rPr>
        <w:t>Proiect privind climatizare</w:t>
      </w:r>
      <w:r w:rsidR="00E873F5" w:rsidRPr="00636A8A">
        <w:rPr>
          <w:rFonts w:ascii="Times New Roman" w:hAnsi="Times New Roman"/>
          <w:i/>
          <w:iCs/>
        </w:rPr>
        <w:t>a</w:t>
      </w:r>
      <w:r w:rsidRPr="00636A8A">
        <w:rPr>
          <w:rFonts w:ascii="Times New Roman" w:hAnsi="Times New Roman"/>
          <w:i/>
          <w:iCs/>
        </w:rPr>
        <w:t xml:space="preserve"> și modernizare</w:t>
      </w:r>
      <w:r w:rsidR="00E873F5" w:rsidRPr="00636A8A">
        <w:rPr>
          <w:rFonts w:ascii="Times New Roman" w:hAnsi="Times New Roman"/>
          <w:i/>
          <w:iCs/>
        </w:rPr>
        <w:t>a</w:t>
      </w:r>
      <w:r w:rsidRPr="00636A8A">
        <w:rPr>
          <w:rFonts w:ascii="Times New Roman" w:hAnsi="Times New Roman"/>
          <w:i/>
          <w:iCs/>
        </w:rPr>
        <w:t xml:space="preserve"> Pi</w:t>
      </w:r>
      <w:r w:rsidR="00E873F5" w:rsidRPr="00636A8A">
        <w:rPr>
          <w:rFonts w:ascii="Times New Roman" w:hAnsi="Times New Roman"/>
          <w:i/>
          <w:iCs/>
        </w:rPr>
        <w:t>eței</w:t>
      </w:r>
      <w:r w:rsidRPr="00636A8A">
        <w:rPr>
          <w:rFonts w:ascii="Times New Roman" w:hAnsi="Times New Roman"/>
          <w:i/>
          <w:iCs/>
        </w:rPr>
        <w:t xml:space="preserve"> Agroalimentar</w:t>
      </w:r>
      <w:r w:rsidR="00E873F5" w:rsidRPr="00636A8A">
        <w:rPr>
          <w:rFonts w:ascii="Times New Roman" w:hAnsi="Times New Roman"/>
          <w:i/>
          <w:iCs/>
        </w:rPr>
        <w:t>e</w:t>
      </w:r>
      <w:r w:rsidRPr="00636A8A">
        <w:rPr>
          <w:rFonts w:ascii="Times New Roman" w:hAnsi="Times New Roman"/>
          <w:i/>
          <w:iCs/>
        </w:rPr>
        <w:t xml:space="preserve"> Mircea</w:t>
      </w:r>
      <w:r w:rsidRPr="00636A8A">
        <w:rPr>
          <w:rFonts w:ascii="Times New Roman" w:hAnsi="Times New Roman"/>
        </w:rPr>
        <w:t>”</w:t>
      </w:r>
    </w:p>
    <w:bookmarkEnd w:id="0"/>
    <w:bookmarkEnd w:id="2"/>
    <w:p w14:paraId="1F5742A5" w14:textId="77777777" w:rsidR="00B93A8A" w:rsidRPr="00636A8A" w:rsidRDefault="00B93A8A" w:rsidP="00B93A8A">
      <w:pPr>
        <w:spacing w:line="276" w:lineRule="auto"/>
        <w:jc w:val="center"/>
        <w:rPr>
          <w:rFonts w:ascii="Times New Roman" w:hAnsi="Times New Roman" w:cs="Times New Roman"/>
          <w:b/>
        </w:rPr>
      </w:pPr>
    </w:p>
    <w:p w14:paraId="10A4D6AB" w14:textId="77777777" w:rsidR="00950375" w:rsidRPr="00636A8A" w:rsidRDefault="00840091" w:rsidP="003F06A4">
      <w:pPr>
        <w:spacing w:after="0"/>
        <w:ind w:firstLine="708"/>
        <w:jc w:val="both"/>
        <w:rPr>
          <w:rFonts w:ascii="Times New Roman" w:hAnsi="Times New Roman"/>
        </w:rPr>
      </w:pPr>
      <w:bookmarkStart w:id="3" w:name="_Hlk209430640"/>
      <w:r w:rsidRPr="00636A8A">
        <w:rPr>
          <w:rFonts w:ascii="Times New Roman" w:hAnsi="Times New Roman" w:cs="Times New Roman"/>
          <w:lang w:eastAsia="ro-RO"/>
        </w:rPr>
        <w:t>Prin HCL nr. 126/27.05.2025 a fost aprobată contractarea unei finanțări rambursabile interne de până la 1.500.00</w:t>
      </w:r>
      <w:r w:rsidR="00CA3E84" w:rsidRPr="00636A8A">
        <w:rPr>
          <w:rFonts w:ascii="Times New Roman" w:hAnsi="Times New Roman" w:cs="Times New Roman"/>
          <w:lang w:eastAsia="ro-RO"/>
        </w:rPr>
        <w:t>0</w:t>
      </w:r>
      <w:r w:rsidRPr="00636A8A">
        <w:rPr>
          <w:rFonts w:ascii="Times New Roman" w:hAnsi="Times New Roman" w:cs="Times New Roman"/>
          <w:lang w:eastAsia="ro-RO"/>
        </w:rPr>
        <w:t xml:space="preserve"> lei </w:t>
      </w:r>
      <w:r w:rsidR="00CA3E84" w:rsidRPr="00636A8A">
        <w:rPr>
          <w:rFonts w:ascii="Times New Roman" w:hAnsi="Times New Roman" w:cs="Times New Roman"/>
          <w:lang w:eastAsia="ro-RO"/>
        </w:rPr>
        <w:t xml:space="preserve">în vederea </w:t>
      </w:r>
      <w:r w:rsidRPr="00636A8A">
        <w:rPr>
          <w:rFonts w:ascii="Times New Roman" w:hAnsi="Times New Roman" w:cs="Times New Roman"/>
          <w:lang w:eastAsia="ro-RO"/>
        </w:rPr>
        <w:t>realiz</w:t>
      </w:r>
      <w:r w:rsidR="00CA3E84" w:rsidRPr="00636A8A">
        <w:rPr>
          <w:rFonts w:ascii="Times New Roman" w:hAnsi="Times New Roman" w:cs="Times New Roman"/>
          <w:lang w:eastAsia="ro-RO"/>
        </w:rPr>
        <w:t>ării</w:t>
      </w:r>
      <w:r w:rsidRPr="00636A8A">
        <w:rPr>
          <w:rFonts w:ascii="Times New Roman" w:hAnsi="Times New Roman" w:cs="Times New Roman"/>
          <w:lang w:eastAsia="ro-RO"/>
        </w:rPr>
        <w:t xml:space="preserve"> investiției publice de interes local</w:t>
      </w:r>
      <w:r w:rsidR="003F06A4" w:rsidRPr="00636A8A">
        <w:rPr>
          <w:rFonts w:ascii="Times New Roman" w:hAnsi="Times New Roman" w:cs="Times New Roman"/>
          <w:lang w:eastAsia="ro-RO"/>
        </w:rPr>
        <w:t xml:space="preserve"> </w:t>
      </w:r>
      <w:r w:rsidRPr="00636A8A">
        <w:rPr>
          <w:rFonts w:ascii="Times New Roman" w:hAnsi="Times New Roman"/>
        </w:rPr>
        <w:t>„</w:t>
      </w:r>
      <w:r w:rsidRPr="00636A8A">
        <w:rPr>
          <w:rFonts w:ascii="Times New Roman" w:hAnsi="Times New Roman"/>
          <w:i/>
          <w:iCs/>
        </w:rPr>
        <w:t>Proiect privind climatizare</w:t>
      </w:r>
      <w:r w:rsidR="002F1E46" w:rsidRPr="00636A8A">
        <w:rPr>
          <w:rFonts w:ascii="Times New Roman" w:hAnsi="Times New Roman"/>
          <w:i/>
          <w:iCs/>
        </w:rPr>
        <w:t>a</w:t>
      </w:r>
      <w:r w:rsidRPr="00636A8A">
        <w:rPr>
          <w:rFonts w:ascii="Times New Roman" w:hAnsi="Times New Roman"/>
          <w:i/>
          <w:iCs/>
        </w:rPr>
        <w:t xml:space="preserve"> și modernizare</w:t>
      </w:r>
      <w:r w:rsidR="002F1E46" w:rsidRPr="00636A8A">
        <w:rPr>
          <w:rFonts w:ascii="Times New Roman" w:hAnsi="Times New Roman"/>
          <w:i/>
          <w:iCs/>
        </w:rPr>
        <w:t>a</w:t>
      </w:r>
      <w:r w:rsidRPr="00636A8A">
        <w:rPr>
          <w:rFonts w:ascii="Times New Roman" w:hAnsi="Times New Roman"/>
          <w:i/>
          <w:iCs/>
        </w:rPr>
        <w:t xml:space="preserve"> Pi</w:t>
      </w:r>
      <w:r w:rsidR="002F1E46" w:rsidRPr="00636A8A">
        <w:rPr>
          <w:rFonts w:ascii="Times New Roman" w:hAnsi="Times New Roman"/>
          <w:i/>
          <w:iCs/>
        </w:rPr>
        <w:t>eței</w:t>
      </w:r>
      <w:r w:rsidRPr="00636A8A">
        <w:rPr>
          <w:rFonts w:ascii="Times New Roman" w:hAnsi="Times New Roman"/>
          <w:i/>
          <w:iCs/>
        </w:rPr>
        <w:t xml:space="preserve"> Agroalimentar</w:t>
      </w:r>
      <w:r w:rsidR="002F1E46" w:rsidRPr="00636A8A">
        <w:rPr>
          <w:rFonts w:ascii="Times New Roman" w:hAnsi="Times New Roman"/>
          <w:i/>
          <w:iCs/>
        </w:rPr>
        <w:t>e Mircea</w:t>
      </w:r>
      <w:r w:rsidRPr="00636A8A">
        <w:rPr>
          <w:rFonts w:ascii="Times New Roman" w:hAnsi="Times New Roman"/>
        </w:rPr>
        <w:t>”, iar prin HCL nr. 127/27.05.2025 a fost aprobată</w:t>
      </w:r>
      <w:r w:rsidR="007D3FD8" w:rsidRPr="00636A8A">
        <w:rPr>
          <w:rFonts w:ascii="Times New Roman" w:hAnsi="Times New Roman"/>
        </w:rPr>
        <w:t xml:space="preserve"> garantarea acestei finanțări rambursabile de către Municipiul Drobeta-Turnu Severin.</w:t>
      </w:r>
      <w:r w:rsidR="00950375" w:rsidRPr="00636A8A">
        <w:rPr>
          <w:rFonts w:ascii="Times New Roman" w:hAnsi="Times New Roman"/>
        </w:rPr>
        <w:t xml:space="preserve"> </w:t>
      </w:r>
    </w:p>
    <w:p w14:paraId="65248E5C" w14:textId="50A141CC" w:rsidR="00950375" w:rsidRPr="00636A8A" w:rsidRDefault="00950375" w:rsidP="00950375">
      <w:pPr>
        <w:pStyle w:val="Frspaiere"/>
        <w:ind w:firstLine="708"/>
        <w:jc w:val="both"/>
        <w:rPr>
          <w:rFonts w:ascii="Times New Roman" w:hAnsi="Times New Roman" w:cs="Times New Roman"/>
        </w:rPr>
      </w:pPr>
      <w:r w:rsidRPr="00636A8A">
        <w:rPr>
          <w:rFonts w:ascii="Times New Roman" w:hAnsi="Times New Roman"/>
        </w:rPr>
        <w:t xml:space="preserve">În cadrul acestui proiect societatea Piețe și Târguri Drobeta SRL își propune să realizeze, etapizat, </w:t>
      </w:r>
      <w:bookmarkStart w:id="4" w:name="_Hlk209533212"/>
      <w:r w:rsidRPr="00636A8A">
        <w:rPr>
          <w:rFonts w:ascii="Times New Roman" w:hAnsi="Times New Roman" w:cs="Times New Roman"/>
        </w:rPr>
        <w:t xml:space="preserve">climatizarea pieței centrale Mircea (montare sistem </w:t>
      </w:r>
      <w:r w:rsidR="00E04903" w:rsidRPr="00636A8A">
        <w:rPr>
          <w:rFonts w:ascii="Times New Roman" w:hAnsi="Times New Roman" w:cs="Times New Roman"/>
        </w:rPr>
        <w:t xml:space="preserve">de climatizare cu </w:t>
      </w:r>
      <w:r w:rsidRPr="00636A8A">
        <w:rPr>
          <w:rFonts w:ascii="Times New Roman" w:hAnsi="Times New Roman" w:cs="Times New Roman"/>
        </w:rPr>
        <w:t>eficien</w:t>
      </w:r>
      <w:r w:rsidR="00E04903" w:rsidRPr="00636A8A">
        <w:rPr>
          <w:rFonts w:ascii="Times New Roman" w:hAnsi="Times New Roman" w:cs="Times New Roman"/>
        </w:rPr>
        <w:t>ță</w:t>
      </w:r>
      <w:r w:rsidRPr="00636A8A">
        <w:rPr>
          <w:rFonts w:ascii="Times New Roman" w:hAnsi="Times New Roman" w:cs="Times New Roman"/>
        </w:rPr>
        <w:t xml:space="preserve"> </w:t>
      </w:r>
      <w:r w:rsidR="00E04903" w:rsidRPr="00636A8A">
        <w:rPr>
          <w:rFonts w:ascii="Times New Roman" w:hAnsi="Times New Roman" w:cs="Times New Roman"/>
        </w:rPr>
        <w:t>energetică în</w:t>
      </w:r>
      <w:r w:rsidRPr="00636A8A">
        <w:rPr>
          <w:rFonts w:ascii="Times New Roman" w:hAnsi="Times New Roman" w:cs="Times New Roman"/>
        </w:rPr>
        <w:t xml:space="preserve"> ambel</w:t>
      </w:r>
      <w:r w:rsidR="00E04903" w:rsidRPr="00636A8A">
        <w:rPr>
          <w:rFonts w:ascii="Times New Roman" w:hAnsi="Times New Roman" w:cs="Times New Roman"/>
        </w:rPr>
        <w:t>e</w:t>
      </w:r>
      <w:r w:rsidRPr="00636A8A">
        <w:rPr>
          <w:rFonts w:ascii="Times New Roman" w:hAnsi="Times New Roman" w:cs="Times New Roman"/>
        </w:rPr>
        <w:t xml:space="preserve"> tronsoane), modernizarea spațiului de promenadă existent între cele două tronsoane ale pieței (schimbare mobilier urban, montare corpuri de iluminat fiabile și </w:t>
      </w:r>
      <w:r w:rsidR="00E04903" w:rsidRPr="00636A8A">
        <w:rPr>
          <w:rFonts w:ascii="Times New Roman" w:hAnsi="Times New Roman" w:cs="Times New Roman"/>
        </w:rPr>
        <w:t>economice</w:t>
      </w:r>
      <w:r w:rsidRPr="00636A8A">
        <w:rPr>
          <w:rFonts w:ascii="Times New Roman" w:hAnsi="Times New Roman" w:cs="Times New Roman"/>
        </w:rPr>
        <w:t>, crearea de spații verzi și puncte de relaxare</w:t>
      </w:r>
      <w:r w:rsidR="00E04903" w:rsidRPr="00636A8A">
        <w:rPr>
          <w:rFonts w:ascii="Times New Roman" w:hAnsi="Times New Roman" w:cs="Times New Roman"/>
        </w:rPr>
        <w:t xml:space="preserve"> pentru public</w:t>
      </w:r>
      <w:r w:rsidRPr="00636A8A">
        <w:rPr>
          <w:rFonts w:ascii="Times New Roman" w:hAnsi="Times New Roman" w:cs="Times New Roman"/>
        </w:rPr>
        <w:t xml:space="preserve">, înlocuire paviment actual cu unul durabil și </w:t>
      </w:r>
      <w:r w:rsidR="00E04903" w:rsidRPr="00636A8A">
        <w:rPr>
          <w:rFonts w:ascii="Times New Roman" w:hAnsi="Times New Roman" w:cs="Times New Roman"/>
        </w:rPr>
        <w:t>estetic</w:t>
      </w:r>
      <w:r w:rsidRPr="00636A8A">
        <w:rPr>
          <w:rFonts w:ascii="Times New Roman" w:hAnsi="Times New Roman" w:cs="Times New Roman"/>
        </w:rPr>
        <w:t xml:space="preserve">), precum și alte lucrări de modernizare ale întregii piețe centrale (înlocuire mese de comercializare, a pavimentului actual, zugrăveli, reparații, retușuri și cosmetizări), toate lucrările având menirea de a conferi un aspect </w:t>
      </w:r>
      <w:r w:rsidR="00E04903" w:rsidRPr="00636A8A">
        <w:rPr>
          <w:rFonts w:ascii="Times New Roman" w:hAnsi="Times New Roman" w:cs="Times New Roman"/>
        </w:rPr>
        <w:t xml:space="preserve">relaxant, modern, </w:t>
      </w:r>
      <w:r w:rsidRPr="00636A8A">
        <w:rPr>
          <w:rFonts w:ascii="Times New Roman" w:hAnsi="Times New Roman" w:cs="Times New Roman"/>
        </w:rPr>
        <w:t xml:space="preserve">întregului complex de comercializare </w:t>
      </w:r>
      <w:r w:rsidR="00E04903" w:rsidRPr="00636A8A">
        <w:rPr>
          <w:rFonts w:ascii="Times New Roman" w:hAnsi="Times New Roman" w:cs="Times New Roman"/>
        </w:rPr>
        <w:t>al produselor agricole</w:t>
      </w:r>
      <w:r w:rsidRPr="00636A8A">
        <w:rPr>
          <w:rFonts w:ascii="Times New Roman" w:hAnsi="Times New Roman" w:cs="Times New Roman"/>
        </w:rPr>
        <w:t>.</w:t>
      </w:r>
    </w:p>
    <w:bookmarkEnd w:id="4"/>
    <w:p w14:paraId="2FF34C55" w14:textId="74655096" w:rsidR="005421C3" w:rsidRDefault="00636A8A" w:rsidP="005421C3">
      <w:pPr>
        <w:spacing w:after="0"/>
        <w:ind w:firstLine="708"/>
        <w:jc w:val="both"/>
        <w:rPr>
          <w:rFonts w:ascii="Times New Roman" w:hAnsi="Times New Roman" w:cs="Times New Roman"/>
        </w:rPr>
      </w:pPr>
      <w:r>
        <w:rPr>
          <w:rFonts w:ascii="Times New Roman" w:hAnsi="Times New Roman"/>
        </w:rPr>
        <w:t xml:space="preserve">Prin </w:t>
      </w:r>
      <w:r w:rsidR="008A66A1" w:rsidRPr="00636A8A">
        <w:rPr>
          <w:rFonts w:ascii="Times New Roman" w:hAnsi="Times New Roman" w:cs="Times New Roman"/>
        </w:rPr>
        <w:t xml:space="preserve">Raportul de specialitate înaintat de </w:t>
      </w:r>
      <w:r>
        <w:rPr>
          <w:rFonts w:ascii="Times New Roman" w:hAnsi="Times New Roman" w:cs="Times New Roman"/>
        </w:rPr>
        <w:t>SC</w:t>
      </w:r>
      <w:r w:rsidR="008A66A1" w:rsidRPr="00636A8A">
        <w:rPr>
          <w:rFonts w:ascii="Times New Roman" w:hAnsi="Times New Roman" w:cs="Times New Roman"/>
        </w:rPr>
        <w:t xml:space="preserve"> Piețe și Târguri SRL din structura Consiliului Local al Municipiului Drobeta-Turnu Severin</w:t>
      </w:r>
      <w:r>
        <w:rPr>
          <w:rFonts w:ascii="Times New Roman" w:hAnsi="Times New Roman" w:cs="Times New Roman"/>
        </w:rPr>
        <w:t xml:space="preserve"> s</w:t>
      </w:r>
      <w:r w:rsidR="00E873F5" w:rsidRPr="00636A8A">
        <w:rPr>
          <w:rFonts w:ascii="Times New Roman" w:hAnsi="Times New Roman" w:cs="Times New Roman"/>
        </w:rPr>
        <w:t xml:space="preserve">e evidențiază </w:t>
      </w:r>
      <w:r w:rsidR="0048600A">
        <w:rPr>
          <w:rFonts w:ascii="Times New Roman" w:hAnsi="Times New Roman" w:cs="Times New Roman"/>
        </w:rPr>
        <w:t xml:space="preserve">costurile de realizare a investiției, respectiv </w:t>
      </w:r>
      <w:r w:rsidR="005421C3" w:rsidRPr="00636A8A">
        <w:rPr>
          <w:rFonts w:ascii="Times New Roman" w:hAnsi="Times New Roman" w:cs="Times New Roman"/>
        </w:rPr>
        <w:t>devizul general al obiectivului de investiții</w:t>
      </w:r>
      <w:r w:rsidR="005421C3" w:rsidRPr="00636A8A">
        <w:rPr>
          <w:rFonts w:ascii="Times New Roman" w:hAnsi="Times New Roman" w:cs="Times New Roman"/>
        </w:rPr>
        <w:t xml:space="preserve"> </w:t>
      </w:r>
      <w:r w:rsidR="005421C3">
        <w:rPr>
          <w:rFonts w:ascii="Times New Roman" w:hAnsi="Times New Roman" w:cs="Times New Roman"/>
        </w:rPr>
        <w:t>(</w:t>
      </w:r>
      <w:r w:rsidR="00E873F5" w:rsidRPr="00636A8A">
        <w:rPr>
          <w:rFonts w:ascii="Times New Roman" w:hAnsi="Times New Roman" w:cs="Times New Roman"/>
        </w:rPr>
        <w:t>Anexa nr. 1</w:t>
      </w:r>
      <w:r w:rsidR="005421C3">
        <w:rPr>
          <w:rFonts w:ascii="Times New Roman" w:hAnsi="Times New Roman" w:cs="Times New Roman"/>
        </w:rPr>
        <w:t xml:space="preserve">) și </w:t>
      </w:r>
      <w:r w:rsidR="005421C3" w:rsidRPr="00636A8A">
        <w:rPr>
          <w:rFonts w:ascii="Times New Roman" w:hAnsi="Times New Roman" w:cs="Times New Roman"/>
        </w:rPr>
        <w:t>indic</w:t>
      </w:r>
      <w:r w:rsidR="00593156">
        <w:rPr>
          <w:rFonts w:ascii="Times New Roman" w:hAnsi="Times New Roman" w:cs="Times New Roman"/>
        </w:rPr>
        <w:t>atorii</w:t>
      </w:r>
      <w:r w:rsidR="005421C3" w:rsidRPr="00636A8A">
        <w:rPr>
          <w:rFonts w:ascii="Times New Roman" w:hAnsi="Times New Roman" w:cs="Times New Roman"/>
        </w:rPr>
        <w:t xml:space="preserve"> tehnico-economici </w:t>
      </w:r>
      <w:r w:rsidR="005421C3">
        <w:rPr>
          <w:rFonts w:ascii="Times New Roman" w:hAnsi="Times New Roman" w:cs="Times New Roman"/>
        </w:rPr>
        <w:t>(</w:t>
      </w:r>
      <w:r w:rsidRPr="00636A8A">
        <w:rPr>
          <w:rFonts w:ascii="Times New Roman" w:hAnsi="Times New Roman" w:cs="Times New Roman"/>
        </w:rPr>
        <w:t>Anexa nr. 2</w:t>
      </w:r>
      <w:r w:rsidR="005421C3">
        <w:rPr>
          <w:rFonts w:ascii="Times New Roman" w:hAnsi="Times New Roman" w:cs="Times New Roman"/>
        </w:rPr>
        <w:t>).</w:t>
      </w:r>
    </w:p>
    <w:p w14:paraId="35D067C2" w14:textId="03DA3DDB" w:rsidR="00636A8A" w:rsidRPr="00636A8A" w:rsidRDefault="00636A8A" w:rsidP="005421C3">
      <w:pPr>
        <w:spacing w:after="0"/>
        <w:ind w:firstLine="708"/>
        <w:jc w:val="both"/>
        <w:rPr>
          <w:rFonts w:ascii="Times New Roman" w:hAnsi="Times New Roman" w:cs="Times New Roman"/>
        </w:rPr>
      </w:pPr>
      <w:r w:rsidRPr="00636A8A">
        <w:rPr>
          <w:rFonts w:ascii="Times New Roman" w:hAnsi="Times New Roman" w:cs="Times New Roman"/>
        </w:rPr>
        <w:t xml:space="preserve">Conform devizului general (Anexa </w:t>
      </w:r>
      <w:r w:rsidR="005421C3">
        <w:rPr>
          <w:rFonts w:ascii="Times New Roman" w:hAnsi="Times New Roman" w:cs="Times New Roman"/>
        </w:rPr>
        <w:t>nr. 1</w:t>
      </w:r>
      <w:r w:rsidRPr="00636A8A">
        <w:rPr>
          <w:rFonts w:ascii="Times New Roman" w:hAnsi="Times New Roman" w:cs="Times New Roman"/>
        </w:rPr>
        <w:t>), costul total al lucrărilor este de 2.974.731,80 lei, la care se adaugă taxa pe valoare în valoare de 622.312,53 lei</w:t>
      </w:r>
      <w:r w:rsidR="0048600A">
        <w:rPr>
          <w:rFonts w:ascii="Times New Roman" w:hAnsi="Times New Roman" w:cs="Times New Roman"/>
        </w:rPr>
        <w:t>, t</w:t>
      </w:r>
      <w:r w:rsidRPr="00636A8A">
        <w:rPr>
          <w:rFonts w:ascii="Times New Roman" w:hAnsi="Times New Roman" w:cs="Times New Roman"/>
        </w:rPr>
        <w:t>otalul general al obiectivului de investiții</w:t>
      </w:r>
      <w:r w:rsidR="0048600A">
        <w:rPr>
          <w:rFonts w:ascii="Times New Roman" w:hAnsi="Times New Roman" w:cs="Times New Roman"/>
        </w:rPr>
        <w:t xml:space="preserve"> cu</w:t>
      </w:r>
      <w:r w:rsidRPr="00636A8A">
        <w:rPr>
          <w:rFonts w:ascii="Times New Roman" w:hAnsi="Times New Roman" w:cs="Times New Roman"/>
        </w:rPr>
        <w:t xml:space="preserve"> TVA </w:t>
      </w:r>
      <w:r w:rsidR="0048600A">
        <w:rPr>
          <w:rFonts w:ascii="Times New Roman" w:hAnsi="Times New Roman" w:cs="Times New Roman"/>
        </w:rPr>
        <w:t>fiind de</w:t>
      </w:r>
      <w:r w:rsidRPr="00636A8A">
        <w:rPr>
          <w:rFonts w:ascii="Times New Roman" w:hAnsi="Times New Roman" w:cs="Times New Roman"/>
        </w:rPr>
        <w:t xml:space="preserve"> 3.597.044,33 lei. </w:t>
      </w:r>
      <w:r w:rsidR="0048600A">
        <w:rPr>
          <w:rFonts w:ascii="Times New Roman" w:hAnsi="Times New Roman" w:cs="Times New Roman"/>
        </w:rPr>
        <w:t>C</w:t>
      </w:r>
      <w:r w:rsidRPr="00636A8A">
        <w:rPr>
          <w:rFonts w:ascii="Times New Roman" w:hAnsi="Times New Roman" w:cs="Times New Roman"/>
        </w:rPr>
        <w:t xml:space="preserve">apitolul C+M are valoarea de 1.030.800,00 lei, la care se </w:t>
      </w:r>
      <w:r w:rsidR="005421C3">
        <w:rPr>
          <w:rFonts w:ascii="Times New Roman" w:hAnsi="Times New Roman" w:cs="Times New Roman"/>
        </w:rPr>
        <w:t xml:space="preserve">adaugă </w:t>
      </w:r>
      <w:r>
        <w:rPr>
          <w:rFonts w:ascii="Times New Roman" w:hAnsi="Times New Roman" w:cs="Times New Roman"/>
        </w:rPr>
        <w:t>TVA</w:t>
      </w:r>
      <w:r w:rsidRPr="00636A8A">
        <w:rPr>
          <w:rFonts w:ascii="Times New Roman" w:hAnsi="Times New Roman" w:cs="Times New Roman"/>
        </w:rPr>
        <w:t xml:space="preserve"> </w:t>
      </w:r>
      <w:r w:rsidR="005421C3">
        <w:rPr>
          <w:rFonts w:ascii="Times New Roman" w:hAnsi="Times New Roman" w:cs="Times New Roman"/>
        </w:rPr>
        <w:t xml:space="preserve">21% </w:t>
      </w:r>
      <w:r w:rsidRPr="00636A8A">
        <w:rPr>
          <w:rFonts w:ascii="Times New Roman" w:hAnsi="Times New Roman" w:cs="Times New Roman"/>
        </w:rPr>
        <w:t xml:space="preserve">în valoare de 216.468,00 lei, rezultând valoarea finală </w:t>
      </w:r>
      <w:r w:rsidR="0048600A">
        <w:rPr>
          <w:rFonts w:ascii="Times New Roman" w:hAnsi="Times New Roman" w:cs="Times New Roman"/>
        </w:rPr>
        <w:t xml:space="preserve">a acestuia </w:t>
      </w:r>
      <w:r w:rsidRPr="00636A8A">
        <w:rPr>
          <w:rFonts w:ascii="Times New Roman" w:hAnsi="Times New Roman" w:cs="Times New Roman"/>
        </w:rPr>
        <w:t>de 1.247.268,00 lei.</w:t>
      </w:r>
    </w:p>
    <w:p w14:paraId="766ACA8F" w14:textId="2D893158" w:rsidR="00DF0BF2" w:rsidRPr="00636A8A" w:rsidRDefault="008A66A1" w:rsidP="008A66A1">
      <w:pPr>
        <w:pStyle w:val="Frspaiere"/>
        <w:ind w:firstLine="708"/>
        <w:jc w:val="both"/>
        <w:rPr>
          <w:rFonts w:ascii="Times New Roman" w:hAnsi="Times New Roman" w:cs="Times New Roman"/>
        </w:rPr>
      </w:pPr>
      <w:bookmarkStart w:id="5" w:name="_Hlk209534049"/>
      <w:bookmarkEnd w:id="1"/>
      <w:bookmarkEnd w:id="3"/>
      <w:r w:rsidRPr="00636A8A">
        <w:rPr>
          <w:rFonts w:ascii="Times New Roman" w:hAnsi="Times New Roman" w:cs="Times New Roman"/>
        </w:rPr>
        <w:t>Î</w:t>
      </w:r>
      <w:r w:rsidR="00DF0BF2" w:rsidRPr="00636A8A">
        <w:rPr>
          <w:rFonts w:ascii="Times New Roman" w:hAnsi="Times New Roman" w:cs="Times New Roman"/>
        </w:rPr>
        <w:t>n conformitate cu:</w:t>
      </w:r>
    </w:p>
    <w:p w14:paraId="29C08702" w14:textId="77777777" w:rsidR="008A66A1" w:rsidRPr="00636A8A" w:rsidRDefault="008A66A1" w:rsidP="00E873F5">
      <w:pPr>
        <w:pStyle w:val="Frspaiere"/>
        <w:numPr>
          <w:ilvl w:val="0"/>
          <w:numId w:val="50"/>
        </w:numPr>
        <w:tabs>
          <w:tab w:val="left" w:pos="142"/>
        </w:tabs>
        <w:ind w:left="0" w:firstLine="0"/>
        <w:jc w:val="both"/>
        <w:rPr>
          <w:rFonts w:ascii="Times New Roman" w:hAnsi="Times New Roman" w:cs="Times New Roman"/>
        </w:rPr>
      </w:pPr>
      <w:r w:rsidRPr="00636A8A">
        <w:rPr>
          <w:rFonts w:ascii="Times New Roman" w:hAnsi="Times New Roman" w:cs="Times New Roman"/>
        </w:rPr>
        <w:t>p</w:t>
      </w:r>
      <w:r w:rsidR="00DF0BF2" w:rsidRPr="00636A8A">
        <w:rPr>
          <w:rFonts w:ascii="Times New Roman" w:hAnsi="Times New Roman" w:cs="Times New Roman"/>
        </w:rPr>
        <w:t>revederile art. 42, alin (1),</w:t>
      </w:r>
      <w:r w:rsidR="00F076F5" w:rsidRPr="00636A8A">
        <w:rPr>
          <w:rFonts w:ascii="Times New Roman" w:hAnsi="Times New Roman" w:cs="Times New Roman"/>
        </w:rPr>
        <w:t xml:space="preserve"> </w:t>
      </w:r>
      <w:r w:rsidR="00DF0BF2" w:rsidRPr="00636A8A">
        <w:rPr>
          <w:rFonts w:ascii="Times New Roman" w:hAnsi="Times New Roman" w:cs="Times New Roman"/>
        </w:rPr>
        <w:t>lit.</w:t>
      </w:r>
      <w:r w:rsidR="00F076F5" w:rsidRPr="00636A8A">
        <w:rPr>
          <w:rFonts w:ascii="Times New Roman" w:hAnsi="Times New Roman" w:cs="Times New Roman"/>
        </w:rPr>
        <w:t xml:space="preserve"> </w:t>
      </w:r>
      <w:r w:rsidR="00DF0BF2" w:rsidRPr="00636A8A">
        <w:rPr>
          <w:rFonts w:ascii="Times New Roman" w:hAnsi="Times New Roman" w:cs="Times New Roman"/>
        </w:rPr>
        <w:t>b), art. 43, alin.</w:t>
      </w:r>
      <w:r w:rsidR="00F076F5" w:rsidRPr="00636A8A">
        <w:rPr>
          <w:rFonts w:ascii="Times New Roman" w:hAnsi="Times New Roman" w:cs="Times New Roman"/>
        </w:rPr>
        <w:t xml:space="preserve"> </w:t>
      </w:r>
      <w:r w:rsidR="00DF0BF2" w:rsidRPr="00636A8A">
        <w:rPr>
          <w:rFonts w:ascii="Times New Roman" w:hAnsi="Times New Roman" w:cs="Times New Roman"/>
        </w:rPr>
        <w:t xml:space="preserve">(1) din </w:t>
      </w:r>
      <w:r w:rsidR="00F076F5" w:rsidRPr="00636A8A">
        <w:rPr>
          <w:rFonts w:ascii="Times New Roman" w:hAnsi="Times New Roman" w:cs="Times New Roman"/>
        </w:rPr>
        <w:t>L</w:t>
      </w:r>
      <w:r w:rsidR="00DF0BF2" w:rsidRPr="00636A8A">
        <w:rPr>
          <w:rFonts w:ascii="Times New Roman" w:hAnsi="Times New Roman" w:cs="Times New Roman"/>
        </w:rPr>
        <w:t>egea</w:t>
      </w:r>
      <w:r w:rsidR="00F076F5" w:rsidRPr="00636A8A">
        <w:rPr>
          <w:rFonts w:ascii="Times New Roman" w:hAnsi="Times New Roman" w:cs="Times New Roman"/>
        </w:rPr>
        <w:t xml:space="preserve"> nr.</w:t>
      </w:r>
      <w:r w:rsidR="00DF0BF2" w:rsidRPr="00636A8A">
        <w:rPr>
          <w:rFonts w:ascii="Times New Roman" w:hAnsi="Times New Roman" w:cs="Times New Roman"/>
        </w:rPr>
        <w:t xml:space="preserve"> 500/2002 privind </w:t>
      </w:r>
      <w:r w:rsidR="00F076F5" w:rsidRPr="00636A8A">
        <w:rPr>
          <w:rFonts w:ascii="Times New Roman" w:hAnsi="Times New Roman" w:cs="Times New Roman"/>
        </w:rPr>
        <w:t>finanţele</w:t>
      </w:r>
      <w:r w:rsidR="00DF0BF2" w:rsidRPr="00636A8A">
        <w:rPr>
          <w:rFonts w:ascii="Times New Roman" w:hAnsi="Times New Roman" w:cs="Times New Roman"/>
        </w:rPr>
        <w:t xml:space="preserve"> publice</w:t>
      </w:r>
      <w:r w:rsidR="00F076F5" w:rsidRPr="00636A8A">
        <w:rPr>
          <w:rFonts w:ascii="Times New Roman" w:hAnsi="Times New Roman" w:cs="Times New Roman"/>
        </w:rPr>
        <w:t>,</w:t>
      </w:r>
      <w:r w:rsidR="00DF0BF2" w:rsidRPr="00636A8A">
        <w:rPr>
          <w:rFonts w:ascii="Times New Roman" w:hAnsi="Times New Roman" w:cs="Times New Roman"/>
        </w:rPr>
        <w:t xml:space="preserve"> cu </w:t>
      </w:r>
      <w:r w:rsidR="00F076F5" w:rsidRPr="00636A8A">
        <w:rPr>
          <w:rFonts w:ascii="Times New Roman" w:hAnsi="Times New Roman" w:cs="Times New Roman"/>
        </w:rPr>
        <w:t>modificările</w:t>
      </w:r>
      <w:r w:rsidR="00DF0BF2" w:rsidRPr="00636A8A">
        <w:rPr>
          <w:rFonts w:ascii="Times New Roman" w:hAnsi="Times New Roman" w:cs="Times New Roman"/>
        </w:rPr>
        <w:t xml:space="preserve"> </w:t>
      </w:r>
      <w:r w:rsidR="00F076F5" w:rsidRPr="00636A8A">
        <w:rPr>
          <w:rFonts w:ascii="Times New Roman" w:hAnsi="Times New Roman" w:cs="Times New Roman"/>
        </w:rPr>
        <w:t>și</w:t>
      </w:r>
      <w:r w:rsidR="00DF0BF2" w:rsidRPr="00636A8A">
        <w:rPr>
          <w:rFonts w:ascii="Times New Roman" w:hAnsi="Times New Roman" w:cs="Times New Roman"/>
        </w:rPr>
        <w:t xml:space="preserve"> </w:t>
      </w:r>
      <w:r w:rsidR="00F076F5" w:rsidRPr="00636A8A">
        <w:rPr>
          <w:rFonts w:ascii="Times New Roman" w:hAnsi="Times New Roman" w:cs="Times New Roman"/>
        </w:rPr>
        <w:t>completările</w:t>
      </w:r>
      <w:r w:rsidR="00DF0BF2" w:rsidRPr="00636A8A">
        <w:rPr>
          <w:rFonts w:ascii="Times New Roman" w:hAnsi="Times New Roman" w:cs="Times New Roman"/>
        </w:rPr>
        <w:t xml:space="preserve"> ulterioare, art. 44,</w:t>
      </w:r>
      <w:r w:rsidR="00F076F5" w:rsidRPr="00636A8A">
        <w:rPr>
          <w:rFonts w:ascii="Times New Roman" w:hAnsi="Times New Roman" w:cs="Times New Roman"/>
        </w:rPr>
        <w:t xml:space="preserve"> </w:t>
      </w:r>
      <w:r w:rsidR="00DF0BF2" w:rsidRPr="00636A8A">
        <w:rPr>
          <w:rFonts w:ascii="Times New Roman" w:hAnsi="Times New Roman" w:cs="Times New Roman"/>
        </w:rPr>
        <w:t>alin.(1) di</w:t>
      </w:r>
      <w:r w:rsidR="00F076F5" w:rsidRPr="00636A8A">
        <w:rPr>
          <w:rFonts w:ascii="Times New Roman" w:hAnsi="Times New Roman" w:cs="Times New Roman"/>
        </w:rPr>
        <w:t>n L</w:t>
      </w:r>
      <w:r w:rsidR="00DF0BF2" w:rsidRPr="00636A8A">
        <w:rPr>
          <w:rFonts w:ascii="Times New Roman" w:hAnsi="Times New Roman" w:cs="Times New Roman"/>
        </w:rPr>
        <w:t xml:space="preserve">egea </w:t>
      </w:r>
      <w:r w:rsidR="00F076F5" w:rsidRPr="00636A8A">
        <w:rPr>
          <w:rFonts w:ascii="Times New Roman" w:hAnsi="Times New Roman" w:cs="Times New Roman"/>
        </w:rPr>
        <w:t xml:space="preserve">nr. </w:t>
      </w:r>
      <w:r w:rsidR="00DF0BF2" w:rsidRPr="00636A8A">
        <w:rPr>
          <w:rFonts w:ascii="Times New Roman" w:hAnsi="Times New Roman" w:cs="Times New Roman"/>
        </w:rPr>
        <w:t xml:space="preserve">273/2006 privind </w:t>
      </w:r>
      <w:r w:rsidRPr="00636A8A">
        <w:rPr>
          <w:rFonts w:ascii="Times New Roman" w:hAnsi="Times New Roman" w:cs="Times New Roman"/>
        </w:rPr>
        <w:t>finanțele publice locale</w:t>
      </w:r>
      <w:r w:rsidR="00DF0BF2" w:rsidRPr="00636A8A">
        <w:rPr>
          <w:rFonts w:ascii="Times New Roman" w:hAnsi="Times New Roman" w:cs="Times New Roman"/>
        </w:rPr>
        <w:t>, actualizat</w:t>
      </w:r>
      <w:r w:rsidR="00F076F5" w:rsidRPr="00636A8A">
        <w:rPr>
          <w:rFonts w:ascii="Times New Roman" w:hAnsi="Times New Roman" w:cs="Times New Roman"/>
        </w:rPr>
        <w:t>ă</w:t>
      </w:r>
      <w:r w:rsidR="00DF0BF2" w:rsidRPr="00636A8A">
        <w:rPr>
          <w:rFonts w:ascii="Times New Roman" w:hAnsi="Times New Roman" w:cs="Times New Roman"/>
        </w:rPr>
        <w:t xml:space="preserve">; </w:t>
      </w:r>
    </w:p>
    <w:p w14:paraId="19B53BFD" w14:textId="6D7BA136" w:rsidR="00DF0BF2" w:rsidRPr="00636A8A" w:rsidRDefault="008A66A1" w:rsidP="00E873F5">
      <w:pPr>
        <w:pStyle w:val="Frspaiere"/>
        <w:numPr>
          <w:ilvl w:val="0"/>
          <w:numId w:val="50"/>
        </w:numPr>
        <w:tabs>
          <w:tab w:val="left" w:pos="142"/>
        </w:tabs>
        <w:ind w:left="0" w:firstLine="0"/>
        <w:jc w:val="both"/>
        <w:rPr>
          <w:rFonts w:ascii="Times New Roman" w:hAnsi="Times New Roman" w:cs="Times New Roman"/>
        </w:rPr>
      </w:pPr>
      <w:r w:rsidRPr="00636A8A">
        <w:rPr>
          <w:rFonts w:ascii="Times New Roman" w:hAnsi="Times New Roman" w:cs="Times New Roman"/>
        </w:rPr>
        <w:t>p</w:t>
      </w:r>
      <w:r w:rsidR="00DF0BF2" w:rsidRPr="00636A8A">
        <w:rPr>
          <w:rFonts w:ascii="Times New Roman" w:hAnsi="Times New Roman" w:cs="Times New Roman"/>
        </w:rPr>
        <w:t xml:space="preserve">revederile </w:t>
      </w:r>
      <w:bookmarkStart w:id="6" w:name="_Hlk209437720"/>
      <w:r w:rsidR="00DF0BF2" w:rsidRPr="00636A8A">
        <w:rPr>
          <w:rFonts w:ascii="Times New Roman" w:hAnsi="Times New Roman" w:cs="Times New Roman"/>
        </w:rPr>
        <w:t>art. 84,</w:t>
      </w:r>
      <w:r w:rsidR="00F076F5" w:rsidRPr="00636A8A">
        <w:rPr>
          <w:rFonts w:ascii="Times New Roman" w:hAnsi="Times New Roman" w:cs="Times New Roman"/>
        </w:rPr>
        <w:t xml:space="preserve"> </w:t>
      </w:r>
      <w:r w:rsidR="00DF0BF2" w:rsidRPr="00636A8A">
        <w:rPr>
          <w:rFonts w:ascii="Times New Roman" w:hAnsi="Times New Roman" w:cs="Times New Roman"/>
        </w:rPr>
        <w:t>art.</w:t>
      </w:r>
      <w:r w:rsidR="00F076F5" w:rsidRPr="00636A8A">
        <w:rPr>
          <w:rFonts w:ascii="Times New Roman" w:hAnsi="Times New Roman" w:cs="Times New Roman"/>
        </w:rPr>
        <w:t xml:space="preserve"> </w:t>
      </w:r>
      <w:r w:rsidR="00DF0BF2" w:rsidRPr="00636A8A">
        <w:rPr>
          <w:rFonts w:ascii="Times New Roman" w:hAnsi="Times New Roman" w:cs="Times New Roman"/>
        </w:rPr>
        <w:t>129 alin.</w:t>
      </w:r>
      <w:r w:rsidR="00F076F5" w:rsidRPr="00636A8A">
        <w:rPr>
          <w:rFonts w:ascii="Times New Roman" w:hAnsi="Times New Roman" w:cs="Times New Roman"/>
        </w:rPr>
        <w:t xml:space="preserve"> (</w:t>
      </w:r>
      <w:r w:rsidR="00DF0BF2" w:rsidRPr="00636A8A">
        <w:rPr>
          <w:rFonts w:ascii="Times New Roman" w:hAnsi="Times New Roman" w:cs="Times New Roman"/>
        </w:rPr>
        <w:t>2</w:t>
      </w:r>
      <w:r w:rsidR="00F076F5" w:rsidRPr="00636A8A">
        <w:rPr>
          <w:rFonts w:ascii="Times New Roman" w:hAnsi="Times New Roman" w:cs="Times New Roman"/>
        </w:rPr>
        <w:t>)</w:t>
      </w:r>
      <w:r w:rsidR="00E873F5" w:rsidRPr="00636A8A">
        <w:rPr>
          <w:rFonts w:ascii="Times New Roman" w:hAnsi="Times New Roman" w:cs="Times New Roman"/>
        </w:rPr>
        <w:t xml:space="preserve"> lit. b)</w:t>
      </w:r>
      <w:r w:rsidR="00DF0BF2" w:rsidRPr="00636A8A">
        <w:rPr>
          <w:rFonts w:ascii="Times New Roman" w:hAnsi="Times New Roman" w:cs="Times New Roman"/>
        </w:rPr>
        <w:t>, art.</w:t>
      </w:r>
      <w:r w:rsidR="00F076F5" w:rsidRPr="00636A8A">
        <w:rPr>
          <w:rFonts w:ascii="Times New Roman" w:hAnsi="Times New Roman" w:cs="Times New Roman"/>
        </w:rPr>
        <w:t xml:space="preserve"> </w:t>
      </w:r>
      <w:r w:rsidR="00DF0BF2" w:rsidRPr="00636A8A">
        <w:rPr>
          <w:rFonts w:ascii="Times New Roman" w:hAnsi="Times New Roman" w:cs="Times New Roman"/>
        </w:rPr>
        <w:t xml:space="preserve">139 alin. </w:t>
      </w:r>
      <w:r w:rsidR="00F076F5" w:rsidRPr="00636A8A">
        <w:rPr>
          <w:rFonts w:ascii="Times New Roman" w:hAnsi="Times New Roman" w:cs="Times New Roman"/>
        </w:rPr>
        <w:t>(</w:t>
      </w:r>
      <w:r w:rsidR="00DF0BF2" w:rsidRPr="00636A8A">
        <w:rPr>
          <w:rFonts w:ascii="Times New Roman" w:hAnsi="Times New Roman" w:cs="Times New Roman"/>
        </w:rPr>
        <w:t>1</w:t>
      </w:r>
      <w:r w:rsidR="00F076F5" w:rsidRPr="00636A8A">
        <w:rPr>
          <w:rFonts w:ascii="Times New Roman" w:hAnsi="Times New Roman" w:cs="Times New Roman"/>
        </w:rPr>
        <w:t>)</w:t>
      </w:r>
      <w:r w:rsidR="00DF0BF2" w:rsidRPr="00636A8A">
        <w:rPr>
          <w:rFonts w:ascii="Times New Roman" w:hAnsi="Times New Roman" w:cs="Times New Roman"/>
        </w:rPr>
        <w:t xml:space="preserve">, alin. </w:t>
      </w:r>
      <w:r w:rsidR="00F076F5" w:rsidRPr="00636A8A">
        <w:rPr>
          <w:rFonts w:ascii="Times New Roman" w:hAnsi="Times New Roman" w:cs="Times New Roman"/>
        </w:rPr>
        <w:t>(</w:t>
      </w:r>
      <w:r w:rsidR="00DF0BF2" w:rsidRPr="00636A8A">
        <w:rPr>
          <w:rFonts w:ascii="Times New Roman" w:hAnsi="Times New Roman" w:cs="Times New Roman"/>
        </w:rPr>
        <w:t>3</w:t>
      </w:r>
      <w:r w:rsidR="00F076F5" w:rsidRPr="00636A8A">
        <w:rPr>
          <w:rFonts w:ascii="Times New Roman" w:hAnsi="Times New Roman" w:cs="Times New Roman"/>
        </w:rPr>
        <w:t>)</w:t>
      </w:r>
      <w:r w:rsidR="00DF0BF2" w:rsidRPr="00636A8A">
        <w:rPr>
          <w:rFonts w:ascii="Times New Roman" w:hAnsi="Times New Roman" w:cs="Times New Roman"/>
        </w:rPr>
        <w:t xml:space="preserve"> lit.</w:t>
      </w:r>
      <w:r w:rsidR="00F076F5" w:rsidRPr="00636A8A">
        <w:rPr>
          <w:rFonts w:ascii="Times New Roman" w:hAnsi="Times New Roman" w:cs="Times New Roman"/>
        </w:rPr>
        <w:t xml:space="preserve"> </w:t>
      </w:r>
      <w:r w:rsidR="00E873F5" w:rsidRPr="00636A8A">
        <w:rPr>
          <w:rFonts w:ascii="Times New Roman" w:hAnsi="Times New Roman" w:cs="Times New Roman"/>
        </w:rPr>
        <w:t>g</w:t>
      </w:r>
      <w:r w:rsidR="00DF0BF2" w:rsidRPr="00636A8A">
        <w:rPr>
          <w:rFonts w:ascii="Times New Roman" w:hAnsi="Times New Roman" w:cs="Times New Roman"/>
        </w:rPr>
        <w:t>)</w:t>
      </w:r>
      <w:r w:rsidR="00E873F5" w:rsidRPr="00636A8A">
        <w:rPr>
          <w:rFonts w:ascii="Times New Roman" w:hAnsi="Times New Roman" w:cs="Times New Roman"/>
        </w:rPr>
        <w:t xml:space="preserve"> și</w:t>
      </w:r>
      <w:r w:rsidR="00DF0BF2" w:rsidRPr="00636A8A">
        <w:rPr>
          <w:rFonts w:ascii="Times New Roman" w:hAnsi="Times New Roman" w:cs="Times New Roman"/>
        </w:rPr>
        <w:t xml:space="preserve"> art. 196 alin.</w:t>
      </w:r>
      <w:r w:rsidR="00F076F5" w:rsidRPr="00636A8A">
        <w:rPr>
          <w:rFonts w:ascii="Times New Roman" w:hAnsi="Times New Roman" w:cs="Times New Roman"/>
        </w:rPr>
        <w:t xml:space="preserve"> (</w:t>
      </w:r>
      <w:r w:rsidR="00DF0BF2" w:rsidRPr="00636A8A">
        <w:rPr>
          <w:rFonts w:ascii="Times New Roman" w:hAnsi="Times New Roman" w:cs="Times New Roman"/>
        </w:rPr>
        <w:t>1</w:t>
      </w:r>
      <w:r w:rsidR="00F076F5" w:rsidRPr="00636A8A">
        <w:rPr>
          <w:rFonts w:ascii="Times New Roman" w:hAnsi="Times New Roman" w:cs="Times New Roman"/>
        </w:rPr>
        <w:t>)</w:t>
      </w:r>
      <w:r w:rsidR="00DF0BF2" w:rsidRPr="00636A8A">
        <w:rPr>
          <w:rFonts w:ascii="Times New Roman" w:hAnsi="Times New Roman" w:cs="Times New Roman"/>
        </w:rPr>
        <w:t xml:space="preserve"> lit.</w:t>
      </w:r>
      <w:r w:rsidR="00E873F5" w:rsidRPr="00636A8A">
        <w:rPr>
          <w:rFonts w:ascii="Times New Roman" w:hAnsi="Times New Roman" w:cs="Times New Roman"/>
        </w:rPr>
        <w:t xml:space="preserve"> </w:t>
      </w:r>
      <w:r w:rsidR="00DF0BF2" w:rsidRPr="00636A8A">
        <w:rPr>
          <w:rFonts w:ascii="Times New Roman" w:hAnsi="Times New Roman" w:cs="Times New Roman"/>
        </w:rPr>
        <w:t xml:space="preserve">a) din </w:t>
      </w:r>
      <w:r w:rsidR="00F076F5" w:rsidRPr="00636A8A">
        <w:rPr>
          <w:rFonts w:ascii="Times New Roman" w:hAnsi="Times New Roman" w:cs="Times New Roman"/>
        </w:rPr>
        <w:t xml:space="preserve">OUG nr. 57/2019 privind </w:t>
      </w:r>
      <w:r w:rsidR="00DF0BF2" w:rsidRPr="00636A8A">
        <w:rPr>
          <w:rFonts w:ascii="Times New Roman" w:hAnsi="Times New Roman" w:cs="Times New Roman"/>
        </w:rPr>
        <w:t>Codul Administrativ</w:t>
      </w:r>
      <w:bookmarkEnd w:id="6"/>
      <w:r w:rsidR="00F076F5" w:rsidRPr="00636A8A">
        <w:rPr>
          <w:rFonts w:ascii="Times New Roman" w:hAnsi="Times New Roman" w:cs="Times New Roman"/>
        </w:rPr>
        <w:t>, cu modificările și completările ulterioare</w:t>
      </w:r>
      <w:r w:rsidR="00DF0BF2" w:rsidRPr="00636A8A">
        <w:rPr>
          <w:rFonts w:ascii="Times New Roman" w:hAnsi="Times New Roman" w:cs="Times New Roman"/>
        </w:rPr>
        <w:t>,</w:t>
      </w:r>
    </w:p>
    <w:bookmarkEnd w:id="5"/>
    <w:p w14:paraId="4BB8F97E" w14:textId="06A59899" w:rsidR="00E873F5" w:rsidRPr="00636A8A" w:rsidRDefault="00E873F5" w:rsidP="00E873F5">
      <w:pPr>
        <w:spacing w:after="0"/>
        <w:ind w:firstLine="708"/>
        <w:jc w:val="both"/>
        <w:rPr>
          <w:rFonts w:ascii="Times New Roman" w:eastAsia="Calibri" w:hAnsi="Times New Roman" w:cs="Times New Roman"/>
          <w:color w:val="000000"/>
        </w:rPr>
      </w:pPr>
      <w:r w:rsidRPr="00636A8A">
        <w:rPr>
          <w:rFonts w:ascii="Times New Roman" w:hAnsi="Times New Roman" w:cs="Times New Roman"/>
        </w:rPr>
        <w:t xml:space="preserve">Supun </w:t>
      </w:r>
      <w:r w:rsidR="0048600A">
        <w:rPr>
          <w:rFonts w:ascii="Times New Roman" w:hAnsi="Times New Roman" w:cs="Times New Roman"/>
        </w:rPr>
        <w:t>s</w:t>
      </w:r>
      <w:r w:rsidR="00EC6479" w:rsidRPr="00636A8A">
        <w:rPr>
          <w:rFonts w:ascii="Times New Roman" w:hAnsi="Times New Roman" w:cs="Times New Roman"/>
        </w:rPr>
        <w:t xml:space="preserve">pre analiză, dezbatere și aprobare </w:t>
      </w:r>
      <w:r w:rsidRPr="00636A8A">
        <w:rPr>
          <w:rFonts w:ascii="Times New Roman" w:hAnsi="Times New Roman" w:cs="Times New Roman"/>
        </w:rPr>
        <w:t xml:space="preserve">proiectul de hotărâre privind </w:t>
      </w:r>
      <w:r w:rsidR="00F076F5" w:rsidRPr="00636A8A">
        <w:rPr>
          <w:rFonts w:ascii="Times New Roman" w:hAnsi="Times New Roman" w:cs="Times New Roman"/>
        </w:rPr>
        <w:t xml:space="preserve">aprobarea </w:t>
      </w:r>
      <w:r w:rsidR="00593156" w:rsidRPr="00636A8A">
        <w:rPr>
          <w:rFonts w:ascii="Times New Roman" w:hAnsi="Times New Roman" w:cs="Times New Roman"/>
        </w:rPr>
        <w:t xml:space="preserve">devizului general </w:t>
      </w:r>
      <w:r w:rsidR="00593156">
        <w:rPr>
          <w:rFonts w:ascii="Times New Roman" w:hAnsi="Times New Roman" w:cs="Times New Roman"/>
        </w:rPr>
        <w:t xml:space="preserve"> și a </w:t>
      </w:r>
      <w:r w:rsidR="00F076F5" w:rsidRPr="00636A8A">
        <w:rPr>
          <w:rFonts w:ascii="Times New Roman" w:hAnsi="Times New Roman" w:cs="Times New Roman"/>
        </w:rPr>
        <w:t>indicatorilor tehnico-economici</w:t>
      </w:r>
      <w:r w:rsidR="008619DF" w:rsidRPr="00636A8A">
        <w:rPr>
          <w:rFonts w:ascii="Times New Roman" w:hAnsi="Times New Roman" w:cs="Times New Roman"/>
        </w:rPr>
        <w:t xml:space="preserve"> </w:t>
      </w:r>
      <w:r w:rsidR="00593156">
        <w:rPr>
          <w:rFonts w:ascii="Times New Roman" w:hAnsi="Times New Roman" w:cs="Times New Roman"/>
        </w:rPr>
        <w:t>la</w:t>
      </w:r>
      <w:r w:rsidRPr="00636A8A">
        <w:rPr>
          <w:rFonts w:ascii="Times New Roman" w:eastAsia="Calibri" w:hAnsi="Times New Roman" w:cs="Times New Roman"/>
        </w:rPr>
        <w:t xml:space="preserve"> </w:t>
      </w:r>
      <w:r w:rsidRPr="00636A8A">
        <w:rPr>
          <w:rFonts w:ascii="Times New Roman" w:hAnsi="Times New Roman"/>
          <w:i/>
          <w:iCs/>
        </w:rPr>
        <w:t>Proiect</w:t>
      </w:r>
      <w:r w:rsidR="0048600A">
        <w:rPr>
          <w:rFonts w:ascii="Times New Roman" w:hAnsi="Times New Roman"/>
          <w:i/>
          <w:iCs/>
        </w:rPr>
        <w:t>ul</w:t>
      </w:r>
      <w:r w:rsidRPr="00636A8A">
        <w:rPr>
          <w:rFonts w:ascii="Times New Roman" w:hAnsi="Times New Roman"/>
          <w:i/>
          <w:iCs/>
        </w:rPr>
        <w:t xml:space="preserve"> privind climatizarea și modernizarea Pieței Agroalimentare Mircea</w:t>
      </w:r>
      <w:r w:rsidRPr="00636A8A">
        <w:rPr>
          <w:rFonts w:ascii="Times New Roman" w:hAnsi="Times New Roman"/>
        </w:rPr>
        <w:t>, cu propunerea aprobării acestuia în forma prezentată.</w:t>
      </w:r>
    </w:p>
    <w:p w14:paraId="62C63183" w14:textId="1C319E9B" w:rsidR="005D4686" w:rsidRPr="00636A8A" w:rsidRDefault="00EC6479" w:rsidP="00636A8A">
      <w:pPr>
        <w:pStyle w:val="Frspaiere"/>
        <w:ind w:firstLine="708"/>
        <w:jc w:val="both"/>
        <w:rPr>
          <w:rFonts w:ascii="Times New Roman" w:hAnsi="Times New Roman" w:cs="Times New Roman"/>
        </w:rPr>
      </w:pPr>
      <w:r w:rsidRPr="00636A8A">
        <w:rPr>
          <w:rFonts w:ascii="Times New Roman" w:hAnsi="Times New Roman" w:cs="Times New Roman"/>
        </w:rPr>
        <w:t xml:space="preserve">Se </w:t>
      </w:r>
      <w:r w:rsidR="00636A8A" w:rsidRPr="00636A8A">
        <w:rPr>
          <w:rFonts w:ascii="Times New Roman" w:hAnsi="Times New Roman" w:cs="Times New Roman"/>
        </w:rPr>
        <w:t>atașează</w:t>
      </w:r>
      <w:r w:rsidRPr="00636A8A">
        <w:rPr>
          <w:rFonts w:ascii="Times New Roman" w:hAnsi="Times New Roman" w:cs="Times New Roman"/>
        </w:rPr>
        <w:t xml:space="preserve"> prezentului referat </w:t>
      </w:r>
      <w:r w:rsidR="005D4686" w:rsidRPr="00636A8A">
        <w:rPr>
          <w:rFonts w:ascii="Times New Roman" w:hAnsi="Times New Roman" w:cs="Times New Roman"/>
        </w:rPr>
        <w:t>:</w:t>
      </w:r>
    </w:p>
    <w:p w14:paraId="5A89D70E" w14:textId="5E965468" w:rsidR="00636A8A" w:rsidRDefault="008D224F" w:rsidP="008A66A1">
      <w:pPr>
        <w:pStyle w:val="Frspaiere"/>
        <w:numPr>
          <w:ilvl w:val="0"/>
          <w:numId w:val="50"/>
        </w:numPr>
        <w:jc w:val="both"/>
        <w:rPr>
          <w:rFonts w:ascii="Times New Roman" w:hAnsi="Times New Roman" w:cs="Times New Roman"/>
        </w:rPr>
      </w:pPr>
      <w:r w:rsidRPr="00636A8A">
        <w:rPr>
          <w:rFonts w:ascii="Times New Roman" w:hAnsi="Times New Roman" w:cs="Times New Roman"/>
        </w:rPr>
        <w:t>Raport</w:t>
      </w:r>
      <w:r w:rsidR="0048600A">
        <w:rPr>
          <w:rFonts w:ascii="Times New Roman" w:hAnsi="Times New Roman" w:cs="Times New Roman"/>
        </w:rPr>
        <w:t>ul</w:t>
      </w:r>
      <w:r w:rsidRPr="00636A8A">
        <w:rPr>
          <w:rFonts w:ascii="Times New Roman" w:hAnsi="Times New Roman" w:cs="Times New Roman"/>
        </w:rPr>
        <w:t xml:space="preserve"> de specialitate</w:t>
      </w:r>
      <w:r w:rsidR="0048600A">
        <w:rPr>
          <w:rFonts w:ascii="Times New Roman" w:hAnsi="Times New Roman" w:cs="Times New Roman"/>
        </w:rPr>
        <w:t xml:space="preserve"> al Piețe și Târguri Drobeta SRL</w:t>
      </w:r>
      <w:r w:rsidR="00636A8A">
        <w:rPr>
          <w:rFonts w:ascii="Times New Roman" w:hAnsi="Times New Roman" w:cs="Times New Roman"/>
        </w:rPr>
        <w:t>;</w:t>
      </w:r>
    </w:p>
    <w:p w14:paraId="413850C6" w14:textId="45509C19" w:rsidR="00636A8A" w:rsidRDefault="005D4686" w:rsidP="001D6009">
      <w:pPr>
        <w:pStyle w:val="Frspaiere"/>
        <w:numPr>
          <w:ilvl w:val="0"/>
          <w:numId w:val="50"/>
        </w:numPr>
        <w:jc w:val="both"/>
        <w:rPr>
          <w:rFonts w:ascii="Times New Roman" w:hAnsi="Times New Roman" w:cs="Times New Roman"/>
        </w:rPr>
      </w:pPr>
      <w:r w:rsidRPr="00636A8A">
        <w:rPr>
          <w:rFonts w:ascii="Times New Roman" w:hAnsi="Times New Roman" w:cs="Times New Roman"/>
        </w:rPr>
        <w:t xml:space="preserve">Anexa 1 </w:t>
      </w:r>
      <w:r w:rsidR="005421C3">
        <w:rPr>
          <w:rFonts w:ascii="Times New Roman" w:hAnsi="Times New Roman" w:cs="Times New Roman"/>
        </w:rPr>
        <w:t xml:space="preserve">– </w:t>
      </w:r>
      <w:r w:rsidR="005421C3" w:rsidRPr="00636A8A">
        <w:rPr>
          <w:rFonts w:ascii="Times New Roman" w:hAnsi="Times New Roman" w:cs="Times New Roman"/>
        </w:rPr>
        <w:t>deviz general al obiectivului de investiţii</w:t>
      </w:r>
      <w:r w:rsidR="005421C3">
        <w:rPr>
          <w:rFonts w:ascii="Times New Roman" w:hAnsi="Times New Roman" w:cs="Times New Roman"/>
        </w:rPr>
        <w:t>;</w:t>
      </w:r>
    </w:p>
    <w:p w14:paraId="0774E190" w14:textId="40814A17" w:rsidR="008A66A1" w:rsidRDefault="005D4686" w:rsidP="008A66A1">
      <w:pPr>
        <w:pStyle w:val="Frspaiere"/>
        <w:numPr>
          <w:ilvl w:val="0"/>
          <w:numId w:val="50"/>
        </w:numPr>
        <w:jc w:val="both"/>
        <w:rPr>
          <w:rFonts w:ascii="Times New Roman" w:hAnsi="Times New Roman" w:cs="Times New Roman"/>
        </w:rPr>
      </w:pPr>
      <w:r w:rsidRPr="00636A8A">
        <w:rPr>
          <w:rFonts w:ascii="Times New Roman" w:hAnsi="Times New Roman" w:cs="Times New Roman"/>
        </w:rPr>
        <w:t>Anexa 2 –</w:t>
      </w:r>
      <w:r w:rsidR="005421C3" w:rsidRPr="005421C3">
        <w:rPr>
          <w:rFonts w:ascii="Times New Roman" w:hAnsi="Times New Roman" w:cs="Times New Roman"/>
        </w:rPr>
        <w:t xml:space="preserve"> </w:t>
      </w:r>
      <w:r w:rsidR="005421C3" w:rsidRPr="00636A8A">
        <w:rPr>
          <w:rFonts w:ascii="Times New Roman" w:hAnsi="Times New Roman" w:cs="Times New Roman"/>
        </w:rPr>
        <w:t>indicatorii tehnico-economici</w:t>
      </w:r>
      <w:r w:rsidR="005421C3">
        <w:rPr>
          <w:rFonts w:ascii="Times New Roman" w:hAnsi="Times New Roman" w:cs="Times New Roman"/>
        </w:rPr>
        <w:t>.</w:t>
      </w:r>
    </w:p>
    <w:p w14:paraId="40394B4B" w14:textId="77777777" w:rsidR="00636A8A" w:rsidRPr="00636A8A" w:rsidRDefault="00636A8A" w:rsidP="00636A8A">
      <w:pPr>
        <w:pStyle w:val="Frspaiere"/>
        <w:jc w:val="both"/>
        <w:rPr>
          <w:rFonts w:ascii="Times New Roman" w:hAnsi="Times New Roman" w:cs="Times New Roman"/>
        </w:rPr>
      </w:pPr>
    </w:p>
    <w:p w14:paraId="12EA9576" w14:textId="77777777" w:rsidR="008A66A1" w:rsidRPr="00636A8A" w:rsidRDefault="008A66A1" w:rsidP="008A66A1">
      <w:pPr>
        <w:pStyle w:val="Frspaiere"/>
        <w:jc w:val="both"/>
        <w:rPr>
          <w:rFonts w:ascii="Times New Roman" w:hAnsi="Times New Roman" w:cs="Times New Roman"/>
        </w:rPr>
      </w:pPr>
    </w:p>
    <w:p w14:paraId="272F5A40" w14:textId="097885B0" w:rsidR="00EC6479" w:rsidRPr="00636A8A" w:rsidRDefault="00EC6479" w:rsidP="008A66A1">
      <w:pPr>
        <w:pStyle w:val="Frspaiere"/>
        <w:jc w:val="center"/>
        <w:rPr>
          <w:rFonts w:ascii="Times New Roman" w:hAnsi="Times New Roman" w:cs="Times New Roman"/>
        </w:rPr>
      </w:pPr>
      <w:r w:rsidRPr="00636A8A">
        <w:rPr>
          <w:rFonts w:ascii="Times New Roman" w:hAnsi="Times New Roman" w:cs="Times New Roman"/>
        </w:rPr>
        <w:t>INI</w:t>
      </w:r>
      <w:r w:rsidR="008A66A1" w:rsidRPr="00636A8A">
        <w:rPr>
          <w:rFonts w:ascii="Times New Roman" w:hAnsi="Times New Roman" w:cs="Times New Roman"/>
        </w:rPr>
        <w:t>Ț</w:t>
      </w:r>
      <w:r w:rsidRPr="00636A8A">
        <w:rPr>
          <w:rFonts w:ascii="Times New Roman" w:hAnsi="Times New Roman" w:cs="Times New Roman"/>
        </w:rPr>
        <w:t>IATOR,</w:t>
      </w:r>
    </w:p>
    <w:p w14:paraId="257AA817" w14:textId="6FAD587F" w:rsidR="00EC6479" w:rsidRPr="00636A8A" w:rsidRDefault="00EC6479" w:rsidP="008A66A1">
      <w:pPr>
        <w:pStyle w:val="Frspaiere"/>
        <w:jc w:val="center"/>
        <w:rPr>
          <w:rFonts w:ascii="Times New Roman" w:hAnsi="Times New Roman" w:cs="Times New Roman"/>
        </w:rPr>
      </w:pPr>
      <w:r w:rsidRPr="00636A8A">
        <w:rPr>
          <w:rFonts w:ascii="Times New Roman" w:hAnsi="Times New Roman" w:cs="Times New Roman"/>
        </w:rPr>
        <w:t>PRIMAR,</w:t>
      </w:r>
    </w:p>
    <w:p w14:paraId="0EC3EF27" w14:textId="710A47D9" w:rsidR="00C5609A" w:rsidRPr="00636A8A" w:rsidRDefault="00EC6479" w:rsidP="00636A8A">
      <w:pPr>
        <w:pStyle w:val="Frspaiere"/>
        <w:jc w:val="center"/>
        <w:rPr>
          <w:rFonts w:ascii="Times New Roman" w:hAnsi="Times New Roman" w:cs="Times New Roman"/>
        </w:rPr>
      </w:pPr>
      <w:r w:rsidRPr="00636A8A">
        <w:rPr>
          <w:rFonts w:ascii="Times New Roman" w:hAnsi="Times New Roman" w:cs="Times New Roman"/>
        </w:rPr>
        <w:t>SCRECIU MARIUS VASILE</w:t>
      </w:r>
    </w:p>
    <w:sectPr w:rsidR="00C5609A" w:rsidRPr="00636A8A" w:rsidSect="001B2873">
      <w:headerReference w:type="first" r:id="rId8"/>
      <w:pgSz w:w="11906" w:h="16838"/>
      <w:pgMar w:top="567" w:right="849" w:bottom="851"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23D3D" w14:textId="77777777" w:rsidR="0096016C" w:rsidRDefault="0096016C" w:rsidP="002117E1">
      <w:pPr>
        <w:spacing w:after="0" w:line="240" w:lineRule="auto"/>
      </w:pPr>
      <w:r>
        <w:separator/>
      </w:r>
    </w:p>
  </w:endnote>
  <w:endnote w:type="continuationSeparator" w:id="0">
    <w:p w14:paraId="346F23FD" w14:textId="77777777" w:rsidR="0096016C" w:rsidRDefault="0096016C" w:rsidP="0021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50E37" w14:textId="77777777" w:rsidR="0096016C" w:rsidRDefault="0096016C" w:rsidP="002117E1">
      <w:pPr>
        <w:spacing w:after="0" w:line="240" w:lineRule="auto"/>
      </w:pPr>
      <w:r>
        <w:separator/>
      </w:r>
    </w:p>
  </w:footnote>
  <w:footnote w:type="continuationSeparator" w:id="0">
    <w:p w14:paraId="65FEC223" w14:textId="77777777" w:rsidR="0096016C" w:rsidRDefault="0096016C" w:rsidP="00211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8789" w:type="dxa"/>
      <w:jc w:val="center"/>
      <w:tblLayout w:type="fixed"/>
      <w:tblLook w:val="04A0" w:firstRow="1" w:lastRow="0" w:firstColumn="1" w:lastColumn="0" w:noHBand="0" w:noVBand="1"/>
    </w:tblPr>
    <w:tblGrid>
      <w:gridCol w:w="1696"/>
      <w:gridCol w:w="4967"/>
      <w:gridCol w:w="2126"/>
    </w:tblGrid>
    <w:tr w:rsidR="001B2873" w14:paraId="264CFD65" w14:textId="77777777" w:rsidTr="00960D64">
      <w:trPr>
        <w:trHeight w:val="1070"/>
        <w:jc w:val="center"/>
      </w:trPr>
      <w:tc>
        <w:tcPr>
          <w:tcW w:w="1696" w:type="dxa"/>
          <w:vMerge w:val="restart"/>
          <w:vAlign w:val="center"/>
        </w:tcPr>
        <w:p w14:paraId="517A5637" w14:textId="77777777" w:rsidR="001B2873" w:rsidRPr="00636A8A" w:rsidRDefault="001B2873" w:rsidP="001B2873">
          <w:pPr>
            <w:pStyle w:val="Antet"/>
            <w:contextualSpacing/>
            <w:rPr>
              <w:sz w:val="10"/>
              <w:szCs w:val="10"/>
            </w:rPr>
          </w:pPr>
          <w:r w:rsidRPr="00636A8A">
            <w:rPr>
              <w:rFonts w:ascii="Times New Roman" w:hAnsi="Times New Roman" w:cs="Times New Roman"/>
              <w:noProof/>
              <w:sz w:val="10"/>
              <w:szCs w:val="10"/>
              <w:lang w:eastAsia="ro-RO"/>
            </w:rPr>
            <w:drawing>
              <wp:anchor distT="0" distB="0" distL="114300" distR="114300" simplePos="0" relativeHeight="251660288" behindDoc="0" locked="0" layoutInCell="1" allowOverlap="1" wp14:anchorId="27491281" wp14:editId="2358B29E">
                <wp:simplePos x="0" y="0"/>
                <wp:positionH relativeFrom="column">
                  <wp:posOffset>24765</wp:posOffset>
                </wp:positionH>
                <wp:positionV relativeFrom="paragraph">
                  <wp:posOffset>-1305560</wp:posOffset>
                </wp:positionV>
                <wp:extent cx="922655" cy="1295400"/>
                <wp:effectExtent l="0" t="0" r="0" b="0"/>
                <wp:wrapSquare wrapText="right"/>
                <wp:docPr id="16"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1" cstate="print"/>
                        <a:srcRect/>
                        <a:stretch>
                          <a:fillRect/>
                        </a:stretch>
                      </pic:blipFill>
                      <pic:spPr bwMode="auto">
                        <a:xfrm>
                          <a:off x="0" y="0"/>
                          <a:ext cx="922655" cy="12954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967" w:type="dxa"/>
          <w:vMerge w:val="restart"/>
          <w:vAlign w:val="center"/>
        </w:tcPr>
        <w:p w14:paraId="5D4A5F69" w14:textId="77777777" w:rsidR="001B2873" w:rsidRPr="00DD0D8D" w:rsidRDefault="001B2873" w:rsidP="001B2873">
          <w:pPr>
            <w:spacing w:line="360" w:lineRule="auto"/>
            <w:contextualSpacing/>
            <w:jc w:val="center"/>
            <w:rPr>
              <w:rFonts w:ascii="Times New Roman" w:hAnsi="Times New Roman" w:cs="Times New Roman"/>
              <w:b/>
              <w:szCs w:val="20"/>
            </w:rPr>
          </w:pPr>
          <w:r w:rsidRPr="00DD0D8D">
            <w:rPr>
              <w:rFonts w:ascii="Times New Roman" w:hAnsi="Times New Roman" w:cs="Times New Roman"/>
              <w:b/>
              <w:szCs w:val="20"/>
            </w:rPr>
            <w:t>UNITATEA ADMINISTRATIV TERITORIAL</w:t>
          </w:r>
          <w:r w:rsidRPr="00DD0D8D">
            <w:rPr>
              <w:b/>
              <w:szCs w:val="20"/>
            </w:rPr>
            <w:t>Ă</w:t>
          </w:r>
        </w:p>
        <w:p w14:paraId="093B1A69" w14:textId="77777777" w:rsidR="001B2873" w:rsidRPr="00DD0D8D" w:rsidRDefault="001B2873" w:rsidP="001B2873">
          <w:pPr>
            <w:spacing w:line="360" w:lineRule="auto"/>
            <w:contextualSpacing/>
            <w:jc w:val="center"/>
            <w:rPr>
              <w:rFonts w:ascii="Times New Roman" w:hAnsi="Times New Roman" w:cs="Times New Roman"/>
              <w:b/>
              <w:szCs w:val="20"/>
            </w:rPr>
          </w:pPr>
          <w:r w:rsidRPr="00DD0D8D">
            <w:rPr>
              <w:rFonts w:ascii="Times New Roman" w:hAnsi="Times New Roman" w:cs="Times New Roman"/>
              <w:b/>
              <w:szCs w:val="20"/>
            </w:rPr>
            <w:t>MUNICIPIUL DROBETA</w:t>
          </w:r>
          <w:r>
            <w:rPr>
              <w:b/>
              <w:szCs w:val="20"/>
            </w:rPr>
            <w:t xml:space="preserve"> -</w:t>
          </w:r>
          <w:r w:rsidRPr="00DD0D8D">
            <w:rPr>
              <w:rFonts w:ascii="Times New Roman" w:hAnsi="Times New Roman" w:cs="Times New Roman"/>
              <w:b/>
              <w:szCs w:val="20"/>
            </w:rPr>
            <w:t xml:space="preserve"> TURNU SEVERIN</w:t>
          </w:r>
        </w:p>
        <w:p w14:paraId="3B70EAC3" w14:textId="77777777" w:rsidR="001B2873" w:rsidRPr="00E038B6" w:rsidRDefault="001B2873" w:rsidP="001B2873">
          <w:pPr>
            <w:spacing w:line="276" w:lineRule="auto"/>
            <w:contextualSpacing/>
            <w:jc w:val="center"/>
            <w:rPr>
              <w:rFonts w:ascii="Times New Roman" w:hAnsi="Times New Roman" w:cs="Times New Roman"/>
              <w:sz w:val="20"/>
              <w:szCs w:val="20"/>
            </w:rPr>
          </w:pPr>
          <w:r w:rsidRPr="00E038B6">
            <w:rPr>
              <w:rFonts w:ascii="Times New Roman" w:hAnsi="Times New Roman" w:cs="Times New Roman"/>
              <w:sz w:val="20"/>
              <w:szCs w:val="20"/>
            </w:rPr>
            <w:t xml:space="preserve">Strada </w:t>
          </w:r>
          <w:r w:rsidRPr="00E038B6">
            <w:rPr>
              <w:sz w:val="20"/>
              <w:szCs w:val="20"/>
            </w:rPr>
            <w:t>Mareșal</w:t>
          </w:r>
          <w:r w:rsidRPr="00E038B6">
            <w:rPr>
              <w:rFonts w:ascii="Times New Roman" w:hAnsi="Times New Roman" w:cs="Times New Roman"/>
              <w:sz w:val="20"/>
              <w:szCs w:val="20"/>
            </w:rPr>
            <w:t xml:space="preserve"> Averescu nr. 2</w:t>
          </w:r>
          <w:r>
            <w:rPr>
              <w:sz w:val="20"/>
              <w:szCs w:val="20"/>
            </w:rPr>
            <w:t>,</w:t>
          </w:r>
          <w:r w:rsidRPr="00E038B6">
            <w:rPr>
              <w:rFonts w:ascii="Times New Roman" w:hAnsi="Times New Roman" w:cs="Times New Roman"/>
              <w:sz w:val="20"/>
              <w:szCs w:val="20"/>
            </w:rPr>
            <w:t xml:space="preserve"> Drobeta</w:t>
          </w:r>
          <w:r>
            <w:rPr>
              <w:sz w:val="20"/>
              <w:szCs w:val="20"/>
            </w:rPr>
            <w:t xml:space="preserve"> –</w:t>
          </w:r>
          <w:r w:rsidRPr="00E038B6">
            <w:rPr>
              <w:rFonts w:ascii="Times New Roman" w:hAnsi="Times New Roman" w:cs="Times New Roman"/>
              <w:sz w:val="20"/>
              <w:szCs w:val="20"/>
            </w:rPr>
            <w:t xml:space="preserve"> Turnu Severin</w:t>
          </w:r>
        </w:p>
        <w:p w14:paraId="75EB12A7" w14:textId="77777777" w:rsidR="001B2873" w:rsidRPr="00E038B6" w:rsidRDefault="001B2873" w:rsidP="001B2873">
          <w:pPr>
            <w:spacing w:line="276" w:lineRule="auto"/>
            <w:contextualSpacing/>
            <w:jc w:val="center"/>
            <w:rPr>
              <w:rFonts w:ascii="Times New Roman" w:hAnsi="Times New Roman" w:cs="Times New Roman"/>
              <w:sz w:val="20"/>
              <w:szCs w:val="20"/>
            </w:rPr>
          </w:pPr>
          <w:r w:rsidRPr="00E038B6">
            <w:rPr>
              <w:rFonts w:ascii="Times New Roman" w:hAnsi="Times New Roman" w:cs="Times New Roman"/>
              <w:sz w:val="20"/>
              <w:szCs w:val="20"/>
            </w:rPr>
            <w:t>Telefon: 0252.31.43.79   Fax: 0252.31.63.17</w:t>
          </w:r>
        </w:p>
        <w:p w14:paraId="56378C60" w14:textId="77777777" w:rsidR="001B2873" w:rsidRPr="00DD0D8D" w:rsidRDefault="001B2873" w:rsidP="001B2873">
          <w:pPr>
            <w:spacing w:line="276" w:lineRule="auto"/>
            <w:contextualSpacing/>
            <w:jc w:val="center"/>
            <w:rPr>
              <w:sz w:val="20"/>
              <w:szCs w:val="20"/>
            </w:rPr>
          </w:pPr>
          <w:r w:rsidRPr="00E038B6">
            <w:rPr>
              <w:rFonts w:ascii="Times New Roman" w:hAnsi="Times New Roman" w:cs="Times New Roman"/>
              <w:sz w:val="20"/>
              <w:szCs w:val="20"/>
            </w:rPr>
            <w:t xml:space="preserve">E-mail: </w:t>
          </w:r>
          <w:hyperlink r:id="rId2" w:history="1">
            <w:r w:rsidRPr="00E038B6">
              <w:rPr>
                <w:rStyle w:val="Hyperlink"/>
                <w:rFonts w:ascii="Times New Roman" w:hAnsi="Times New Roman" w:cs="Times New Roman"/>
                <w:sz w:val="20"/>
                <w:szCs w:val="20"/>
              </w:rPr>
              <w:t>primaria@primariadrobeta.ro</w:t>
            </w:r>
          </w:hyperlink>
        </w:p>
      </w:tc>
      <w:tc>
        <w:tcPr>
          <w:tcW w:w="2126" w:type="dxa"/>
          <w:vAlign w:val="center"/>
        </w:tcPr>
        <w:p w14:paraId="2C111485" w14:textId="77777777" w:rsidR="001B2873" w:rsidRDefault="001B2873" w:rsidP="001B2873">
          <w:pPr>
            <w:pStyle w:val="Antet"/>
            <w:contextualSpacing/>
            <w:jc w:val="center"/>
          </w:pPr>
          <w:r>
            <w:object w:dxaOrig="3586" w:dyaOrig="2070" w14:anchorId="3636D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8pt;height:54.75pt">
                <v:imagedata r:id="rId3" o:title=""/>
              </v:shape>
              <o:OLEObject Type="Embed" ProgID="PBrush" ShapeID="_x0000_i1025" DrawAspect="Content" ObjectID="_1820222204" r:id="rId4"/>
            </w:object>
          </w:r>
        </w:p>
      </w:tc>
    </w:tr>
    <w:tr w:rsidR="001B2873" w14:paraId="245997AA" w14:textId="77777777" w:rsidTr="00960D64">
      <w:trPr>
        <w:trHeight w:val="1001"/>
        <w:jc w:val="center"/>
      </w:trPr>
      <w:tc>
        <w:tcPr>
          <w:tcW w:w="1696" w:type="dxa"/>
          <w:vMerge/>
        </w:tcPr>
        <w:p w14:paraId="72A1E5AD" w14:textId="77777777" w:rsidR="001B2873" w:rsidRDefault="001B2873" w:rsidP="001B2873">
          <w:pPr>
            <w:pStyle w:val="Antet"/>
            <w:contextualSpacing/>
          </w:pPr>
        </w:p>
      </w:tc>
      <w:tc>
        <w:tcPr>
          <w:tcW w:w="4967" w:type="dxa"/>
          <w:vMerge/>
        </w:tcPr>
        <w:p w14:paraId="47F523D2" w14:textId="77777777" w:rsidR="001B2873" w:rsidRDefault="001B2873" w:rsidP="001B2873">
          <w:pPr>
            <w:pStyle w:val="Antet"/>
            <w:contextualSpacing/>
          </w:pPr>
        </w:p>
      </w:tc>
      <w:tc>
        <w:tcPr>
          <w:tcW w:w="2126" w:type="dxa"/>
          <w:vAlign w:val="center"/>
        </w:tcPr>
        <w:p w14:paraId="226C0070" w14:textId="77777777" w:rsidR="001B2873" w:rsidRPr="00636A8A" w:rsidRDefault="001B2873" w:rsidP="001B2873">
          <w:pPr>
            <w:pStyle w:val="Antet"/>
            <w:contextualSpacing/>
            <w:jc w:val="center"/>
            <w:rPr>
              <w:sz w:val="4"/>
              <w:szCs w:val="4"/>
            </w:rPr>
          </w:pPr>
          <w:r>
            <w:object w:dxaOrig="3615" w:dyaOrig="1965" w14:anchorId="7224507F">
              <v:shape id="_x0000_i1026" type="#_x0000_t75" style="width:96.75pt;height:50.8pt">
                <v:imagedata r:id="rId5" o:title=""/>
              </v:shape>
              <o:OLEObject Type="Embed" ProgID="PBrush" ShapeID="_x0000_i1026" DrawAspect="Content" ObjectID="_1820222205" r:id="rId6"/>
            </w:object>
          </w:r>
        </w:p>
      </w:tc>
    </w:tr>
  </w:tbl>
  <w:p w14:paraId="34B46E12" w14:textId="26D5B283" w:rsidR="008548BA" w:rsidRPr="001B2873" w:rsidRDefault="008548BA" w:rsidP="001B2873">
    <w:pPr>
      <w:pStyle w:val="Frspaiere"/>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4D850C"/>
    <w:multiLevelType w:val="hybridMultilevel"/>
    <w:tmpl w:val="190C84D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1"/>
    <w:multiLevelType w:val="multilevel"/>
    <w:tmpl w:val="C8CA6FA8"/>
    <w:name w:val="Outline"/>
    <w:lvl w:ilvl="0">
      <w:start w:val="1"/>
      <w:numFmt w:val="decimal"/>
      <w:pStyle w:val="Titlu1"/>
      <w:lvlText w:val="%1."/>
      <w:lvlJc w:val="left"/>
      <w:pPr>
        <w:ind w:left="360" w:hanging="360"/>
      </w:pPr>
    </w:lvl>
    <w:lvl w:ilvl="1">
      <w:start w:val="1"/>
      <w:numFmt w:val="none"/>
      <w:suff w:val="nothing"/>
      <w:lvlText w:val=""/>
      <w:lvlJc w:val="left"/>
      <w:pPr>
        <w:tabs>
          <w:tab w:val="num" w:pos="0"/>
        </w:tabs>
        <w:ind w:left="0" w:firstLine="0"/>
      </w:pPr>
    </w:lvl>
    <w:lvl w:ilvl="2">
      <w:start w:val="1"/>
      <w:numFmt w:val="none"/>
      <w:pStyle w:val="Titlu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6124FC"/>
    <w:multiLevelType w:val="hybridMultilevel"/>
    <w:tmpl w:val="27146C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762BC"/>
    <w:multiLevelType w:val="hybridMultilevel"/>
    <w:tmpl w:val="17A4596E"/>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015339A"/>
    <w:multiLevelType w:val="hybridMultilevel"/>
    <w:tmpl w:val="162ABD42"/>
    <w:lvl w:ilvl="0" w:tplc="C6DEB958">
      <w:start w:val="2016"/>
      <w:numFmt w:val="bullet"/>
      <w:pStyle w:val="Normal1"/>
      <w:lvlText w:val="–"/>
      <w:lvlJc w:val="left"/>
      <w:pPr>
        <w:ind w:left="1080" w:hanging="360"/>
      </w:pPr>
      <w:rPr>
        <w:rFonts w:ascii="Cambria" w:eastAsia="Calibri" w:hAnsi="Cambria"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48D0C1EE">
      <w:numFmt w:val="bullet"/>
      <w:lvlText w:val="-"/>
      <w:lvlJc w:val="left"/>
      <w:pPr>
        <w:ind w:left="3960" w:hanging="360"/>
      </w:pPr>
      <w:rPr>
        <w:rFonts w:ascii="Calibri" w:eastAsia="Times New Roman" w:hAnsi="Calibri" w:cs="Calibri"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0D61C83"/>
    <w:multiLevelType w:val="hybridMultilevel"/>
    <w:tmpl w:val="A9CEE914"/>
    <w:lvl w:ilvl="0" w:tplc="CB144E14">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09231E"/>
    <w:multiLevelType w:val="hybridMultilevel"/>
    <w:tmpl w:val="B7060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166E1B"/>
    <w:multiLevelType w:val="hybridMultilevel"/>
    <w:tmpl w:val="9BD837AC"/>
    <w:lvl w:ilvl="0" w:tplc="0809000F">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8" w15:restartNumberingAfterBreak="0">
    <w:nsid w:val="19BF5FFE"/>
    <w:multiLevelType w:val="hybridMultilevel"/>
    <w:tmpl w:val="AF167DD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AAA2B46"/>
    <w:multiLevelType w:val="hybridMultilevel"/>
    <w:tmpl w:val="9E8CF066"/>
    <w:lvl w:ilvl="0" w:tplc="BA3E7568">
      <w:start w:val="1"/>
      <w:numFmt w:val="bullet"/>
      <w:lvlText w:val="-"/>
      <w:lvlJc w:val="left"/>
      <w:pPr>
        <w:ind w:left="1428" w:hanging="360"/>
      </w:pPr>
      <w:rPr>
        <w:rFonts w:ascii="Arial" w:eastAsiaTheme="minorHAnsi" w:hAnsi="Arial" w:cs="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 w15:restartNumberingAfterBreak="0">
    <w:nsid w:val="1AB36CF5"/>
    <w:multiLevelType w:val="hybridMultilevel"/>
    <w:tmpl w:val="7024AA60"/>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B803431"/>
    <w:multiLevelType w:val="hybridMultilevel"/>
    <w:tmpl w:val="BB04370C"/>
    <w:lvl w:ilvl="0" w:tplc="F46207DA">
      <w:start w:val="1"/>
      <w:numFmt w:val="lowerLetter"/>
      <w:lvlText w:val="%1)"/>
      <w:lvlJc w:val="left"/>
      <w:pPr>
        <w:ind w:left="775" w:hanging="360"/>
      </w:pPr>
      <w:rPr>
        <w:rFonts w:hint="default"/>
      </w:r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2" w15:restartNumberingAfterBreak="0">
    <w:nsid w:val="1C6038E7"/>
    <w:multiLevelType w:val="hybridMultilevel"/>
    <w:tmpl w:val="CE263590"/>
    <w:lvl w:ilvl="0" w:tplc="C3EAA03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3" w15:restartNumberingAfterBreak="0">
    <w:nsid w:val="1CC14E64"/>
    <w:multiLevelType w:val="hybridMultilevel"/>
    <w:tmpl w:val="2C4CDFD4"/>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206D2DD4"/>
    <w:multiLevelType w:val="hybridMultilevel"/>
    <w:tmpl w:val="305217D0"/>
    <w:lvl w:ilvl="0" w:tplc="5B042D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72FA9"/>
    <w:multiLevelType w:val="hybridMultilevel"/>
    <w:tmpl w:val="532C593A"/>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62C1063"/>
    <w:multiLevelType w:val="hybridMultilevel"/>
    <w:tmpl w:val="322412D4"/>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70C3220"/>
    <w:multiLevelType w:val="hybridMultilevel"/>
    <w:tmpl w:val="5E728E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280202F8"/>
    <w:multiLevelType w:val="hybridMultilevel"/>
    <w:tmpl w:val="0E9E075A"/>
    <w:lvl w:ilvl="0" w:tplc="8FB44E98">
      <w:start w:val="6"/>
      <w:numFmt w:val="bullet"/>
      <w:lvlText w:val="-"/>
      <w:lvlJc w:val="left"/>
      <w:pPr>
        <w:tabs>
          <w:tab w:val="num" w:pos="720"/>
        </w:tabs>
        <w:ind w:left="720" w:hanging="360"/>
      </w:pPr>
      <w:rPr>
        <w:rFonts w:ascii="Arial" w:eastAsia="Times New Roman" w:hAnsi="Arial" w:cs="Aria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9" w15:restartNumberingAfterBreak="0">
    <w:nsid w:val="2841086E"/>
    <w:multiLevelType w:val="hybridMultilevel"/>
    <w:tmpl w:val="1E90F038"/>
    <w:lvl w:ilvl="0" w:tplc="C5F6EF2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4D5F32"/>
    <w:multiLevelType w:val="hybridMultilevel"/>
    <w:tmpl w:val="87265EE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288B07DD"/>
    <w:multiLevelType w:val="hybridMultilevel"/>
    <w:tmpl w:val="C6AA0FD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95301BD"/>
    <w:multiLevelType w:val="hybridMultilevel"/>
    <w:tmpl w:val="9EB4F99A"/>
    <w:lvl w:ilvl="0" w:tplc="1AF80094">
      <w:numFmt w:val="bullet"/>
      <w:lvlText w:val="-"/>
      <w:lvlJc w:val="left"/>
      <w:pPr>
        <w:ind w:left="927" w:hanging="360"/>
      </w:pPr>
      <w:rPr>
        <w:rFonts w:ascii="Trebuchet MS" w:eastAsiaTheme="minorEastAsia" w:hAnsi="Trebuchet MS" w:cstheme="minorBid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3" w15:restartNumberingAfterBreak="0">
    <w:nsid w:val="297C4504"/>
    <w:multiLevelType w:val="hybridMultilevel"/>
    <w:tmpl w:val="E6B2C8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B2C67DE"/>
    <w:multiLevelType w:val="hybridMultilevel"/>
    <w:tmpl w:val="12B0720A"/>
    <w:lvl w:ilvl="0" w:tplc="42BA37EE">
      <w:start w:val="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2BC158F4"/>
    <w:multiLevelType w:val="hybridMultilevel"/>
    <w:tmpl w:val="6B643354"/>
    <w:lvl w:ilvl="0" w:tplc="4E045B34">
      <w:start w:val="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DAB4642"/>
    <w:multiLevelType w:val="hybridMultilevel"/>
    <w:tmpl w:val="05029B86"/>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6F0443D"/>
    <w:multiLevelType w:val="hybridMultilevel"/>
    <w:tmpl w:val="8E38828A"/>
    <w:lvl w:ilvl="0" w:tplc="4F0AC3B6">
      <w:start w:val="2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CD45C5"/>
    <w:multiLevelType w:val="hybridMultilevel"/>
    <w:tmpl w:val="9EE8CDB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17A203D"/>
    <w:multiLevelType w:val="hybridMultilevel"/>
    <w:tmpl w:val="E41ED54A"/>
    <w:lvl w:ilvl="0" w:tplc="8DEAAB30">
      <w:start w:val="2"/>
      <w:numFmt w:val="bullet"/>
      <w:lvlText w:val="-"/>
      <w:lvlJc w:val="left"/>
      <w:pPr>
        <w:ind w:left="899"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427F5407"/>
    <w:multiLevelType w:val="hybridMultilevel"/>
    <w:tmpl w:val="BC50C92A"/>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7E02AB9"/>
    <w:multiLevelType w:val="hybridMultilevel"/>
    <w:tmpl w:val="7464A14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4A45751D"/>
    <w:multiLevelType w:val="hybridMultilevel"/>
    <w:tmpl w:val="3AF8920E"/>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ABD7E60"/>
    <w:multiLevelType w:val="hybridMultilevel"/>
    <w:tmpl w:val="FB4AF1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4" w15:restartNumberingAfterBreak="0">
    <w:nsid w:val="4B2332CD"/>
    <w:multiLevelType w:val="multilevel"/>
    <w:tmpl w:val="05D0757C"/>
    <w:lvl w:ilvl="0">
      <w:start w:val="1"/>
      <w:numFmt w:val="decimal"/>
      <w:lvlText w:val="%1."/>
      <w:lvlJc w:val="left"/>
      <w:pPr>
        <w:ind w:left="-207" w:hanging="360"/>
      </w:pPr>
      <w:rPr>
        <w:rFonts w:hint="default"/>
      </w:rPr>
    </w:lvl>
    <w:lvl w:ilvl="1">
      <w:start w:val="1"/>
      <w:numFmt w:val="decimal"/>
      <w:isLgl/>
      <w:lvlText w:val="%1.%2"/>
      <w:lvlJc w:val="left"/>
      <w:pPr>
        <w:ind w:left="198" w:hanging="405"/>
      </w:pPr>
      <w:rPr>
        <w:rFonts w:hint="default"/>
        <w:b/>
      </w:rPr>
    </w:lvl>
    <w:lvl w:ilvl="2">
      <w:start w:val="1"/>
      <w:numFmt w:val="decimal"/>
      <w:isLgl/>
      <w:lvlText w:val="%1.%2.%3"/>
      <w:lvlJc w:val="left"/>
      <w:pPr>
        <w:ind w:left="873" w:hanging="720"/>
      </w:pPr>
      <w:rPr>
        <w:rFonts w:hint="default"/>
        <w:b/>
      </w:rPr>
    </w:lvl>
    <w:lvl w:ilvl="3">
      <w:start w:val="1"/>
      <w:numFmt w:val="decimal"/>
      <w:isLgl/>
      <w:lvlText w:val="%1.%2.%3.%4"/>
      <w:lvlJc w:val="left"/>
      <w:pPr>
        <w:ind w:left="1593" w:hanging="1080"/>
      </w:pPr>
      <w:rPr>
        <w:rFonts w:hint="default"/>
        <w:b/>
      </w:rPr>
    </w:lvl>
    <w:lvl w:ilvl="4">
      <w:start w:val="1"/>
      <w:numFmt w:val="decimal"/>
      <w:isLgl/>
      <w:lvlText w:val="%1.%2.%3.%4.%5"/>
      <w:lvlJc w:val="left"/>
      <w:pPr>
        <w:ind w:left="1953" w:hanging="1080"/>
      </w:pPr>
      <w:rPr>
        <w:rFonts w:hint="default"/>
        <w:b/>
      </w:rPr>
    </w:lvl>
    <w:lvl w:ilvl="5">
      <w:start w:val="1"/>
      <w:numFmt w:val="decimal"/>
      <w:isLgl/>
      <w:lvlText w:val="%1.%2.%3.%4.%5.%6"/>
      <w:lvlJc w:val="left"/>
      <w:pPr>
        <w:ind w:left="2673" w:hanging="1440"/>
      </w:pPr>
      <w:rPr>
        <w:rFonts w:hint="default"/>
        <w:b/>
      </w:rPr>
    </w:lvl>
    <w:lvl w:ilvl="6">
      <w:start w:val="1"/>
      <w:numFmt w:val="decimal"/>
      <w:isLgl/>
      <w:lvlText w:val="%1.%2.%3.%4.%5.%6.%7"/>
      <w:lvlJc w:val="left"/>
      <w:pPr>
        <w:ind w:left="3033" w:hanging="1440"/>
      </w:pPr>
      <w:rPr>
        <w:rFonts w:hint="default"/>
        <w:b/>
      </w:rPr>
    </w:lvl>
    <w:lvl w:ilvl="7">
      <w:start w:val="1"/>
      <w:numFmt w:val="decimal"/>
      <w:isLgl/>
      <w:lvlText w:val="%1.%2.%3.%4.%5.%6.%7.%8"/>
      <w:lvlJc w:val="left"/>
      <w:pPr>
        <w:ind w:left="3753" w:hanging="1800"/>
      </w:pPr>
      <w:rPr>
        <w:rFonts w:hint="default"/>
        <w:b/>
      </w:rPr>
    </w:lvl>
    <w:lvl w:ilvl="8">
      <w:start w:val="1"/>
      <w:numFmt w:val="decimal"/>
      <w:isLgl/>
      <w:lvlText w:val="%1.%2.%3.%4.%5.%6.%7.%8.%9"/>
      <w:lvlJc w:val="left"/>
      <w:pPr>
        <w:ind w:left="4113" w:hanging="1800"/>
      </w:pPr>
      <w:rPr>
        <w:rFonts w:hint="default"/>
        <w:b/>
      </w:rPr>
    </w:lvl>
  </w:abstractNum>
  <w:abstractNum w:abstractNumId="35" w15:restartNumberingAfterBreak="0">
    <w:nsid w:val="4B98477F"/>
    <w:multiLevelType w:val="hybridMultilevel"/>
    <w:tmpl w:val="38A816F0"/>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6" w15:restartNumberingAfterBreak="0">
    <w:nsid w:val="5858636E"/>
    <w:multiLevelType w:val="hybridMultilevel"/>
    <w:tmpl w:val="680C0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A93708F"/>
    <w:multiLevelType w:val="hybridMultilevel"/>
    <w:tmpl w:val="C3F652A0"/>
    <w:lvl w:ilvl="0" w:tplc="DBECA51C">
      <w:start w:val="3"/>
      <w:numFmt w:val="bullet"/>
      <w:lvlText w:val="-"/>
      <w:lvlJc w:val="left"/>
      <w:pPr>
        <w:ind w:left="1080" w:hanging="360"/>
      </w:pPr>
      <w:rPr>
        <w:rFonts w:ascii="Trebuchet MS" w:eastAsiaTheme="minorHAnsi"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BC97A50"/>
    <w:multiLevelType w:val="hybridMultilevel"/>
    <w:tmpl w:val="B1601D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D990B03"/>
    <w:multiLevelType w:val="hybridMultilevel"/>
    <w:tmpl w:val="014CFA64"/>
    <w:lvl w:ilvl="0" w:tplc="AA762224">
      <w:start w:val="1"/>
      <w:numFmt w:val="lowerLetter"/>
      <w:lvlText w:val="%1)"/>
      <w:lvlJc w:val="left"/>
      <w:pPr>
        <w:ind w:left="502" w:hanging="360"/>
      </w:pPr>
      <w:rPr>
        <w:rFonts w:hint="default"/>
        <w:color w:val="00000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0" w15:restartNumberingAfterBreak="0">
    <w:nsid w:val="605C643C"/>
    <w:multiLevelType w:val="hybridMultilevel"/>
    <w:tmpl w:val="F07EADB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2E4E06"/>
    <w:multiLevelType w:val="hybridMultilevel"/>
    <w:tmpl w:val="F0CEBFFE"/>
    <w:lvl w:ilvl="0" w:tplc="04180001">
      <w:start w:val="1"/>
      <w:numFmt w:val="bullet"/>
      <w:lvlText w:val=""/>
      <w:lvlJc w:val="left"/>
      <w:pPr>
        <w:ind w:left="1287"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2" w15:restartNumberingAfterBreak="0">
    <w:nsid w:val="6ACA107C"/>
    <w:multiLevelType w:val="hybridMultilevel"/>
    <w:tmpl w:val="1A162F50"/>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3" w15:restartNumberingAfterBreak="0">
    <w:nsid w:val="77D86317"/>
    <w:multiLevelType w:val="hybridMultilevel"/>
    <w:tmpl w:val="8D940792"/>
    <w:lvl w:ilvl="0" w:tplc="9B2A45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174C04"/>
    <w:multiLevelType w:val="hybridMultilevel"/>
    <w:tmpl w:val="31A258C9"/>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20"/>
  </w:num>
  <w:num w:numId="2">
    <w:abstractNumId w:val="17"/>
  </w:num>
  <w:num w:numId="3">
    <w:abstractNumId w:val="34"/>
  </w:num>
  <w:num w:numId="4">
    <w:abstractNumId w:val="38"/>
  </w:num>
  <w:num w:numId="5">
    <w:abstractNumId w:val="12"/>
  </w:num>
  <w:num w:numId="6">
    <w:abstractNumId w:val="9"/>
  </w:num>
  <w:num w:numId="7">
    <w:abstractNumId w:val="11"/>
  </w:num>
  <w:num w:numId="8">
    <w:abstractNumId w:val="7"/>
  </w:num>
  <w:num w:numId="9">
    <w:abstractNumId w:val="35"/>
  </w:num>
  <w:num w:numId="10">
    <w:abstractNumId w:val="39"/>
  </w:num>
  <w:num w:numId="11">
    <w:abstractNumId w:val="19"/>
  </w:num>
  <w:num w:numId="12">
    <w:abstractNumId w:val="6"/>
  </w:num>
  <w:num w:numId="13">
    <w:abstractNumId w:val="1"/>
  </w:num>
  <w:num w:numId="14">
    <w:abstractNumId w:val="2"/>
  </w:num>
  <w:num w:numId="15">
    <w:abstractNumId w:val="14"/>
  </w:num>
  <w:num w:numId="16">
    <w:abstractNumId w:val="43"/>
  </w:num>
  <w:num w:numId="17">
    <w:abstractNumId w:val="36"/>
  </w:num>
  <w:num w:numId="18">
    <w:abstractNumId w:val="33"/>
  </w:num>
  <w:num w:numId="19">
    <w:abstractNumId w:val="27"/>
  </w:num>
  <w:num w:numId="20">
    <w:abstractNumId w:val="40"/>
  </w:num>
  <w:num w:numId="21">
    <w:abstractNumId w:val="4"/>
  </w:num>
  <w:num w:numId="22">
    <w:abstractNumId w:val="22"/>
  </w:num>
  <w:num w:numId="23">
    <w:abstractNumId w:val="18"/>
  </w:num>
  <w:num w:numId="24">
    <w:abstractNumId w:val="10"/>
  </w:num>
  <w:num w:numId="25">
    <w:abstractNumId w:val="21"/>
  </w:num>
  <w:num w:numId="26">
    <w:abstractNumId w:val="8"/>
  </w:num>
  <w:num w:numId="27">
    <w:abstractNumId w:val="28"/>
  </w:num>
  <w:num w:numId="28">
    <w:abstractNumId w:val="42"/>
  </w:num>
  <w:num w:numId="29">
    <w:abstractNumId w:val="3"/>
  </w:num>
  <w:num w:numId="30">
    <w:abstractNumId w:val="13"/>
  </w:num>
  <w:num w:numId="31">
    <w:abstractNumId w:val="26"/>
  </w:num>
  <w:num w:numId="32">
    <w:abstractNumId w:val="32"/>
  </w:num>
  <w:num w:numId="33">
    <w:abstractNumId w:val="31"/>
  </w:num>
  <w:num w:numId="34">
    <w:abstractNumId w:val="30"/>
  </w:num>
  <w:num w:numId="35">
    <w:abstractNumId w:val="37"/>
  </w:num>
  <w:num w:numId="36">
    <w:abstractNumId w:val="5"/>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0"/>
  </w:num>
  <w:num w:numId="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17E1"/>
    <w:rsid w:val="0000668E"/>
    <w:rsid w:val="00010DD4"/>
    <w:rsid w:val="000200D8"/>
    <w:rsid w:val="00020E52"/>
    <w:rsid w:val="000269C2"/>
    <w:rsid w:val="0003301D"/>
    <w:rsid w:val="00042152"/>
    <w:rsid w:val="00043A89"/>
    <w:rsid w:val="000447CC"/>
    <w:rsid w:val="000500ED"/>
    <w:rsid w:val="00061DBF"/>
    <w:rsid w:val="000661EE"/>
    <w:rsid w:val="000933BD"/>
    <w:rsid w:val="00093560"/>
    <w:rsid w:val="000A0482"/>
    <w:rsid w:val="000A105F"/>
    <w:rsid w:val="000A40A1"/>
    <w:rsid w:val="000B44AB"/>
    <w:rsid w:val="000B5255"/>
    <w:rsid w:val="000C0347"/>
    <w:rsid w:val="000C1F41"/>
    <w:rsid w:val="000C4F0D"/>
    <w:rsid w:val="000D176D"/>
    <w:rsid w:val="000D2A43"/>
    <w:rsid w:val="000E4845"/>
    <w:rsid w:val="000E538D"/>
    <w:rsid w:val="000E6181"/>
    <w:rsid w:val="000E6F18"/>
    <w:rsid w:val="0010013E"/>
    <w:rsid w:val="001216F1"/>
    <w:rsid w:val="00123FAF"/>
    <w:rsid w:val="001263D1"/>
    <w:rsid w:val="001512B5"/>
    <w:rsid w:val="001524A0"/>
    <w:rsid w:val="001601C6"/>
    <w:rsid w:val="0016076B"/>
    <w:rsid w:val="001671F5"/>
    <w:rsid w:val="00172D03"/>
    <w:rsid w:val="00175880"/>
    <w:rsid w:val="00197C13"/>
    <w:rsid w:val="001A293E"/>
    <w:rsid w:val="001A758E"/>
    <w:rsid w:val="001B12FE"/>
    <w:rsid w:val="001B2873"/>
    <w:rsid w:val="001D2170"/>
    <w:rsid w:val="00202B40"/>
    <w:rsid w:val="00203C59"/>
    <w:rsid w:val="002117E1"/>
    <w:rsid w:val="00213C21"/>
    <w:rsid w:val="00215590"/>
    <w:rsid w:val="00224C2E"/>
    <w:rsid w:val="002443DD"/>
    <w:rsid w:val="00253E9B"/>
    <w:rsid w:val="002544E3"/>
    <w:rsid w:val="0026694E"/>
    <w:rsid w:val="0028277A"/>
    <w:rsid w:val="00283058"/>
    <w:rsid w:val="00292FBA"/>
    <w:rsid w:val="002C3E92"/>
    <w:rsid w:val="002C6AF9"/>
    <w:rsid w:val="002C7929"/>
    <w:rsid w:val="002D3E94"/>
    <w:rsid w:val="002E0E67"/>
    <w:rsid w:val="002F1E46"/>
    <w:rsid w:val="003064A7"/>
    <w:rsid w:val="00315E71"/>
    <w:rsid w:val="00317A8B"/>
    <w:rsid w:val="00324F08"/>
    <w:rsid w:val="00352FFB"/>
    <w:rsid w:val="00354DCC"/>
    <w:rsid w:val="0036088E"/>
    <w:rsid w:val="003663A5"/>
    <w:rsid w:val="00372938"/>
    <w:rsid w:val="0037600D"/>
    <w:rsid w:val="003853E2"/>
    <w:rsid w:val="00386AF3"/>
    <w:rsid w:val="00387B26"/>
    <w:rsid w:val="00393D80"/>
    <w:rsid w:val="0039730C"/>
    <w:rsid w:val="003D584C"/>
    <w:rsid w:val="003D7E4E"/>
    <w:rsid w:val="003E78A5"/>
    <w:rsid w:val="003F06A4"/>
    <w:rsid w:val="003F459B"/>
    <w:rsid w:val="003F48CE"/>
    <w:rsid w:val="003F4C2D"/>
    <w:rsid w:val="00400EE3"/>
    <w:rsid w:val="00404B75"/>
    <w:rsid w:val="004122F8"/>
    <w:rsid w:val="004137F3"/>
    <w:rsid w:val="00416F9D"/>
    <w:rsid w:val="004243AA"/>
    <w:rsid w:val="004378B6"/>
    <w:rsid w:val="00440B7A"/>
    <w:rsid w:val="004413D3"/>
    <w:rsid w:val="004516BE"/>
    <w:rsid w:val="0048600A"/>
    <w:rsid w:val="00495FC5"/>
    <w:rsid w:val="004C5E2C"/>
    <w:rsid w:val="004C7789"/>
    <w:rsid w:val="004E160C"/>
    <w:rsid w:val="00503B8B"/>
    <w:rsid w:val="00515A97"/>
    <w:rsid w:val="00535E94"/>
    <w:rsid w:val="005403FB"/>
    <w:rsid w:val="005421C3"/>
    <w:rsid w:val="00542F90"/>
    <w:rsid w:val="00543056"/>
    <w:rsid w:val="005446A5"/>
    <w:rsid w:val="00544A20"/>
    <w:rsid w:val="0054513C"/>
    <w:rsid w:val="0056178C"/>
    <w:rsid w:val="00565E32"/>
    <w:rsid w:val="00573F81"/>
    <w:rsid w:val="00574D0F"/>
    <w:rsid w:val="00575376"/>
    <w:rsid w:val="0058769D"/>
    <w:rsid w:val="00593156"/>
    <w:rsid w:val="005965B8"/>
    <w:rsid w:val="005A4A19"/>
    <w:rsid w:val="005B0FBB"/>
    <w:rsid w:val="005B19B6"/>
    <w:rsid w:val="005B2A08"/>
    <w:rsid w:val="005B3806"/>
    <w:rsid w:val="005B3EB1"/>
    <w:rsid w:val="005B58B9"/>
    <w:rsid w:val="005C4716"/>
    <w:rsid w:val="005D052A"/>
    <w:rsid w:val="005D4686"/>
    <w:rsid w:val="005E4082"/>
    <w:rsid w:val="005E56AF"/>
    <w:rsid w:val="00607869"/>
    <w:rsid w:val="00614F0A"/>
    <w:rsid w:val="0061652F"/>
    <w:rsid w:val="00620B69"/>
    <w:rsid w:val="006322E8"/>
    <w:rsid w:val="0063596D"/>
    <w:rsid w:val="00636990"/>
    <w:rsid w:val="00636A8A"/>
    <w:rsid w:val="00644A6F"/>
    <w:rsid w:val="0065386F"/>
    <w:rsid w:val="00654498"/>
    <w:rsid w:val="00654D34"/>
    <w:rsid w:val="006642B5"/>
    <w:rsid w:val="006846CF"/>
    <w:rsid w:val="00694483"/>
    <w:rsid w:val="006B0B7C"/>
    <w:rsid w:val="006D0F48"/>
    <w:rsid w:val="006E225B"/>
    <w:rsid w:val="006F7688"/>
    <w:rsid w:val="00707C35"/>
    <w:rsid w:val="00712630"/>
    <w:rsid w:val="00717635"/>
    <w:rsid w:val="00724542"/>
    <w:rsid w:val="007261A4"/>
    <w:rsid w:val="007420FF"/>
    <w:rsid w:val="007427EB"/>
    <w:rsid w:val="00752BBD"/>
    <w:rsid w:val="007558C5"/>
    <w:rsid w:val="00755C94"/>
    <w:rsid w:val="007754D5"/>
    <w:rsid w:val="00782BED"/>
    <w:rsid w:val="00791DAF"/>
    <w:rsid w:val="00794396"/>
    <w:rsid w:val="007A6110"/>
    <w:rsid w:val="007B062C"/>
    <w:rsid w:val="007D3FD8"/>
    <w:rsid w:val="007D504D"/>
    <w:rsid w:val="007E0FF8"/>
    <w:rsid w:val="007E603E"/>
    <w:rsid w:val="007F050C"/>
    <w:rsid w:val="007F09E6"/>
    <w:rsid w:val="007F286F"/>
    <w:rsid w:val="007F7E5F"/>
    <w:rsid w:val="00800603"/>
    <w:rsid w:val="00810AC7"/>
    <w:rsid w:val="00825BE9"/>
    <w:rsid w:val="00830A57"/>
    <w:rsid w:val="00840091"/>
    <w:rsid w:val="00840237"/>
    <w:rsid w:val="00846151"/>
    <w:rsid w:val="008548BA"/>
    <w:rsid w:val="008619DF"/>
    <w:rsid w:val="00874052"/>
    <w:rsid w:val="008759C7"/>
    <w:rsid w:val="00876071"/>
    <w:rsid w:val="008768D3"/>
    <w:rsid w:val="00885CFA"/>
    <w:rsid w:val="00891E47"/>
    <w:rsid w:val="00892610"/>
    <w:rsid w:val="008941ED"/>
    <w:rsid w:val="008A12E6"/>
    <w:rsid w:val="008A66A1"/>
    <w:rsid w:val="008B55ED"/>
    <w:rsid w:val="008C699B"/>
    <w:rsid w:val="008D08FA"/>
    <w:rsid w:val="008D102B"/>
    <w:rsid w:val="008D224F"/>
    <w:rsid w:val="008E04AA"/>
    <w:rsid w:val="008E2DCC"/>
    <w:rsid w:val="008E6A88"/>
    <w:rsid w:val="008E6DAC"/>
    <w:rsid w:val="008F3DD9"/>
    <w:rsid w:val="009024E0"/>
    <w:rsid w:val="00933D6B"/>
    <w:rsid w:val="009347A0"/>
    <w:rsid w:val="00942900"/>
    <w:rsid w:val="00950375"/>
    <w:rsid w:val="009504CA"/>
    <w:rsid w:val="00953A44"/>
    <w:rsid w:val="0096016C"/>
    <w:rsid w:val="00984A7C"/>
    <w:rsid w:val="00985097"/>
    <w:rsid w:val="00997AAC"/>
    <w:rsid w:val="009B2F67"/>
    <w:rsid w:val="009C6AF7"/>
    <w:rsid w:val="009C6B25"/>
    <w:rsid w:val="009D483B"/>
    <w:rsid w:val="009D53E4"/>
    <w:rsid w:val="009E1CE8"/>
    <w:rsid w:val="009E2217"/>
    <w:rsid w:val="009E7EDB"/>
    <w:rsid w:val="009F2722"/>
    <w:rsid w:val="00A30E7A"/>
    <w:rsid w:val="00A339AF"/>
    <w:rsid w:val="00A34EF8"/>
    <w:rsid w:val="00A40E1A"/>
    <w:rsid w:val="00A5280E"/>
    <w:rsid w:val="00A769ED"/>
    <w:rsid w:val="00A80E61"/>
    <w:rsid w:val="00A95C36"/>
    <w:rsid w:val="00AC10DF"/>
    <w:rsid w:val="00AD345B"/>
    <w:rsid w:val="00AE0A6A"/>
    <w:rsid w:val="00AE1A13"/>
    <w:rsid w:val="00AE771A"/>
    <w:rsid w:val="00B27987"/>
    <w:rsid w:val="00B347ED"/>
    <w:rsid w:val="00B453A3"/>
    <w:rsid w:val="00B5176C"/>
    <w:rsid w:val="00B551B0"/>
    <w:rsid w:val="00B624D2"/>
    <w:rsid w:val="00B87E56"/>
    <w:rsid w:val="00B90328"/>
    <w:rsid w:val="00B93A8A"/>
    <w:rsid w:val="00BD24A8"/>
    <w:rsid w:val="00BF0CFA"/>
    <w:rsid w:val="00BF1683"/>
    <w:rsid w:val="00BF3168"/>
    <w:rsid w:val="00BF34DB"/>
    <w:rsid w:val="00C03597"/>
    <w:rsid w:val="00C07004"/>
    <w:rsid w:val="00C10089"/>
    <w:rsid w:val="00C148AC"/>
    <w:rsid w:val="00C34328"/>
    <w:rsid w:val="00C35954"/>
    <w:rsid w:val="00C374E3"/>
    <w:rsid w:val="00C409D9"/>
    <w:rsid w:val="00C5609A"/>
    <w:rsid w:val="00C605D7"/>
    <w:rsid w:val="00C6790E"/>
    <w:rsid w:val="00C70C03"/>
    <w:rsid w:val="00C74CF3"/>
    <w:rsid w:val="00C92B35"/>
    <w:rsid w:val="00CA3E84"/>
    <w:rsid w:val="00CB01A4"/>
    <w:rsid w:val="00CC6228"/>
    <w:rsid w:val="00CE1C71"/>
    <w:rsid w:val="00D03BD6"/>
    <w:rsid w:val="00D063DC"/>
    <w:rsid w:val="00D0797C"/>
    <w:rsid w:val="00D23E6B"/>
    <w:rsid w:val="00D3143D"/>
    <w:rsid w:val="00D417C6"/>
    <w:rsid w:val="00D42AD7"/>
    <w:rsid w:val="00D447DA"/>
    <w:rsid w:val="00D47EEF"/>
    <w:rsid w:val="00D559BC"/>
    <w:rsid w:val="00D570D6"/>
    <w:rsid w:val="00D636BB"/>
    <w:rsid w:val="00D65F27"/>
    <w:rsid w:val="00D7202D"/>
    <w:rsid w:val="00D9389E"/>
    <w:rsid w:val="00DB3065"/>
    <w:rsid w:val="00DC2524"/>
    <w:rsid w:val="00DC5931"/>
    <w:rsid w:val="00DD5858"/>
    <w:rsid w:val="00DD756E"/>
    <w:rsid w:val="00DE706A"/>
    <w:rsid w:val="00DF0BF2"/>
    <w:rsid w:val="00DF4585"/>
    <w:rsid w:val="00DF6111"/>
    <w:rsid w:val="00E03CDC"/>
    <w:rsid w:val="00E04903"/>
    <w:rsid w:val="00E05354"/>
    <w:rsid w:val="00E23592"/>
    <w:rsid w:val="00E44607"/>
    <w:rsid w:val="00E55E03"/>
    <w:rsid w:val="00E81B06"/>
    <w:rsid w:val="00E81FA8"/>
    <w:rsid w:val="00E873F5"/>
    <w:rsid w:val="00E90709"/>
    <w:rsid w:val="00EA1C77"/>
    <w:rsid w:val="00EA3F00"/>
    <w:rsid w:val="00EA469E"/>
    <w:rsid w:val="00EB0C9E"/>
    <w:rsid w:val="00EB16ED"/>
    <w:rsid w:val="00EB674A"/>
    <w:rsid w:val="00EC0ABC"/>
    <w:rsid w:val="00EC0C56"/>
    <w:rsid w:val="00EC47BD"/>
    <w:rsid w:val="00EC6479"/>
    <w:rsid w:val="00EE57C9"/>
    <w:rsid w:val="00EF68EF"/>
    <w:rsid w:val="00F071B1"/>
    <w:rsid w:val="00F076F5"/>
    <w:rsid w:val="00F12E4F"/>
    <w:rsid w:val="00F26F4E"/>
    <w:rsid w:val="00F33029"/>
    <w:rsid w:val="00F5460E"/>
    <w:rsid w:val="00F63602"/>
    <w:rsid w:val="00F70C90"/>
    <w:rsid w:val="00F848A6"/>
    <w:rsid w:val="00F93B44"/>
    <w:rsid w:val="00F93ECE"/>
    <w:rsid w:val="00FA212D"/>
    <w:rsid w:val="00FC0BA8"/>
    <w:rsid w:val="00FE0543"/>
    <w:rsid w:val="00FE2C40"/>
    <w:rsid w:val="00FE7A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98DBE"/>
  <w15:docId w15:val="{F755F24F-88C8-4F13-A3AA-1C660BFD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058"/>
  </w:style>
  <w:style w:type="paragraph" w:styleId="Titlu1">
    <w:name w:val="heading 1"/>
    <w:basedOn w:val="Normal"/>
    <w:next w:val="Normal"/>
    <w:link w:val="Titlu1Caracter"/>
    <w:qFormat/>
    <w:rsid w:val="00F26F4E"/>
    <w:pPr>
      <w:keepNext/>
      <w:numPr>
        <w:numId w:val="13"/>
      </w:numPr>
      <w:pBdr>
        <w:top w:val="single" w:sz="6" w:space="1" w:color="auto"/>
        <w:left w:val="single" w:sz="6" w:space="4" w:color="auto"/>
        <w:bottom w:val="single" w:sz="6" w:space="1" w:color="auto"/>
        <w:right w:val="single" w:sz="6" w:space="4" w:color="auto"/>
      </w:pBdr>
      <w:shd w:val="clear" w:color="auto" w:fill="BFBFBF"/>
      <w:suppressAutoHyphens/>
      <w:spacing w:after="240" w:line="360" w:lineRule="auto"/>
      <w:jc w:val="both"/>
      <w:outlineLvl w:val="0"/>
    </w:pPr>
    <w:rPr>
      <w:rFonts w:ascii="Arial" w:eastAsia="Times New Roman" w:hAnsi="Arial" w:cs="Times New Roman"/>
      <w:b/>
      <w:caps/>
      <w:sz w:val="32"/>
      <w:szCs w:val="20"/>
      <w:lang w:eastAsia="ar-SA"/>
    </w:rPr>
  </w:style>
  <w:style w:type="paragraph" w:styleId="Titlu2">
    <w:name w:val="heading 2"/>
    <w:basedOn w:val="Normal"/>
    <w:next w:val="Normal"/>
    <w:link w:val="Titlu2Caracter"/>
    <w:qFormat/>
    <w:rsid w:val="00F26F4E"/>
    <w:pPr>
      <w:keepNext/>
      <w:tabs>
        <w:tab w:val="left" w:pos="0"/>
      </w:tabs>
      <w:suppressAutoHyphens/>
      <w:spacing w:before="160" w:line="240" w:lineRule="auto"/>
      <w:outlineLvl w:val="1"/>
    </w:pPr>
    <w:rPr>
      <w:rFonts w:ascii="Arial" w:eastAsia="Times New Roman" w:hAnsi="Arial" w:cs="Times New Roman"/>
      <w:b/>
      <w:shadow/>
      <w:sz w:val="24"/>
      <w:szCs w:val="20"/>
      <w:lang w:eastAsia="ar-SA"/>
    </w:rPr>
  </w:style>
  <w:style w:type="paragraph" w:styleId="Titlu3">
    <w:name w:val="heading 3"/>
    <w:basedOn w:val="Normal"/>
    <w:next w:val="Normal"/>
    <w:link w:val="Titlu3Caracter"/>
    <w:qFormat/>
    <w:rsid w:val="00F26F4E"/>
    <w:pPr>
      <w:keepNext/>
      <w:numPr>
        <w:ilvl w:val="2"/>
        <w:numId w:val="13"/>
      </w:numPr>
      <w:suppressAutoHyphens/>
      <w:spacing w:after="0" w:line="240" w:lineRule="auto"/>
      <w:outlineLvl w:val="2"/>
    </w:pPr>
    <w:rPr>
      <w:rFonts w:ascii="Arial" w:eastAsia="Times New Roman" w:hAnsi="Arial" w:cs="Times New Roman"/>
      <w:b/>
      <w:szCs w:val="20"/>
      <w:u w:val="single"/>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117E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117E1"/>
  </w:style>
  <w:style w:type="paragraph" w:styleId="Subsol">
    <w:name w:val="footer"/>
    <w:basedOn w:val="Normal"/>
    <w:link w:val="SubsolCaracter"/>
    <w:uiPriority w:val="99"/>
    <w:unhideWhenUsed/>
    <w:rsid w:val="002117E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117E1"/>
  </w:style>
  <w:style w:type="table" w:styleId="Tabelgril">
    <w:name w:val="Table Grid"/>
    <w:basedOn w:val="TabelNormal"/>
    <w:uiPriority w:val="39"/>
    <w:rsid w:val="00211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2117E1"/>
    <w:rPr>
      <w:color w:val="0000FF"/>
      <w:u w:val="single"/>
    </w:rPr>
  </w:style>
  <w:style w:type="paragraph" w:styleId="TextnBalon">
    <w:name w:val="Balloon Text"/>
    <w:basedOn w:val="Normal"/>
    <w:link w:val="TextnBalonCaracter"/>
    <w:uiPriority w:val="99"/>
    <w:semiHidden/>
    <w:unhideWhenUsed/>
    <w:rsid w:val="00BF168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F1683"/>
    <w:rPr>
      <w:rFonts w:ascii="Tahoma" w:hAnsi="Tahoma" w:cs="Tahoma"/>
      <w:sz w:val="16"/>
      <w:szCs w:val="16"/>
    </w:rPr>
  </w:style>
  <w:style w:type="paragraph" w:customStyle="1" w:styleId="Style5">
    <w:name w:val="Style5"/>
    <w:basedOn w:val="Normal"/>
    <w:uiPriority w:val="99"/>
    <w:rsid w:val="005B0FBB"/>
    <w:pPr>
      <w:widowControl w:val="0"/>
      <w:autoSpaceDE w:val="0"/>
      <w:autoSpaceDN w:val="0"/>
      <w:adjustRightInd w:val="0"/>
      <w:spacing w:after="0" w:line="240" w:lineRule="auto"/>
    </w:pPr>
    <w:rPr>
      <w:rFonts w:ascii="Arial" w:eastAsiaTheme="minorEastAsia" w:hAnsi="Arial" w:cs="Arial"/>
      <w:sz w:val="24"/>
      <w:szCs w:val="24"/>
      <w:lang w:eastAsia="ro-RO"/>
    </w:rPr>
  </w:style>
  <w:style w:type="character" w:customStyle="1" w:styleId="FontStyle18">
    <w:name w:val="Font Style18"/>
    <w:basedOn w:val="Fontdeparagrafimplicit"/>
    <w:uiPriority w:val="99"/>
    <w:rsid w:val="005B0FBB"/>
    <w:rPr>
      <w:rFonts w:ascii="Arial" w:hAnsi="Arial" w:cs="Arial"/>
      <w:b/>
      <w:bCs/>
      <w:sz w:val="24"/>
      <w:szCs w:val="24"/>
    </w:rPr>
  </w:style>
  <w:style w:type="paragraph" w:styleId="Frspaiere">
    <w:name w:val="No Spacing"/>
    <w:link w:val="FrspaiereCaracter"/>
    <w:uiPriority w:val="1"/>
    <w:qFormat/>
    <w:rsid w:val="00A5280E"/>
    <w:pPr>
      <w:spacing w:after="0" w:line="240" w:lineRule="auto"/>
    </w:pPr>
  </w:style>
  <w:style w:type="paragraph" w:styleId="Listparagraf">
    <w:name w:val="List Paragraph"/>
    <w:aliases w:val="body 2,List_Paragraph,Multilevel para_II,List Paragraph11,Normal bullet 2,List Paragraph1,7 List Paragraph,6 List Paragraph,List Paragraph (numbered (a)),Normal 2,Paragraph,Antes de enumeración,Párrafo de lista1,List Paragraph111"/>
    <w:basedOn w:val="Normal"/>
    <w:link w:val="ListparagrafCaracter"/>
    <w:uiPriority w:val="99"/>
    <w:qFormat/>
    <w:rsid w:val="00E03CDC"/>
    <w:pPr>
      <w:ind w:left="720"/>
      <w:contextualSpacing/>
    </w:pPr>
  </w:style>
  <w:style w:type="character" w:customStyle="1" w:styleId="l5def1">
    <w:name w:val="l5def1"/>
    <w:rsid w:val="004516BE"/>
    <w:rPr>
      <w:rFonts w:ascii="Arial" w:hAnsi="Arial" w:cs="Arial" w:hint="default"/>
      <w:color w:val="000000"/>
      <w:sz w:val="26"/>
      <w:szCs w:val="26"/>
    </w:rPr>
  </w:style>
  <w:style w:type="character" w:customStyle="1" w:styleId="FontStyle131">
    <w:name w:val="Font Style131"/>
    <w:basedOn w:val="Fontdeparagrafimplicit"/>
    <w:uiPriority w:val="99"/>
    <w:rsid w:val="004516BE"/>
    <w:rPr>
      <w:rFonts w:ascii="Times New Roman" w:hAnsi="Times New Roman" w:cs="Times New Roman"/>
      <w:sz w:val="18"/>
      <w:szCs w:val="18"/>
    </w:rPr>
  </w:style>
  <w:style w:type="character" w:customStyle="1" w:styleId="FontStyle15">
    <w:name w:val="Font Style15"/>
    <w:basedOn w:val="Fontdeparagrafimplicit"/>
    <w:uiPriority w:val="99"/>
    <w:rsid w:val="004516BE"/>
    <w:rPr>
      <w:rFonts w:ascii="Times New Roman" w:hAnsi="Times New Roman" w:cs="Times New Roman"/>
      <w:spacing w:val="10"/>
      <w:sz w:val="20"/>
      <w:szCs w:val="20"/>
    </w:rPr>
  </w:style>
  <w:style w:type="character" w:customStyle="1" w:styleId="FontStyle120">
    <w:name w:val="Font Style120"/>
    <w:basedOn w:val="Fontdeparagrafimplicit"/>
    <w:uiPriority w:val="99"/>
    <w:rsid w:val="004516BE"/>
    <w:rPr>
      <w:rFonts w:ascii="Arial Unicode MS" w:eastAsia="Arial Unicode MS" w:cs="Arial Unicode MS"/>
      <w:sz w:val="18"/>
      <w:szCs w:val="18"/>
    </w:rPr>
  </w:style>
  <w:style w:type="character" w:customStyle="1" w:styleId="FontStyle132">
    <w:name w:val="Font Style132"/>
    <w:basedOn w:val="Fontdeparagrafimplicit"/>
    <w:uiPriority w:val="99"/>
    <w:rsid w:val="004516BE"/>
    <w:rPr>
      <w:rFonts w:ascii="Times New Roman" w:hAnsi="Times New Roman" w:cs="Times New Roman"/>
      <w:b/>
      <w:bCs/>
      <w:sz w:val="18"/>
      <w:szCs w:val="18"/>
    </w:rPr>
  </w:style>
  <w:style w:type="character" w:customStyle="1" w:styleId="ListparagrafCaracter">
    <w:name w:val="Listă paragraf Caracter"/>
    <w:aliases w:val="body 2 Caracter,List_Paragraph Caracter,Multilevel para_II Caracter,List Paragraph11 Caracter,Normal bullet 2 Caracter,List Paragraph1 Caracter,7 List Paragraph Caracter,6 List Paragraph Caracter,Normal 2 Caracter"/>
    <w:link w:val="Listparagraf"/>
    <w:uiPriority w:val="99"/>
    <w:rsid w:val="003D7E4E"/>
  </w:style>
  <w:style w:type="character" w:customStyle="1" w:styleId="Titlu1Caracter">
    <w:name w:val="Titlu 1 Caracter"/>
    <w:basedOn w:val="Fontdeparagrafimplicit"/>
    <w:link w:val="Titlu1"/>
    <w:rsid w:val="00F26F4E"/>
    <w:rPr>
      <w:rFonts w:ascii="Arial" w:eastAsia="Times New Roman" w:hAnsi="Arial" w:cs="Times New Roman"/>
      <w:b/>
      <w:caps/>
      <w:sz w:val="32"/>
      <w:szCs w:val="20"/>
      <w:shd w:val="clear" w:color="auto" w:fill="BFBFBF"/>
      <w:lang w:eastAsia="ar-SA"/>
    </w:rPr>
  </w:style>
  <w:style w:type="character" w:customStyle="1" w:styleId="Titlu2Caracter">
    <w:name w:val="Titlu 2 Caracter"/>
    <w:basedOn w:val="Fontdeparagrafimplicit"/>
    <w:link w:val="Titlu2"/>
    <w:rsid w:val="00F26F4E"/>
    <w:rPr>
      <w:rFonts w:ascii="Arial" w:eastAsia="Times New Roman" w:hAnsi="Arial" w:cs="Times New Roman"/>
      <w:b/>
      <w:shadow/>
      <w:sz w:val="24"/>
      <w:szCs w:val="20"/>
      <w:lang w:eastAsia="ar-SA"/>
    </w:rPr>
  </w:style>
  <w:style w:type="character" w:customStyle="1" w:styleId="Titlu3Caracter">
    <w:name w:val="Titlu 3 Caracter"/>
    <w:basedOn w:val="Fontdeparagrafimplicit"/>
    <w:link w:val="Titlu3"/>
    <w:rsid w:val="00F26F4E"/>
    <w:rPr>
      <w:rFonts w:ascii="Arial" w:eastAsia="Times New Roman" w:hAnsi="Arial" w:cs="Times New Roman"/>
      <w:b/>
      <w:szCs w:val="20"/>
      <w:u w:val="single"/>
      <w:lang w:eastAsia="ar-SA"/>
    </w:rPr>
  </w:style>
  <w:style w:type="paragraph" w:styleId="Indentcorptext3">
    <w:name w:val="Body Text Indent 3"/>
    <w:basedOn w:val="Normal"/>
    <w:link w:val="Indentcorptext3Caracter"/>
    <w:rsid w:val="00F26F4E"/>
    <w:pPr>
      <w:spacing w:after="120" w:line="240" w:lineRule="auto"/>
      <w:ind w:left="360"/>
    </w:pPr>
    <w:rPr>
      <w:rFonts w:ascii="Times New Roman" w:eastAsia="Times New Roman" w:hAnsi="Times New Roman" w:cs="Times New Roman"/>
      <w:sz w:val="16"/>
      <w:szCs w:val="16"/>
      <w:lang w:val="en-US"/>
    </w:rPr>
  </w:style>
  <w:style w:type="character" w:customStyle="1" w:styleId="Indentcorptext3Caracter">
    <w:name w:val="Indent corp text 3 Caracter"/>
    <w:basedOn w:val="Fontdeparagrafimplicit"/>
    <w:link w:val="Indentcorptext3"/>
    <w:rsid w:val="00F26F4E"/>
    <w:rPr>
      <w:rFonts w:ascii="Times New Roman" w:eastAsia="Times New Roman" w:hAnsi="Times New Roman" w:cs="Times New Roman"/>
      <w:sz w:val="16"/>
      <w:szCs w:val="16"/>
      <w:lang w:val="en-US"/>
    </w:rPr>
  </w:style>
  <w:style w:type="paragraph" w:customStyle="1" w:styleId="Stil">
    <w:name w:val="Stil"/>
    <w:uiPriority w:val="99"/>
    <w:rsid w:val="0004215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00668E"/>
    <w:pPr>
      <w:numPr>
        <w:numId w:val="21"/>
      </w:numPr>
      <w:spacing w:before="60" w:after="60" w:line="240" w:lineRule="auto"/>
      <w:ind w:left="0" w:firstLine="0"/>
      <w:jc w:val="both"/>
    </w:pPr>
    <w:rPr>
      <w:rFonts w:ascii="Trebuchet MS" w:eastAsia="Times New Roman" w:hAnsi="Trebuchet MS" w:cs="Times New Roman"/>
      <w:sz w:val="20"/>
      <w:szCs w:val="24"/>
    </w:rPr>
  </w:style>
  <w:style w:type="paragraph" w:styleId="Listcumarcatori">
    <w:name w:val="List Bullet"/>
    <w:basedOn w:val="Normal"/>
    <w:uiPriority w:val="99"/>
    <w:unhideWhenUsed/>
    <w:qFormat/>
    <w:rsid w:val="00292FBA"/>
    <w:pPr>
      <w:spacing w:before="120" w:after="0" w:line="276" w:lineRule="auto"/>
      <w:ind w:left="1080" w:hanging="360"/>
      <w:jc w:val="both"/>
    </w:pPr>
    <w:rPr>
      <w:rFonts w:eastAsia="Times New Roman" w:cstheme="minorHAnsi"/>
      <w:sz w:val="24"/>
      <w:lang w:eastAsia="ro-RO"/>
    </w:rPr>
  </w:style>
  <w:style w:type="paragraph" w:styleId="Corptext">
    <w:name w:val="Body Text"/>
    <w:basedOn w:val="Normal"/>
    <w:link w:val="CorptextCaracter"/>
    <w:uiPriority w:val="99"/>
    <w:semiHidden/>
    <w:unhideWhenUsed/>
    <w:rsid w:val="00292FBA"/>
    <w:pPr>
      <w:spacing w:after="120"/>
    </w:pPr>
  </w:style>
  <w:style w:type="character" w:customStyle="1" w:styleId="CorptextCaracter">
    <w:name w:val="Corp text Caracter"/>
    <w:basedOn w:val="Fontdeparagrafimplicit"/>
    <w:link w:val="Corptext"/>
    <w:uiPriority w:val="99"/>
    <w:semiHidden/>
    <w:rsid w:val="00292FBA"/>
  </w:style>
  <w:style w:type="paragraph" w:styleId="Legend">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link w:val="LegendCaracter"/>
    <w:uiPriority w:val="35"/>
    <w:unhideWhenUsed/>
    <w:qFormat/>
    <w:rsid w:val="00874052"/>
    <w:pPr>
      <w:spacing w:before="120" w:after="0" w:line="276" w:lineRule="auto"/>
      <w:jc w:val="center"/>
    </w:pPr>
    <w:rPr>
      <w:rFonts w:eastAsiaTheme="minorEastAsia"/>
      <w:bCs/>
      <w:i/>
      <w:sz w:val="24"/>
      <w:szCs w:val="16"/>
    </w:rPr>
  </w:style>
  <w:style w:type="character" w:customStyle="1" w:styleId="LegendCaracter">
    <w:name w:val="Legendă Caracter"/>
    <w:aliases w:val="Caption Char1 Caracter,Caption Char2 Char2 Caracter,Caption Char1 Char Char Caracter,Caption Char5 Char Char Char Caracter,Caption Char1 Char2 Char Char Char Caracter,Caption Char2 Char Char Char3 Char Char Caracter"/>
    <w:link w:val="Legend"/>
    <w:uiPriority w:val="35"/>
    <w:rsid w:val="00874052"/>
    <w:rPr>
      <w:rFonts w:eastAsiaTheme="minorEastAsia"/>
      <w:bCs/>
      <w:i/>
      <w:sz w:val="24"/>
      <w:szCs w:val="16"/>
    </w:rPr>
  </w:style>
  <w:style w:type="character" w:customStyle="1" w:styleId="apple-converted-space">
    <w:name w:val="apple-converted-space"/>
    <w:rsid w:val="00874052"/>
  </w:style>
  <w:style w:type="character" w:customStyle="1" w:styleId="FontStyle45">
    <w:name w:val="Font Style45"/>
    <w:basedOn w:val="Fontdeparagrafimplicit"/>
    <w:uiPriority w:val="99"/>
    <w:rsid w:val="004137F3"/>
    <w:rPr>
      <w:rFonts w:ascii="Arial" w:hAnsi="Arial" w:cs="Arial"/>
      <w:sz w:val="22"/>
      <w:szCs w:val="22"/>
    </w:rPr>
  </w:style>
  <w:style w:type="paragraph" w:customStyle="1" w:styleId="Framecontents">
    <w:name w:val="Frame contents"/>
    <w:basedOn w:val="Corptext"/>
    <w:rsid w:val="007D504D"/>
    <w:pPr>
      <w:widowControl w:val="0"/>
      <w:suppressAutoHyphens/>
      <w:spacing w:line="240" w:lineRule="auto"/>
    </w:pPr>
    <w:rPr>
      <w:rFonts w:ascii="Times New Roman" w:eastAsia="Calibri" w:hAnsi="Times New Roman" w:cs="Times New Roman"/>
      <w:sz w:val="24"/>
      <w:szCs w:val="24"/>
    </w:rPr>
  </w:style>
  <w:style w:type="paragraph" w:customStyle="1" w:styleId="StilNormal">
    <w:name w:val="Stil Normal"/>
    <w:basedOn w:val="Normal"/>
    <w:link w:val="StilNormalChar"/>
    <w:rsid w:val="00B624D2"/>
    <w:pPr>
      <w:spacing w:before="120" w:after="120" w:line="240" w:lineRule="auto"/>
      <w:ind w:firstLine="720"/>
      <w:jc w:val="both"/>
    </w:pPr>
    <w:rPr>
      <w:rFonts w:ascii="Arial" w:eastAsia="Times New Roman" w:hAnsi="Arial" w:cs="Arial"/>
      <w:sz w:val="24"/>
      <w:szCs w:val="24"/>
      <w:lang w:val="fr-FR"/>
    </w:rPr>
  </w:style>
  <w:style w:type="character" w:customStyle="1" w:styleId="StilNormalChar">
    <w:name w:val="Stil Normal Char"/>
    <w:basedOn w:val="Fontdeparagrafimplicit"/>
    <w:link w:val="StilNormal"/>
    <w:rsid w:val="00B624D2"/>
    <w:rPr>
      <w:rFonts w:ascii="Arial" w:eastAsia="Times New Roman" w:hAnsi="Arial" w:cs="Arial"/>
      <w:sz w:val="24"/>
      <w:szCs w:val="24"/>
      <w:lang w:val="fr-FR"/>
    </w:rPr>
  </w:style>
  <w:style w:type="character" w:customStyle="1" w:styleId="FontStyle66">
    <w:name w:val="Font Style66"/>
    <w:basedOn w:val="Fontdeparagrafimplicit"/>
    <w:rsid w:val="00B624D2"/>
    <w:rPr>
      <w:rFonts w:ascii="Times New Roman" w:hAnsi="Times New Roman" w:cs="Times New Roman"/>
      <w:sz w:val="20"/>
      <w:szCs w:val="20"/>
    </w:rPr>
  </w:style>
  <w:style w:type="paragraph" w:customStyle="1" w:styleId="Style12">
    <w:name w:val="Style12"/>
    <w:basedOn w:val="Normal"/>
    <w:rsid w:val="00B624D2"/>
    <w:pPr>
      <w:widowControl w:val="0"/>
      <w:autoSpaceDE w:val="0"/>
      <w:autoSpaceDN w:val="0"/>
      <w:adjustRightInd w:val="0"/>
      <w:spacing w:after="0" w:line="250" w:lineRule="exact"/>
    </w:pPr>
    <w:rPr>
      <w:rFonts w:ascii="Times New Roman" w:eastAsia="Times New Roman" w:hAnsi="Times New Roman" w:cs="Times New Roman"/>
      <w:sz w:val="24"/>
      <w:szCs w:val="24"/>
      <w:lang w:val="en-US"/>
    </w:rPr>
  </w:style>
  <w:style w:type="paragraph" w:customStyle="1" w:styleId="Default">
    <w:name w:val="Default"/>
    <w:rsid w:val="00C5609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pt1">
    <w:name w:val="tpt1"/>
    <w:basedOn w:val="Fontdeparagrafimplicit"/>
    <w:rsid w:val="00C5609A"/>
  </w:style>
  <w:style w:type="character" w:customStyle="1" w:styleId="tsp1">
    <w:name w:val="tsp1"/>
    <w:basedOn w:val="Fontdeparagrafimplicit"/>
    <w:rsid w:val="00C5609A"/>
  </w:style>
  <w:style w:type="character" w:customStyle="1" w:styleId="Heading1">
    <w:name w:val="Heading #1_"/>
    <w:basedOn w:val="Fontdeparagrafimplicit"/>
    <w:link w:val="Heading10"/>
    <w:locked/>
    <w:rsid w:val="00AE0A6A"/>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AE0A6A"/>
    <w:pPr>
      <w:widowControl w:val="0"/>
      <w:shd w:val="clear" w:color="auto" w:fill="FFFFFF"/>
      <w:spacing w:after="0" w:line="274" w:lineRule="exact"/>
      <w:outlineLvl w:val="0"/>
    </w:pPr>
    <w:rPr>
      <w:rFonts w:ascii="Times New Roman" w:eastAsia="Times New Roman" w:hAnsi="Times New Roman" w:cs="Times New Roman"/>
      <w:b/>
      <w:bCs/>
    </w:rPr>
  </w:style>
  <w:style w:type="paragraph" w:customStyle="1" w:styleId="Style19">
    <w:name w:val="Style19"/>
    <w:basedOn w:val="Normal"/>
    <w:uiPriority w:val="99"/>
    <w:rsid w:val="00372938"/>
    <w:pPr>
      <w:widowControl w:val="0"/>
      <w:autoSpaceDE w:val="0"/>
      <w:autoSpaceDN w:val="0"/>
      <w:adjustRightInd w:val="0"/>
      <w:spacing w:after="0" w:line="281" w:lineRule="exact"/>
    </w:pPr>
    <w:rPr>
      <w:rFonts w:ascii="Microsoft Sans Serif" w:eastAsia="Calibri" w:hAnsi="Microsoft Sans Serif" w:cs="Times New Roman"/>
      <w:sz w:val="24"/>
      <w:szCs w:val="24"/>
      <w:lang w:eastAsia="ro-RO"/>
    </w:rPr>
  </w:style>
  <w:style w:type="character" w:customStyle="1" w:styleId="FrspaiereCaracter">
    <w:name w:val="Fără spațiere Caracter"/>
    <w:link w:val="Frspaiere"/>
    <w:uiPriority w:val="1"/>
    <w:rsid w:val="00840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3616">
      <w:bodyDiv w:val="1"/>
      <w:marLeft w:val="0"/>
      <w:marRight w:val="0"/>
      <w:marTop w:val="0"/>
      <w:marBottom w:val="0"/>
      <w:divBdr>
        <w:top w:val="none" w:sz="0" w:space="0" w:color="auto"/>
        <w:left w:val="none" w:sz="0" w:space="0" w:color="auto"/>
        <w:bottom w:val="none" w:sz="0" w:space="0" w:color="auto"/>
        <w:right w:val="none" w:sz="0" w:space="0" w:color="auto"/>
      </w:divBdr>
    </w:div>
    <w:div w:id="365254668">
      <w:bodyDiv w:val="1"/>
      <w:marLeft w:val="0"/>
      <w:marRight w:val="0"/>
      <w:marTop w:val="0"/>
      <w:marBottom w:val="0"/>
      <w:divBdr>
        <w:top w:val="none" w:sz="0" w:space="0" w:color="auto"/>
        <w:left w:val="none" w:sz="0" w:space="0" w:color="auto"/>
        <w:bottom w:val="none" w:sz="0" w:space="0" w:color="auto"/>
        <w:right w:val="none" w:sz="0" w:space="0" w:color="auto"/>
      </w:divBdr>
    </w:div>
    <w:div w:id="667901736">
      <w:bodyDiv w:val="1"/>
      <w:marLeft w:val="0"/>
      <w:marRight w:val="0"/>
      <w:marTop w:val="0"/>
      <w:marBottom w:val="0"/>
      <w:divBdr>
        <w:top w:val="none" w:sz="0" w:space="0" w:color="auto"/>
        <w:left w:val="none" w:sz="0" w:space="0" w:color="auto"/>
        <w:bottom w:val="none" w:sz="0" w:space="0" w:color="auto"/>
        <w:right w:val="none" w:sz="0" w:space="0" w:color="auto"/>
      </w:divBdr>
    </w:div>
    <w:div w:id="765999997">
      <w:bodyDiv w:val="1"/>
      <w:marLeft w:val="0"/>
      <w:marRight w:val="0"/>
      <w:marTop w:val="0"/>
      <w:marBottom w:val="0"/>
      <w:divBdr>
        <w:top w:val="none" w:sz="0" w:space="0" w:color="auto"/>
        <w:left w:val="none" w:sz="0" w:space="0" w:color="auto"/>
        <w:bottom w:val="none" w:sz="0" w:space="0" w:color="auto"/>
        <w:right w:val="none" w:sz="0" w:space="0" w:color="auto"/>
      </w:divBdr>
    </w:div>
    <w:div w:id="878201082">
      <w:bodyDiv w:val="1"/>
      <w:marLeft w:val="0"/>
      <w:marRight w:val="0"/>
      <w:marTop w:val="0"/>
      <w:marBottom w:val="0"/>
      <w:divBdr>
        <w:top w:val="none" w:sz="0" w:space="0" w:color="auto"/>
        <w:left w:val="none" w:sz="0" w:space="0" w:color="auto"/>
        <w:bottom w:val="none" w:sz="0" w:space="0" w:color="auto"/>
        <w:right w:val="none" w:sz="0" w:space="0" w:color="auto"/>
      </w:divBdr>
    </w:div>
    <w:div w:id="902909124">
      <w:bodyDiv w:val="1"/>
      <w:marLeft w:val="0"/>
      <w:marRight w:val="0"/>
      <w:marTop w:val="0"/>
      <w:marBottom w:val="0"/>
      <w:divBdr>
        <w:top w:val="none" w:sz="0" w:space="0" w:color="auto"/>
        <w:left w:val="none" w:sz="0" w:space="0" w:color="auto"/>
        <w:bottom w:val="none" w:sz="0" w:space="0" w:color="auto"/>
        <w:right w:val="none" w:sz="0" w:space="0" w:color="auto"/>
      </w:divBdr>
    </w:div>
    <w:div w:id="1152598612">
      <w:bodyDiv w:val="1"/>
      <w:marLeft w:val="0"/>
      <w:marRight w:val="0"/>
      <w:marTop w:val="0"/>
      <w:marBottom w:val="0"/>
      <w:divBdr>
        <w:top w:val="none" w:sz="0" w:space="0" w:color="auto"/>
        <w:left w:val="none" w:sz="0" w:space="0" w:color="auto"/>
        <w:bottom w:val="none" w:sz="0" w:space="0" w:color="auto"/>
        <w:right w:val="none" w:sz="0" w:space="0" w:color="auto"/>
      </w:divBdr>
    </w:div>
    <w:div w:id="1208681307">
      <w:bodyDiv w:val="1"/>
      <w:marLeft w:val="0"/>
      <w:marRight w:val="0"/>
      <w:marTop w:val="0"/>
      <w:marBottom w:val="0"/>
      <w:divBdr>
        <w:top w:val="none" w:sz="0" w:space="0" w:color="auto"/>
        <w:left w:val="none" w:sz="0" w:space="0" w:color="auto"/>
        <w:bottom w:val="none" w:sz="0" w:space="0" w:color="auto"/>
        <w:right w:val="none" w:sz="0" w:space="0" w:color="auto"/>
      </w:divBdr>
    </w:div>
    <w:div w:id="1239053181">
      <w:bodyDiv w:val="1"/>
      <w:marLeft w:val="0"/>
      <w:marRight w:val="0"/>
      <w:marTop w:val="0"/>
      <w:marBottom w:val="0"/>
      <w:divBdr>
        <w:top w:val="none" w:sz="0" w:space="0" w:color="auto"/>
        <w:left w:val="none" w:sz="0" w:space="0" w:color="auto"/>
        <w:bottom w:val="none" w:sz="0" w:space="0" w:color="auto"/>
        <w:right w:val="none" w:sz="0" w:space="0" w:color="auto"/>
      </w:divBdr>
    </w:div>
    <w:div w:id="1296058296">
      <w:bodyDiv w:val="1"/>
      <w:marLeft w:val="0"/>
      <w:marRight w:val="0"/>
      <w:marTop w:val="0"/>
      <w:marBottom w:val="0"/>
      <w:divBdr>
        <w:top w:val="none" w:sz="0" w:space="0" w:color="auto"/>
        <w:left w:val="none" w:sz="0" w:space="0" w:color="auto"/>
        <w:bottom w:val="none" w:sz="0" w:space="0" w:color="auto"/>
        <w:right w:val="none" w:sz="0" w:space="0" w:color="auto"/>
      </w:divBdr>
    </w:div>
    <w:div w:id="1760590561">
      <w:bodyDiv w:val="1"/>
      <w:marLeft w:val="0"/>
      <w:marRight w:val="0"/>
      <w:marTop w:val="0"/>
      <w:marBottom w:val="0"/>
      <w:divBdr>
        <w:top w:val="none" w:sz="0" w:space="0" w:color="auto"/>
        <w:left w:val="none" w:sz="0" w:space="0" w:color="auto"/>
        <w:bottom w:val="none" w:sz="0" w:space="0" w:color="auto"/>
        <w:right w:val="none" w:sz="0" w:space="0" w:color="auto"/>
      </w:divBdr>
    </w:div>
    <w:div w:id="1798261645">
      <w:bodyDiv w:val="1"/>
      <w:marLeft w:val="0"/>
      <w:marRight w:val="0"/>
      <w:marTop w:val="0"/>
      <w:marBottom w:val="0"/>
      <w:divBdr>
        <w:top w:val="none" w:sz="0" w:space="0" w:color="auto"/>
        <w:left w:val="none" w:sz="0" w:space="0" w:color="auto"/>
        <w:bottom w:val="none" w:sz="0" w:space="0" w:color="auto"/>
        <w:right w:val="none" w:sz="0" w:space="0" w:color="auto"/>
      </w:divBdr>
    </w:div>
    <w:div w:id="1848715284">
      <w:bodyDiv w:val="1"/>
      <w:marLeft w:val="0"/>
      <w:marRight w:val="0"/>
      <w:marTop w:val="0"/>
      <w:marBottom w:val="0"/>
      <w:divBdr>
        <w:top w:val="none" w:sz="0" w:space="0" w:color="auto"/>
        <w:left w:val="none" w:sz="0" w:space="0" w:color="auto"/>
        <w:bottom w:val="none" w:sz="0" w:space="0" w:color="auto"/>
        <w:right w:val="none" w:sz="0" w:space="0" w:color="auto"/>
      </w:divBdr>
    </w:div>
    <w:div w:id="2050294999">
      <w:bodyDiv w:val="1"/>
      <w:marLeft w:val="0"/>
      <w:marRight w:val="0"/>
      <w:marTop w:val="0"/>
      <w:marBottom w:val="0"/>
      <w:divBdr>
        <w:top w:val="none" w:sz="0" w:space="0" w:color="auto"/>
        <w:left w:val="none" w:sz="0" w:space="0" w:color="auto"/>
        <w:bottom w:val="none" w:sz="0" w:space="0" w:color="auto"/>
        <w:right w:val="none" w:sz="0" w:space="0" w:color="auto"/>
      </w:divBdr>
    </w:div>
    <w:div w:id="206899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imaria@primariadrobeta.ro" TargetMode="External"/><Relationship Id="rId1" Type="http://schemas.openxmlformats.org/officeDocument/2006/relationships/image" Target="media/image1.jpeg"/><Relationship Id="rId6" Type="http://schemas.openxmlformats.org/officeDocument/2006/relationships/oleObject" Target="embeddings/oleObject2.bin"/><Relationship Id="rId5" Type="http://schemas.openxmlformats.org/officeDocument/2006/relationships/image" Target="media/image3.png"/><Relationship Id="rId4"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64BCD-E7E8-4A7D-AA59-DB8AAF9C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469</Words>
  <Characters>2725</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NMC</dc:creator>
  <cp:lastModifiedBy>Utizator</cp:lastModifiedBy>
  <cp:revision>105</cp:revision>
  <cp:lastPrinted>2025-09-24T09:20:00Z</cp:lastPrinted>
  <dcterms:created xsi:type="dcterms:W3CDTF">2019-02-21T10:20:00Z</dcterms:created>
  <dcterms:modified xsi:type="dcterms:W3CDTF">2025-09-24T09:30:00Z</dcterms:modified>
</cp:coreProperties>
</file>