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BAFB4" w14:textId="77777777" w:rsidR="00EC3D9E" w:rsidRDefault="00EC3D9E" w:rsidP="008E218C">
      <w:pPr>
        <w:spacing w:before="120" w:after="120"/>
        <w:ind w:left="4320" w:firstLine="720"/>
        <w:jc w:val="center"/>
        <w:rPr>
          <w:rFonts w:ascii="Montserrat" w:hAnsi="Montserrat" w:cs="Courier New"/>
          <w:bCs/>
          <w:color w:val="27344C"/>
          <w:sz w:val="22"/>
          <w:szCs w:val="22"/>
          <w:lang w:val="ro-RO"/>
        </w:rPr>
      </w:pPr>
      <w:bookmarkStart w:id="0" w:name="_Toc158212613"/>
    </w:p>
    <w:p w14:paraId="65827F2E" w14:textId="77777777" w:rsidR="00EC3D9E" w:rsidRDefault="00EC3D9E" w:rsidP="008E218C">
      <w:pPr>
        <w:spacing w:before="120" w:after="120"/>
        <w:ind w:left="4320" w:firstLine="720"/>
        <w:jc w:val="center"/>
        <w:rPr>
          <w:rFonts w:ascii="Montserrat" w:hAnsi="Montserrat" w:cs="Courier New"/>
          <w:bCs/>
          <w:color w:val="27344C"/>
          <w:sz w:val="22"/>
          <w:szCs w:val="22"/>
          <w:lang w:val="ro-RO"/>
        </w:rPr>
      </w:pPr>
    </w:p>
    <w:p w14:paraId="2C672823" w14:textId="77777777" w:rsidR="00EC3D9E" w:rsidRDefault="00EC3D9E" w:rsidP="008E218C">
      <w:pPr>
        <w:spacing w:before="120" w:after="120"/>
        <w:ind w:left="4320" w:firstLine="720"/>
        <w:jc w:val="center"/>
        <w:rPr>
          <w:rFonts w:ascii="Montserrat" w:hAnsi="Montserrat" w:cs="Courier New"/>
          <w:bCs/>
          <w:color w:val="27344C"/>
          <w:sz w:val="22"/>
          <w:szCs w:val="22"/>
          <w:lang w:val="ro-RO"/>
        </w:rPr>
      </w:pPr>
    </w:p>
    <w:p w14:paraId="42B43960" w14:textId="5A55E60B" w:rsidR="008E218C" w:rsidRDefault="008E218C" w:rsidP="008E218C">
      <w:pPr>
        <w:spacing w:before="120" w:after="120"/>
        <w:ind w:left="4320" w:firstLine="720"/>
        <w:jc w:val="center"/>
        <w:rPr>
          <w:rFonts w:ascii="Montserrat" w:hAnsi="Montserrat" w:cs="Courier New"/>
          <w:bCs/>
          <w:color w:val="27344C"/>
          <w:sz w:val="22"/>
          <w:szCs w:val="22"/>
          <w:lang w:val="ro-RO"/>
        </w:rPr>
      </w:pPr>
      <w:r>
        <w:rPr>
          <w:rFonts w:ascii="Montserrat" w:hAnsi="Montserrat" w:cs="Courier New"/>
          <w:bCs/>
          <w:color w:val="27344C"/>
          <w:sz w:val="22"/>
          <w:szCs w:val="22"/>
          <w:lang w:val="ro-RO"/>
        </w:rPr>
        <w:t>Anexă la Proiect HCL nr. 165/11052/2025</w:t>
      </w:r>
    </w:p>
    <w:p w14:paraId="1709E1D5" w14:textId="77777777" w:rsidR="008E218C" w:rsidRDefault="008E218C" w:rsidP="00C532A4">
      <w:pPr>
        <w:spacing w:before="120" w:after="120"/>
        <w:jc w:val="center"/>
        <w:rPr>
          <w:rFonts w:ascii="Montserrat" w:hAnsi="Montserrat" w:cs="Courier New"/>
          <w:bCs/>
          <w:color w:val="27344C"/>
          <w:sz w:val="22"/>
          <w:szCs w:val="22"/>
          <w:lang w:val="ro-RO"/>
        </w:rPr>
      </w:pPr>
    </w:p>
    <w:p w14:paraId="4A584AE8" w14:textId="4D103EC0" w:rsidR="00735C7E" w:rsidRPr="00C532A4" w:rsidRDefault="00735C7E" w:rsidP="00C532A4">
      <w:pPr>
        <w:spacing w:before="120" w:after="120"/>
        <w:jc w:val="center"/>
        <w:rPr>
          <w:rFonts w:ascii="Montserrat" w:hAnsi="Montserrat" w:cs="Courier New"/>
          <w:b/>
          <w:bCs/>
          <w:color w:val="27344C"/>
          <w:sz w:val="22"/>
          <w:szCs w:val="22"/>
          <w:lang w:val="ro-RO"/>
        </w:rPr>
      </w:pPr>
      <w:r w:rsidRPr="00735C7E">
        <w:rPr>
          <w:rFonts w:ascii="Montserrat" w:hAnsi="Montserrat" w:cs="Courier New"/>
          <w:bCs/>
          <w:color w:val="27344C"/>
          <w:sz w:val="22"/>
          <w:szCs w:val="22"/>
          <w:lang w:val="ro-RO"/>
        </w:rPr>
        <w:t>”</w:t>
      </w:r>
      <w:r w:rsidRPr="00C532A4">
        <w:rPr>
          <w:rFonts w:ascii="Montserrat" w:hAnsi="Montserrat" w:cs="Courier New"/>
          <w:b/>
          <w:bCs/>
          <w:color w:val="27344C"/>
          <w:sz w:val="22"/>
          <w:szCs w:val="22"/>
          <w:lang w:val="ro-RO"/>
        </w:rPr>
        <w:t xml:space="preserve">Înființare Centru Comunitar prin reconversia Platformei </w:t>
      </w:r>
      <w:r w:rsidR="00C532A4" w:rsidRPr="00C532A4">
        <w:rPr>
          <w:rFonts w:ascii="Montserrat" w:hAnsi="Montserrat" w:cs="Courier New"/>
          <w:b/>
          <w:bCs/>
          <w:color w:val="27344C"/>
          <w:sz w:val="22"/>
          <w:szCs w:val="22"/>
          <w:lang w:val="ro-RO"/>
        </w:rPr>
        <w:t xml:space="preserve">E.M. </w:t>
      </w:r>
      <w:proofErr w:type="spellStart"/>
      <w:r w:rsidR="00C532A4" w:rsidRPr="00C532A4">
        <w:rPr>
          <w:rFonts w:ascii="Montserrat" w:hAnsi="Montserrat" w:cs="Courier New"/>
          <w:b/>
          <w:bCs/>
          <w:color w:val="27344C"/>
          <w:sz w:val="22"/>
          <w:szCs w:val="22"/>
          <w:lang w:val="ro-RO"/>
        </w:rPr>
        <w:t>Tebea</w:t>
      </w:r>
      <w:proofErr w:type="spellEnd"/>
      <w:r w:rsidR="00C532A4" w:rsidRPr="00C532A4">
        <w:rPr>
          <w:rFonts w:ascii="Montserrat" w:hAnsi="Montserrat" w:cs="Courier New"/>
          <w:b/>
          <w:bCs/>
          <w:color w:val="27344C"/>
          <w:sz w:val="22"/>
          <w:szCs w:val="22"/>
          <w:lang w:val="ro-RO"/>
        </w:rPr>
        <w:t xml:space="preserve"> din municipiul Brad”</w:t>
      </w:r>
    </w:p>
    <w:p w14:paraId="383E9374" w14:textId="77777777" w:rsidR="00735C7E" w:rsidRPr="00C532A4" w:rsidRDefault="00735C7E" w:rsidP="00C532A4">
      <w:pPr>
        <w:spacing w:before="120" w:after="120"/>
        <w:jc w:val="both"/>
        <w:rPr>
          <w:rFonts w:ascii="Montserrat" w:hAnsi="Montserrat" w:cs="Courier New"/>
          <w:b/>
          <w:bCs/>
          <w:color w:val="27344C"/>
          <w:sz w:val="22"/>
          <w:szCs w:val="22"/>
          <w:lang w:val="ro-RO"/>
        </w:rPr>
      </w:pPr>
    </w:p>
    <w:p w14:paraId="61078B7A" w14:textId="21C616B6" w:rsidR="00945620" w:rsidRPr="00C532A4" w:rsidRDefault="0052723E" w:rsidP="00C532A4">
      <w:pPr>
        <w:pStyle w:val="Titlu2"/>
        <w:shd w:val="clear" w:color="auto" w:fill="B4C6E7" w:themeFill="accent1" w:themeFillTint="66"/>
        <w:rPr>
          <w:rFonts w:ascii="Montserrat" w:hAnsi="Montserrat" w:cs="Courier New"/>
          <w:color w:val="27344C"/>
          <w:sz w:val="22"/>
          <w:szCs w:val="22"/>
          <w:lang w:val="ro-RO"/>
        </w:rPr>
      </w:pPr>
      <w:r w:rsidRPr="00C532A4">
        <w:rPr>
          <w:rFonts w:ascii="Montserrat" w:hAnsi="Montserrat" w:cs="Courier New"/>
          <w:bCs/>
          <w:caps w:val="0"/>
          <w:color w:val="27344C"/>
          <w:sz w:val="22"/>
          <w:szCs w:val="22"/>
          <w:lang w:val="ro-RO"/>
        </w:rPr>
        <w:t>Solicitant</w:t>
      </w:r>
      <w:bookmarkEnd w:id="0"/>
    </w:p>
    <w:p w14:paraId="797EC32C" w14:textId="463BD811" w:rsidR="00945620" w:rsidRPr="00C532A4" w:rsidRDefault="00735C7E" w:rsidP="00945620">
      <w:pPr>
        <w:spacing w:before="120" w:after="120"/>
        <w:jc w:val="both"/>
        <w:rPr>
          <w:rFonts w:ascii="Montserrat" w:hAnsi="Montserrat" w:cs="Courier New"/>
          <w:b/>
          <w:bCs/>
          <w:color w:val="27344C"/>
          <w:sz w:val="22"/>
          <w:szCs w:val="22"/>
          <w:lang w:val="ro-RO"/>
        </w:rPr>
      </w:pPr>
      <w:r>
        <w:rPr>
          <w:rFonts w:ascii="Montserrat" w:hAnsi="Montserrat" w:cs="Courier New"/>
          <w:b/>
          <w:bCs/>
          <w:color w:val="27344C"/>
          <w:sz w:val="22"/>
          <w:szCs w:val="22"/>
          <w:lang w:val="ro-RO"/>
        </w:rPr>
        <w:t>Municipiul Brad, județul Hunedoara</w:t>
      </w:r>
    </w:p>
    <w:p w14:paraId="32C59590" w14:textId="77777777" w:rsidR="00945620" w:rsidRPr="00E44A22" w:rsidRDefault="00945620" w:rsidP="009101A5">
      <w:pPr>
        <w:spacing w:before="120" w:after="120"/>
        <w:jc w:val="both"/>
        <w:rPr>
          <w:rFonts w:ascii="Montserrat" w:hAnsi="Montserrat" w:cs="Courier New"/>
          <w:color w:val="27344C"/>
          <w:sz w:val="22"/>
          <w:szCs w:val="22"/>
          <w:lang w:val="ro-RO"/>
        </w:rPr>
      </w:pPr>
    </w:p>
    <w:p w14:paraId="00BD7D46" w14:textId="5DBBFC1F" w:rsidR="00630048" w:rsidRPr="00E44A22" w:rsidRDefault="0052723E" w:rsidP="00735C7E">
      <w:pPr>
        <w:pStyle w:val="Titlu2"/>
        <w:shd w:val="clear" w:color="auto" w:fill="B4C6E7" w:themeFill="accent1" w:themeFillTint="66"/>
        <w:rPr>
          <w:rFonts w:ascii="Montserrat" w:hAnsi="Montserrat" w:cs="Courier New"/>
          <w:bCs/>
          <w:color w:val="27344C"/>
          <w:sz w:val="22"/>
          <w:szCs w:val="22"/>
          <w:lang w:val="ro-RO"/>
        </w:rPr>
      </w:pPr>
      <w:bookmarkStart w:id="1" w:name="_Toc158212614"/>
      <w:proofErr w:type="spellStart"/>
      <w:r w:rsidRPr="00E44A22">
        <w:rPr>
          <w:rFonts w:ascii="Montserrat" w:hAnsi="Montserrat" w:cs="Courier New"/>
          <w:bCs/>
          <w:caps w:val="0"/>
          <w:color w:val="27344C"/>
          <w:sz w:val="22"/>
          <w:szCs w:val="22"/>
          <w:lang w:val="ro-RO"/>
        </w:rPr>
        <w:t>Sec</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iunea</w:t>
      </w:r>
      <w:proofErr w:type="spellEnd"/>
      <w:r w:rsidRPr="00E44A22">
        <w:rPr>
          <w:rFonts w:ascii="Montserrat" w:hAnsi="Montserrat" w:cs="Courier New"/>
          <w:bCs/>
          <w:caps w:val="0"/>
          <w:color w:val="27344C"/>
          <w:sz w:val="22"/>
          <w:szCs w:val="22"/>
          <w:lang w:val="ro-RO"/>
        </w:rPr>
        <w:t>: Responsabil proiect/persoana de contact</w:t>
      </w:r>
      <w:bookmarkEnd w:id="1"/>
    </w:p>
    <w:p w14:paraId="15888115" w14:textId="234C3E5E" w:rsidR="00630048" w:rsidRPr="00E44A22" w:rsidRDefault="00630048" w:rsidP="009101A5">
      <w:pPr>
        <w:spacing w:before="120" w:after="120"/>
        <w:ind w:left="-284"/>
        <w:jc w:val="both"/>
        <w:rPr>
          <w:rFonts w:ascii="Montserrat" w:hAnsi="Montserrat" w:cs="Courier New"/>
          <w:color w:val="27344C"/>
          <w:sz w:val="22"/>
          <w:szCs w:val="22"/>
          <w:lang w:val="ro-RO"/>
        </w:rPr>
      </w:pPr>
      <w:r w:rsidRPr="00E44A22">
        <w:rPr>
          <w:rFonts w:ascii="Montserrat" w:hAnsi="Montserrat" w:cs="Courier New"/>
          <w:color w:val="27344C"/>
          <w:sz w:val="22"/>
          <w:szCs w:val="22"/>
          <w:lang w:val="ro-RO"/>
        </w:rPr>
        <w:t xml:space="preserve">                                         </w:t>
      </w:r>
    </w:p>
    <w:p w14:paraId="047AD7DA" w14:textId="5A547B0F" w:rsidR="00A860FF" w:rsidRDefault="00A860FF" w:rsidP="009101A5">
      <w:pPr>
        <w:spacing w:before="120" w:after="120"/>
        <w:jc w:val="both"/>
        <w:rPr>
          <w:rFonts w:ascii="Montserrat" w:hAnsi="Montserrat" w:cs="Courier New"/>
          <w:color w:val="27344C"/>
          <w:sz w:val="22"/>
          <w:szCs w:val="22"/>
          <w:lang w:val="ro-RO"/>
        </w:rPr>
      </w:pPr>
      <w:r w:rsidRPr="00E44A22">
        <w:rPr>
          <w:rFonts w:ascii="Montserrat" w:hAnsi="Montserrat" w:cs="Courier New"/>
          <w:b/>
          <w:bCs/>
          <w:color w:val="27344C"/>
          <w:sz w:val="22"/>
          <w:szCs w:val="22"/>
          <w:lang w:val="ro-RO"/>
        </w:rPr>
        <w:t>Responsabil de proiect</w:t>
      </w:r>
      <w:r w:rsidRPr="00E44A22">
        <w:rPr>
          <w:rFonts w:ascii="Montserrat" w:hAnsi="Montserrat" w:cs="Courier New"/>
          <w:color w:val="27344C"/>
          <w:sz w:val="22"/>
          <w:szCs w:val="22"/>
          <w:lang w:val="ro-RO"/>
        </w:rPr>
        <w:t xml:space="preserve">: se </w:t>
      </w:r>
      <w:proofErr w:type="spellStart"/>
      <w:r w:rsidRPr="00E44A22">
        <w:rPr>
          <w:rFonts w:ascii="Montserrat" w:hAnsi="Montserrat" w:cs="Courier New"/>
          <w:color w:val="27344C"/>
          <w:sz w:val="22"/>
          <w:szCs w:val="22"/>
          <w:lang w:val="ro-RO"/>
        </w:rPr>
        <w:t>completeaz</w:t>
      </w:r>
      <w:r w:rsidR="00D8599C">
        <w:rPr>
          <w:rFonts w:ascii="Montserrat" w:hAnsi="Montserrat" w:cs="Courier New"/>
          <w:color w:val="27344C"/>
          <w:sz w:val="22"/>
          <w:szCs w:val="22"/>
          <w:lang w:val="ro-RO"/>
        </w:rPr>
        <w:t>a</w:t>
      </w:r>
      <w:proofErr w:type="spellEnd"/>
      <w:r w:rsidRPr="00E44A22">
        <w:rPr>
          <w:rFonts w:ascii="Montserrat" w:hAnsi="Montserrat" w:cs="Courier New"/>
          <w:color w:val="27344C"/>
          <w:sz w:val="22"/>
          <w:szCs w:val="22"/>
          <w:lang w:val="ro-RO"/>
        </w:rPr>
        <w:t xml:space="preserve"> cu datele persoanei responsabile din partea solicitantului cu implementarea prezentului proiect (managerul de proiect).</w:t>
      </w:r>
      <w:r w:rsidR="00A069F5" w:rsidRPr="00E44A22">
        <w:rPr>
          <w:rFonts w:ascii="Montserrat" w:hAnsi="Montserrat" w:cs="Courier New"/>
          <w:color w:val="27344C"/>
          <w:sz w:val="22"/>
          <w:szCs w:val="22"/>
          <w:lang w:val="ro-RO"/>
        </w:rPr>
        <w:t xml:space="preserve"> </w:t>
      </w:r>
    </w:p>
    <w:p w14:paraId="29F7ED65" w14:textId="6EF159D2" w:rsidR="00543526" w:rsidRPr="00E44A22" w:rsidRDefault="00C92906" w:rsidP="009101A5">
      <w:p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t xml:space="preserve">Manea Ioana </w:t>
      </w:r>
      <w:r w:rsidR="00543526">
        <w:rPr>
          <w:rFonts w:ascii="Montserrat" w:hAnsi="Montserrat" w:cs="Courier New"/>
          <w:color w:val="27344C"/>
          <w:sz w:val="22"/>
          <w:szCs w:val="22"/>
          <w:lang w:val="ro-RO"/>
        </w:rPr>
        <w:t xml:space="preserve">  tel 07</w:t>
      </w:r>
      <w:r w:rsidR="00551BEF">
        <w:rPr>
          <w:rFonts w:ascii="Montserrat" w:hAnsi="Montserrat" w:cs="Courier New"/>
          <w:color w:val="27344C"/>
          <w:sz w:val="22"/>
          <w:szCs w:val="22"/>
          <w:lang w:val="ro-RO"/>
        </w:rPr>
        <w:t>40135735</w:t>
      </w:r>
      <w:r w:rsidR="00543526">
        <w:rPr>
          <w:rFonts w:ascii="Montserrat" w:hAnsi="Montserrat" w:cs="Courier New"/>
          <w:color w:val="27344C"/>
          <w:sz w:val="22"/>
          <w:szCs w:val="22"/>
          <w:lang w:val="ro-RO"/>
        </w:rPr>
        <w:t xml:space="preserve"> </w:t>
      </w:r>
      <w:r w:rsidR="00543526">
        <w:rPr>
          <w:rFonts w:ascii="Montserrat" w:hAnsi="Montserrat" w:cs="Courier New"/>
          <w:color w:val="27344C"/>
          <w:sz w:val="22"/>
          <w:szCs w:val="22"/>
          <w:lang w:val="ro-RO"/>
        </w:rPr>
        <w:tab/>
        <w:t>bradprim@yahoo.com</w:t>
      </w:r>
    </w:p>
    <w:p w14:paraId="404E0B60" w14:textId="5A10F096" w:rsidR="00312EDF" w:rsidRPr="00E44A22" w:rsidRDefault="00A860FF" w:rsidP="009101A5">
      <w:pPr>
        <w:spacing w:before="120" w:after="120"/>
        <w:jc w:val="both"/>
        <w:rPr>
          <w:rFonts w:ascii="Montserrat" w:hAnsi="Montserrat" w:cs="Courier New"/>
          <w:color w:val="27344C"/>
          <w:sz w:val="22"/>
          <w:szCs w:val="22"/>
          <w:lang w:val="ro-RO"/>
        </w:rPr>
      </w:pPr>
      <w:r w:rsidRPr="00E44A22">
        <w:rPr>
          <w:rFonts w:ascii="Montserrat" w:hAnsi="Montserrat" w:cs="Courier New"/>
          <w:b/>
          <w:bCs/>
          <w:color w:val="27344C"/>
          <w:sz w:val="22"/>
          <w:szCs w:val="22"/>
          <w:lang w:val="ro-RO"/>
        </w:rPr>
        <w:t>Persoana de contact</w:t>
      </w:r>
      <w:r w:rsidRPr="00E44A22">
        <w:rPr>
          <w:rFonts w:ascii="Montserrat" w:hAnsi="Montserrat" w:cs="Courier New"/>
          <w:color w:val="27344C"/>
          <w:sz w:val="22"/>
          <w:szCs w:val="22"/>
          <w:lang w:val="ro-RO"/>
        </w:rPr>
        <w:t>: este persoana desemnat</w:t>
      </w:r>
      <w:r w:rsidR="00D8599C">
        <w:rPr>
          <w:rFonts w:ascii="Montserrat" w:hAnsi="Montserrat" w:cs="Courier New"/>
          <w:color w:val="27344C"/>
          <w:sz w:val="22"/>
          <w:szCs w:val="22"/>
          <w:lang w:val="ro-RO"/>
        </w:rPr>
        <w:t>a</w:t>
      </w:r>
      <w:r w:rsidRPr="00E44A22">
        <w:rPr>
          <w:rFonts w:ascii="Montserrat" w:hAnsi="Montserrat" w:cs="Courier New"/>
          <w:color w:val="27344C"/>
          <w:sz w:val="22"/>
          <w:szCs w:val="22"/>
          <w:lang w:val="ro-RO"/>
        </w:rPr>
        <w:t xml:space="preserve"> de solicitant s</w:t>
      </w:r>
      <w:r w:rsidR="00D8599C">
        <w:rPr>
          <w:rFonts w:ascii="Montserrat" w:hAnsi="Montserrat" w:cs="Courier New"/>
          <w:color w:val="27344C"/>
          <w:sz w:val="22"/>
          <w:szCs w:val="22"/>
          <w:lang w:val="ro-RO"/>
        </w:rPr>
        <w:t>a</w:t>
      </w:r>
      <w:r w:rsidRPr="00E44A22">
        <w:rPr>
          <w:rFonts w:ascii="Montserrat" w:hAnsi="Montserrat" w:cs="Courier New"/>
          <w:color w:val="27344C"/>
          <w:sz w:val="22"/>
          <w:szCs w:val="22"/>
          <w:lang w:val="ro-RO"/>
        </w:rPr>
        <w:t xml:space="preserve"> </w:t>
      </w:r>
      <w:proofErr w:type="spellStart"/>
      <w:r w:rsidRPr="00E44A22">
        <w:rPr>
          <w:rFonts w:ascii="Montserrat" w:hAnsi="Montserrat" w:cs="Courier New"/>
          <w:color w:val="27344C"/>
          <w:sz w:val="22"/>
          <w:szCs w:val="22"/>
          <w:lang w:val="ro-RO"/>
        </w:rPr>
        <w:t>men</w:t>
      </w:r>
      <w:r w:rsidR="00D8599C">
        <w:rPr>
          <w:rFonts w:ascii="Montserrat" w:hAnsi="Montserrat" w:cs="Courier New"/>
          <w:color w:val="27344C"/>
          <w:sz w:val="22"/>
          <w:szCs w:val="22"/>
          <w:lang w:val="ro-RO"/>
        </w:rPr>
        <w:t>t</w:t>
      </w:r>
      <w:r w:rsidRPr="00E44A22">
        <w:rPr>
          <w:rFonts w:ascii="Montserrat" w:hAnsi="Montserrat" w:cs="Courier New"/>
          <w:color w:val="27344C"/>
          <w:sz w:val="22"/>
          <w:szCs w:val="22"/>
          <w:lang w:val="ro-RO"/>
        </w:rPr>
        <w:t>in</w:t>
      </w:r>
      <w:r w:rsidR="00D8599C">
        <w:rPr>
          <w:rFonts w:ascii="Montserrat" w:hAnsi="Montserrat" w:cs="Courier New"/>
          <w:color w:val="27344C"/>
          <w:sz w:val="22"/>
          <w:szCs w:val="22"/>
          <w:lang w:val="ro-RO"/>
        </w:rPr>
        <w:t>a</w:t>
      </w:r>
      <w:proofErr w:type="spellEnd"/>
      <w:r w:rsidRPr="00E44A22">
        <w:rPr>
          <w:rFonts w:ascii="Montserrat" w:hAnsi="Montserrat" w:cs="Courier New"/>
          <w:color w:val="27344C"/>
          <w:sz w:val="22"/>
          <w:szCs w:val="22"/>
          <w:lang w:val="ro-RO"/>
        </w:rPr>
        <w:t xml:space="preserve"> contactul cu Autoritatea de Management </w:t>
      </w:r>
      <w:r w:rsidR="00D8599C">
        <w:rPr>
          <w:rFonts w:ascii="Montserrat" w:hAnsi="Montserrat" w:cs="Courier New"/>
          <w:color w:val="27344C"/>
          <w:sz w:val="22"/>
          <w:szCs w:val="22"/>
          <w:lang w:val="ro-RO"/>
        </w:rPr>
        <w:t>i</w:t>
      </w:r>
      <w:r w:rsidRPr="00E44A22">
        <w:rPr>
          <w:rFonts w:ascii="Montserrat" w:hAnsi="Montserrat" w:cs="Courier New"/>
          <w:color w:val="27344C"/>
          <w:sz w:val="22"/>
          <w:szCs w:val="22"/>
          <w:lang w:val="ro-RO"/>
        </w:rPr>
        <w:t xml:space="preserve">n procesul de evaluare </w:t>
      </w:r>
      <w:r w:rsidR="00D8599C">
        <w:rPr>
          <w:rFonts w:ascii="Montserrat" w:hAnsi="Montserrat" w:cs="Courier New"/>
          <w:color w:val="27344C"/>
          <w:sz w:val="22"/>
          <w:szCs w:val="22"/>
          <w:lang w:val="ro-RO"/>
        </w:rPr>
        <w:t>s</w:t>
      </w:r>
      <w:r w:rsidRPr="00E44A22">
        <w:rPr>
          <w:rFonts w:ascii="Montserrat" w:hAnsi="Montserrat" w:cs="Courier New"/>
          <w:color w:val="27344C"/>
          <w:sz w:val="22"/>
          <w:szCs w:val="22"/>
          <w:lang w:val="ro-RO"/>
        </w:rPr>
        <w:t xml:space="preserve">i </w:t>
      </w:r>
      <w:proofErr w:type="spellStart"/>
      <w:r w:rsidRPr="00E44A22">
        <w:rPr>
          <w:rFonts w:ascii="Montserrat" w:hAnsi="Montserrat" w:cs="Courier New"/>
          <w:color w:val="27344C"/>
          <w:sz w:val="22"/>
          <w:szCs w:val="22"/>
          <w:lang w:val="ro-RO"/>
        </w:rPr>
        <w:t>selec</w:t>
      </w:r>
      <w:r w:rsidR="00D8599C">
        <w:rPr>
          <w:rFonts w:ascii="Montserrat" w:hAnsi="Montserrat" w:cs="Courier New"/>
          <w:color w:val="27344C"/>
          <w:sz w:val="22"/>
          <w:szCs w:val="22"/>
          <w:lang w:val="ro-RO"/>
        </w:rPr>
        <w:t>t</w:t>
      </w:r>
      <w:r w:rsidRPr="00E44A22">
        <w:rPr>
          <w:rFonts w:ascii="Montserrat" w:hAnsi="Montserrat" w:cs="Courier New"/>
          <w:color w:val="27344C"/>
          <w:sz w:val="22"/>
          <w:szCs w:val="22"/>
          <w:lang w:val="ro-RO"/>
        </w:rPr>
        <w:t>ie</w:t>
      </w:r>
      <w:proofErr w:type="spellEnd"/>
      <w:r w:rsidRPr="00E44A22">
        <w:rPr>
          <w:rFonts w:ascii="Montserrat" w:hAnsi="Montserrat" w:cs="Courier New"/>
          <w:color w:val="27344C"/>
          <w:sz w:val="22"/>
          <w:szCs w:val="22"/>
          <w:lang w:val="ro-RO"/>
        </w:rPr>
        <w:t xml:space="preserve"> a Cererii de </w:t>
      </w:r>
      <w:proofErr w:type="spellStart"/>
      <w:r w:rsidRPr="00E44A22">
        <w:rPr>
          <w:rFonts w:ascii="Montserrat" w:hAnsi="Montserrat" w:cs="Courier New"/>
          <w:color w:val="27344C"/>
          <w:sz w:val="22"/>
          <w:szCs w:val="22"/>
          <w:lang w:val="ro-RO"/>
        </w:rPr>
        <w:t>finan</w:t>
      </w:r>
      <w:r w:rsidR="00D8599C">
        <w:rPr>
          <w:rFonts w:ascii="Montserrat" w:hAnsi="Montserrat" w:cs="Courier New"/>
          <w:color w:val="27344C"/>
          <w:sz w:val="22"/>
          <w:szCs w:val="22"/>
          <w:lang w:val="ro-RO"/>
        </w:rPr>
        <w:t>t</w:t>
      </w:r>
      <w:r w:rsidRPr="00E44A22">
        <w:rPr>
          <w:rFonts w:ascii="Montserrat" w:hAnsi="Montserrat" w:cs="Courier New"/>
          <w:color w:val="27344C"/>
          <w:sz w:val="22"/>
          <w:szCs w:val="22"/>
          <w:lang w:val="ro-RO"/>
        </w:rPr>
        <w:t>are</w:t>
      </w:r>
      <w:proofErr w:type="spellEnd"/>
      <w:r w:rsidRPr="00E44A22">
        <w:rPr>
          <w:rFonts w:ascii="Montserrat" w:hAnsi="Montserrat" w:cs="Courier New"/>
          <w:color w:val="27344C"/>
          <w:sz w:val="22"/>
          <w:szCs w:val="22"/>
          <w:lang w:val="ro-RO"/>
        </w:rPr>
        <w:t xml:space="preserve">. Persoana de contact poate fi </w:t>
      </w:r>
      <w:proofErr w:type="spellStart"/>
      <w:r w:rsidRPr="00E44A22">
        <w:rPr>
          <w:rFonts w:ascii="Montserrat" w:hAnsi="Montserrat" w:cs="Courier New"/>
          <w:color w:val="27344C"/>
          <w:sz w:val="22"/>
          <w:szCs w:val="22"/>
          <w:lang w:val="ro-RO"/>
        </w:rPr>
        <w:t>aceea</w:t>
      </w:r>
      <w:r w:rsidR="00D8599C">
        <w:rPr>
          <w:rFonts w:ascii="Montserrat" w:hAnsi="Montserrat" w:cs="Courier New"/>
          <w:color w:val="27344C"/>
          <w:sz w:val="22"/>
          <w:szCs w:val="22"/>
          <w:lang w:val="ro-RO"/>
        </w:rPr>
        <w:t>s</w:t>
      </w:r>
      <w:r w:rsidRPr="00E44A22">
        <w:rPr>
          <w:rFonts w:ascii="Montserrat" w:hAnsi="Montserrat" w:cs="Courier New"/>
          <w:color w:val="27344C"/>
          <w:sz w:val="22"/>
          <w:szCs w:val="22"/>
          <w:lang w:val="ro-RO"/>
        </w:rPr>
        <w:t>i</w:t>
      </w:r>
      <w:proofErr w:type="spellEnd"/>
      <w:r w:rsidRPr="00E44A22">
        <w:rPr>
          <w:rFonts w:ascii="Montserrat" w:hAnsi="Montserrat" w:cs="Courier New"/>
          <w:color w:val="27344C"/>
          <w:sz w:val="22"/>
          <w:szCs w:val="22"/>
          <w:lang w:val="ro-RO"/>
        </w:rPr>
        <w:t xml:space="preserve"> cu reprezentantul legal sau managerul de proiect.</w:t>
      </w:r>
    </w:p>
    <w:p w14:paraId="40745B43" w14:textId="77777777" w:rsidR="00551BEF" w:rsidRPr="00E44A22" w:rsidRDefault="00551BEF" w:rsidP="00551BEF">
      <w:p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t xml:space="preserve">Manea Ioana   tel 0740135735 </w:t>
      </w:r>
      <w:r>
        <w:rPr>
          <w:rFonts w:ascii="Montserrat" w:hAnsi="Montserrat" w:cs="Courier New"/>
          <w:color w:val="27344C"/>
          <w:sz w:val="22"/>
          <w:szCs w:val="22"/>
          <w:lang w:val="ro-RO"/>
        </w:rPr>
        <w:tab/>
        <w:t>bradprim@yahoo.com</w:t>
      </w:r>
    </w:p>
    <w:p w14:paraId="5DC9930F" w14:textId="77777777" w:rsidR="00A638DD" w:rsidRPr="00E44A22" w:rsidRDefault="00A638DD" w:rsidP="009101A5">
      <w:pPr>
        <w:spacing w:before="120" w:after="120"/>
        <w:jc w:val="both"/>
        <w:rPr>
          <w:rFonts w:ascii="Montserrat" w:hAnsi="Montserrat" w:cs="Courier New"/>
          <w:color w:val="27344C"/>
          <w:sz w:val="22"/>
          <w:szCs w:val="22"/>
          <w:lang w:val="ro-RO"/>
        </w:rPr>
      </w:pPr>
    </w:p>
    <w:p w14:paraId="3E50287D" w14:textId="119BA5E0" w:rsidR="00630048" w:rsidRPr="00E44A22" w:rsidRDefault="0052723E" w:rsidP="00735C7E">
      <w:pPr>
        <w:pStyle w:val="Titlu2"/>
        <w:shd w:val="clear" w:color="auto" w:fill="B4C6E7" w:themeFill="accent1" w:themeFillTint="66"/>
        <w:rPr>
          <w:rFonts w:ascii="Montserrat" w:hAnsi="Montserrat" w:cs="Courier New"/>
          <w:bCs/>
          <w:color w:val="27344C"/>
          <w:sz w:val="22"/>
          <w:szCs w:val="22"/>
          <w:lang w:val="ro-RO"/>
        </w:rPr>
      </w:pPr>
      <w:bookmarkStart w:id="2" w:name="_Toc158212616"/>
      <w:proofErr w:type="spellStart"/>
      <w:r w:rsidRPr="00E44A22">
        <w:rPr>
          <w:rFonts w:ascii="Montserrat" w:hAnsi="Montserrat" w:cs="Courier New"/>
          <w:bCs/>
          <w:caps w:val="0"/>
          <w:color w:val="27344C"/>
          <w:sz w:val="22"/>
          <w:szCs w:val="22"/>
          <w:lang w:val="ro-RO"/>
        </w:rPr>
        <w:t>Sec</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iunea</w:t>
      </w:r>
      <w:proofErr w:type="spellEnd"/>
      <w:r w:rsidRPr="00E44A22">
        <w:rPr>
          <w:rFonts w:ascii="Montserrat" w:hAnsi="Montserrat" w:cs="Courier New"/>
          <w:bCs/>
          <w:caps w:val="0"/>
          <w:color w:val="27344C"/>
          <w:sz w:val="22"/>
          <w:szCs w:val="22"/>
          <w:lang w:val="ro-RO"/>
        </w:rPr>
        <w:t>: Capacitate solicitant</w:t>
      </w:r>
      <w:bookmarkEnd w:id="2"/>
    </w:p>
    <w:p w14:paraId="7B290C44" w14:textId="77777777" w:rsidR="00441D0D" w:rsidRDefault="00441D0D" w:rsidP="00C511C7">
      <w:pPr>
        <w:spacing w:before="120" w:after="120"/>
        <w:jc w:val="both"/>
        <w:rPr>
          <w:rFonts w:ascii="Montserrat" w:hAnsi="Montserrat" w:cs="Courier New"/>
          <w:noProof/>
          <w:color w:val="27344C"/>
          <w:sz w:val="22"/>
          <w:szCs w:val="22"/>
          <w:lang w:val="ro-RO"/>
        </w:rPr>
      </w:pPr>
    </w:p>
    <w:p w14:paraId="1EFAB035" w14:textId="00DCE9DC" w:rsidR="00CA65D5" w:rsidRPr="00EC3D9E" w:rsidRDefault="00CA65D5" w:rsidP="009101A5">
      <w:pPr>
        <w:snapToGrid w:val="0"/>
        <w:spacing w:before="120" w:after="120"/>
        <w:jc w:val="both"/>
        <w:rPr>
          <w:rFonts w:ascii="Montserrat" w:hAnsi="Montserrat"/>
          <w:b/>
          <w:color w:val="27344C"/>
          <w:sz w:val="22"/>
          <w:szCs w:val="22"/>
          <w:lang w:val="es-ES_tradnl"/>
        </w:rPr>
      </w:pPr>
      <w:r w:rsidRPr="00E44A22">
        <w:rPr>
          <w:rFonts w:ascii="Montserrat" w:hAnsi="Montserrat"/>
          <w:b/>
          <w:bCs/>
          <w:color w:val="27344C"/>
          <w:sz w:val="22"/>
          <w:szCs w:val="22"/>
          <w:lang w:val="ro-RO"/>
        </w:rPr>
        <w:t>Capacitate administrativ</w:t>
      </w:r>
      <w:r w:rsidR="00D8599C">
        <w:rPr>
          <w:rFonts w:ascii="Montserrat" w:hAnsi="Montserrat"/>
          <w:b/>
          <w:bCs/>
          <w:color w:val="27344C"/>
          <w:sz w:val="22"/>
          <w:szCs w:val="22"/>
          <w:lang w:val="ro-RO"/>
        </w:rPr>
        <w:t>a</w:t>
      </w:r>
      <w:r w:rsidRPr="00E44A22">
        <w:rPr>
          <w:rFonts w:ascii="Montserrat" w:hAnsi="Montserrat"/>
          <w:b/>
          <w:bCs/>
          <w:color w:val="27344C"/>
          <w:sz w:val="22"/>
          <w:szCs w:val="22"/>
          <w:lang w:val="ro-RO"/>
        </w:rPr>
        <w:t>/financiar</w:t>
      </w:r>
      <w:r w:rsidR="00D8599C">
        <w:rPr>
          <w:rFonts w:ascii="Montserrat" w:hAnsi="Montserrat"/>
          <w:b/>
          <w:bCs/>
          <w:color w:val="27344C"/>
          <w:sz w:val="22"/>
          <w:szCs w:val="22"/>
          <w:lang w:val="ro-RO"/>
        </w:rPr>
        <w:t>a</w:t>
      </w:r>
      <w:r w:rsidRPr="00E44A22">
        <w:rPr>
          <w:rFonts w:ascii="Montserrat" w:hAnsi="Montserrat"/>
          <w:b/>
          <w:bCs/>
          <w:color w:val="27344C"/>
          <w:sz w:val="22"/>
          <w:szCs w:val="22"/>
          <w:lang w:val="ro-RO"/>
        </w:rPr>
        <w:t>/tehnic</w:t>
      </w:r>
      <w:r w:rsidR="00D8599C">
        <w:rPr>
          <w:rFonts w:ascii="Montserrat" w:hAnsi="Montserrat"/>
          <w:b/>
          <w:bCs/>
          <w:color w:val="27344C"/>
          <w:sz w:val="22"/>
          <w:szCs w:val="22"/>
          <w:lang w:val="ro-RO"/>
        </w:rPr>
        <w:t>a</w:t>
      </w:r>
      <w:r w:rsidRPr="00E44A22">
        <w:rPr>
          <w:rFonts w:ascii="Montserrat" w:hAnsi="Montserrat"/>
          <w:b/>
          <w:bCs/>
          <w:color w:val="27344C"/>
          <w:sz w:val="22"/>
          <w:szCs w:val="22"/>
          <w:lang w:val="ro-RO"/>
        </w:rPr>
        <w:t>/juridic</w:t>
      </w:r>
      <w:r w:rsidR="00D8599C">
        <w:rPr>
          <w:rFonts w:ascii="Montserrat" w:hAnsi="Montserrat"/>
          <w:b/>
          <w:bCs/>
          <w:color w:val="27344C"/>
          <w:sz w:val="22"/>
          <w:szCs w:val="22"/>
          <w:lang w:val="ro-RO"/>
        </w:rPr>
        <w:t>a</w:t>
      </w:r>
      <w:r w:rsidR="00735C7E">
        <w:rPr>
          <w:rFonts w:ascii="Montserrat" w:hAnsi="Montserrat"/>
          <w:b/>
          <w:bCs/>
          <w:color w:val="27344C"/>
          <w:sz w:val="22"/>
          <w:szCs w:val="22"/>
          <w:lang w:val="ro-RO"/>
        </w:rPr>
        <w:t xml:space="preserve"> a solicitantului</w:t>
      </w:r>
    </w:p>
    <w:p w14:paraId="18178365" w14:textId="6B8E6ABE" w:rsidR="00352963" w:rsidRPr="00EC3D9E" w:rsidRDefault="00C103F2" w:rsidP="009101A5">
      <w:pPr>
        <w:snapToGrid w:val="0"/>
        <w:spacing w:before="120" w:after="120"/>
        <w:jc w:val="both"/>
        <w:rPr>
          <w:rFonts w:ascii="Montserrat" w:hAnsi="Montserrat"/>
          <w:color w:val="27344C"/>
          <w:sz w:val="22"/>
          <w:szCs w:val="22"/>
          <w:lang w:val="es-ES_tradnl"/>
        </w:rPr>
      </w:pPr>
      <w:r w:rsidRPr="00FA5D88">
        <w:rPr>
          <w:rFonts w:ascii="Montserrat" w:hAnsi="Montserrat"/>
          <w:color w:val="27344C"/>
          <w:sz w:val="22"/>
          <w:szCs w:val="22"/>
          <w:lang w:val="es-ES_tradnl"/>
        </w:rPr>
        <w:t xml:space="preserve">Pentru implementarea proiectului se va constitui echipa de o echipa mixta, aceasta fiind formata din reprezentati ai solicitantului si un consultant extern. Pentru a putea implementa prezentul proiect, solicitantul a alocat reurse umane suficiente cu experienta in implementarea de proiecte cu finantare nerambursabila. Prin Dispozitia reprezentatului legal nr. 583/2025 a fost desemnata echipa responsabila de implementarea proiectului, s-a stabilit rolul fiecarui membru si atributiile in cadrul proiectului. Echipa de proiect din partea solicitantului este formata din manager de proiect cu experienta in derularea de proiecte cu finantare nerambursabila, responsabil achizitii, responsabil tehnic, si responsabil financiar, astfel: manager proiect Manea Ioana  (experienta in proiecte  96 Luni),asistent manager Clej Monica (experienta in proiecte 93 Luni),  responsabil achizitii Trifan Florina -Elena (experienta in proiecte 64 Luni),  responsabil financiar  Indries Lioara-Maria(experienta in proiecte 37 Luni), responsabil tehnic  Fodor Cristian-Ioan(experienta specifica 77 Luni). Persoanele care fac parte din echipa de implementare detin experienta in gestionarea de proiecte cu finantare nerambursabila, precum si in gestionarea proiectelor cu finantare nerambursabila in domeniul investitiilor publice. Asadar, echipa desemnata pentru implementarea proiectului detine calificarile si experienta necesara pentru derularea in bune conditii a proiectului propus. Atasat se regasesc CV-urile membrilor echipei de proiect. Derularea activitatilor de management va avea loc la sediul solicitantului, respectiv Strada Independentei 2, Mun. Brad 335200, jud Hunedoara. Echipa dispune de dotarile si </w:t>
      </w:r>
      <w:r w:rsidRPr="00FA5D88">
        <w:rPr>
          <w:rFonts w:ascii="Montserrat" w:hAnsi="Montserrat"/>
          <w:color w:val="27344C"/>
          <w:sz w:val="22"/>
          <w:szCs w:val="22"/>
          <w:lang w:val="es-ES_tradnl"/>
        </w:rPr>
        <w:lastRenderedPageBreak/>
        <w:t>infrastructura necesara derularii activitatilor, astfel: 5 birouri pentru membrii echipei, 5 calculatoare conectate la internet, spatii de arhivare a documentelor, imprimante, fax, copiator, scanner, conexiune la servicii de internet si telefonie. Pentru intalnirile din cadrul proiectului, solicitantul dispune de o sala de sedinte corespunzator mobilata si echipata, care va fi pusa la dispozitia echipei de proiect si a celor implicati in derularea proiectului, consultant, constructor, diriginte de santier, reprezentati ai OI si AM. Solicitantul are o strategie clara privind implementarea si monitorizarea proiectului, cu sarcini si atributii clar stabilite si un calendar de monitorizare a activitatilor ex-post.</w:t>
      </w:r>
      <w:r w:rsidR="008910A1" w:rsidRPr="00FA5D88">
        <w:rPr>
          <w:rFonts w:ascii="Montserrat" w:hAnsi="Montserrat"/>
          <w:color w:val="27344C"/>
          <w:sz w:val="22"/>
          <w:szCs w:val="22"/>
          <w:lang w:val="es-ES_tradnl"/>
        </w:rPr>
        <w:t xml:space="preserve"> Pentru activitatile de management externalizate, beneficiarul a organizat procedura de achizitii publice prin care s-a asigurat ca subcontractorul are experienta si resursele necesare implementarii proiectului. </w:t>
      </w:r>
      <w:r w:rsidR="008910A1" w:rsidRPr="00EC3D9E">
        <w:rPr>
          <w:rFonts w:ascii="Montserrat" w:hAnsi="Montserrat"/>
          <w:color w:val="27344C"/>
          <w:sz w:val="22"/>
          <w:szCs w:val="22"/>
          <w:lang w:val="es-ES_tradnl"/>
        </w:rPr>
        <w:t>Cofinantarea si cheltuielile neeligibile ale proiectului va fi asigurata din alocarile bugetare ale UAT Brad. UAT Brad a prevazut resursele pentru sustenabilitatea investitie asa cum sunt ele descrise in sectiunea durabilitate.</w:t>
      </w:r>
    </w:p>
    <w:p w14:paraId="59121E0D" w14:textId="65F6E2D1" w:rsidR="0042602A" w:rsidRPr="00EC3D9E" w:rsidRDefault="0042602A" w:rsidP="009101A5">
      <w:pPr>
        <w:snapToGrid w:val="0"/>
        <w:spacing w:before="120" w:after="120"/>
        <w:jc w:val="both"/>
        <w:rPr>
          <w:rFonts w:ascii="Montserrat" w:hAnsi="Montserrat"/>
          <w:b/>
          <w:color w:val="27344C"/>
          <w:sz w:val="22"/>
          <w:szCs w:val="22"/>
          <w:lang w:val="es-ES_tradnl"/>
        </w:rPr>
      </w:pPr>
      <w:r w:rsidRPr="00EC3D9E">
        <w:rPr>
          <w:rFonts w:ascii="Montserrat" w:hAnsi="Montserrat"/>
          <w:b/>
          <w:color w:val="27344C"/>
          <w:sz w:val="22"/>
          <w:szCs w:val="22"/>
          <w:lang w:val="es-ES_tradnl"/>
        </w:rPr>
        <w:t>Beneficiarul</w:t>
      </w:r>
    </w:p>
    <w:p w14:paraId="0E6770A5" w14:textId="554F01FB" w:rsidR="00A337AF" w:rsidRPr="00EC3D9E" w:rsidRDefault="00A337AF" w:rsidP="0042602A">
      <w:pPr>
        <w:snapToGrid w:val="0"/>
        <w:spacing w:before="120" w:after="120"/>
        <w:jc w:val="both"/>
        <w:rPr>
          <w:rFonts w:ascii="Montserrat" w:hAnsi="Montserrat"/>
          <w:bCs/>
          <w:color w:val="27344C"/>
          <w:sz w:val="22"/>
          <w:szCs w:val="22"/>
          <w:lang w:val="es-ES_tradnl"/>
        </w:rPr>
      </w:pPr>
      <w:r w:rsidRPr="00FA5D88">
        <w:rPr>
          <w:rFonts w:ascii="Montserrat" w:hAnsi="Montserrat"/>
          <w:bCs/>
          <w:color w:val="27344C"/>
          <w:sz w:val="22"/>
          <w:szCs w:val="22"/>
          <w:lang w:val="es-ES_tradnl"/>
        </w:rPr>
        <w:t>Codul Administrativ OUG nr.57/2019, confera administratiei publice locale prerogativele ca din bugetul local sa aloce prin consiliul local resurse financiare pentru dezvoltarea economica, sociala a comunitatii si sa gestioneze patrimoniul propriu, in limitele legii. Conform principiului autonomiei locale, Municipiul Brad administreaza si dispune de resursele financiare si de bunurile proprietate publica sau privata ale unitatii administrativ-teritoriale. Din bugetul local se pot finanta cheltuieli de administrare si functionare, pentru bunuri</w:t>
      </w:r>
      <w:r w:rsidR="0042602A" w:rsidRPr="00FA5D88">
        <w:rPr>
          <w:rFonts w:ascii="Montserrat" w:hAnsi="Montserrat"/>
          <w:bCs/>
          <w:color w:val="27344C"/>
          <w:sz w:val="22"/>
          <w:szCs w:val="22"/>
          <w:lang w:val="es-ES_tradnl"/>
        </w:rPr>
        <w:t xml:space="preserve"> </w:t>
      </w:r>
      <w:r w:rsidRPr="00FA5D88">
        <w:rPr>
          <w:rFonts w:ascii="Montserrat" w:hAnsi="Montserrat"/>
          <w:bCs/>
          <w:color w:val="27344C"/>
          <w:sz w:val="22"/>
          <w:szCs w:val="22"/>
          <w:lang w:val="es-ES_tradnl"/>
        </w:rPr>
        <w:t xml:space="preserve">si servicii, investitii, reparatii capitale si altele, in limita </w:t>
      </w:r>
      <w:r w:rsidRPr="00FA5D88">
        <w:rPr>
          <w:rFonts w:ascii="Montserrat" w:hAnsi="Montserrat"/>
          <w:bCs/>
          <w:sz w:val="22"/>
          <w:szCs w:val="22"/>
          <w:lang w:val="es-ES_tradnl"/>
        </w:rPr>
        <w:t>creditelor bugetare aprobate cu aceasta destinatie in bugetele locale. Consiliul Local al Municipiului Brad prin Hotararea</w:t>
      </w:r>
      <w:r w:rsidR="0042602A" w:rsidRPr="00FA5D88">
        <w:rPr>
          <w:rFonts w:ascii="Montserrat" w:hAnsi="Montserrat"/>
          <w:bCs/>
          <w:sz w:val="22"/>
          <w:szCs w:val="22"/>
          <w:lang w:val="es-ES_tradnl"/>
        </w:rPr>
        <w:t xml:space="preserve"> </w:t>
      </w:r>
      <w:r w:rsidR="00C532A4" w:rsidRPr="00FA5D88">
        <w:rPr>
          <w:rFonts w:ascii="Montserrat" w:hAnsi="Montserrat"/>
          <w:bCs/>
          <w:sz w:val="22"/>
          <w:szCs w:val="22"/>
          <w:lang w:val="es-ES_tradnl"/>
        </w:rPr>
        <w:t>nr.  din 23.09</w:t>
      </w:r>
      <w:r w:rsidRPr="00FA5D88">
        <w:rPr>
          <w:rFonts w:ascii="Montserrat" w:hAnsi="Montserrat"/>
          <w:bCs/>
          <w:sz w:val="22"/>
          <w:szCs w:val="22"/>
          <w:lang w:val="es-ES_tradnl"/>
        </w:rPr>
        <w:t>.2025</w:t>
      </w:r>
      <w:r w:rsidRPr="00FA5D88">
        <w:rPr>
          <w:rFonts w:ascii="Montserrat" w:hAnsi="Montserrat"/>
          <w:bCs/>
          <w:color w:val="27344C"/>
          <w:sz w:val="22"/>
          <w:szCs w:val="22"/>
          <w:lang w:val="es-ES_tradnl"/>
        </w:rPr>
        <w:t>, a aprobat documenta</w:t>
      </w:r>
      <w:r w:rsidR="00D8599C" w:rsidRPr="00FA5D88">
        <w:rPr>
          <w:rFonts w:ascii="Montserrat" w:hAnsi="Montserrat"/>
          <w:bCs/>
          <w:color w:val="27344C"/>
          <w:sz w:val="22"/>
          <w:szCs w:val="22"/>
          <w:lang w:val="es-ES_tradnl"/>
        </w:rPr>
        <w:t>t</w:t>
      </w:r>
      <w:r w:rsidRPr="00FA5D88">
        <w:rPr>
          <w:rFonts w:ascii="Montserrat" w:hAnsi="Montserrat"/>
          <w:bCs/>
          <w:color w:val="27344C"/>
          <w:sz w:val="22"/>
          <w:szCs w:val="22"/>
          <w:lang w:val="es-ES_tradnl"/>
        </w:rPr>
        <w:t>ia tehnic</w:t>
      </w:r>
      <w:r w:rsidR="00D8599C" w:rsidRPr="00FA5D88">
        <w:rPr>
          <w:rFonts w:ascii="Montserrat" w:hAnsi="Montserrat"/>
          <w:bCs/>
          <w:color w:val="27344C"/>
          <w:sz w:val="22"/>
          <w:szCs w:val="22"/>
          <w:lang w:val="es-ES_tradnl"/>
        </w:rPr>
        <w:t>a</w:t>
      </w:r>
      <w:r w:rsidRPr="00FA5D88">
        <w:rPr>
          <w:rFonts w:ascii="Montserrat" w:hAnsi="Montserrat"/>
          <w:bCs/>
          <w:color w:val="27344C"/>
          <w:sz w:val="22"/>
          <w:szCs w:val="22"/>
          <w:lang w:val="es-ES_tradnl"/>
        </w:rPr>
        <w:t xml:space="preserve"> </w:t>
      </w:r>
      <w:r w:rsidRPr="00FA5D88">
        <w:rPr>
          <w:rFonts w:ascii="Montserrat" w:hAnsi="Montserrat"/>
          <w:bCs/>
          <w:sz w:val="22"/>
          <w:szCs w:val="22"/>
          <w:lang w:val="es-ES_tradnl"/>
        </w:rPr>
        <w:t xml:space="preserve">faza </w:t>
      </w:r>
      <w:r w:rsidR="0084160A" w:rsidRPr="00FA5D88">
        <w:rPr>
          <w:rFonts w:ascii="Montserrat" w:hAnsi="Montserrat"/>
          <w:bCs/>
          <w:sz w:val="22"/>
          <w:szCs w:val="22"/>
          <w:lang w:val="es-ES_tradnl"/>
        </w:rPr>
        <w:t>Studiu de fezabilitate</w:t>
      </w:r>
      <w:r w:rsidRPr="00FA5D88">
        <w:rPr>
          <w:rFonts w:ascii="Montserrat" w:hAnsi="Montserrat"/>
          <w:bCs/>
          <w:sz w:val="22"/>
          <w:szCs w:val="22"/>
          <w:lang w:val="es-ES_tradnl"/>
        </w:rPr>
        <w:t xml:space="preserve">, </w:t>
      </w:r>
      <w:r w:rsidRPr="00FA5D88">
        <w:rPr>
          <w:rFonts w:ascii="Montserrat" w:hAnsi="Montserrat"/>
          <w:bCs/>
          <w:color w:val="27344C"/>
          <w:sz w:val="22"/>
          <w:szCs w:val="22"/>
          <w:lang w:val="es-ES_tradnl"/>
        </w:rPr>
        <w:t xml:space="preserve">principalii indicatori tehnico-economici </w:t>
      </w:r>
      <w:r w:rsidR="00D8599C" w:rsidRPr="00FA5D88">
        <w:rPr>
          <w:rFonts w:ascii="Montserrat" w:hAnsi="Montserrat"/>
          <w:bCs/>
          <w:color w:val="27344C"/>
          <w:sz w:val="22"/>
          <w:szCs w:val="22"/>
          <w:lang w:val="es-ES_tradnl"/>
        </w:rPr>
        <w:t>s</w:t>
      </w:r>
      <w:r w:rsidRPr="00FA5D88">
        <w:rPr>
          <w:rFonts w:ascii="Montserrat" w:hAnsi="Montserrat"/>
          <w:bCs/>
          <w:color w:val="27344C"/>
          <w:sz w:val="22"/>
          <w:szCs w:val="22"/>
          <w:lang w:val="es-ES_tradnl"/>
        </w:rPr>
        <w:t xml:space="preserve">i Devizul General, iar </w:t>
      </w:r>
      <w:r w:rsidR="00D8599C" w:rsidRPr="00FA5D88">
        <w:rPr>
          <w:rFonts w:ascii="Montserrat" w:hAnsi="Montserrat"/>
          <w:bCs/>
          <w:color w:val="27344C"/>
          <w:sz w:val="22"/>
          <w:szCs w:val="22"/>
          <w:lang w:val="es-ES_tradnl"/>
        </w:rPr>
        <w:t>i</w:t>
      </w:r>
      <w:r w:rsidRPr="00FA5D88">
        <w:rPr>
          <w:rFonts w:ascii="Montserrat" w:hAnsi="Montserrat"/>
          <w:bCs/>
          <w:color w:val="27344C"/>
          <w:sz w:val="22"/>
          <w:szCs w:val="22"/>
          <w:lang w:val="es-ES_tradnl"/>
        </w:rPr>
        <w:t>n etapa de contractare prin Hot</w:t>
      </w:r>
      <w:r w:rsidR="00D8599C" w:rsidRPr="00FA5D88">
        <w:rPr>
          <w:rFonts w:ascii="Montserrat" w:hAnsi="Montserrat"/>
          <w:bCs/>
          <w:color w:val="27344C"/>
          <w:sz w:val="22"/>
          <w:szCs w:val="22"/>
          <w:lang w:val="es-ES_tradnl"/>
        </w:rPr>
        <w:t>a</w:t>
      </w:r>
      <w:r w:rsidRPr="00FA5D88">
        <w:rPr>
          <w:rFonts w:ascii="Montserrat" w:hAnsi="Montserrat"/>
          <w:bCs/>
          <w:color w:val="27344C"/>
          <w:sz w:val="22"/>
          <w:szCs w:val="22"/>
          <w:lang w:val="es-ES_tradnl"/>
        </w:rPr>
        <w:t>r</w:t>
      </w:r>
      <w:r w:rsidR="00CF70E7" w:rsidRPr="00FA5D88">
        <w:rPr>
          <w:rFonts w:ascii="Montserrat" w:hAnsi="Montserrat"/>
          <w:bCs/>
          <w:color w:val="27344C"/>
          <w:sz w:val="22"/>
          <w:szCs w:val="22"/>
          <w:lang w:val="es-ES_tradnl"/>
        </w:rPr>
        <w:t>a</w:t>
      </w:r>
      <w:r w:rsidRPr="00FA5D88">
        <w:rPr>
          <w:rFonts w:ascii="Montserrat" w:hAnsi="Montserrat"/>
          <w:bCs/>
          <w:color w:val="27344C"/>
          <w:sz w:val="22"/>
          <w:szCs w:val="22"/>
          <w:lang w:val="es-ES_tradnl"/>
        </w:rPr>
        <w:t>rea</w:t>
      </w:r>
      <w:r w:rsidR="0042602A" w:rsidRPr="00FA5D88">
        <w:rPr>
          <w:rFonts w:ascii="Montserrat" w:hAnsi="Montserrat"/>
          <w:bCs/>
          <w:color w:val="27344C"/>
          <w:sz w:val="22"/>
          <w:szCs w:val="22"/>
          <w:lang w:val="es-ES_tradnl"/>
        </w:rPr>
        <w:t xml:space="preserve"> </w:t>
      </w:r>
      <w:r w:rsidRPr="00FA5D88">
        <w:rPr>
          <w:rFonts w:ascii="Montserrat" w:hAnsi="Montserrat"/>
          <w:bCs/>
          <w:color w:val="27344C"/>
          <w:sz w:val="22"/>
          <w:szCs w:val="22"/>
          <w:lang w:val="es-ES_tradnl"/>
        </w:rPr>
        <w:t xml:space="preserve">Consiliului Local se va </w:t>
      </w:r>
      <w:r w:rsidR="00551BEF" w:rsidRPr="00FA5D88">
        <w:rPr>
          <w:rFonts w:ascii="Montserrat" w:hAnsi="Montserrat"/>
          <w:bCs/>
          <w:color w:val="27344C"/>
          <w:sz w:val="22"/>
          <w:szCs w:val="22"/>
          <w:lang w:val="es-ES_tradnl"/>
        </w:rPr>
        <w:t xml:space="preserve">achizitiona si realiza Proiectul tehnic, se va </w:t>
      </w:r>
      <w:r w:rsidRPr="00FA5D88">
        <w:rPr>
          <w:rFonts w:ascii="Montserrat" w:hAnsi="Montserrat"/>
          <w:bCs/>
          <w:color w:val="27344C"/>
          <w:sz w:val="22"/>
          <w:szCs w:val="22"/>
          <w:lang w:val="es-ES_tradnl"/>
        </w:rPr>
        <w:t xml:space="preserve">aproba proiectul </w:t>
      </w:r>
      <w:r w:rsidR="00D8599C" w:rsidRPr="00FA5D88">
        <w:rPr>
          <w:rFonts w:ascii="Montserrat" w:hAnsi="Montserrat"/>
          <w:bCs/>
          <w:color w:val="27344C"/>
          <w:sz w:val="22"/>
          <w:szCs w:val="22"/>
          <w:lang w:val="es-ES_tradnl"/>
        </w:rPr>
        <w:t>s</w:t>
      </w:r>
      <w:r w:rsidRPr="00FA5D88">
        <w:rPr>
          <w:rFonts w:ascii="Montserrat" w:hAnsi="Montserrat"/>
          <w:bCs/>
          <w:color w:val="27344C"/>
          <w:sz w:val="22"/>
          <w:szCs w:val="22"/>
          <w:lang w:val="es-ES_tradnl"/>
        </w:rPr>
        <w:t>i toate cheltuielile legate de acesta. Unitatea Administrativ Teritoriala Municipiul Brad, dovedeste astfel capacitatea de a asigura resursele</w:t>
      </w:r>
      <w:r w:rsidR="0042602A" w:rsidRPr="00FA5D88">
        <w:rPr>
          <w:rFonts w:ascii="Montserrat" w:hAnsi="Montserrat"/>
          <w:bCs/>
          <w:color w:val="27344C"/>
          <w:sz w:val="22"/>
          <w:szCs w:val="22"/>
          <w:lang w:val="es-ES_tradnl"/>
        </w:rPr>
        <w:t xml:space="preserve"> </w:t>
      </w:r>
      <w:r w:rsidRPr="00FA5D88">
        <w:rPr>
          <w:rFonts w:ascii="Montserrat" w:hAnsi="Montserrat"/>
          <w:bCs/>
          <w:color w:val="27344C"/>
          <w:sz w:val="22"/>
          <w:szCs w:val="22"/>
          <w:lang w:val="es-ES_tradnl"/>
        </w:rPr>
        <w:t>financiare necesare implementarii proiectului in vederea atingerii obiectivelor acestuia si realizarii indicatorilor propusi prin proiect, precum si de a asigura sumele necesare</w:t>
      </w:r>
      <w:r w:rsidR="0042602A" w:rsidRPr="00FA5D88">
        <w:rPr>
          <w:rFonts w:ascii="Montserrat" w:hAnsi="Montserrat"/>
          <w:bCs/>
          <w:color w:val="27344C"/>
          <w:sz w:val="22"/>
          <w:szCs w:val="22"/>
          <w:lang w:val="es-ES_tradnl"/>
        </w:rPr>
        <w:t xml:space="preserve"> m</w:t>
      </w:r>
      <w:r w:rsidRPr="00FA5D88">
        <w:rPr>
          <w:rFonts w:ascii="Montserrat" w:hAnsi="Montserrat"/>
          <w:bCs/>
          <w:color w:val="27344C"/>
          <w:sz w:val="22"/>
          <w:szCs w:val="22"/>
          <w:lang w:val="es-ES_tradnl"/>
        </w:rPr>
        <w:t xml:space="preserve">entenantei si sustenabilitatii post-implementare. </w:t>
      </w:r>
      <w:r w:rsidRPr="00EC3D9E">
        <w:rPr>
          <w:rFonts w:ascii="Montserrat" w:hAnsi="Montserrat"/>
          <w:bCs/>
          <w:color w:val="27344C"/>
          <w:sz w:val="22"/>
          <w:szCs w:val="22"/>
          <w:lang w:val="es-ES_tradnl"/>
        </w:rPr>
        <w:t>Conform informa</w:t>
      </w:r>
      <w:r w:rsidR="00D8599C" w:rsidRPr="00EC3D9E">
        <w:rPr>
          <w:rFonts w:ascii="Montserrat" w:hAnsi="Montserrat"/>
          <w:bCs/>
          <w:color w:val="27344C"/>
          <w:sz w:val="22"/>
          <w:szCs w:val="22"/>
          <w:lang w:val="es-ES_tradnl"/>
        </w:rPr>
        <w:t>t</w:t>
      </w:r>
      <w:r w:rsidRPr="00EC3D9E">
        <w:rPr>
          <w:rFonts w:ascii="Montserrat" w:hAnsi="Montserrat"/>
          <w:bCs/>
          <w:color w:val="27344C"/>
          <w:sz w:val="22"/>
          <w:szCs w:val="22"/>
          <w:lang w:val="es-ES_tradnl"/>
        </w:rPr>
        <w:t>iilor disponibile</w:t>
      </w:r>
      <w:r w:rsidR="0042602A" w:rsidRPr="00EC3D9E">
        <w:rPr>
          <w:rFonts w:ascii="Montserrat" w:hAnsi="Montserrat"/>
          <w:bCs/>
          <w:color w:val="27344C"/>
          <w:sz w:val="22"/>
          <w:szCs w:val="22"/>
          <w:lang w:val="es-ES_tradnl"/>
        </w:rPr>
        <w:t xml:space="preserve">. Cheltuielile legate de mentenanta investitiei vor fi in sarcina </w:t>
      </w:r>
      <w:r w:rsidR="00551BEF" w:rsidRPr="00EC3D9E">
        <w:rPr>
          <w:rFonts w:ascii="Montserrat" w:hAnsi="Montserrat"/>
          <w:bCs/>
          <w:color w:val="27344C"/>
          <w:sz w:val="22"/>
          <w:szCs w:val="22"/>
          <w:lang w:val="es-ES_tradnl"/>
        </w:rPr>
        <w:t>UAT Brad</w:t>
      </w:r>
      <w:r w:rsidR="0042602A" w:rsidRPr="00EC3D9E">
        <w:rPr>
          <w:rFonts w:ascii="Montserrat" w:hAnsi="Montserrat"/>
          <w:bCs/>
          <w:color w:val="27344C"/>
          <w:sz w:val="22"/>
          <w:szCs w:val="22"/>
          <w:lang w:val="es-ES_tradnl"/>
        </w:rPr>
        <w:t xml:space="preserve">, care le va asigura din surse proprii. </w:t>
      </w:r>
    </w:p>
    <w:p w14:paraId="0C1449E4" w14:textId="1FEB9317" w:rsidR="00352963" w:rsidRPr="00EC3D9E" w:rsidRDefault="00352963" w:rsidP="009101A5">
      <w:pPr>
        <w:snapToGrid w:val="0"/>
        <w:spacing w:before="120" w:after="120"/>
        <w:jc w:val="both"/>
        <w:rPr>
          <w:rFonts w:ascii="Montserrat" w:hAnsi="Montserrat"/>
          <w:b/>
          <w:color w:val="27344C"/>
          <w:sz w:val="22"/>
          <w:szCs w:val="22"/>
          <w:lang w:val="es-ES_tradnl"/>
        </w:rPr>
      </w:pPr>
      <w:r w:rsidRPr="00EC3D9E">
        <w:rPr>
          <w:rFonts w:ascii="Montserrat" w:hAnsi="Montserrat"/>
          <w:b/>
          <w:color w:val="27344C"/>
          <w:sz w:val="22"/>
          <w:szCs w:val="22"/>
          <w:lang w:val="es-ES_tradnl"/>
        </w:rPr>
        <w:t>Capacitatea tehnic</w:t>
      </w:r>
      <w:r w:rsidR="00D8599C" w:rsidRPr="00EC3D9E">
        <w:rPr>
          <w:rFonts w:ascii="Montserrat" w:hAnsi="Montserrat"/>
          <w:b/>
          <w:color w:val="27344C"/>
          <w:sz w:val="22"/>
          <w:szCs w:val="22"/>
          <w:lang w:val="es-ES_tradnl"/>
        </w:rPr>
        <w:t>a</w:t>
      </w:r>
      <w:r w:rsidRPr="00EC3D9E">
        <w:rPr>
          <w:rFonts w:ascii="Montserrat" w:hAnsi="Montserrat"/>
          <w:b/>
          <w:color w:val="27344C"/>
          <w:sz w:val="22"/>
          <w:szCs w:val="22"/>
          <w:lang w:val="es-ES_tradnl"/>
        </w:rPr>
        <w:t xml:space="preserve"> </w:t>
      </w:r>
    </w:p>
    <w:p w14:paraId="33677387" w14:textId="77777777" w:rsidR="0042602A" w:rsidRDefault="0042602A" w:rsidP="009101A5">
      <w:pPr>
        <w:snapToGrid w:val="0"/>
        <w:spacing w:before="120" w:after="120"/>
        <w:jc w:val="both"/>
        <w:rPr>
          <w:rFonts w:ascii="Montserrat" w:hAnsi="Montserrat"/>
          <w:color w:val="27344C"/>
          <w:sz w:val="22"/>
          <w:szCs w:val="22"/>
          <w:lang w:val="ro-RO"/>
        </w:rPr>
      </w:pPr>
    </w:p>
    <w:p w14:paraId="1D89EA0E" w14:textId="06698BD0" w:rsidR="0042602A" w:rsidRPr="0042602A" w:rsidRDefault="0042602A" w:rsidP="0042602A">
      <w:pPr>
        <w:snapToGrid w:val="0"/>
        <w:spacing w:before="120" w:after="120"/>
        <w:jc w:val="both"/>
        <w:rPr>
          <w:rFonts w:ascii="Montserrat" w:hAnsi="Montserrat"/>
          <w:b/>
          <w:bCs/>
          <w:color w:val="27344C"/>
          <w:sz w:val="22"/>
          <w:szCs w:val="22"/>
          <w:lang w:val="ro-RO"/>
        </w:rPr>
      </w:pPr>
      <w:r w:rsidRPr="0042602A">
        <w:rPr>
          <w:rFonts w:ascii="Montserrat" w:hAnsi="Montserrat"/>
          <w:b/>
          <w:bCs/>
          <w:color w:val="27344C"/>
          <w:sz w:val="22"/>
          <w:szCs w:val="22"/>
          <w:lang w:val="ro-RO"/>
        </w:rPr>
        <w:t>Beneficiar</w:t>
      </w:r>
    </w:p>
    <w:p w14:paraId="65D5BB18" w14:textId="0A2ACBDE" w:rsidR="0042602A" w:rsidRPr="00551BEF" w:rsidRDefault="0042602A" w:rsidP="0042602A">
      <w:pPr>
        <w:snapToGrid w:val="0"/>
        <w:spacing w:before="120" w:after="120"/>
        <w:jc w:val="both"/>
        <w:rPr>
          <w:rFonts w:ascii="Montserrat" w:hAnsi="Montserrat"/>
          <w:color w:val="FF0000"/>
          <w:sz w:val="22"/>
          <w:szCs w:val="22"/>
          <w:lang w:val="ro-RO"/>
        </w:rPr>
      </w:pPr>
      <w:r w:rsidRPr="0042602A">
        <w:rPr>
          <w:rFonts w:ascii="Montserrat" w:hAnsi="Montserrat"/>
          <w:color w:val="27344C"/>
          <w:sz w:val="22"/>
          <w:szCs w:val="22"/>
          <w:lang w:val="ro-RO"/>
        </w:rPr>
        <w:t xml:space="preserve">UAT Municipiul Brad are o </w:t>
      </w:r>
      <w:proofErr w:type="spellStart"/>
      <w:r w:rsidRPr="0042602A">
        <w:rPr>
          <w:rFonts w:ascii="Montserrat" w:hAnsi="Montserrat"/>
          <w:color w:val="27344C"/>
          <w:sz w:val="22"/>
          <w:szCs w:val="22"/>
          <w:lang w:val="ro-RO"/>
        </w:rPr>
        <w:t>experien</w:t>
      </w:r>
      <w:r w:rsidR="00D8599C">
        <w:rPr>
          <w:rFonts w:ascii="Montserrat" w:hAnsi="Montserrat"/>
          <w:color w:val="27344C"/>
          <w:sz w:val="22"/>
          <w:szCs w:val="22"/>
          <w:lang w:val="ro-RO"/>
        </w:rPr>
        <w:t>ta</w:t>
      </w:r>
      <w:proofErr w:type="spellEnd"/>
      <w:r w:rsidRPr="0042602A">
        <w:rPr>
          <w:rFonts w:ascii="Montserrat" w:hAnsi="Montserrat"/>
          <w:color w:val="27344C"/>
          <w:sz w:val="22"/>
          <w:szCs w:val="22"/>
          <w:lang w:val="ro-RO"/>
        </w:rPr>
        <w:t xml:space="preserve"> vast</w:t>
      </w:r>
      <w:r w:rsidR="00D8599C">
        <w:rPr>
          <w:rFonts w:ascii="Montserrat" w:hAnsi="Montserrat"/>
          <w:color w:val="27344C"/>
          <w:sz w:val="22"/>
          <w:szCs w:val="22"/>
          <w:lang w:val="ro-RO"/>
        </w:rPr>
        <w:t>a</w:t>
      </w:r>
      <w:r w:rsidRPr="0042602A">
        <w:rPr>
          <w:rFonts w:ascii="Montserrat" w:hAnsi="Montserrat"/>
          <w:color w:val="27344C"/>
          <w:sz w:val="22"/>
          <w:szCs w:val="22"/>
          <w:lang w:val="ro-RO"/>
        </w:rPr>
        <w:t xml:space="preserve"> </w:t>
      </w:r>
      <w:r w:rsidR="00D8599C">
        <w:rPr>
          <w:rFonts w:ascii="Montserrat" w:hAnsi="Montserrat"/>
          <w:color w:val="27344C"/>
          <w:sz w:val="22"/>
          <w:szCs w:val="22"/>
          <w:lang w:val="ro-RO"/>
        </w:rPr>
        <w:t>i</w:t>
      </w:r>
      <w:r w:rsidRPr="0042602A">
        <w:rPr>
          <w:rFonts w:ascii="Montserrat" w:hAnsi="Montserrat"/>
          <w:color w:val="27344C"/>
          <w:sz w:val="22"/>
          <w:szCs w:val="22"/>
          <w:lang w:val="ro-RO"/>
        </w:rPr>
        <w:t xml:space="preserve">n implementarea proiectelor cu </w:t>
      </w:r>
      <w:proofErr w:type="spellStart"/>
      <w:r w:rsidRPr="0042602A">
        <w:rPr>
          <w:rFonts w:ascii="Montserrat" w:hAnsi="Montserrat"/>
          <w:color w:val="27344C"/>
          <w:sz w:val="22"/>
          <w:szCs w:val="22"/>
          <w:lang w:val="ro-RO"/>
        </w:rPr>
        <w:t>finan</w:t>
      </w:r>
      <w:r w:rsidR="00D8599C">
        <w:rPr>
          <w:rFonts w:ascii="Montserrat" w:hAnsi="Montserrat"/>
          <w:color w:val="27344C"/>
          <w:sz w:val="22"/>
          <w:szCs w:val="22"/>
          <w:lang w:val="ro-RO"/>
        </w:rPr>
        <w:t>t</w:t>
      </w:r>
      <w:r w:rsidRPr="0042602A">
        <w:rPr>
          <w:rFonts w:ascii="Montserrat" w:hAnsi="Montserrat"/>
          <w:color w:val="27344C"/>
          <w:sz w:val="22"/>
          <w:szCs w:val="22"/>
          <w:lang w:val="ro-RO"/>
        </w:rPr>
        <w:t>are</w:t>
      </w:r>
      <w:proofErr w:type="spellEnd"/>
      <w:r w:rsidRPr="0042602A">
        <w:rPr>
          <w:rFonts w:ascii="Montserrat" w:hAnsi="Montserrat"/>
          <w:color w:val="27344C"/>
          <w:sz w:val="22"/>
          <w:szCs w:val="22"/>
          <w:lang w:val="ro-RO"/>
        </w:rPr>
        <w:t xml:space="preserve"> din fonduri nerambursabile externe sau de la bugetul de stat. Primaria are capacitatea</w:t>
      </w:r>
      <w:r w:rsidR="002450FA">
        <w:rPr>
          <w:rFonts w:ascii="Montserrat" w:hAnsi="Montserrat"/>
          <w:color w:val="27344C"/>
          <w:sz w:val="22"/>
          <w:szCs w:val="22"/>
          <w:lang w:val="ro-RO"/>
        </w:rPr>
        <w:t xml:space="preserve"> </w:t>
      </w:r>
      <w:r w:rsidRPr="0042602A">
        <w:rPr>
          <w:rFonts w:ascii="Montserrat" w:hAnsi="Montserrat"/>
          <w:color w:val="27344C"/>
          <w:sz w:val="22"/>
          <w:szCs w:val="22"/>
          <w:lang w:val="ro-RO"/>
        </w:rPr>
        <w:t>administrativ</w:t>
      </w:r>
      <w:r w:rsidR="00D8599C">
        <w:rPr>
          <w:rFonts w:ascii="Montserrat" w:hAnsi="Montserrat"/>
          <w:color w:val="27344C"/>
          <w:sz w:val="22"/>
          <w:szCs w:val="22"/>
          <w:lang w:val="ro-RO"/>
        </w:rPr>
        <w:t>a</w:t>
      </w:r>
      <w:r w:rsidRPr="0042602A">
        <w:rPr>
          <w:rFonts w:ascii="Montserrat" w:hAnsi="Montserrat"/>
          <w:color w:val="27344C"/>
          <w:sz w:val="22"/>
          <w:szCs w:val="22"/>
          <w:lang w:val="ro-RO"/>
        </w:rPr>
        <w:t xml:space="preserve"> </w:t>
      </w:r>
      <w:r w:rsidR="00D8599C">
        <w:rPr>
          <w:rFonts w:ascii="Montserrat" w:hAnsi="Montserrat"/>
          <w:color w:val="27344C"/>
          <w:sz w:val="22"/>
          <w:szCs w:val="22"/>
          <w:lang w:val="ro-RO"/>
        </w:rPr>
        <w:t>s</w:t>
      </w:r>
      <w:r w:rsidRPr="0042602A">
        <w:rPr>
          <w:rFonts w:ascii="Montserrat" w:hAnsi="Montserrat"/>
          <w:color w:val="27344C"/>
          <w:sz w:val="22"/>
          <w:szCs w:val="22"/>
          <w:lang w:val="ro-RO"/>
        </w:rPr>
        <w:t>i tehnic</w:t>
      </w:r>
      <w:r w:rsidR="00D8599C">
        <w:rPr>
          <w:rFonts w:ascii="Montserrat" w:hAnsi="Montserrat"/>
          <w:color w:val="27344C"/>
          <w:sz w:val="22"/>
          <w:szCs w:val="22"/>
          <w:lang w:val="ro-RO"/>
        </w:rPr>
        <w:t>a</w:t>
      </w:r>
      <w:r w:rsidRPr="0042602A">
        <w:rPr>
          <w:rFonts w:ascii="Montserrat" w:hAnsi="Montserrat"/>
          <w:color w:val="27344C"/>
          <w:sz w:val="22"/>
          <w:szCs w:val="22"/>
          <w:lang w:val="ro-RO"/>
        </w:rPr>
        <w:t xml:space="preserve">, precum </w:t>
      </w:r>
      <w:r w:rsidR="00D8599C">
        <w:rPr>
          <w:rFonts w:ascii="Montserrat" w:hAnsi="Montserrat"/>
          <w:color w:val="27344C"/>
          <w:sz w:val="22"/>
          <w:szCs w:val="22"/>
          <w:lang w:val="ro-RO"/>
        </w:rPr>
        <w:t>s</w:t>
      </w:r>
      <w:r w:rsidRPr="0042602A">
        <w:rPr>
          <w:rFonts w:ascii="Montserrat" w:hAnsi="Montserrat"/>
          <w:color w:val="27344C"/>
          <w:sz w:val="22"/>
          <w:szCs w:val="22"/>
          <w:lang w:val="ro-RO"/>
        </w:rPr>
        <w:t>i baza material</w:t>
      </w:r>
      <w:r w:rsidR="00D8599C">
        <w:rPr>
          <w:rFonts w:ascii="Montserrat" w:hAnsi="Montserrat"/>
          <w:color w:val="27344C"/>
          <w:sz w:val="22"/>
          <w:szCs w:val="22"/>
          <w:lang w:val="ro-RO"/>
        </w:rPr>
        <w:t>a</w:t>
      </w:r>
      <w:r w:rsidRPr="0042602A">
        <w:rPr>
          <w:rFonts w:ascii="Montserrat" w:hAnsi="Montserrat"/>
          <w:color w:val="27344C"/>
          <w:sz w:val="22"/>
          <w:szCs w:val="22"/>
          <w:lang w:val="ro-RO"/>
        </w:rPr>
        <w:t xml:space="preserve"> necesar</w:t>
      </w:r>
      <w:r w:rsidR="00D8599C">
        <w:rPr>
          <w:rFonts w:ascii="Montserrat" w:hAnsi="Montserrat"/>
          <w:color w:val="27344C"/>
          <w:sz w:val="22"/>
          <w:szCs w:val="22"/>
          <w:lang w:val="ro-RO"/>
        </w:rPr>
        <w:t>a</w:t>
      </w:r>
      <w:r w:rsidRPr="0042602A">
        <w:rPr>
          <w:rFonts w:ascii="Montserrat" w:hAnsi="Montserrat"/>
          <w:color w:val="27344C"/>
          <w:sz w:val="22"/>
          <w:szCs w:val="22"/>
          <w:lang w:val="ro-RO"/>
        </w:rPr>
        <w:t xml:space="preserve"> pentru realizarea proiectului. Personalul angajat are </w:t>
      </w:r>
      <w:proofErr w:type="spellStart"/>
      <w:r w:rsidRPr="0042602A">
        <w:rPr>
          <w:rFonts w:ascii="Montserrat" w:hAnsi="Montserrat"/>
          <w:color w:val="27344C"/>
          <w:sz w:val="22"/>
          <w:szCs w:val="22"/>
          <w:lang w:val="ro-RO"/>
        </w:rPr>
        <w:t>experien</w:t>
      </w:r>
      <w:r w:rsidR="00D8599C">
        <w:rPr>
          <w:rFonts w:ascii="Montserrat" w:hAnsi="Montserrat"/>
          <w:color w:val="27344C"/>
          <w:sz w:val="22"/>
          <w:szCs w:val="22"/>
          <w:lang w:val="ro-RO"/>
        </w:rPr>
        <w:t>ta</w:t>
      </w:r>
      <w:proofErr w:type="spellEnd"/>
      <w:r w:rsidRPr="0042602A">
        <w:rPr>
          <w:rFonts w:ascii="Montserrat" w:hAnsi="Montserrat"/>
          <w:color w:val="27344C"/>
          <w:sz w:val="22"/>
          <w:szCs w:val="22"/>
          <w:lang w:val="ro-RO"/>
        </w:rPr>
        <w:t xml:space="preserve"> necesar</w:t>
      </w:r>
      <w:r w:rsidR="00D8599C">
        <w:rPr>
          <w:rFonts w:ascii="Montserrat" w:hAnsi="Montserrat"/>
          <w:color w:val="27344C"/>
          <w:sz w:val="22"/>
          <w:szCs w:val="22"/>
          <w:lang w:val="ro-RO"/>
        </w:rPr>
        <w:t>a</w:t>
      </w:r>
      <w:r w:rsidRPr="0042602A">
        <w:rPr>
          <w:rFonts w:ascii="Montserrat" w:hAnsi="Montserrat"/>
          <w:color w:val="27344C"/>
          <w:sz w:val="22"/>
          <w:szCs w:val="22"/>
          <w:lang w:val="ro-RO"/>
        </w:rPr>
        <w:t xml:space="preserve"> pentru </w:t>
      </w:r>
      <w:proofErr w:type="spellStart"/>
      <w:r w:rsidRPr="0042602A">
        <w:rPr>
          <w:rFonts w:ascii="Montserrat" w:hAnsi="Montserrat"/>
          <w:color w:val="27344C"/>
          <w:sz w:val="22"/>
          <w:szCs w:val="22"/>
          <w:lang w:val="ro-RO"/>
        </w:rPr>
        <w:t>pregatirea</w:t>
      </w:r>
      <w:proofErr w:type="spellEnd"/>
      <w:r w:rsidRPr="0042602A">
        <w:rPr>
          <w:rFonts w:ascii="Montserrat" w:hAnsi="Montserrat"/>
          <w:color w:val="27344C"/>
          <w:sz w:val="22"/>
          <w:szCs w:val="22"/>
          <w:lang w:val="ro-RO"/>
        </w:rPr>
        <w:t xml:space="preserve"> </w:t>
      </w:r>
      <w:r w:rsidR="00D8599C">
        <w:rPr>
          <w:rFonts w:ascii="Montserrat" w:hAnsi="Montserrat"/>
          <w:color w:val="27344C"/>
          <w:sz w:val="22"/>
          <w:szCs w:val="22"/>
          <w:lang w:val="ro-RO"/>
        </w:rPr>
        <w:t>s</w:t>
      </w:r>
      <w:r w:rsidRPr="0042602A">
        <w:rPr>
          <w:rFonts w:ascii="Montserrat" w:hAnsi="Montserrat"/>
          <w:color w:val="27344C"/>
          <w:sz w:val="22"/>
          <w:szCs w:val="22"/>
          <w:lang w:val="ro-RO"/>
        </w:rPr>
        <w:t>i gestionarea proiectelor</w:t>
      </w:r>
      <w:r w:rsidR="002450FA">
        <w:rPr>
          <w:rFonts w:ascii="Montserrat" w:hAnsi="Montserrat"/>
          <w:color w:val="27344C"/>
          <w:sz w:val="22"/>
          <w:szCs w:val="22"/>
          <w:lang w:val="ro-RO"/>
        </w:rPr>
        <w:t xml:space="preserve"> </w:t>
      </w:r>
      <w:r w:rsidRPr="0042602A">
        <w:rPr>
          <w:rFonts w:ascii="Montserrat" w:hAnsi="Montserrat"/>
          <w:color w:val="27344C"/>
          <w:sz w:val="22"/>
          <w:szCs w:val="22"/>
          <w:lang w:val="ro-RO"/>
        </w:rPr>
        <w:t xml:space="preserve">cu </w:t>
      </w:r>
      <w:proofErr w:type="spellStart"/>
      <w:r w:rsidRPr="0042602A">
        <w:rPr>
          <w:rFonts w:ascii="Montserrat" w:hAnsi="Montserrat"/>
          <w:color w:val="27344C"/>
          <w:sz w:val="22"/>
          <w:szCs w:val="22"/>
          <w:lang w:val="ro-RO"/>
        </w:rPr>
        <w:t>finan</w:t>
      </w:r>
      <w:r w:rsidR="00D8599C">
        <w:rPr>
          <w:rFonts w:ascii="Montserrat" w:hAnsi="Montserrat"/>
          <w:color w:val="27344C"/>
          <w:sz w:val="22"/>
          <w:szCs w:val="22"/>
          <w:lang w:val="ro-RO"/>
        </w:rPr>
        <w:t>t</w:t>
      </w:r>
      <w:r w:rsidRPr="0042602A">
        <w:rPr>
          <w:rFonts w:ascii="Montserrat" w:hAnsi="Montserrat"/>
          <w:color w:val="27344C"/>
          <w:sz w:val="22"/>
          <w:szCs w:val="22"/>
          <w:lang w:val="ro-RO"/>
        </w:rPr>
        <w:t>are</w:t>
      </w:r>
      <w:proofErr w:type="spellEnd"/>
      <w:r w:rsidRPr="0042602A">
        <w:rPr>
          <w:rFonts w:ascii="Montserrat" w:hAnsi="Montserrat"/>
          <w:color w:val="27344C"/>
          <w:sz w:val="22"/>
          <w:szCs w:val="22"/>
          <w:lang w:val="ro-RO"/>
        </w:rPr>
        <w:t xml:space="preserve"> din surse externe. </w:t>
      </w:r>
      <w:r w:rsidR="00D8599C">
        <w:rPr>
          <w:rFonts w:ascii="Montserrat" w:hAnsi="Montserrat"/>
          <w:color w:val="27344C"/>
          <w:sz w:val="22"/>
          <w:szCs w:val="22"/>
          <w:lang w:val="ro-RO"/>
        </w:rPr>
        <w:t>I</w:t>
      </w:r>
      <w:r w:rsidRPr="0042602A">
        <w:rPr>
          <w:rFonts w:ascii="Montserrat" w:hAnsi="Montserrat"/>
          <w:color w:val="27344C"/>
          <w:sz w:val="22"/>
          <w:szCs w:val="22"/>
          <w:lang w:val="ro-RO"/>
        </w:rPr>
        <w:t xml:space="preserve">n cadrul UAT Municipiul Brad, echipa de implementare a proiectului dispune de resurse materiale necesare </w:t>
      </w:r>
      <w:proofErr w:type="spellStart"/>
      <w:r w:rsidRPr="0042602A">
        <w:rPr>
          <w:rFonts w:ascii="Montserrat" w:hAnsi="Montserrat"/>
          <w:color w:val="27344C"/>
          <w:sz w:val="22"/>
          <w:szCs w:val="22"/>
          <w:lang w:val="ro-RO"/>
        </w:rPr>
        <w:t>desf</w:t>
      </w:r>
      <w:r w:rsidR="00D8599C">
        <w:rPr>
          <w:rFonts w:ascii="Montserrat" w:hAnsi="Montserrat"/>
          <w:color w:val="27344C"/>
          <w:sz w:val="22"/>
          <w:szCs w:val="22"/>
          <w:lang w:val="ro-RO"/>
        </w:rPr>
        <w:t>as</w:t>
      </w:r>
      <w:r w:rsidRPr="0042602A">
        <w:rPr>
          <w:rFonts w:ascii="Montserrat" w:hAnsi="Montserrat"/>
          <w:color w:val="27344C"/>
          <w:sz w:val="22"/>
          <w:szCs w:val="22"/>
          <w:lang w:val="ro-RO"/>
        </w:rPr>
        <w:t>ur</w:t>
      </w:r>
      <w:r w:rsidR="00D8599C">
        <w:rPr>
          <w:rFonts w:ascii="Montserrat" w:hAnsi="Montserrat"/>
          <w:color w:val="27344C"/>
          <w:sz w:val="22"/>
          <w:szCs w:val="22"/>
          <w:lang w:val="ro-RO"/>
        </w:rPr>
        <w:t>a</w:t>
      </w:r>
      <w:r w:rsidRPr="0042602A">
        <w:rPr>
          <w:rFonts w:ascii="Montserrat" w:hAnsi="Montserrat"/>
          <w:color w:val="27344C"/>
          <w:sz w:val="22"/>
          <w:szCs w:val="22"/>
          <w:lang w:val="ro-RO"/>
        </w:rPr>
        <w:t>rii</w:t>
      </w:r>
      <w:proofErr w:type="spellEnd"/>
      <w:r w:rsidRPr="0042602A">
        <w:rPr>
          <w:rFonts w:ascii="Montserrat" w:hAnsi="Montserrat"/>
          <w:color w:val="27344C"/>
          <w:sz w:val="22"/>
          <w:szCs w:val="22"/>
          <w:lang w:val="ro-RO"/>
        </w:rPr>
        <w:t xml:space="preserve"> </w:t>
      </w:r>
      <w:proofErr w:type="spellStart"/>
      <w:r w:rsidRPr="0042602A">
        <w:rPr>
          <w:rFonts w:ascii="Montserrat" w:hAnsi="Montserrat"/>
          <w:color w:val="27344C"/>
          <w:sz w:val="22"/>
          <w:szCs w:val="22"/>
          <w:lang w:val="ro-RO"/>
        </w:rPr>
        <w:t>activit</w:t>
      </w:r>
      <w:r w:rsidR="00D8599C">
        <w:rPr>
          <w:rFonts w:ascii="Montserrat" w:hAnsi="Montserrat"/>
          <w:color w:val="27344C"/>
          <w:sz w:val="22"/>
          <w:szCs w:val="22"/>
          <w:lang w:val="ro-RO"/>
        </w:rPr>
        <w:t>at</w:t>
      </w:r>
      <w:r w:rsidRPr="0042602A">
        <w:rPr>
          <w:rFonts w:ascii="Montserrat" w:hAnsi="Montserrat"/>
          <w:color w:val="27344C"/>
          <w:sz w:val="22"/>
          <w:szCs w:val="22"/>
          <w:lang w:val="ro-RO"/>
        </w:rPr>
        <w:t>ilor</w:t>
      </w:r>
      <w:proofErr w:type="spellEnd"/>
      <w:r w:rsidRPr="0042602A">
        <w:rPr>
          <w:rFonts w:ascii="Montserrat" w:hAnsi="Montserrat"/>
          <w:color w:val="27344C"/>
          <w:sz w:val="22"/>
          <w:szCs w:val="22"/>
          <w:lang w:val="ro-RO"/>
        </w:rPr>
        <w:t xml:space="preserve"> de implementare</w:t>
      </w:r>
      <w:r>
        <w:rPr>
          <w:rFonts w:ascii="Montserrat" w:hAnsi="Montserrat"/>
          <w:color w:val="27344C"/>
          <w:sz w:val="22"/>
          <w:szCs w:val="22"/>
          <w:lang w:val="ro-RO"/>
        </w:rPr>
        <w:t xml:space="preserve"> </w:t>
      </w:r>
      <w:r w:rsidRPr="0042602A">
        <w:rPr>
          <w:rFonts w:ascii="Montserrat" w:hAnsi="Montserrat"/>
          <w:color w:val="27344C"/>
          <w:sz w:val="22"/>
          <w:szCs w:val="22"/>
          <w:lang w:val="ro-RO"/>
        </w:rPr>
        <w:t>ale proiectului: - spa</w:t>
      </w:r>
      <w:r w:rsidR="00D8599C">
        <w:rPr>
          <w:rFonts w:ascii="Montserrat" w:hAnsi="Montserrat"/>
          <w:color w:val="27344C"/>
          <w:sz w:val="22"/>
          <w:szCs w:val="22"/>
          <w:lang w:val="ro-RO"/>
        </w:rPr>
        <w:t>t</w:t>
      </w:r>
      <w:r w:rsidRPr="0042602A">
        <w:rPr>
          <w:rFonts w:ascii="Montserrat" w:hAnsi="Montserrat"/>
          <w:color w:val="27344C"/>
          <w:sz w:val="22"/>
          <w:szCs w:val="22"/>
          <w:lang w:val="ro-RO"/>
        </w:rPr>
        <w:t xml:space="preserve">ii de birou complet mobilate </w:t>
      </w:r>
      <w:r w:rsidR="00D8599C">
        <w:rPr>
          <w:rFonts w:ascii="Montserrat" w:hAnsi="Montserrat"/>
          <w:color w:val="27344C"/>
          <w:sz w:val="22"/>
          <w:szCs w:val="22"/>
          <w:lang w:val="ro-RO"/>
        </w:rPr>
        <w:t>s</w:t>
      </w:r>
      <w:r w:rsidRPr="0042602A">
        <w:rPr>
          <w:rFonts w:ascii="Montserrat" w:hAnsi="Montserrat"/>
          <w:color w:val="27344C"/>
          <w:sz w:val="22"/>
          <w:szCs w:val="22"/>
          <w:lang w:val="ro-RO"/>
        </w:rPr>
        <w:t xml:space="preserve">i utilate pentru </w:t>
      </w:r>
      <w:proofErr w:type="spellStart"/>
      <w:r w:rsidR="00D8599C">
        <w:rPr>
          <w:rFonts w:ascii="Montserrat" w:hAnsi="Montserrat"/>
          <w:color w:val="27344C"/>
          <w:sz w:val="22"/>
          <w:szCs w:val="22"/>
          <w:lang w:val="ro-RO"/>
        </w:rPr>
        <w:t>i</w:t>
      </w:r>
      <w:r w:rsidRPr="0042602A">
        <w:rPr>
          <w:rFonts w:ascii="Montserrat" w:hAnsi="Montserrat"/>
          <w:color w:val="27344C"/>
          <w:sz w:val="22"/>
          <w:szCs w:val="22"/>
          <w:lang w:val="ro-RO"/>
        </w:rPr>
        <w:t>nt</w:t>
      </w:r>
      <w:r w:rsidR="00CF70E7">
        <w:rPr>
          <w:rFonts w:ascii="Montserrat" w:hAnsi="Montserrat"/>
          <w:color w:val="27344C"/>
          <w:sz w:val="22"/>
          <w:szCs w:val="22"/>
          <w:lang w:val="ro-RO"/>
        </w:rPr>
        <w:t>a</w:t>
      </w:r>
      <w:r w:rsidRPr="0042602A">
        <w:rPr>
          <w:rFonts w:ascii="Montserrat" w:hAnsi="Montserrat"/>
          <w:color w:val="27344C"/>
          <w:sz w:val="22"/>
          <w:szCs w:val="22"/>
          <w:lang w:val="ro-RO"/>
        </w:rPr>
        <w:t>lniri</w:t>
      </w:r>
      <w:proofErr w:type="spellEnd"/>
      <w:r w:rsidRPr="0042602A">
        <w:rPr>
          <w:rFonts w:ascii="Montserrat" w:hAnsi="Montserrat"/>
          <w:color w:val="27344C"/>
          <w:sz w:val="22"/>
          <w:szCs w:val="22"/>
          <w:lang w:val="ro-RO"/>
        </w:rPr>
        <w:t xml:space="preserve"> de lucru</w:t>
      </w:r>
      <w:r w:rsidR="00CF70E7">
        <w:rPr>
          <w:rFonts w:ascii="Montserrat" w:hAnsi="Montserrat"/>
          <w:color w:val="27344C"/>
          <w:sz w:val="22"/>
          <w:szCs w:val="22"/>
          <w:lang w:val="ro-RO"/>
        </w:rPr>
        <w:t xml:space="preserve"> </w:t>
      </w:r>
      <w:r w:rsidRPr="0042602A">
        <w:rPr>
          <w:rFonts w:ascii="Montserrat" w:hAnsi="Montserrat"/>
          <w:color w:val="27344C"/>
          <w:sz w:val="22"/>
          <w:szCs w:val="22"/>
          <w:lang w:val="ro-RO"/>
        </w:rPr>
        <w:t xml:space="preserve"> - computer de tip desktop/laptop pentru implementarea proiectului</w:t>
      </w:r>
      <w:r w:rsidR="00CF70E7">
        <w:rPr>
          <w:rFonts w:ascii="Montserrat" w:hAnsi="Montserrat"/>
          <w:color w:val="27344C"/>
          <w:sz w:val="22"/>
          <w:szCs w:val="22"/>
          <w:lang w:val="ro-RO"/>
        </w:rPr>
        <w:t xml:space="preserve"> </w:t>
      </w:r>
      <w:r w:rsidRPr="0042602A">
        <w:rPr>
          <w:rFonts w:ascii="Montserrat" w:hAnsi="Montserrat"/>
          <w:color w:val="27344C"/>
          <w:sz w:val="22"/>
          <w:szCs w:val="22"/>
          <w:lang w:val="ro-RO"/>
        </w:rPr>
        <w:t xml:space="preserve"> - echipament</w:t>
      </w:r>
      <w:r>
        <w:rPr>
          <w:rFonts w:ascii="Montserrat" w:hAnsi="Montserrat"/>
          <w:color w:val="27344C"/>
          <w:sz w:val="22"/>
          <w:szCs w:val="22"/>
          <w:lang w:val="ro-RO"/>
        </w:rPr>
        <w:t xml:space="preserve"> </w:t>
      </w:r>
      <w:proofErr w:type="spellStart"/>
      <w:r w:rsidRPr="0042602A">
        <w:rPr>
          <w:rFonts w:ascii="Montserrat" w:hAnsi="Montserrat"/>
          <w:color w:val="27344C"/>
          <w:sz w:val="22"/>
          <w:szCs w:val="22"/>
          <w:lang w:val="ro-RO"/>
        </w:rPr>
        <w:t>multifunctional</w:t>
      </w:r>
      <w:proofErr w:type="spellEnd"/>
      <w:r w:rsidRPr="0042602A">
        <w:rPr>
          <w:rFonts w:ascii="Montserrat" w:hAnsi="Montserrat"/>
          <w:color w:val="27344C"/>
          <w:sz w:val="22"/>
          <w:szCs w:val="22"/>
          <w:lang w:val="ro-RO"/>
        </w:rPr>
        <w:t xml:space="preserve"> pentru imprimare </w:t>
      </w:r>
      <w:r w:rsidR="00D8599C">
        <w:rPr>
          <w:rFonts w:ascii="Montserrat" w:hAnsi="Montserrat"/>
          <w:color w:val="27344C"/>
          <w:sz w:val="22"/>
          <w:szCs w:val="22"/>
          <w:lang w:val="ro-RO"/>
        </w:rPr>
        <w:t>s</w:t>
      </w:r>
      <w:r w:rsidRPr="0042602A">
        <w:rPr>
          <w:rFonts w:ascii="Montserrat" w:hAnsi="Montserrat"/>
          <w:color w:val="27344C"/>
          <w:sz w:val="22"/>
          <w:szCs w:val="22"/>
          <w:lang w:val="ro-RO"/>
        </w:rPr>
        <w:t>i scanare</w:t>
      </w:r>
      <w:r w:rsidR="00CF70E7">
        <w:rPr>
          <w:rFonts w:ascii="Montserrat" w:hAnsi="Montserrat"/>
          <w:color w:val="27344C"/>
          <w:sz w:val="22"/>
          <w:szCs w:val="22"/>
          <w:lang w:val="ro-RO"/>
        </w:rPr>
        <w:t xml:space="preserve"> </w:t>
      </w:r>
      <w:r w:rsidRPr="0042602A">
        <w:rPr>
          <w:rFonts w:ascii="Montserrat" w:hAnsi="Montserrat"/>
          <w:color w:val="27344C"/>
          <w:sz w:val="22"/>
          <w:szCs w:val="22"/>
          <w:lang w:val="ro-RO"/>
        </w:rPr>
        <w:t xml:space="preserve"> - infrastructura de </w:t>
      </w:r>
      <w:proofErr w:type="spellStart"/>
      <w:r w:rsidRPr="0042602A">
        <w:rPr>
          <w:rFonts w:ascii="Montserrat" w:hAnsi="Montserrat"/>
          <w:color w:val="27344C"/>
          <w:sz w:val="22"/>
          <w:szCs w:val="22"/>
          <w:lang w:val="ro-RO"/>
        </w:rPr>
        <w:t>comunica</w:t>
      </w:r>
      <w:r w:rsidR="00D8599C">
        <w:rPr>
          <w:rFonts w:ascii="Montserrat" w:hAnsi="Montserrat"/>
          <w:color w:val="27344C"/>
          <w:sz w:val="22"/>
          <w:szCs w:val="22"/>
          <w:lang w:val="ro-RO"/>
        </w:rPr>
        <w:t>t</w:t>
      </w:r>
      <w:r w:rsidRPr="0042602A">
        <w:rPr>
          <w:rFonts w:ascii="Montserrat" w:hAnsi="Montserrat"/>
          <w:color w:val="27344C"/>
          <w:sz w:val="22"/>
          <w:szCs w:val="22"/>
          <w:lang w:val="ro-RO"/>
        </w:rPr>
        <w:t>ie</w:t>
      </w:r>
      <w:proofErr w:type="spellEnd"/>
      <w:r w:rsidRPr="0042602A">
        <w:rPr>
          <w:rFonts w:ascii="Montserrat" w:hAnsi="Montserrat"/>
          <w:color w:val="27344C"/>
          <w:sz w:val="22"/>
          <w:szCs w:val="22"/>
          <w:lang w:val="ro-RO"/>
        </w:rPr>
        <w:t xml:space="preserve"> - internet, e-mail, telefon, fax</w:t>
      </w:r>
      <w:r w:rsidR="00CF70E7">
        <w:rPr>
          <w:rFonts w:ascii="Montserrat" w:hAnsi="Montserrat"/>
          <w:color w:val="27344C"/>
          <w:sz w:val="22"/>
          <w:szCs w:val="22"/>
          <w:lang w:val="ro-RO"/>
        </w:rPr>
        <w:t xml:space="preserve"> </w:t>
      </w:r>
      <w:r w:rsidRPr="0042602A">
        <w:rPr>
          <w:rFonts w:ascii="Montserrat" w:hAnsi="Montserrat"/>
          <w:color w:val="27344C"/>
          <w:sz w:val="22"/>
          <w:szCs w:val="22"/>
          <w:lang w:val="ro-RO"/>
        </w:rPr>
        <w:t xml:space="preserve"> - autoturism pentru </w:t>
      </w:r>
      <w:proofErr w:type="spellStart"/>
      <w:r w:rsidRPr="0042602A">
        <w:rPr>
          <w:rFonts w:ascii="Montserrat" w:hAnsi="Montserrat"/>
          <w:color w:val="27344C"/>
          <w:sz w:val="22"/>
          <w:szCs w:val="22"/>
          <w:lang w:val="ro-RO"/>
        </w:rPr>
        <w:t>deplas</w:t>
      </w:r>
      <w:r w:rsidR="00D8599C">
        <w:rPr>
          <w:rFonts w:ascii="Montserrat" w:hAnsi="Montserrat"/>
          <w:color w:val="27344C"/>
          <w:sz w:val="22"/>
          <w:szCs w:val="22"/>
          <w:lang w:val="ro-RO"/>
        </w:rPr>
        <w:t>a</w:t>
      </w:r>
      <w:r w:rsidRPr="0042602A">
        <w:rPr>
          <w:rFonts w:ascii="Montserrat" w:hAnsi="Montserrat"/>
          <w:color w:val="27344C"/>
          <w:sz w:val="22"/>
          <w:szCs w:val="22"/>
          <w:lang w:val="ro-RO"/>
        </w:rPr>
        <w:t>ri</w:t>
      </w:r>
      <w:proofErr w:type="spellEnd"/>
      <w:r w:rsidRPr="0042602A">
        <w:rPr>
          <w:rFonts w:ascii="Montserrat" w:hAnsi="Montserrat"/>
          <w:color w:val="27344C"/>
          <w:sz w:val="22"/>
          <w:szCs w:val="22"/>
          <w:lang w:val="ro-RO"/>
        </w:rPr>
        <w:t xml:space="preserve">. Cererea de </w:t>
      </w:r>
      <w:proofErr w:type="spellStart"/>
      <w:r w:rsidRPr="0042602A">
        <w:rPr>
          <w:rFonts w:ascii="Montserrat" w:hAnsi="Montserrat"/>
          <w:color w:val="27344C"/>
          <w:sz w:val="22"/>
          <w:szCs w:val="22"/>
          <w:lang w:val="ro-RO"/>
        </w:rPr>
        <w:t>finantare</w:t>
      </w:r>
      <w:proofErr w:type="spellEnd"/>
      <w:r w:rsidRPr="0042602A">
        <w:rPr>
          <w:rFonts w:ascii="Montserrat" w:hAnsi="Montserrat"/>
          <w:color w:val="27344C"/>
          <w:sz w:val="22"/>
          <w:szCs w:val="22"/>
          <w:lang w:val="ro-RO"/>
        </w:rPr>
        <w:t xml:space="preserve"> se depune</w:t>
      </w:r>
      <w:r>
        <w:rPr>
          <w:rFonts w:ascii="Montserrat" w:hAnsi="Montserrat"/>
          <w:color w:val="27344C"/>
          <w:sz w:val="22"/>
          <w:szCs w:val="22"/>
          <w:lang w:val="ro-RO"/>
        </w:rPr>
        <w:t xml:space="preserve"> </w:t>
      </w:r>
      <w:r w:rsidRPr="0042602A">
        <w:rPr>
          <w:rFonts w:ascii="Montserrat" w:hAnsi="Montserrat"/>
          <w:color w:val="27344C"/>
          <w:sz w:val="22"/>
          <w:szCs w:val="22"/>
          <w:lang w:val="ro-RO"/>
        </w:rPr>
        <w:t xml:space="preserve">cu proiectul tehnic de </w:t>
      </w:r>
      <w:proofErr w:type="spellStart"/>
      <w:r w:rsidRPr="0042602A">
        <w:rPr>
          <w:rFonts w:ascii="Montserrat" w:hAnsi="Montserrat"/>
          <w:color w:val="27344C"/>
          <w:sz w:val="22"/>
          <w:szCs w:val="22"/>
          <w:lang w:val="ro-RO"/>
        </w:rPr>
        <w:t>executie</w:t>
      </w:r>
      <w:proofErr w:type="spellEnd"/>
      <w:r w:rsidRPr="0042602A">
        <w:rPr>
          <w:rFonts w:ascii="Montserrat" w:hAnsi="Montserrat"/>
          <w:color w:val="27344C"/>
          <w:sz w:val="22"/>
          <w:szCs w:val="22"/>
          <w:lang w:val="ro-RO"/>
        </w:rPr>
        <w:t xml:space="preserve"> realizat si </w:t>
      </w:r>
      <w:proofErr w:type="spellStart"/>
      <w:r w:rsidRPr="0042602A">
        <w:rPr>
          <w:rFonts w:ascii="Montserrat" w:hAnsi="Montserrat"/>
          <w:color w:val="27344C"/>
          <w:sz w:val="22"/>
          <w:szCs w:val="22"/>
          <w:lang w:val="ro-RO"/>
        </w:rPr>
        <w:t>atasat</w:t>
      </w:r>
      <w:proofErr w:type="spellEnd"/>
      <w:r w:rsidRPr="0042602A">
        <w:rPr>
          <w:rFonts w:ascii="Montserrat" w:hAnsi="Montserrat"/>
          <w:color w:val="27344C"/>
          <w:sz w:val="22"/>
          <w:szCs w:val="22"/>
          <w:lang w:val="ro-RO"/>
        </w:rPr>
        <w:t>.</w:t>
      </w:r>
      <w:r w:rsidR="00421604">
        <w:rPr>
          <w:rFonts w:ascii="Montserrat" w:hAnsi="Montserrat"/>
          <w:color w:val="27344C"/>
          <w:sz w:val="22"/>
          <w:szCs w:val="22"/>
          <w:lang w:val="ro-RO"/>
        </w:rPr>
        <w:t xml:space="preserve"> UAT Brad va fi </w:t>
      </w:r>
      <w:proofErr w:type="spellStart"/>
      <w:r w:rsidR="00421604">
        <w:rPr>
          <w:rFonts w:ascii="Montserrat" w:hAnsi="Montserrat"/>
          <w:color w:val="27344C"/>
          <w:sz w:val="22"/>
          <w:szCs w:val="22"/>
          <w:lang w:val="ro-RO"/>
        </w:rPr>
        <w:t>reponsabil</w:t>
      </w:r>
      <w:proofErr w:type="spellEnd"/>
      <w:r w:rsidR="00421604">
        <w:rPr>
          <w:rFonts w:ascii="Montserrat" w:hAnsi="Montserrat"/>
          <w:color w:val="27344C"/>
          <w:sz w:val="22"/>
          <w:szCs w:val="22"/>
          <w:lang w:val="ro-RO"/>
        </w:rPr>
        <w:t xml:space="preserve"> cu </w:t>
      </w:r>
      <w:proofErr w:type="spellStart"/>
      <w:r w:rsidR="00421604">
        <w:rPr>
          <w:rFonts w:ascii="Montserrat" w:hAnsi="Montserrat"/>
          <w:color w:val="27344C"/>
          <w:sz w:val="22"/>
          <w:szCs w:val="22"/>
          <w:lang w:val="ro-RO"/>
        </w:rPr>
        <w:t>achizitia</w:t>
      </w:r>
      <w:proofErr w:type="spellEnd"/>
      <w:r w:rsidR="00421604">
        <w:rPr>
          <w:rFonts w:ascii="Montserrat" w:hAnsi="Montserrat"/>
          <w:color w:val="27344C"/>
          <w:sz w:val="22"/>
          <w:szCs w:val="22"/>
          <w:lang w:val="ro-RO"/>
        </w:rPr>
        <w:t xml:space="preserve"> si implementarea </w:t>
      </w:r>
      <w:proofErr w:type="spellStart"/>
      <w:r w:rsidR="00421604">
        <w:rPr>
          <w:rFonts w:ascii="Montserrat" w:hAnsi="Montserrat"/>
          <w:color w:val="27344C"/>
          <w:sz w:val="22"/>
          <w:szCs w:val="22"/>
          <w:lang w:val="ro-RO"/>
        </w:rPr>
        <w:t>lucrarilor</w:t>
      </w:r>
      <w:proofErr w:type="spellEnd"/>
      <w:r w:rsidR="00421604">
        <w:rPr>
          <w:rFonts w:ascii="Montserrat" w:hAnsi="Montserrat"/>
          <w:color w:val="27344C"/>
          <w:sz w:val="22"/>
          <w:szCs w:val="22"/>
          <w:lang w:val="ro-RO"/>
        </w:rPr>
        <w:t xml:space="preserve"> si a </w:t>
      </w:r>
      <w:proofErr w:type="spellStart"/>
      <w:r w:rsidR="00421604">
        <w:rPr>
          <w:rFonts w:ascii="Montserrat" w:hAnsi="Montserrat"/>
          <w:color w:val="27344C"/>
          <w:sz w:val="22"/>
          <w:szCs w:val="22"/>
          <w:lang w:val="ro-RO"/>
        </w:rPr>
        <w:t>dotarilor</w:t>
      </w:r>
      <w:proofErr w:type="spellEnd"/>
      <w:r w:rsidR="00421604">
        <w:rPr>
          <w:rFonts w:ascii="Montserrat" w:hAnsi="Montserrat"/>
          <w:color w:val="27344C"/>
          <w:sz w:val="22"/>
          <w:szCs w:val="22"/>
          <w:lang w:val="ro-RO"/>
        </w:rPr>
        <w:t xml:space="preserve">, </w:t>
      </w:r>
      <w:r w:rsidR="00551BEF">
        <w:rPr>
          <w:rFonts w:ascii="Montserrat" w:hAnsi="Montserrat"/>
          <w:color w:val="27344C"/>
          <w:sz w:val="22"/>
          <w:szCs w:val="22"/>
          <w:lang w:val="ro-RO"/>
        </w:rPr>
        <w:t xml:space="preserve">si cu toate </w:t>
      </w:r>
      <w:proofErr w:type="spellStart"/>
      <w:r w:rsidR="00551BEF">
        <w:rPr>
          <w:rFonts w:ascii="Montserrat" w:hAnsi="Montserrat"/>
          <w:color w:val="27344C"/>
          <w:sz w:val="22"/>
          <w:szCs w:val="22"/>
          <w:lang w:val="ro-RO"/>
        </w:rPr>
        <w:t>activitatile</w:t>
      </w:r>
      <w:proofErr w:type="spellEnd"/>
      <w:r w:rsidR="00551BEF">
        <w:rPr>
          <w:rFonts w:ascii="Montserrat" w:hAnsi="Montserrat"/>
          <w:color w:val="27344C"/>
          <w:sz w:val="22"/>
          <w:szCs w:val="22"/>
          <w:lang w:val="ro-RO"/>
        </w:rPr>
        <w:t xml:space="preserve"> proiectului de la A0 pana la A6</w:t>
      </w:r>
      <w:r w:rsidR="00712810">
        <w:rPr>
          <w:rFonts w:ascii="Montserrat" w:hAnsi="Montserrat"/>
          <w:color w:val="27344C"/>
          <w:sz w:val="22"/>
          <w:szCs w:val="22"/>
          <w:lang w:val="ro-RO"/>
        </w:rPr>
        <w:t xml:space="preserve">. </w:t>
      </w:r>
      <w:r w:rsidR="00551BEF">
        <w:rPr>
          <w:rFonts w:ascii="Montserrat" w:hAnsi="Montserrat"/>
          <w:color w:val="27344C"/>
          <w:sz w:val="22"/>
          <w:szCs w:val="22"/>
          <w:lang w:val="ro-RO"/>
        </w:rPr>
        <w:t xml:space="preserve">Proiectul nu se </w:t>
      </w:r>
      <w:proofErr w:type="spellStart"/>
      <w:r w:rsidR="00551BEF">
        <w:rPr>
          <w:rFonts w:ascii="Montserrat" w:hAnsi="Montserrat"/>
          <w:color w:val="27344C"/>
          <w:sz w:val="22"/>
          <w:szCs w:val="22"/>
          <w:lang w:val="ro-RO"/>
        </w:rPr>
        <w:t>implementeaza</w:t>
      </w:r>
      <w:proofErr w:type="spellEnd"/>
      <w:r w:rsidR="00551BEF">
        <w:rPr>
          <w:rFonts w:ascii="Montserrat" w:hAnsi="Montserrat"/>
          <w:color w:val="27344C"/>
          <w:sz w:val="22"/>
          <w:szCs w:val="22"/>
          <w:lang w:val="ro-RO"/>
        </w:rPr>
        <w:t xml:space="preserve"> in parteneriat. UAT Brad va pune la </w:t>
      </w:r>
      <w:proofErr w:type="spellStart"/>
      <w:r w:rsidR="00551BEF">
        <w:rPr>
          <w:rFonts w:ascii="Montserrat" w:hAnsi="Montserrat"/>
          <w:color w:val="27344C"/>
          <w:sz w:val="22"/>
          <w:szCs w:val="22"/>
          <w:lang w:val="ro-RO"/>
        </w:rPr>
        <w:t>dispozitia</w:t>
      </w:r>
      <w:proofErr w:type="spellEnd"/>
      <w:r w:rsidR="00551BEF">
        <w:rPr>
          <w:rFonts w:ascii="Montserrat" w:hAnsi="Montserrat"/>
          <w:color w:val="27344C"/>
          <w:sz w:val="22"/>
          <w:szCs w:val="22"/>
          <w:lang w:val="ro-RO"/>
        </w:rPr>
        <w:t xml:space="preserve"> proiectului terenul si </w:t>
      </w:r>
      <w:proofErr w:type="spellStart"/>
      <w:r w:rsidR="00551BEF">
        <w:rPr>
          <w:rFonts w:ascii="Montserrat" w:hAnsi="Montserrat"/>
          <w:color w:val="27344C"/>
          <w:sz w:val="22"/>
          <w:szCs w:val="22"/>
          <w:lang w:val="ro-RO"/>
        </w:rPr>
        <w:t>cladirea</w:t>
      </w:r>
      <w:proofErr w:type="spellEnd"/>
      <w:r w:rsidR="00551BEF">
        <w:rPr>
          <w:rFonts w:ascii="Montserrat" w:hAnsi="Montserrat"/>
          <w:color w:val="27344C"/>
          <w:sz w:val="22"/>
          <w:szCs w:val="22"/>
          <w:lang w:val="ro-RO"/>
        </w:rPr>
        <w:t xml:space="preserve"> existenta conform </w:t>
      </w:r>
      <w:r w:rsidR="0084160A" w:rsidRPr="0084160A">
        <w:rPr>
          <w:rFonts w:ascii="Montserrat" w:hAnsi="Montserrat"/>
          <w:sz w:val="22"/>
          <w:szCs w:val="22"/>
          <w:lang w:val="ro-RO"/>
        </w:rPr>
        <w:t>nr. cadastral 70078</w:t>
      </w:r>
      <w:r w:rsidR="0084160A">
        <w:rPr>
          <w:rFonts w:ascii="Montserrat" w:hAnsi="Montserrat"/>
          <w:sz w:val="22"/>
          <w:szCs w:val="22"/>
          <w:lang w:val="ro-RO"/>
        </w:rPr>
        <w:t xml:space="preserve"> din Extrasul de carte funciara </w:t>
      </w:r>
      <w:proofErr w:type="spellStart"/>
      <w:r w:rsidR="0084160A">
        <w:rPr>
          <w:rFonts w:ascii="Montserrat" w:hAnsi="Montserrat"/>
          <w:sz w:val="22"/>
          <w:szCs w:val="22"/>
          <w:lang w:val="ro-RO"/>
        </w:rPr>
        <w:t>atasat</w:t>
      </w:r>
      <w:proofErr w:type="spellEnd"/>
      <w:r w:rsidR="0084160A">
        <w:rPr>
          <w:rFonts w:ascii="Montserrat" w:hAnsi="Montserrat"/>
          <w:sz w:val="22"/>
          <w:szCs w:val="22"/>
          <w:lang w:val="ro-RO"/>
        </w:rPr>
        <w:t xml:space="preserve"> la proiect.</w:t>
      </w:r>
    </w:p>
    <w:p w14:paraId="5F695C0A" w14:textId="67E2351F" w:rsidR="00352963" w:rsidRPr="00EC3D9E" w:rsidRDefault="00352963" w:rsidP="009101A5">
      <w:pPr>
        <w:snapToGrid w:val="0"/>
        <w:spacing w:before="120" w:after="120"/>
        <w:jc w:val="both"/>
        <w:rPr>
          <w:rFonts w:ascii="Montserrat" w:hAnsi="Montserrat"/>
          <w:b/>
          <w:color w:val="27344C"/>
          <w:sz w:val="22"/>
          <w:szCs w:val="22"/>
          <w:lang w:val="es-ES_tradnl"/>
        </w:rPr>
      </w:pPr>
      <w:r w:rsidRPr="00EC3D9E">
        <w:rPr>
          <w:rFonts w:ascii="Montserrat" w:hAnsi="Montserrat"/>
          <w:b/>
          <w:color w:val="27344C"/>
          <w:sz w:val="22"/>
          <w:szCs w:val="22"/>
          <w:lang w:val="es-ES_tradnl"/>
        </w:rPr>
        <w:t>Capacitatea juridic</w:t>
      </w:r>
      <w:r w:rsidR="00D8599C" w:rsidRPr="00EC3D9E">
        <w:rPr>
          <w:rFonts w:ascii="Montserrat" w:hAnsi="Montserrat"/>
          <w:b/>
          <w:color w:val="27344C"/>
          <w:sz w:val="22"/>
          <w:szCs w:val="22"/>
          <w:lang w:val="es-ES_tradnl"/>
        </w:rPr>
        <w:t>a</w:t>
      </w:r>
      <w:r w:rsidRPr="00EC3D9E">
        <w:rPr>
          <w:rFonts w:ascii="Montserrat" w:hAnsi="Montserrat"/>
          <w:b/>
          <w:color w:val="27344C"/>
          <w:sz w:val="22"/>
          <w:szCs w:val="22"/>
          <w:lang w:val="es-ES_tradnl"/>
        </w:rPr>
        <w:t xml:space="preserve"> </w:t>
      </w:r>
    </w:p>
    <w:p w14:paraId="52AC5507" w14:textId="55945DBA" w:rsidR="00421604" w:rsidRPr="00EC3D9E" w:rsidRDefault="00421604" w:rsidP="00421604">
      <w:pPr>
        <w:snapToGrid w:val="0"/>
        <w:spacing w:before="120" w:after="120"/>
        <w:jc w:val="both"/>
        <w:rPr>
          <w:rFonts w:ascii="Montserrat" w:hAnsi="Montserrat"/>
          <w:bCs/>
          <w:color w:val="27344C"/>
          <w:sz w:val="22"/>
          <w:szCs w:val="22"/>
          <w:lang w:val="es-ES_tradnl"/>
        </w:rPr>
      </w:pPr>
      <w:r w:rsidRPr="00EC3D9E">
        <w:rPr>
          <w:rFonts w:ascii="Montserrat" w:hAnsi="Montserrat"/>
          <w:bCs/>
          <w:color w:val="27344C"/>
          <w:sz w:val="22"/>
          <w:szCs w:val="22"/>
          <w:lang w:val="es-ES_tradnl"/>
        </w:rPr>
        <w:lastRenderedPageBreak/>
        <w:t>UAT Municipiul Brad este o entitate juridica publica cu capacitate juridica deplina si cu active proprii, cu obiectul principal al administratiei publice, incadrata in codul CAEN 8411 -Servicii de administratie publica, prevede, potrivit legii, cadrul pentru furnizarea de servicii publice pentru: educatie, servicii sociale pentru protectia copilului, persoanele cu handicap, persoanele in varsta, familia si alte persoane sau grupuri, sanatate, cultura, tineret, sport, ordine publica, situatii de urgenta, protectie si reabilitare, dezvoltare urbana, servicii publice comunitare si altele. In conformitate cu prevederile Codului Administrativ: - art.5, lit.(j): ”Prin autonomie locala se intelege dreptul si capacitatea efectiva a autoritatilor administratiei publice locale de a solutiona si de a gestiona, in numele si in interesul colectivitatilor locale pe care le reprezinta, treburile publice, in conditiile legii.”</w:t>
      </w:r>
      <w:r w:rsidR="00CF70E7" w:rsidRPr="00EC3D9E">
        <w:rPr>
          <w:rFonts w:ascii="Montserrat" w:hAnsi="Montserrat"/>
          <w:bCs/>
          <w:color w:val="27344C"/>
          <w:sz w:val="22"/>
          <w:szCs w:val="22"/>
          <w:lang w:val="es-ES_tradnl"/>
        </w:rPr>
        <w:t xml:space="preserve"> </w:t>
      </w:r>
    </w:p>
    <w:p w14:paraId="4FF1A411" w14:textId="36E6B443" w:rsidR="00421604" w:rsidRPr="00EC3D9E" w:rsidRDefault="00421604" w:rsidP="00421604">
      <w:pPr>
        <w:snapToGrid w:val="0"/>
        <w:spacing w:before="120" w:after="120"/>
        <w:jc w:val="both"/>
        <w:rPr>
          <w:rFonts w:ascii="Montserrat" w:hAnsi="Montserrat"/>
          <w:bCs/>
          <w:color w:val="27344C"/>
          <w:sz w:val="22"/>
          <w:szCs w:val="22"/>
          <w:lang w:val="es-ES_tradnl"/>
        </w:rPr>
      </w:pPr>
      <w:r w:rsidRPr="00FA5D88">
        <w:rPr>
          <w:rFonts w:ascii="Montserrat" w:hAnsi="Montserrat"/>
          <w:bCs/>
          <w:color w:val="27344C"/>
          <w:sz w:val="22"/>
          <w:szCs w:val="22"/>
          <w:lang w:val="es-ES_tradnl"/>
        </w:rPr>
        <w:t>- art.3: ”Acest drept se exercita de consiliile locale si primari, precum si de consiliile judetene.”</w:t>
      </w:r>
      <w:r w:rsidR="00CF70E7" w:rsidRPr="00FA5D88">
        <w:rPr>
          <w:rFonts w:ascii="Montserrat" w:hAnsi="Montserrat"/>
          <w:bCs/>
          <w:color w:val="27344C"/>
          <w:sz w:val="22"/>
          <w:szCs w:val="22"/>
          <w:lang w:val="es-ES_tradnl"/>
        </w:rPr>
        <w:t xml:space="preserve"> </w:t>
      </w:r>
      <w:r w:rsidRPr="00FA5D88">
        <w:rPr>
          <w:rFonts w:ascii="Montserrat" w:hAnsi="Montserrat"/>
          <w:bCs/>
          <w:color w:val="27344C"/>
          <w:sz w:val="22"/>
          <w:szCs w:val="22"/>
          <w:lang w:val="es-ES_tradnl"/>
        </w:rPr>
        <w:t xml:space="preserve"> - art.106, alin.(1): ”Autoritatile administratiei publice din comune, orase si municipii sunt consiliile locale, ca autoritati deliberative, si primarii, ca autoritati executive.”</w:t>
      </w:r>
      <w:r w:rsidR="00CF70E7" w:rsidRPr="00FA5D88">
        <w:rPr>
          <w:rFonts w:ascii="Montserrat" w:hAnsi="Montserrat"/>
          <w:bCs/>
          <w:color w:val="27344C"/>
          <w:sz w:val="22"/>
          <w:szCs w:val="22"/>
          <w:lang w:val="es-ES_tradnl"/>
        </w:rPr>
        <w:t xml:space="preserve"> </w:t>
      </w:r>
      <w:r w:rsidRPr="00FA5D88">
        <w:rPr>
          <w:rFonts w:ascii="Montserrat" w:hAnsi="Montserrat"/>
          <w:bCs/>
          <w:color w:val="27344C"/>
          <w:sz w:val="22"/>
          <w:szCs w:val="22"/>
          <w:lang w:val="es-ES_tradnl"/>
        </w:rPr>
        <w:t xml:space="preserve"> - art.106, alin.(2): ”Consiliile locale si primarii se aleg prin vot universal, egal, direct, secret si liber exprimat, in conditiile prevazute de legea pentru alegerea autoritatilor administratiei publice locale.”</w:t>
      </w:r>
      <w:r w:rsidR="00CF70E7" w:rsidRPr="00FA5D88">
        <w:rPr>
          <w:rFonts w:ascii="Montserrat" w:hAnsi="Montserrat"/>
          <w:bCs/>
          <w:color w:val="27344C"/>
          <w:sz w:val="22"/>
          <w:szCs w:val="22"/>
          <w:lang w:val="es-ES_tradnl"/>
        </w:rPr>
        <w:t xml:space="preserve"> </w:t>
      </w:r>
      <w:r w:rsidRPr="00FA5D88">
        <w:rPr>
          <w:rFonts w:ascii="Montserrat" w:hAnsi="Montserrat"/>
          <w:bCs/>
          <w:color w:val="27344C"/>
          <w:sz w:val="22"/>
          <w:szCs w:val="22"/>
          <w:lang w:val="es-ES_tradnl"/>
        </w:rPr>
        <w:t xml:space="preserve"> </w:t>
      </w:r>
      <w:r w:rsidRPr="00EC3D9E">
        <w:rPr>
          <w:rFonts w:ascii="Montserrat" w:hAnsi="Montserrat"/>
          <w:bCs/>
          <w:color w:val="27344C"/>
          <w:sz w:val="22"/>
          <w:szCs w:val="22"/>
          <w:lang w:val="es-ES_tradnl"/>
        </w:rPr>
        <w:t>- art.106, alin.(3): ”Consiliile locale si primarii functioneaza ca autoritati ale administratiei publice locale si rezolva treburile publice din comune, orase si municipii, in conditiile legii.”</w:t>
      </w:r>
    </w:p>
    <w:p w14:paraId="36D471EB" w14:textId="77777777" w:rsidR="002450FA" w:rsidRPr="00EC3D9E" w:rsidRDefault="002450FA" w:rsidP="00421604">
      <w:pPr>
        <w:snapToGrid w:val="0"/>
        <w:spacing w:before="120" w:after="120"/>
        <w:jc w:val="both"/>
        <w:rPr>
          <w:rFonts w:ascii="Montserrat" w:hAnsi="Montserrat"/>
          <w:bCs/>
          <w:color w:val="27344C"/>
          <w:sz w:val="22"/>
          <w:szCs w:val="22"/>
          <w:lang w:val="es-ES_tradnl"/>
        </w:rPr>
      </w:pPr>
    </w:p>
    <w:p w14:paraId="0DBE4079" w14:textId="60E0A7AC" w:rsidR="00630048" w:rsidRPr="00E44A22" w:rsidRDefault="0052723E" w:rsidP="00735C7E">
      <w:pPr>
        <w:pStyle w:val="Titlu2"/>
        <w:shd w:val="clear" w:color="auto" w:fill="B4C6E7" w:themeFill="accent1" w:themeFillTint="66"/>
        <w:rPr>
          <w:rFonts w:ascii="Montserrat" w:hAnsi="Montserrat" w:cs="Courier New"/>
          <w:bCs/>
          <w:color w:val="27344C"/>
          <w:sz w:val="22"/>
          <w:szCs w:val="22"/>
          <w:lang w:val="ro-RO"/>
        </w:rPr>
      </w:pPr>
      <w:bookmarkStart w:id="3" w:name="_Toc158212617"/>
      <w:proofErr w:type="spellStart"/>
      <w:r w:rsidRPr="00E44A22">
        <w:rPr>
          <w:rFonts w:ascii="Montserrat" w:hAnsi="Montserrat" w:cs="Courier New"/>
          <w:bCs/>
          <w:caps w:val="0"/>
          <w:color w:val="27344C"/>
          <w:sz w:val="22"/>
          <w:szCs w:val="22"/>
          <w:lang w:val="ro-RO"/>
        </w:rPr>
        <w:t>Sec</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iunea</w:t>
      </w:r>
      <w:proofErr w:type="spellEnd"/>
      <w:r w:rsidRPr="00E44A22">
        <w:rPr>
          <w:rFonts w:ascii="Montserrat" w:hAnsi="Montserrat" w:cs="Courier New"/>
          <w:bCs/>
          <w:caps w:val="0"/>
          <w:color w:val="27344C"/>
          <w:sz w:val="22"/>
          <w:szCs w:val="22"/>
          <w:lang w:val="ro-RO"/>
        </w:rPr>
        <w:t>: Localizare proiect</w:t>
      </w:r>
      <w:bookmarkEnd w:id="3"/>
    </w:p>
    <w:p w14:paraId="268E2FA1" w14:textId="3B192399" w:rsidR="00F03F31" w:rsidRPr="00E44A22" w:rsidRDefault="008743F5" w:rsidP="009101A5">
      <w:pPr>
        <w:spacing w:before="120" w:after="120"/>
        <w:jc w:val="both"/>
        <w:rPr>
          <w:rFonts w:ascii="Montserrat" w:hAnsi="Montserrat" w:cs="Courier New"/>
          <w:b/>
          <w:bCs/>
          <w:color w:val="27344C"/>
          <w:sz w:val="22"/>
          <w:szCs w:val="22"/>
          <w:lang w:val="ro-RO"/>
        </w:rPr>
      </w:pPr>
      <w:proofErr w:type="spellStart"/>
      <w:r w:rsidRPr="00E44A22">
        <w:rPr>
          <w:rFonts w:ascii="Montserrat" w:hAnsi="Montserrat" w:cs="Courier New"/>
          <w:b/>
          <w:bCs/>
          <w:color w:val="27344C"/>
          <w:sz w:val="22"/>
          <w:szCs w:val="22"/>
          <w:lang w:val="ro-RO"/>
        </w:rPr>
        <w:t>Sec</w:t>
      </w:r>
      <w:r w:rsidR="00D8599C">
        <w:rPr>
          <w:rFonts w:ascii="Montserrat" w:hAnsi="Montserrat" w:cs="Courier New"/>
          <w:b/>
          <w:bCs/>
          <w:color w:val="27344C"/>
          <w:sz w:val="22"/>
          <w:szCs w:val="22"/>
          <w:lang w:val="ro-RO"/>
        </w:rPr>
        <w:t>t</w:t>
      </w:r>
      <w:r w:rsidRPr="00E44A22">
        <w:rPr>
          <w:rFonts w:ascii="Montserrat" w:hAnsi="Montserrat" w:cs="Courier New"/>
          <w:b/>
          <w:bCs/>
          <w:color w:val="27344C"/>
          <w:sz w:val="22"/>
          <w:szCs w:val="22"/>
          <w:lang w:val="ro-RO"/>
        </w:rPr>
        <w:t>iune</w:t>
      </w:r>
      <w:proofErr w:type="spellEnd"/>
      <w:r w:rsidRPr="00E44A22">
        <w:rPr>
          <w:rFonts w:ascii="Montserrat" w:hAnsi="Montserrat" w:cs="Courier New"/>
          <w:b/>
          <w:bCs/>
          <w:color w:val="27344C"/>
          <w:sz w:val="22"/>
          <w:szCs w:val="22"/>
          <w:lang w:val="ro-RO"/>
        </w:rPr>
        <w:t xml:space="preserve"> obligatorie          </w:t>
      </w:r>
    </w:p>
    <w:p w14:paraId="37C5FDF8" w14:textId="2B12DCCB" w:rsidR="00F03F31" w:rsidRPr="00E44A22" w:rsidRDefault="00F03F31" w:rsidP="009101A5">
      <w:pPr>
        <w:spacing w:before="120" w:after="120"/>
        <w:jc w:val="both"/>
        <w:rPr>
          <w:rFonts w:ascii="Montserrat" w:hAnsi="Montserrat" w:cs="Courier New"/>
          <w:color w:val="27344C"/>
          <w:sz w:val="22"/>
          <w:szCs w:val="22"/>
          <w:lang w:val="ro-RO"/>
        </w:rPr>
      </w:pPr>
      <w:r w:rsidRPr="00E44A22">
        <w:rPr>
          <w:rFonts w:ascii="Montserrat" w:hAnsi="Montserrat" w:cs="Courier New"/>
          <w:color w:val="27344C"/>
          <w:sz w:val="22"/>
          <w:szCs w:val="22"/>
          <w:lang w:val="ro-RO"/>
        </w:rPr>
        <w:t xml:space="preserve">Se </w:t>
      </w:r>
      <w:proofErr w:type="spellStart"/>
      <w:r w:rsidRPr="00E44A22">
        <w:rPr>
          <w:rFonts w:ascii="Montserrat" w:hAnsi="Montserrat" w:cs="Courier New"/>
          <w:color w:val="27344C"/>
          <w:sz w:val="22"/>
          <w:szCs w:val="22"/>
          <w:lang w:val="ro-RO"/>
        </w:rPr>
        <w:t>completeaz</w:t>
      </w:r>
      <w:r w:rsidR="00D8599C">
        <w:rPr>
          <w:rFonts w:ascii="Montserrat" w:hAnsi="Montserrat" w:cs="Courier New"/>
          <w:color w:val="27344C"/>
          <w:sz w:val="22"/>
          <w:szCs w:val="22"/>
          <w:lang w:val="ro-RO"/>
        </w:rPr>
        <w:t>a</w:t>
      </w:r>
      <w:proofErr w:type="spellEnd"/>
      <w:r w:rsidRPr="00E44A22">
        <w:rPr>
          <w:rFonts w:ascii="Montserrat" w:hAnsi="Montserrat" w:cs="Courier New"/>
          <w:color w:val="27344C"/>
          <w:sz w:val="22"/>
          <w:szCs w:val="22"/>
          <w:lang w:val="ro-RO"/>
        </w:rPr>
        <w:t xml:space="preserve"> datele de identificare a </w:t>
      </w:r>
      <w:proofErr w:type="spellStart"/>
      <w:r w:rsidRPr="00E44A22">
        <w:rPr>
          <w:rFonts w:ascii="Montserrat" w:hAnsi="Montserrat" w:cs="Courier New"/>
          <w:color w:val="27344C"/>
          <w:sz w:val="22"/>
          <w:szCs w:val="22"/>
          <w:lang w:val="ro-RO"/>
        </w:rPr>
        <w:t>loc</w:t>
      </w:r>
      <w:r w:rsidR="00EC3FE7" w:rsidRPr="00E44A22">
        <w:rPr>
          <w:rFonts w:ascii="Montserrat" w:hAnsi="Montserrat" w:cs="Courier New"/>
          <w:color w:val="27344C"/>
          <w:sz w:val="22"/>
          <w:szCs w:val="22"/>
          <w:lang w:val="ro-RO"/>
        </w:rPr>
        <w:t>a</w:t>
      </w:r>
      <w:r w:rsidR="00D8599C">
        <w:rPr>
          <w:rFonts w:ascii="Montserrat" w:hAnsi="Montserrat" w:cs="Courier New"/>
          <w:color w:val="27344C"/>
          <w:sz w:val="22"/>
          <w:szCs w:val="22"/>
          <w:lang w:val="ro-RO"/>
        </w:rPr>
        <w:t>t</w:t>
      </w:r>
      <w:r w:rsidR="00EC3FE7" w:rsidRPr="00E44A22">
        <w:rPr>
          <w:rFonts w:ascii="Montserrat" w:hAnsi="Montserrat" w:cs="Courier New"/>
          <w:color w:val="27344C"/>
          <w:sz w:val="22"/>
          <w:szCs w:val="22"/>
          <w:lang w:val="ro-RO"/>
        </w:rPr>
        <w:t>iei</w:t>
      </w:r>
      <w:proofErr w:type="spellEnd"/>
      <w:r w:rsidRPr="00E44A22">
        <w:rPr>
          <w:rFonts w:ascii="Montserrat" w:hAnsi="Montserrat" w:cs="Courier New"/>
          <w:color w:val="27344C"/>
          <w:sz w:val="22"/>
          <w:szCs w:val="22"/>
          <w:lang w:val="ro-RO"/>
        </w:rPr>
        <w:t xml:space="preserve"> de implementare a proiectului</w:t>
      </w:r>
      <w:r w:rsidR="00EC3FE7" w:rsidRPr="00E44A22">
        <w:rPr>
          <w:rFonts w:ascii="Montserrat" w:hAnsi="Montserrat" w:cs="Courier New"/>
          <w:color w:val="27344C"/>
          <w:sz w:val="22"/>
          <w:szCs w:val="22"/>
          <w:lang w:val="ro-RO"/>
        </w:rPr>
        <w:t>.</w:t>
      </w:r>
    </w:p>
    <w:p w14:paraId="5C49DD3A" w14:textId="77777777" w:rsidR="00551BEF" w:rsidRDefault="00551BEF" w:rsidP="009101A5">
      <w:pPr>
        <w:spacing w:before="120" w:after="120"/>
        <w:jc w:val="both"/>
        <w:rPr>
          <w:rFonts w:ascii="Montserrat" w:hAnsi="Montserrat"/>
          <w:noProof/>
          <w:color w:val="27344C"/>
          <w:sz w:val="22"/>
          <w:szCs w:val="22"/>
          <w:lang w:val="ro-RO"/>
        </w:rPr>
      </w:pPr>
      <w:r w:rsidRPr="00551BEF">
        <w:rPr>
          <w:rFonts w:ascii="Montserrat" w:hAnsi="Montserrat"/>
          <w:noProof/>
          <w:color w:val="27344C"/>
          <w:sz w:val="22"/>
          <w:szCs w:val="22"/>
          <w:lang w:val="ro-RO"/>
        </w:rPr>
        <w:t>Strada Avram Iancu nr. 79, fosta platforma EM Tebea, nr. cadastral 70078. Zona se afla pe teritoriul administrativ al judetului Hunedoara corespunzator P2- Hunedoara</w:t>
      </w:r>
    </w:p>
    <w:p w14:paraId="77D2F8A3" w14:textId="18A65926" w:rsidR="00CA65D5" w:rsidRPr="00E44A22" w:rsidRDefault="00CA65D5" w:rsidP="009101A5">
      <w:pPr>
        <w:spacing w:before="120" w:after="120"/>
        <w:jc w:val="both"/>
        <w:rPr>
          <w:rFonts w:ascii="Montserrat" w:hAnsi="Montserrat" w:cs="Courier New"/>
          <w:color w:val="27344C"/>
          <w:sz w:val="22"/>
          <w:szCs w:val="22"/>
          <w:lang w:val="ro-RO"/>
        </w:rPr>
      </w:pPr>
    </w:p>
    <w:p w14:paraId="10DE078A" w14:textId="0219100E" w:rsidR="00630048" w:rsidRPr="00E44A22" w:rsidRDefault="0052723E" w:rsidP="00735C7E">
      <w:pPr>
        <w:pStyle w:val="Titlu2"/>
        <w:shd w:val="clear" w:color="auto" w:fill="B4C6E7" w:themeFill="accent1" w:themeFillTint="66"/>
        <w:rPr>
          <w:rFonts w:ascii="Montserrat" w:hAnsi="Montserrat" w:cs="Courier New"/>
          <w:bCs/>
          <w:color w:val="27344C"/>
          <w:sz w:val="22"/>
          <w:szCs w:val="22"/>
          <w:lang w:val="ro-RO"/>
        </w:rPr>
      </w:pPr>
      <w:bookmarkStart w:id="4" w:name="_Toc158212618"/>
      <w:proofErr w:type="spellStart"/>
      <w:r w:rsidRPr="00E44A22">
        <w:rPr>
          <w:rFonts w:ascii="Montserrat" w:hAnsi="Montserrat" w:cs="Courier New"/>
          <w:bCs/>
          <w:caps w:val="0"/>
          <w:color w:val="27344C"/>
          <w:sz w:val="22"/>
          <w:szCs w:val="22"/>
          <w:lang w:val="ro-RO"/>
        </w:rPr>
        <w:t>Sec</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iunea</w:t>
      </w:r>
      <w:proofErr w:type="spellEnd"/>
      <w:r w:rsidRPr="00E44A22">
        <w:rPr>
          <w:rFonts w:ascii="Montserrat" w:hAnsi="Montserrat" w:cs="Courier New"/>
          <w:bCs/>
          <w:caps w:val="0"/>
          <w:color w:val="27344C"/>
          <w:sz w:val="22"/>
          <w:szCs w:val="22"/>
          <w:lang w:val="ro-RO"/>
        </w:rPr>
        <w:t>: Obiective proiect</w:t>
      </w:r>
      <w:bookmarkEnd w:id="4"/>
    </w:p>
    <w:p w14:paraId="59EA1B64" w14:textId="77777777" w:rsidR="005B2A3F" w:rsidRDefault="005B2A3F" w:rsidP="009101A5">
      <w:pPr>
        <w:spacing w:before="120" w:after="120"/>
        <w:jc w:val="both"/>
        <w:rPr>
          <w:rFonts w:ascii="Montserrat" w:hAnsi="Montserrat" w:cs="Courier New"/>
          <w:b/>
          <w:bCs/>
          <w:color w:val="27344C"/>
          <w:sz w:val="22"/>
          <w:szCs w:val="22"/>
          <w:lang w:val="ro-RO"/>
        </w:rPr>
      </w:pPr>
    </w:p>
    <w:p w14:paraId="72A44F77" w14:textId="77777777" w:rsidR="008F247E" w:rsidRPr="008F247E" w:rsidRDefault="008743F5" w:rsidP="008F247E">
      <w:pPr>
        <w:spacing w:before="120" w:after="120"/>
        <w:jc w:val="both"/>
        <w:rPr>
          <w:rFonts w:ascii="Montserrat" w:hAnsi="Montserrat" w:cs="Courier New"/>
          <w:b/>
          <w:bCs/>
          <w:color w:val="27344C"/>
          <w:sz w:val="22"/>
          <w:szCs w:val="22"/>
          <w:lang w:val="ro-RO"/>
        </w:rPr>
      </w:pPr>
      <w:r w:rsidRPr="00E44A22">
        <w:rPr>
          <w:rFonts w:ascii="Montserrat" w:hAnsi="Montserrat" w:cs="Courier New"/>
          <w:b/>
          <w:bCs/>
          <w:color w:val="27344C"/>
          <w:sz w:val="22"/>
          <w:szCs w:val="22"/>
          <w:lang w:val="ro-RO"/>
        </w:rPr>
        <w:t xml:space="preserve">      </w:t>
      </w:r>
      <w:r w:rsidR="008F247E" w:rsidRPr="008F247E">
        <w:rPr>
          <w:rFonts w:ascii="Montserrat" w:hAnsi="Montserrat" w:cs="Courier New"/>
          <w:b/>
          <w:bCs/>
          <w:color w:val="27344C"/>
          <w:sz w:val="22"/>
          <w:szCs w:val="22"/>
          <w:lang w:val="ro-RO"/>
        </w:rPr>
        <w:t>Obiectiv general al proiectului</w:t>
      </w:r>
    </w:p>
    <w:p w14:paraId="1DD66ACD" w14:textId="77777777" w:rsidR="00B12523" w:rsidRDefault="00B12523" w:rsidP="008F247E">
      <w:pPr>
        <w:spacing w:before="120" w:after="120"/>
        <w:jc w:val="both"/>
        <w:rPr>
          <w:rFonts w:ascii="Montserrat" w:hAnsi="Montserrat" w:cs="Courier New"/>
          <w:color w:val="27344C"/>
          <w:sz w:val="22"/>
          <w:szCs w:val="22"/>
          <w:lang w:val="ro-RO"/>
        </w:rPr>
      </w:pPr>
    </w:p>
    <w:p w14:paraId="24897661" w14:textId="7EA25BEE" w:rsidR="008F247E" w:rsidRPr="008F247E" w:rsidRDefault="00B12523" w:rsidP="008F247E">
      <w:p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t xml:space="preserve">Reducerea </w:t>
      </w:r>
      <w:proofErr w:type="spellStart"/>
      <w:r>
        <w:rPr>
          <w:rFonts w:ascii="Montserrat" w:hAnsi="Montserrat" w:cs="Courier New"/>
          <w:color w:val="27344C"/>
          <w:sz w:val="22"/>
          <w:szCs w:val="22"/>
          <w:lang w:val="ro-RO"/>
        </w:rPr>
        <w:t>poluarii</w:t>
      </w:r>
      <w:proofErr w:type="spellEnd"/>
      <w:r w:rsidR="001512C1">
        <w:rPr>
          <w:rFonts w:ascii="Montserrat" w:hAnsi="Montserrat" w:cs="Courier New"/>
          <w:color w:val="27344C"/>
          <w:sz w:val="22"/>
          <w:szCs w:val="22"/>
          <w:lang w:val="ro-RO"/>
        </w:rPr>
        <w:t>, generarea de locuri de munca durabile</w:t>
      </w:r>
      <w:r w:rsidR="0084160A">
        <w:rPr>
          <w:rFonts w:ascii="Montserrat" w:hAnsi="Montserrat" w:cs="Courier New"/>
          <w:color w:val="27344C"/>
          <w:sz w:val="22"/>
          <w:szCs w:val="22"/>
          <w:lang w:val="ro-RO"/>
        </w:rPr>
        <w:t xml:space="preserve"> si </w:t>
      </w:r>
      <w:proofErr w:type="spellStart"/>
      <w:r w:rsidR="0084160A">
        <w:rPr>
          <w:rFonts w:ascii="Montserrat" w:hAnsi="Montserrat" w:cs="Courier New"/>
          <w:color w:val="27344C"/>
          <w:sz w:val="22"/>
          <w:szCs w:val="22"/>
          <w:lang w:val="ro-RO"/>
        </w:rPr>
        <w:t>cresterea</w:t>
      </w:r>
      <w:proofErr w:type="spellEnd"/>
      <w:r w:rsidR="0084160A">
        <w:rPr>
          <w:rFonts w:ascii="Montserrat" w:hAnsi="Montserrat" w:cs="Courier New"/>
          <w:color w:val="27344C"/>
          <w:sz w:val="22"/>
          <w:szCs w:val="22"/>
          <w:lang w:val="ro-RO"/>
        </w:rPr>
        <w:t xml:space="preserve"> coeziunii sociale</w:t>
      </w:r>
      <w:r>
        <w:rPr>
          <w:rFonts w:ascii="Montserrat" w:hAnsi="Montserrat" w:cs="Courier New"/>
          <w:color w:val="27344C"/>
          <w:sz w:val="22"/>
          <w:szCs w:val="22"/>
          <w:lang w:val="ro-RO"/>
        </w:rPr>
        <w:t xml:space="preserve"> </w:t>
      </w:r>
      <w:r w:rsidR="0084160A">
        <w:rPr>
          <w:rFonts w:ascii="Montserrat" w:hAnsi="Montserrat" w:cs="Courier New"/>
          <w:color w:val="27344C"/>
          <w:sz w:val="22"/>
          <w:szCs w:val="22"/>
          <w:lang w:val="ro-RO"/>
        </w:rPr>
        <w:t>prin</w:t>
      </w:r>
      <w:r>
        <w:rPr>
          <w:rFonts w:ascii="Montserrat" w:hAnsi="Montserrat" w:cs="Courier New"/>
          <w:color w:val="27344C"/>
          <w:sz w:val="22"/>
          <w:szCs w:val="22"/>
          <w:lang w:val="ro-RO"/>
        </w:rPr>
        <w:t xml:space="preserve"> generarea de efecte pozitive asupra </w:t>
      </w:r>
      <w:proofErr w:type="spellStart"/>
      <w:r>
        <w:rPr>
          <w:rFonts w:ascii="Montserrat" w:hAnsi="Montserrat" w:cs="Courier New"/>
          <w:color w:val="27344C"/>
          <w:sz w:val="22"/>
          <w:szCs w:val="22"/>
          <w:lang w:val="ro-RO"/>
        </w:rPr>
        <w:t>comunitatii</w:t>
      </w:r>
      <w:proofErr w:type="spellEnd"/>
      <w:r>
        <w:rPr>
          <w:rFonts w:ascii="Montserrat" w:hAnsi="Montserrat" w:cs="Courier New"/>
          <w:color w:val="27344C"/>
          <w:sz w:val="22"/>
          <w:szCs w:val="22"/>
          <w:lang w:val="ro-RO"/>
        </w:rPr>
        <w:t xml:space="preserve"> prin introducerea in circuitul </w:t>
      </w:r>
      <w:proofErr w:type="spellStart"/>
      <w:r>
        <w:rPr>
          <w:rFonts w:ascii="Montserrat" w:hAnsi="Montserrat" w:cs="Courier New"/>
          <w:color w:val="27344C"/>
          <w:sz w:val="22"/>
          <w:szCs w:val="22"/>
          <w:lang w:val="ro-RO"/>
        </w:rPr>
        <w:t>socio</w:t>
      </w:r>
      <w:proofErr w:type="spellEnd"/>
      <w:r>
        <w:rPr>
          <w:rFonts w:ascii="Montserrat" w:hAnsi="Montserrat" w:cs="Courier New"/>
          <w:color w:val="27344C"/>
          <w:sz w:val="22"/>
          <w:szCs w:val="22"/>
          <w:lang w:val="ro-RO"/>
        </w:rPr>
        <w:t xml:space="preserve"> – cultural a sitului dezafectat, proprietate a UAT Brad, sit care a </w:t>
      </w:r>
      <w:proofErr w:type="spellStart"/>
      <w:r>
        <w:rPr>
          <w:rFonts w:ascii="Montserrat" w:hAnsi="Montserrat" w:cs="Courier New"/>
          <w:color w:val="27344C"/>
          <w:sz w:val="22"/>
          <w:szCs w:val="22"/>
          <w:lang w:val="ro-RO"/>
        </w:rPr>
        <w:t>apartinut</w:t>
      </w:r>
      <w:proofErr w:type="spellEnd"/>
      <w:r>
        <w:rPr>
          <w:rFonts w:ascii="Montserrat" w:hAnsi="Montserrat" w:cs="Courier New"/>
          <w:color w:val="27344C"/>
          <w:sz w:val="22"/>
          <w:szCs w:val="22"/>
          <w:lang w:val="ro-RO"/>
        </w:rPr>
        <w:t xml:space="preserve"> </w:t>
      </w:r>
      <w:proofErr w:type="spellStart"/>
      <w:r>
        <w:rPr>
          <w:rFonts w:ascii="Montserrat" w:hAnsi="Montserrat" w:cs="Courier New"/>
          <w:color w:val="27344C"/>
          <w:sz w:val="22"/>
          <w:szCs w:val="22"/>
          <w:lang w:val="ro-RO"/>
        </w:rPr>
        <w:t>Exploatar</w:t>
      </w:r>
      <w:r w:rsidR="00CC11A6">
        <w:rPr>
          <w:rFonts w:ascii="Montserrat" w:hAnsi="Montserrat" w:cs="Courier New"/>
          <w:color w:val="27344C"/>
          <w:sz w:val="22"/>
          <w:szCs w:val="22"/>
          <w:lang w:val="ro-RO"/>
        </w:rPr>
        <w:t>ii</w:t>
      </w:r>
      <w:proofErr w:type="spellEnd"/>
      <w:r>
        <w:rPr>
          <w:rFonts w:ascii="Montserrat" w:hAnsi="Montserrat" w:cs="Courier New"/>
          <w:color w:val="27344C"/>
          <w:sz w:val="22"/>
          <w:szCs w:val="22"/>
          <w:lang w:val="ro-RO"/>
        </w:rPr>
        <w:t xml:space="preserve"> Miniera </w:t>
      </w:r>
      <w:proofErr w:type="spellStart"/>
      <w:r>
        <w:rPr>
          <w:rFonts w:ascii="Montserrat" w:hAnsi="Montserrat" w:cs="Courier New"/>
          <w:color w:val="27344C"/>
          <w:sz w:val="22"/>
          <w:szCs w:val="22"/>
          <w:lang w:val="ro-RO"/>
        </w:rPr>
        <w:t>Tebea</w:t>
      </w:r>
      <w:proofErr w:type="spellEnd"/>
      <w:r>
        <w:rPr>
          <w:rFonts w:ascii="Montserrat" w:hAnsi="Montserrat" w:cs="Courier New"/>
          <w:color w:val="27344C"/>
          <w:sz w:val="22"/>
          <w:szCs w:val="22"/>
          <w:lang w:val="ro-RO"/>
        </w:rPr>
        <w:t xml:space="preserve">, </w:t>
      </w:r>
      <w:r w:rsidR="008F247E" w:rsidRPr="008F247E">
        <w:rPr>
          <w:rFonts w:ascii="Montserrat" w:hAnsi="Montserrat" w:cs="Courier New"/>
          <w:color w:val="27344C"/>
          <w:sz w:val="22"/>
          <w:szCs w:val="22"/>
          <w:lang w:val="ro-RO"/>
        </w:rPr>
        <w:t xml:space="preserve">prin </w:t>
      </w:r>
      <w:proofErr w:type="spellStart"/>
      <w:r w:rsidR="008F247E" w:rsidRPr="008F247E">
        <w:rPr>
          <w:rFonts w:ascii="Montserrat" w:hAnsi="Montserrat" w:cs="Courier New"/>
          <w:color w:val="27344C"/>
          <w:sz w:val="22"/>
          <w:szCs w:val="22"/>
          <w:lang w:val="ro-RO"/>
        </w:rPr>
        <w:t>investitii</w:t>
      </w:r>
      <w:proofErr w:type="spellEnd"/>
      <w:r w:rsidR="008F247E" w:rsidRPr="008F247E">
        <w:rPr>
          <w:rFonts w:ascii="Montserrat" w:hAnsi="Montserrat" w:cs="Courier New"/>
          <w:color w:val="27344C"/>
          <w:sz w:val="22"/>
          <w:szCs w:val="22"/>
          <w:lang w:val="ro-RO"/>
        </w:rPr>
        <w:t xml:space="preserve"> specifice de modernizare/reabilitare  si dotare cu echipamente IT</w:t>
      </w:r>
      <w:r>
        <w:rPr>
          <w:rFonts w:ascii="Montserrat" w:hAnsi="Montserrat" w:cs="Courier New"/>
          <w:color w:val="27344C"/>
          <w:sz w:val="22"/>
          <w:szCs w:val="22"/>
          <w:lang w:val="ro-RO"/>
        </w:rPr>
        <w:t xml:space="preserve">, mobilier, echipamente specifice </w:t>
      </w:r>
      <w:proofErr w:type="spellStart"/>
      <w:r>
        <w:rPr>
          <w:rFonts w:ascii="Montserrat" w:hAnsi="Montserrat" w:cs="Courier New"/>
          <w:color w:val="27344C"/>
          <w:sz w:val="22"/>
          <w:szCs w:val="22"/>
          <w:lang w:val="ro-RO"/>
        </w:rPr>
        <w:t>activitatii</w:t>
      </w:r>
      <w:proofErr w:type="spellEnd"/>
      <w:r w:rsidR="00CF70E7">
        <w:rPr>
          <w:rFonts w:ascii="Montserrat" w:hAnsi="Montserrat" w:cs="Courier New"/>
          <w:color w:val="27344C"/>
          <w:sz w:val="22"/>
          <w:szCs w:val="22"/>
          <w:lang w:val="ro-RO"/>
        </w:rPr>
        <w:t xml:space="preserve"> </w:t>
      </w:r>
      <w:r w:rsidR="007E2346">
        <w:rPr>
          <w:rFonts w:ascii="Montserrat" w:hAnsi="Montserrat" w:cs="Courier New"/>
          <w:color w:val="27344C"/>
          <w:sz w:val="22"/>
          <w:szCs w:val="22"/>
          <w:lang w:val="ro-RO"/>
        </w:rPr>
        <w:t xml:space="preserve"> </w:t>
      </w:r>
      <w:proofErr w:type="spellStart"/>
      <w:r w:rsidR="0084160A">
        <w:rPr>
          <w:rFonts w:ascii="Montserrat" w:hAnsi="Montserrat" w:cs="Courier New"/>
          <w:color w:val="27344C"/>
          <w:sz w:val="22"/>
          <w:szCs w:val="22"/>
          <w:lang w:val="ro-RO"/>
        </w:rPr>
        <w:t>i</w:t>
      </w:r>
      <w:r w:rsidR="007E2346">
        <w:rPr>
          <w:rFonts w:ascii="Montserrat" w:hAnsi="Montserrat" w:cs="Courier New"/>
          <w:color w:val="27344C"/>
          <w:sz w:val="22"/>
          <w:szCs w:val="22"/>
          <w:lang w:val="ro-RO"/>
        </w:rPr>
        <w:t>nfiintarea</w:t>
      </w:r>
      <w:proofErr w:type="spellEnd"/>
      <w:r w:rsidR="0084160A">
        <w:rPr>
          <w:rFonts w:ascii="Montserrat" w:hAnsi="Montserrat" w:cs="Courier New"/>
          <w:color w:val="27344C"/>
          <w:sz w:val="22"/>
          <w:szCs w:val="22"/>
          <w:lang w:val="ro-RO"/>
        </w:rPr>
        <w:t xml:space="preserve"> si </w:t>
      </w:r>
      <w:proofErr w:type="spellStart"/>
      <w:r w:rsidR="0084160A">
        <w:rPr>
          <w:rFonts w:ascii="Montserrat" w:hAnsi="Montserrat" w:cs="Courier New"/>
          <w:color w:val="27344C"/>
          <w:sz w:val="22"/>
          <w:szCs w:val="22"/>
          <w:lang w:val="ro-RO"/>
        </w:rPr>
        <w:t>operationalizare</w:t>
      </w:r>
      <w:proofErr w:type="spellEnd"/>
      <w:r w:rsidR="007E2346">
        <w:rPr>
          <w:rFonts w:ascii="Montserrat" w:hAnsi="Montserrat" w:cs="Courier New"/>
          <w:color w:val="27344C"/>
          <w:sz w:val="22"/>
          <w:szCs w:val="22"/>
          <w:lang w:val="ro-RO"/>
        </w:rPr>
        <w:t xml:space="preserve"> unui centru comunitar</w:t>
      </w:r>
      <w:r w:rsidR="0084160A">
        <w:rPr>
          <w:rFonts w:ascii="Montserrat" w:hAnsi="Montserrat" w:cs="Courier New"/>
          <w:color w:val="27344C"/>
          <w:sz w:val="22"/>
          <w:szCs w:val="22"/>
          <w:lang w:val="ro-RO"/>
        </w:rPr>
        <w:t xml:space="preserve"> in care se vor </w:t>
      </w:r>
      <w:proofErr w:type="spellStart"/>
      <w:r w:rsidR="0084160A">
        <w:rPr>
          <w:rFonts w:ascii="Montserrat" w:hAnsi="Montserrat" w:cs="Courier New"/>
          <w:color w:val="27344C"/>
          <w:sz w:val="22"/>
          <w:szCs w:val="22"/>
          <w:lang w:val="ro-RO"/>
        </w:rPr>
        <w:t>desfasura</w:t>
      </w:r>
      <w:proofErr w:type="spellEnd"/>
      <w:r w:rsidR="0084160A">
        <w:rPr>
          <w:rFonts w:ascii="Montserrat" w:hAnsi="Montserrat" w:cs="Courier New"/>
          <w:color w:val="27344C"/>
          <w:sz w:val="22"/>
          <w:szCs w:val="22"/>
          <w:lang w:val="ro-RO"/>
        </w:rPr>
        <w:t xml:space="preserve"> </w:t>
      </w:r>
      <w:proofErr w:type="spellStart"/>
      <w:r w:rsidR="0084160A">
        <w:rPr>
          <w:rFonts w:ascii="Montserrat" w:hAnsi="Montserrat" w:cs="Courier New"/>
          <w:color w:val="27344C"/>
          <w:sz w:val="22"/>
          <w:szCs w:val="22"/>
          <w:lang w:val="ro-RO"/>
        </w:rPr>
        <w:t>activitati</w:t>
      </w:r>
      <w:proofErr w:type="spellEnd"/>
      <w:r w:rsidR="0084160A">
        <w:rPr>
          <w:rFonts w:ascii="Montserrat" w:hAnsi="Montserrat" w:cs="Courier New"/>
          <w:color w:val="27344C"/>
          <w:sz w:val="22"/>
          <w:szCs w:val="22"/>
          <w:lang w:val="ro-RO"/>
        </w:rPr>
        <w:t xml:space="preserve"> pentru toate categoriile de persoane din municipiul Brad</w:t>
      </w:r>
      <w:r w:rsidR="007E2346">
        <w:rPr>
          <w:rFonts w:ascii="Montserrat" w:hAnsi="Montserrat" w:cs="Courier New"/>
          <w:color w:val="27344C"/>
          <w:sz w:val="22"/>
          <w:szCs w:val="22"/>
          <w:lang w:val="ro-RO"/>
        </w:rPr>
        <w:t>,</w:t>
      </w:r>
      <w:r w:rsidR="0084160A">
        <w:rPr>
          <w:rFonts w:ascii="Montserrat" w:hAnsi="Montserrat" w:cs="Courier New"/>
          <w:color w:val="27344C"/>
          <w:sz w:val="22"/>
          <w:szCs w:val="22"/>
          <w:lang w:val="ro-RO"/>
        </w:rPr>
        <w:t xml:space="preserve"> comunitate puternic afectata de procesul de </w:t>
      </w:r>
      <w:proofErr w:type="spellStart"/>
      <w:r w:rsidR="0084160A">
        <w:rPr>
          <w:rFonts w:ascii="Montserrat" w:hAnsi="Montserrat" w:cs="Courier New"/>
          <w:color w:val="27344C"/>
          <w:sz w:val="22"/>
          <w:szCs w:val="22"/>
          <w:lang w:val="ro-RO"/>
        </w:rPr>
        <w:t>tranzitie</w:t>
      </w:r>
      <w:proofErr w:type="spellEnd"/>
      <w:r w:rsidR="0084160A">
        <w:rPr>
          <w:rFonts w:ascii="Montserrat" w:hAnsi="Montserrat" w:cs="Courier New"/>
          <w:color w:val="27344C"/>
          <w:sz w:val="22"/>
          <w:szCs w:val="22"/>
          <w:lang w:val="ro-RO"/>
        </w:rPr>
        <w:t xml:space="preserve">, </w:t>
      </w:r>
      <w:r>
        <w:rPr>
          <w:rFonts w:ascii="Montserrat" w:hAnsi="Montserrat" w:cs="Courier New"/>
          <w:color w:val="27344C"/>
          <w:sz w:val="22"/>
          <w:szCs w:val="22"/>
          <w:lang w:val="ro-RO"/>
        </w:rPr>
        <w:t xml:space="preserve">sit aflat in </w:t>
      </w:r>
      <w:r w:rsidR="008F247E" w:rsidRPr="008F247E">
        <w:rPr>
          <w:rFonts w:ascii="Montserrat" w:hAnsi="Montserrat" w:cs="Courier New"/>
          <w:color w:val="27344C"/>
          <w:sz w:val="22"/>
          <w:szCs w:val="22"/>
          <w:lang w:val="ro-RO"/>
        </w:rPr>
        <w:t xml:space="preserve">Municipiul Brad, </w:t>
      </w:r>
      <w:proofErr w:type="spellStart"/>
      <w:r w:rsidR="008F247E" w:rsidRPr="008F247E">
        <w:rPr>
          <w:rFonts w:ascii="Montserrat" w:hAnsi="Montserrat" w:cs="Courier New"/>
          <w:color w:val="27344C"/>
          <w:sz w:val="22"/>
          <w:szCs w:val="22"/>
          <w:lang w:val="ro-RO"/>
        </w:rPr>
        <w:t>judetul</w:t>
      </w:r>
      <w:proofErr w:type="spellEnd"/>
      <w:r w:rsidR="008F247E" w:rsidRPr="008F247E">
        <w:rPr>
          <w:rFonts w:ascii="Montserrat" w:hAnsi="Montserrat" w:cs="Courier New"/>
          <w:color w:val="27344C"/>
          <w:sz w:val="22"/>
          <w:szCs w:val="22"/>
          <w:lang w:val="ro-RO"/>
        </w:rPr>
        <w:t xml:space="preserve"> Hunedoara timp de </w:t>
      </w:r>
      <w:r>
        <w:rPr>
          <w:rFonts w:ascii="Montserrat" w:hAnsi="Montserrat" w:cs="Courier New"/>
          <w:color w:val="27344C"/>
          <w:sz w:val="22"/>
          <w:szCs w:val="22"/>
          <w:lang w:val="ro-RO"/>
        </w:rPr>
        <w:t>4</w:t>
      </w:r>
      <w:r w:rsidR="00F5414A">
        <w:rPr>
          <w:rFonts w:ascii="Montserrat" w:hAnsi="Montserrat" w:cs="Courier New"/>
          <w:color w:val="27344C"/>
          <w:sz w:val="22"/>
          <w:szCs w:val="22"/>
          <w:lang w:val="ro-RO"/>
        </w:rPr>
        <w:t>7</w:t>
      </w:r>
      <w:r>
        <w:rPr>
          <w:rFonts w:ascii="Montserrat" w:hAnsi="Montserrat" w:cs="Courier New"/>
          <w:color w:val="27344C"/>
          <w:sz w:val="22"/>
          <w:szCs w:val="22"/>
          <w:lang w:val="ro-RO"/>
        </w:rPr>
        <w:t xml:space="preserve"> luni, dintre care 3</w:t>
      </w:r>
      <w:r w:rsidR="00F75A36">
        <w:rPr>
          <w:rFonts w:ascii="Montserrat" w:hAnsi="Montserrat" w:cs="Courier New"/>
          <w:color w:val="27344C"/>
          <w:sz w:val="22"/>
          <w:szCs w:val="22"/>
          <w:lang w:val="ro-RO"/>
        </w:rPr>
        <w:t>8</w:t>
      </w:r>
      <w:r>
        <w:rPr>
          <w:rFonts w:ascii="Montserrat" w:hAnsi="Montserrat" w:cs="Courier New"/>
          <w:color w:val="27344C"/>
          <w:sz w:val="22"/>
          <w:szCs w:val="22"/>
          <w:lang w:val="ro-RO"/>
        </w:rPr>
        <w:t xml:space="preserve"> luni in perioada </w:t>
      </w:r>
      <w:proofErr w:type="spellStart"/>
      <w:r>
        <w:rPr>
          <w:rFonts w:ascii="Montserrat" w:hAnsi="Montserrat" w:cs="Courier New"/>
          <w:color w:val="27344C"/>
          <w:sz w:val="22"/>
          <w:szCs w:val="22"/>
          <w:lang w:val="ro-RO"/>
        </w:rPr>
        <w:t>postcontractuala</w:t>
      </w:r>
      <w:proofErr w:type="spellEnd"/>
      <w:r w:rsidR="008F247E" w:rsidRPr="008F247E">
        <w:rPr>
          <w:rFonts w:ascii="Montserrat" w:hAnsi="Montserrat" w:cs="Courier New"/>
          <w:color w:val="27344C"/>
          <w:sz w:val="22"/>
          <w:szCs w:val="22"/>
          <w:lang w:val="ro-RO"/>
        </w:rPr>
        <w:t>.</w:t>
      </w:r>
    </w:p>
    <w:p w14:paraId="101E8FDE" w14:textId="5CDCEBCA" w:rsidR="00D65810" w:rsidRDefault="008F247E" w:rsidP="00C23FC1">
      <w:pPr>
        <w:tabs>
          <w:tab w:val="left" w:pos="1985"/>
        </w:tabs>
        <w:spacing w:before="120" w:after="120"/>
        <w:jc w:val="both"/>
        <w:rPr>
          <w:rFonts w:ascii="Montserrat" w:hAnsi="Montserrat" w:cs="Courier New"/>
          <w:color w:val="27344C"/>
          <w:sz w:val="22"/>
          <w:szCs w:val="22"/>
          <w:lang w:val="ro-RO"/>
        </w:rPr>
      </w:pPr>
      <w:r w:rsidRPr="008F247E">
        <w:rPr>
          <w:rFonts w:ascii="Montserrat" w:hAnsi="Montserrat" w:cs="Courier New"/>
          <w:color w:val="27344C"/>
          <w:sz w:val="22"/>
          <w:szCs w:val="22"/>
          <w:lang w:val="ro-RO"/>
        </w:rPr>
        <w:t xml:space="preserve"> Obiectivul general este in concordanta</w:t>
      </w:r>
      <w:r w:rsidR="00B12523">
        <w:rPr>
          <w:rFonts w:ascii="Montserrat" w:hAnsi="Montserrat" w:cs="Courier New"/>
          <w:color w:val="27344C"/>
          <w:sz w:val="22"/>
          <w:szCs w:val="22"/>
          <w:lang w:val="ro-RO"/>
        </w:rPr>
        <w:t xml:space="preserve"> cu</w:t>
      </w:r>
      <w:r w:rsidRPr="008F247E">
        <w:rPr>
          <w:rFonts w:ascii="Montserrat" w:hAnsi="Montserrat" w:cs="Courier New"/>
          <w:color w:val="27344C"/>
          <w:sz w:val="22"/>
          <w:szCs w:val="22"/>
          <w:lang w:val="ro-RO"/>
        </w:rPr>
        <w:t xml:space="preserve"> Prog</w:t>
      </w:r>
      <w:r w:rsidR="00B12523">
        <w:rPr>
          <w:rFonts w:ascii="Montserrat" w:hAnsi="Montserrat" w:cs="Courier New"/>
          <w:color w:val="27344C"/>
          <w:sz w:val="22"/>
          <w:szCs w:val="22"/>
          <w:lang w:val="ro-RO"/>
        </w:rPr>
        <w:t>ramul</w:t>
      </w:r>
      <w:r w:rsidRPr="008F247E">
        <w:rPr>
          <w:rFonts w:ascii="Montserrat" w:hAnsi="Montserrat" w:cs="Courier New"/>
          <w:color w:val="27344C"/>
          <w:sz w:val="22"/>
          <w:szCs w:val="22"/>
          <w:lang w:val="ro-RO"/>
        </w:rPr>
        <w:t xml:space="preserve"> </w:t>
      </w:r>
      <w:proofErr w:type="spellStart"/>
      <w:r w:rsidR="00B12523">
        <w:rPr>
          <w:rFonts w:ascii="Montserrat" w:hAnsi="Montserrat" w:cs="Courier New"/>
          <w:color w:val="27344C"/>
          <w:sz w:val="22"/>
          <w:szCs w:val="22"/>
          <w:lang w:val="ro-RO"/>
        </w:rPr>
        <w:t>Tranzitie</w:t>
      </w:r>
      <w:proofErr w:type="spellEnd"/>
      <w:r w:rsidR="00B12523">
        <w:rPr>
          <w:rFonts w:ascii="Montserrat" w:hAnsi="Montserrat" w:cs="Courier New"/>
          <w:color w:val="27344C"/>
          <w:sz w:val="22"/>
          <w:szCs w:val="22"/>
          <w:lang w:val="ro-RO"/>
        </w:rPr>
        <w:t xml:space="preserve"> Justa, prioritatea 2</w:t>
      </w:r>
      <w:r w:rsidRPr="008F247E">
        <w:rPr>
          <w:rFonts w:ascii="Montserrat" w:hAnsi="Montserrat" w:cs="Courier New"/>
          <w:color w:val="27344C"/>
          <w:sz w:val="22"/>
          <w:szCs w:val="22"/>
          <w:lang w:val="ro-RO"/>
        </w:rPr>
        <w:t xml:space="preserve"> „</w:t>
      </w:r>
      <w:r w:rsidR="00B12523" w:rsidRPr="00B12523">
        <w:rPr>
          <w:rFonts w:ascii="Montserrat" w:hAnsi="Montserrat" w:cs="Courier New"/>
          <w:color w:val="27344C"/>
          <w:sz w:val="22"/>
          <w:szCs w:val="22"/>
          <w:lang w:val="ro-RO"/>
        </w:rPr>
        <w:t xml:space="preserve">Atenuarea impactului </w:t>
      </w:r>
      <w:proofErr w:type="spellStart"/>
      <w:r w:rsidR="00B12523" w:rsidRPr="00B12523">
        <w:rPr>
          <w:rFonts w:ascii="Montserrat" w:hAnsi="Montserrat" w:cs="Courier New"/>
          <w:color w:val="27344C"/>
          <w:sz w:val="22"/>
          <w:szCs w:val="22"/>
          <w:lang w:val="ro-RO"/>
        </w:rPr>
        <w:t>socio</w:t>
      </w:r>
      <w:proofErr w:type="spellEnd"/>
      <w:r w:rsidR="00B12523" w:rsidRPr="00B12523">
        <w:rPr>
          <w:rFonts w:ascii="Montserrat" w:hAnsi="Montserrat" w:cs="Courier New"/>
          <w:color w:val="27344C"/>
          <w:sz w:val="22"/>
          <w:szCs w:val="22"/>
          <w:lang w:val="ro-RO"/>
        </w:rPr>
        <w:t xml:space="preserve">-economic al </w:t>
      </w:r>
      <w:proofErr w:type="spellStart"/>
      <w:r w:rsidR="00B12523" w:rsidRPr="00B12523">
        <w:rPr>
          <w:rFonts w:ascii="Montserrat" w:hAnsi="Montserrat" w:cs="Courier New"/>
          <w:color w:val="27344C"/>
          <w:sz w:val="22"/>
          <w:szCs w:val="22"/>
          <w:lang w:val="ro-RO"/>
        </w:rPr>
        <w:t>tranzi</w:t>
      </w:r>
      <w:r w:rsidR="00D8599C">
        <w:rPr>
          <w:rFonts w:ascii="Montserrat" w:hAnsi="Montserrat" w:cs="Courier New"/>
          <w:color w:val="27344C"/>
          <w:sz w:val="22"/>
          <w:szCs w:val="22"/>
          <w:lang w:val="ro-RO"/>
        </w:rPr>
        <w:t>t</w:t>
      </w:r>
      <w:r w:rsidR="00B12523" w:rsidRPr="00B12523">
        <w:rPr>
          <w:rFonts w:ascii="Montserrat" w:hAnsi="Montserrat" w:cs="Courier New"/>
          <w:color w:val="27344C"/>
          <w:sz w:val="22"/>
          <w:szCs w:val="22"/>
          <w:lang w:val="ro-RO"/>
        </w:rPr>
        <w:t>iei</w:t>
      </w:r>
      <w:proofErr w:type="spellEnd"/>
      <w:r w:rsidR="00B12523">
        <w:rPr>
          <w:rFonts w:ascii="Montserrat" w:hAnsi="Montserrat" w:cs="Courier New"/>
          <w:color w:val="27344C"/>
          <w:sz w:val="22"/>
          <w:szCs w:val="22"/>
          <w:lang w:val="ro-RO"/>
        </w:rPr>
        <w:t xml:space="preserve"> la neutralitatea climatic</w:t>
      </w:r>
      <w:r w:rsidR="00D8599C">
        <w:rPr>
          <w:rFonts w:ascii="Montserrat" w:hAnsi="Montserrat" w:cs="Courier New"/>
          <w:color w:val="27344C"/>
          <w:sz w:val="22"/>
          <w:szCs w:val="22"/>
          <w:lang w:val="ro-RO"/>
        </w:rPr>
        <w:t>a</w:t>
      </w:r>
      <w:r w:rsidR="00B12523">
        <w:rPr>
          <w:rFonts w:ascii="Montserrat" w:hAnsi="Montserrat" w:cs="Courier New"/>
          <w:color w:val="27344C"/>
          <w:sz w:val="22"/>
          <w:szCs w:val="22"/>
          <w:lang w:val="ro-RO"/>
        </w:rPr>
        <w:t xml:space="preserve"> </w:t>
      </w:r>
      <w:r w:rsidR="00D8599C">
        <w:rPr>
          <w:rFonts w:ascii="Montserrat" w:hAnsi="Montserrat" w:cs="Courier New"/>
          <w:color w:val="27344C"/>
          <w:sz w:val="22"/>
          <w:szCs w:val="22"/>
          <w:lang w:val="ro-RO"/>
        </w:rPr>
        <w:t>i</w:t>
      </w:r>
      <w:r w:rsidR="00B12523">
        <w:rPr>
          <w:rFonts w:ascii="Montserrat" w:hAnsi="Montserrat" w:cs="Courier New"/>
          <w:color w:val="27344C"/>
          <w:sz w:val="22"/>
          <w:szCs w:val="22"/>
          <w:lang w:val="ro-RO"/>
        </w:rPr>
        <w:t>n</w:t>
      </w:r>
      <w:r w:rsidR="00B12523" w:rsidRPr="00B12523">
        <w:rPr>
          <w:rFonts w:ascii="Montserrat" w:hAnsi="Montserrat" w:cs="Courier New"/>
          <w:color w:val="27344C"/>
          <w:sz w:val="22"/>
          <w:szCs w:val="22"/>
          <w:lang w:val="ro-RO"/>
        </w:rPr>
        <w:t xml:space="preserve"> </w:t>
      </w:r>
      <w:proofErr w:type="spellStart"/>
      <w:r w:rsidR="00B12523" w:rsidRPr="00B12523">
        <w:rPr>
          <w:rFonts w:ascii="Montserrat" w:hAnsi="Montserrat" w:cs="Courier New"/>
          <w:color w:val="27344C"/>
          <w:sz w:val="22"/>
          <w:szCs w:val="22"/>
          <w:lang w:val="ro-RO"/>
        </w:rPr>
        <w:t>jude</w:t>
      </w:r>
      <w:r w:rsidR="00D8599C">
        <w:rPr>
          <w:rFonts w:ascii="Montserrat" w:hAnsi="Montserrat" w:cs="Courier New"/>
          <w:color w:val="27344C"/>
          <w:sz w:val="22"/>
          <w:szCs w:val="22"/>
          <w:lang w:val="ro-RO"/>
        </w:rPr>
        <w:t>t</w:t>
      </w:r>
      <w:r w:rsidR="00B12523" w:rsidRPr="00B12523">
        <w:rPr>
          <w:rFonts w:ascii="Montserrat" w:hAnsi="Montserrat" w:cs="Courier New"/>
          <w:color w:val="27344C"/>
          <w:sz w:val="22"/>
          <w:szCs w:val="22"/>
          <w:lang w:val="ro-RO"/>
        </w:rPr>
        <w:t>ul</w:t>
      </w:r>
      <w:proofErr w:type="spellEnd"/>
      <w:r w:rsidR="00B12523" w:rsidRPr="00B12523">
        <w:rPr>
          <w:rFonts w:ascii="Montserrat" w:hAnsi="Montserrat" w:cs="Courier New"/>
          <w:color w:val="27344C"/>
          <w:sz w:val="22"/>
          <w:szCs w:val="22"/>
          <w:lang w:val="ro-RO"/>
        </w:rPr>
        <w:t xml:space="preserve"> Hunedoara</w:t>
      </w:r>
      <w:r w:rsidRPr="008F247E">
        <w:rPr>
          <w:rFonts w:ascii="Montserrat" w:hAnsi="Montserrat" w:cs="Courier New"/>
          <w:color w:val="27344C"/>
          <w:sz w:val="22"/>
          <w:szCs w:val="22"/>
          <w:lang w:val="ro-RO"/>
        </w:rPr>
        <w:t>”</w:t>
      </w:r>
      <w:r w:rsidR="00B12523">
        <w:rPr>
          <w:rFonts w:ascii="Montserrat" w:hAnsi="Montserrat" w:cs="Courier New"/>
          <w:color w:val="27344C"/>
          <w:sz w:val="22"/>
          <w:szCs w:val="22"/>
          <w:lang w:val="ro-RO"/>
        </w:rPr>
        <w:t xml:space="preserve"> in care se specifica ca una din </w:t>
      </w:r>
      <w:proofErr w:type="spellStart"/>
      <w:r w:rsidR="00B12523">
        <w:rPr>
          <w:rFonts w:ascii="Montserrat" w:hAnsi="Montserrat" w:cs="Courier New"/>
          <w:color w:val="27344C"/>
          <w:sz w:val="22"/>
          <w:szCs w:val="22"/>
          <w:lang w:val="ro-RO"/>
        </w:rPr>
        <w:t>actiunile</w:t>
      </w:r>
      <w:proofErr w:type="spellEnd"/>
      <w:r w:rsidR="00B12523">
        <w:rPr>
          <w:rFonts w:ascii="Montserrat" w:hAnsi="Montserrat" w:cs="Courier New"/>
          <w:color w:val="27344C"/>
          <w:sz w:val="22"/>
          <w:szCs w:val="22"/>
          <w:lang w:val="ro-RO"/>
        </w:rPr>
        <w:t xml:space="preserve"> prioritare este </w:t>
      </w:r>
      <w:r w:rsidR="00D65810">
        <w:rPr>
          <w:rFonts w:ascii="Montserrat" w:hAnsi="Montserrat" w:cs="Courier New"/>
          <w:color w:val="27344C"/>
          <w:sz w:val="22"/>
          <w:szCs w:val="22"/>
          <w:lang w:val="ro-RO"/>
        </w:rPr>
        <w:t>„</w:t>
      </w:r>
      <w:r w:rsidR="00D65810" w:rsidRPr="00D65810">
        <w:rPr>
          <w:rFonts w:ascii="Montserrat" w:hAnsi="Montserrat" w:cs="Courier New"/>
          <w:color w:val="27344C"/>
          <w:sz w:val="22"/>
          <w:szCs w:val="22"/>
          <w:lang w:val="ro-RO"/>
        </w:rPr>
        <w:t xml:space="preserve">Sprijin pentru ecologizarea </w:t>
      </w:r>
      <w:r w:rsidR="00D8599C">
        <w:rPr>
          <w:rFonts w:ascii="Montserrat" w:hAnsi="Montserrat" w:cs="Courier New"/>
          <w:color w:val="27344C"/>
          <w:sz w:val="22"/>
          <w:szCs w:val="22"/>
          <w:lang w:val="ro-RO"/>
        </w:rPr>
        <w:t>s</w:t>
      </w:r>
      <w:r w:rsidR="00D65810" w:rsidRPr="00D65810">
        <w:rPr>
          <w:rFonts w:ascii="Montserrat" w:hAnsi="Montserrat" w:cs="Courier New"/>
          <w:color w:val="27344C"/>
          <w:sz w:val="22"/>
          <w:szCs w:val="22"/>
          <w:lang w:val="ro-RO"/>
        </w:rPr>
        <w:t xml:space="preserve">i reconversia imobilelor afectate de </w:t>
      </w:r>
      <w:proofErr w:type="spellStart"/>
      <w:r w:rsidR="00D65810" w:rsidRPr="00D65810">
        <w:rPr>
          <w:rFonts w:ascii="Montserrat" w:hAnsi="Montserrat" w:cs="Courier New"/>
          <w:color w:val="27344C"/>
          <w:sz w:val="22"/>
          <w:szCs w:val="22"/>
          <w:lang w:val="ro-RO"/>
        </w:rPr>
        <w:t>activit</w:t>
      </w:r>
      <w:r w:rsidR="00D8599C">
        <w:rPr>
          <w:rFonts w:ascii="Montserrat" w:hAnsi="Montserrat" w:cs="Courier New"/>
          <w:color w:val="27344C"/>
          <w:sz w:val="22"/>
          <w:szCs w:val="22"/>
          <w:lang w:val="ro-RO"/>
        </w:rPr>
        <w:t>at</w:t>
      </w:r>
      <w:r w:rsidR="00D65810" w:rsidRPr="00D65810">
        <w:rPr>
          <w:rFonts w:ascii="Montserrat" w:hAnsi="Montserrat" w:cs="Courier New"/>
          <w:color w:val="27344C"/>
          <w:sz w:val="22"/>
          <w:szCs w:val="22"/>
          <w:lang w:val="ro-RO"/>
        </w:rPr>
        <w:t>i</w:t>
      </w:r>
      <w:proofErr w:type="spellEnd"/>
      <w:r w:rsidR="00D65810" w:rsidRPr="00D65810">
        <w:rPr>
          <w:rFonts w:ascii="Montserrat" w:hAnsi="Montserrat" w:cs="Courier New"/>
          <w:color w:val="27344C"/>
          <w:sz w:val="22"/>
          <w:szCs w:val="22"/>
          <w:lang w:val="ro-RO"/>
        </w:rPr>
        <w:t xml:space="preserve"> economice </w:t>
      </w:r>
      <w:r w:rsidR="00D8599C">
        <w:rPr>
          <w:rFonts w:ascii="Montserrat" w:hAnsi="Montserrat" w:cs="Courier New"/>
          <w:color w:val="27344C"/>
          <w:sz w:val="22"/>
          <w:szCs w:val="22"/>
          <w:lang w:val="ro-RO"/>
        </w:rPr>
        <w:t>i</w:t>
      </w:r>
      <w:r w:rsidR="00D65810" w:rsidRPr="00D65810">
        <w:rPr>
          <w:rFonts w:ascii="Montserrat" w:hAnsi="Montserrat" w:cs="Courier New"/>
          <w:color w:val="27344C"/>
          <w:sz w:val="22"/>
          <w:szCs w:val="22"/>
          <w:lang w:val="ro-RO"/>
        </w:rPr>
        <w:t xml:space="preserve">n declin sau </w:t>
      </w:r>
      <w:r w:rsidR="00D8599C">
        <w:rPr>
          <w:rFonts w:ascii="Montserrat" w:hAnsi="Montserrat" w:cs="Courier New"/>
          <w:color w:val="27344C"/>
          <w:sz w:val="22"/>
          <w:szCs w:val="22"/>
          <w:lang w:val="ro-RO"/>
        </w:rPr>
        <w:t>i</w:t>
      </w:r>
      <w:r w:rsidR="00D65810" w:rsidRPr="00D65810">
        <w:rPr>
          <w:rFonts w:ascii="Montserrat" w:hAnsi="Montserrat" w:cs="Courier New"/>
          <w:color w:val="27344C"/>
          <w:sz w:val="22"/>
          <w:szCs w:val="22"/>
          <w:lang w:val="ro-RO"/>
        </w:rPr>
        <w:t>n transformare</w:t>
      </w:r>
      <w:r w:rsidR="00D65810">
        <w:rPr>
          <w:rFonts w:ascii="Montserrat" w:hAnsi="Montserrat" w:cs="Courier New"/>
          <w:color w:val="27344C"/>
          <w:sz w:val="22"/>
          <w:szCs w:val="22"/>
          <w:lang w:val="ro-RO"/>
        </w:rPr>
        <w:t xml:space="preserve">” </w:t>
      </w:r>
      <w:r w:rsidRPr="008F247E">
        <w:rPr>
          <w:rFonts w:ascii="Montserrat" w:hAnsi="Montserrat" w:cs="Courier New"/>
          <w:color w:val="27344C"/>
          <w:sz w:val="22"/>
          <w:szCs w:val="22"/>
          <w:lang w:val="ro-RO"/>
        </w:rPr>
        <w:t xml:space="preserve">si contribuie la </w:t>
      </w:r>
      <w:proofErr w:type="spellStart"/>
      <w:r w:rsidRPr="008F247E">
        <w:rPr>
          <w:rFonts w:ascii="Montserrat" w:hAnsi="Montserrat" w:cs="Courier New"/>
          <w:color w:val="27344C"/>
          <w:sz w:val="22"/>
          <w:szCs w:val="22"/>
          <w:lang w:val="ro-RO"/>
        </w:rPr>
        <w:t>indeplinirea</w:t>
      </w:r>
      <w:proofErr w:type="spellEnd"/>
      <w:r w:rsidRPr="008F247E">
        <w:rPr>
          <w:rFonts w:ascii="Montserrat" w:hAnsi="Montserrat" w:cs="Courier New"/>
          <w:color w:val="27344C"/>
          <w:sz w:val="22"/>
          <w:szCs w:val="22"/>
          <w:lang w:val="ro-RO"/>
        </w:rPr>
        <w:t xml:space="preserve"> obiectivului specific </w:t>
      </w:r>
      <w:r w:rsidR="00D65810">
        <w:rPr>
          <w:rFonts w:ascii="Montserrat" w:hAnsi="Montserrat" w:cs="Courier New"/>
          <w:color w:val="27344C"/>
          <w:sz w:val="22"/>
          <w:szCs w:val="22"/>
          <w:lang w:val="ro-RO"/>
        </w:rPr>
        <w:t>de realizare RCO38</w:t>
      </w:r>
      <w:r w:rsidRPr="008F247E">
        <w:rPr>
          <w:rFonts w:ascii="Montserrat" w:hAnsi="Montserrat" w:cs="Courier New"/>
          <w:color w:val="27344C"/>
          <w:sz w:val="22"/>
          <w:szCs w:val="22"/>
          <w:lang w:val="ro-RO"/>
        </w:rPr>
        <w:t xml:space="preserve"> al </w:t>
      </w:r>
      <w:r w:rsidR="00D65810">
        <w:rPr>
          <w:rFonts w:ascii="Montserrat" w:hAnsi="Montserrat" w:cs="Courier New"/>
          <w:color w:val="27344C"/>
          <w:sz w:val="22"/>
          <w:szCs w:val="22"/>
          <w:lang w:val="ro-RO"/>
        </w:rPr>
        <w:t>PTJ</w:t>
      </w:r>
      <w:r w:rsidRPr="008F247E">
        <w:rPr>
          <w:rFonts w:ascii="Montserrat" w:hAnsi="Montserrat" w:cs="Courier New"/>
          <w:color w:val="27344C"/>
          <w:sz w:val="22"/>
          <w:szCs w:val="22"/>
          <w:lang w:val="ro-RO"/>
        </w:rPr>
        <w:t>, „</w:t>
      </w:r>
      <w:proofErr w:type="spellStart"/>
      <w:r w:rsidR="00D65810">
        <w:rPr>
          <w:rFonts w:ascii="Montserrat" w:hAnsi="Montserrat" w:cs="Courier New"/>
          <w:color w:val="27344C"/>
          <w:sz w:val="22"/>
          <w:szCs w:val="22"/>
          <w:lang w:val="ro-RO"/>
        </w:rPr>
        <w:t>Suprafata</w:t>
      </w:r>
      <w:proofErr w:type="spellEnd"/>
      <w:r w:rsidR="00D65810">
        <w:rPr>
          <w:rFonts w:ascii="Montserrat" w:hAnsi="Montserrat" w:cs="Courier New"/>
          <w:color w:val="27344C"/>
          <w:sz w:val="22"/>
          <w:szCs w:val="22"/>
          <w:lang w:val="ro-RO"/>
        </w:rPr>
        <w:t xml:space="preserve"> de teren reabilitat care </w:t>
      </w:r>
      <w:proofErr w:type="spellStart"/>
      <w:r w:rsidR="00D65810">
        <w:rPr>
          <w:rFonts w:ascii="Montserrat" w:hAnsi="Montserrat" w:cs="Courier New"/>
          <w:color w:val="27344C"/>
          <w:sz w:val="22"/>
          <w:szCs w:val="22"/>
          <w:lang w:val="ro-RO"/>
        </w:rPr>
        <w:t>beneficiaza</w:t>
      </w:r>
      <w:proofErr w:type="spellEnd"/>
      <w:r w:rsidR="00D65810">
        <w:rPr>
          <w:rFonts w:ascii="Montserrat" w:hAnsi="Montserrat" w:cs="Courier New"/>
          <w:color w:val="27344C"/>
          <w:sz w:val="22"/>
          <w:szCs w:val="22"/>
          <w:lang w:val="ro-RO"/>
        </w:rPr>
        <w:t xml:space="preserve"> de sprijin</w:t>
      </w:r>
      <w:r w:rsidRPr="008F247E">
        <w:rPr>
          <w:rFonts w:ascii="Montserrat" w:hAnsi="Montserrat" w:cs="Courier New"/>
          <w:color w:val="27344C"/>
          <w:sz w:val="22"/>
          <w:szCs w:val="22"/>
          <w:lang w:val="ro-RO"/>
        </w:rPr>
        <w:t>”</w:t>
      </w:r>
      <w:r w:rsidR="00D65810">
        <w:rPr>
          <w:rFonts w:ascii="Montserrat" w:hAnsi="Montserrat" w:cs="Courier New"/>
          <w:color w:val="27344C"/>
          <w:sz w:val="22"/>
          <w:szCs w:val="22"/>
          <w:lang w:val="ro-RO"/>
        </w:rPr>
        <w:t xml:space="preserve"> = 0,675 ha din totalul de 74 ha asumat prin </w:t>
      </w:r>
      <w:r w:rsidR="007E2346">
        <w:rPr>
          <w:rFonts w:ascii="Montserrat" w:hAnsi="Montserrat" w:cs="Courier New"/>
          <w:color w:val="27344C"/>
          <w:sz w:val="22"/>
          <w:szCs w:val="22"/>
          <w:lang w:val="ro-RO"/>
        </w:rPr>
        <w:t>PTJ, prioritatea 2</w:t>
      </w:r>
      <w:r w:rsidRPr="008F247E">
        <w:rPr>
          <w:rFonts w:ascii="Montserrat" w:hAnsi="Montserrat" w:cs="Courier New"/>
          <w:color w:val="27344C"/>
          <w:sz w:val="22"/>
          <w:szCs w:val="22"/>
          <w:lang w:val="ro-RO"/>
        </w:rPr>
        <w:t>,</w:t>
      </w:r>
    </w:p>
    <w:p w14:paraId="375C6E55" w14:textId="677C2B8D" w:rsidR="00D65810" w:rsidRDefault="00D65810" w:rsidP="008F247E">
      <w:p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t>De asemenea, proiectul va contribui la realizarea indicatorului de rezultata al PTJ, „Sol reabilitat utilizat pentru zone verzi</w:t>
      </w:r>
      <w:r w:rsidR="007E2346">
        <w:rPr>
          <w:rFonts w:ascii="Montserrat" w:hAnsi="Montserrat" w:cs="Courier New"/>
          <w:color w:val="27344C"/>
          <w:sz w:val="22"/>
          <w:szCs w:val="22"/>
          <w:lang w:val="ro-RO"/>
        </w:rPr>
        <w:t xml:space="preserve">, </w:t>
      </w:r>
      <w:proofErr w:type="spellStart"/>
      <w:r w:rsidR="007E2346">
        <w:rPr>
          <w:rFonts w:ascii="Montserrat" w:hAnsi="Montserrat" w:cs="Courier New"/>
          <w:color w:val="27344C"/>
          <w:sz w:val="22"/>
          <w:szCs w:val="22"/>
          <w:lang w:val="ro-RO"/>
        </w:rPr>
        <w:t>locuinte</w:t>
      </w:r>
      <w:proofErr w:type="spellEnd"/>
      <w:r w:rsidR="007E2346">
        <w:rPr>
          <w:rFonts w:ascii="Montserrat" w:hAnsi="Montserrat" w:cs="Courier New"/>
          <w:color w:val="27344C"/>
          <w:sz w:val="22"/>
          <w:szCs w:val="22"/>
          <w:lang w:val="ro-RO"/>
        </w:rPr>
        <w:t xml:space="preserve"> sociale, </w:t>
      </w:r>
      <w:proofErr w:type="spellStart"/>
      <w:r w:rsidR="007E2346">
        <w:rPr>
          <w:rFonts w:ascii="Montserrat" w:hAnsi="Montserrat" w:cs="Courier New"/>
          <w:color w:val="27344C"/>
          <w:sz w:val="22"/>
          <w:szCs w:val="22"/>
          <w:lang w:val="ro-RO"/>
        </w:rPr>
        <w:t>activitati</w:t>
      </w:r>
      <w:proofErr w:type="spellEnd"/>
      <w:r w:rsidR="007E2346">
        <w:rPr>
          <w:rFonts w:ascii="Montserrat" w:hAnsi="Montserrat" w:cs="Courier New"/>
          <w:color w:val="27344C"/>
          <w:sz w:val="22"/>
          <w:szCs w:val="22"/>
          <w:lang w:val="ro-RO"/>
        </w:rPr>
        <w:t xml:space="preserve"> economice sau alte </w:t>
      </w:r>
      <w:proofErr w:type="spellStart"/>
      <w:r w:rsidR="007E2346">
        <w:rPr>
          <w:rFonts w:ascii="Montserrat" w:hAnsi="Montserrat" w:cs="Courier New"/>
          <w:color w:val="27344C"/>
          <w:sz w:val="22"/>
          <w:szCs w:val="22"/>
          <w:lang w:val="ro-RO"/>
        </w:rPr>
        <w:t>utilizari</w:t>
      </w:r>
      <w:proofErr w:type="spellEnd"/>
      <w:r w:rsidR="007E2346">
        <w:rPr>
          <w:rFonts w:ascii="Montserrat" w:hAnsi="Montserrat" w:cs="Courier New"/>
          <w:color w:val="27344C"/>
          <w:sz w:val="22"/>
          <w:szCs w:val="22"/>
          <w:lang w:val="ro-RO"/>
        </w:rPr>
        <w:t>” = 0,675 ha din totalul de 37 ha asumat prin PTJ, prioritatea 2.</w:t>
      </w:r>
    </w:p>
    <w:p w14:paraId="03556773" w14:textId="5772717C" w:rsidR="007E2346" w:rsidRDefault="007E2346" w:rsidP="008F247E">
      <w:p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lastRenderedPageBreak/>
        <w:t xml:space="preserve">Obiectivul general este relevant pentru PTJ, prioritatea 2 </w:t>
      </w:r>
      <w:proofErr w:type="spellStart"/>
      <w:r>
        <w:rPr>
          <w:rFonts w:ascii="Montserrat" w:hAnsi="Montserrat" w:cs="Courier New"/>
          <w:color w:val="27344C"/>
          <w:sz w:val="22"/>
          <w:szCs w:val="22"/>
          <w:lang w:val="ro-RO"/>
        </w:rPr>
        <w:t>fiindca</w:t>
      </w:r>
      <w:proofErr w:type="spellEnd"/>
      <w:r>
        <w:rPr>
          <w:rFonts w:ascii="Montserrat" w:hAnsi="Montserrat" w:cs="Courier New"/>
          <w:color w:val="27344C"/>
          <w:sz w:val="22"/>
          <w:szCs w:val="22"/>
          <w:lang w:val="ro-RO"/>
        </w:rPr>
        <w:t xml:space="preserve"> se refera la una din cele trei zone prioritare ale </w:t>
      </w:r>
      <w:proofErr w:type="spellStart"/>
      <w:r>
        <w:rPr>
          <w:rFonts w:ascii="Montserrat" w:hAnsi="Montserrat" w:cs="Courier New"/>
          <w:color w:val="27344C"/>
          <w:sz w:val="22"/>
          <w:szCs w:val="22"/>
          <w:lang w:val="ro-RO"/>
        </w:rPr>
        <w:t>prioritatii</w:t>
      </w:r>
      <w:proofErr w:type="spellEnd"/>
      <w:r>
        <w:rPr>
          <w:rFonts w:ascii="Montserrat" w:hAnsi="Montserrat" w:cs="Courier New"/>
          <w:color w:val="27344C"/>
          <w:sz w:val="22"/>
          <w:szCs w:val="22"/>
          <w:lang w:val="ro-RO"/>
        </w:rPr>
        <w:t xml:space="preserve"> 2, respectiv zona defavorizata Brad.</w:t>
      </w:r>
    </w:p>
    <w:p w14:paraId="5062EED4" w14:textId="08F0C42C" w:rsidR="00F94D75" w:rsidRDefault="00F94D75" w:rsidP="008F247E">
      <w:p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t xml:space="preserve">Obiectivul General este in concordanta cu </w:t>
      </w:r>
      <w:proofErr w:type="spellStart"/>
      <w:r>
        <w:rPr>
          <w:rFonts w:ascii="Montserrat" w:hAnsi="Montserrat" w:cs="Courier New"/>
          <w:color w:val="27344C"/>
          <w:sz w:val="22"/>
          <w:szCs w:val="22"/>
          <w:lang w:val="ro-RO"/>
        </w:rPr>
        <w:t>actiunile</w:t>
      </w:r>
      <w:proofErr w:type="spellEnd"/>
      <w:r>
        <w:rPr>
          <w:rFonts w:ascii="Montserrat" w:hAnsi="Montserrat" w:cs="Courier New"/>
          <w:color w:val="27344C"/>
          <w:sz w:val="22"/>
          <w:szCs w:val="22"/>
          <w:lang w:val="ro-RO"/>
        </w:rPr>
        <w:t xml:space="preserve"> sprijinite in cadrul apelului astfel:</w:t>
      </w:r>
    </w:p>
    <w:p w14:paraId="17A29245" w14:textId="35720069" w:rsidR="00F94D75" w:rsidRDefault="00F94D75" w:rsidP="00F94D75">
      <w:pPr>
        <w:pStyle w:val="Listparagraf"/>
        <w:numPr>
          <w:ilvl w:val="0"/>
          <w:numId w:val="27"/>
        </w:numPr>
        <w:spacing w:before="120" w:after="120"/>
        <w:jc w:val="both"/>
        <w:rPr>
          <w:rFonts w:ascii="Montserrat" w:hAnsi="Montserrat" w:cs="Courier New"/>
          <w:color w:val="27344C"/>
          <w:sz w:val="22"/>
          <w:szCs w:val="22"/>
          <w:lang w:val="ro-RO"/>
        </w:rPr>
      </w:pPr>
      <w:r w:rsidRPr="00F94D75">
        <w:rPr>
          <w:rFonts w:ascii="Montserrat" w:hAnsi="Montserrat" w:cs="Courier New"/>
          <w:color w:val="27344C"/>
          <w:sz w:val="22"/>
          <w:szCs w:val="22"/>
          <w:lang w:val="ro-RO"/>
        </w:rPr>
        <w:t xml:space="preserve">Crearea de spatii publice noi prin crearea unui centru comunitar cu </w:t>
      </w:r>
      <w:proofErr w:type="spellStart"/>
      <w:r w:rsidRPr="00F94D75">
        <w:rPr>
          <w:rFonts w:ascii="Montserrat" w:hAnsi="Montserrat" w:cs="Courier New"/>
          <w:color w:val="27344C"/>
          <w:sz w:val="22"/>
          <w:szCs w:val="22"/>
          <w:lang w:val="ro-RO"/>
        </w:rPr>
        <w:t>actiuni</w:t>
      </w:r>
      <w:proofErr w:type="spellEnd"/>
      <w:r w:rsidRPr="00F94D75">
        <w:rPr>
          <w:rFonts w:ascii="Montserrat" w:hAnsi="Montserrat" w:cs="Courier New"/>
          <w:color w:val="27344C"/>
          <w:sz w:val="22"/>
          <w:szCs w:val="22"/>
          <w:lang w:val="ro-RO"/>
        </w:rPr>
        <w:t xml:space="preserve"> pentru </w:t>
      </w:r>
      <w:proofErr w:type="spellStart"/>
      <w:r w:rsidRPr="00F94D75">
        <w:rPr>
          <w:rFonts w:ascii="Montserrat" w:hAnsi="Montserrat" w:cs="Courier New"/>
          <w:color w:val="27344C"/>
          <w:sz w:val="22"/>
          <w:szCs w:val="22"/>
          <w:lang w:val="ro-RO"/>
        </w:rPr>
        <w:t>intreaga</w:t>
      </w:r>
      <w:proofErr w:type="spellEnd"/>
      <w:r w:rsidRPr="00F94D75">
        <w:rPr>
          <w:rFonts w:ascii="Montserrat" w:hAnsi="Montserrat" w:cs="Courier New"/>
          <w:color w:val="27344C"/>
          <w:sz w:val="22"/>
          <w:szCs w:val="22"/>
          <w:lang w:val="ro-RO"/>
        </w:rPr>
        <w:t xml:space="preserve"> </w:t>
      </w:r>
      <w:proofErr w:type="spellStart"/>
      <w:r w:rsidRPr="00F94D75">
        <w:rPr>
          <w:rFonts w:ascii="Montserrat" w:hAnsi="Montserrat" w:cs="Courier New"/>
          <w:color w:val="27344C"/>
          <w:sz w:val="22"/>
          <w:szCs w:val="22"/>
          <w:lang w:val="ro-RO"/>
        </w:rPr>
        <w:t>populatie</w:t>
      </w:r>
      <w:proofErr w:type="spellEnd"/>
      <w:r w:rsidRPr="00F94D75">
        <w:rPr>
          <w:rFonts w:ascii="Montserrat" w:hAnsi="Montserrat" w:cs="Courier New"/>
          <w:color w:val="27344C"/>
          <w:sz w:val="22"/>
          <w:szCs w:val="22"/>
          <w:lang w:val="ro-RO"/>
        </w:rPr>
        <w:t xml:space="preserve"> a municipiului si a </w:t>
      </w:r>
      <w:proofErr w:type="spellStart"/>
      <w:r w:rsidRPr="00F94D75">
        <w:rPr>
          <w:rFonts w:ascii="Montserrat" w:hAnsi="Montserrat" w:cs="Courier New"/>
          <w:color w:val="27344C"/>
          <w:sz w:val="22"/>
          <w:szCs w:val="22"/>
          <w:lang w:val="ro-RO"/>
        </w:rPr>
        <w:t>comunitatii</w:t>
      </w:r>
      <w:proofErr w:type="spellEnd"/>
      <w:r w:rsidRPr="00F94D75">
        <w:rPr>
          <w:rFonts w:ascii="Montserrat" w:hAnsi="Montserrat" w:cs="Courier New"/>
          <w:color w:val="27344C"/>
          <w:sz w:val="22"/>
          <w:szCs w:val="22"/>
          <w:lang w:val="ro-RO"/>
        </w:rPr>
        <w:t xml:space="preserve"> din jur.</w:t>
      </w:r>
    </w:p>
    <w:p w14:paraId="250C56B4" w14:textId="15DC1758" w:rsidR="00F94D75" w:rsidRDefault="00F94D75" w:rsidP="00F94D75">
      <w:pPr>
        <w:pStyle w:val="Listparagraf"/>
        <w:numPr>
          <w:ilvl w:val="0"/>
          <w:numId w:val="27"/>
        </w:numPr>
        <w:spacing w:before="120" w:after="120"/>
        <w:jc w:val="both"/>
        <w:rPr>
          <w:rFonts w:ascii="Montserrat" w:hAnsi="Montserrat" w:cs="Courier New"/>
          <w:color w:val="27344C"/>
          <w:sz w:val="22"/>
          <w:szCs w:val="22"/>
          <w:lang w:val="ro-RO"/>
        </w:rPr>
      </w:pPr>
      <w:proofErr w:type="spellStart"/>
      <w:r>
        <w:rPr>
          <w:rFonts w:ascii="Montserrat" w:hAnsi="Montserrat" w:cs="Courier New"/>
          <w:color w:val="27344C"/>
          <w:sz w:val="22"/>
          <w:szCs w:val="22"/>
          <w:lang w:val="ro-RO"/>
        </w:rPr>
        <w:t>Refeacerea</w:t>
      </w:r>
      <w:proofErr w:type="spellEnd"/>
      <w:r>
        <w:rPr>
          <w:rFonts w:ascii="Montserrat" w:hAnsi="Montserrat" w:cs="Courier New"/>
          <w:color w:val="27344C"/>
          <w:sz w:val="22"/>
          <w:szCs w:val="22"/>
          <w:lang w:val="ro-RO"/>
        </w:rPr>
        <w:t xml:space="preserve">/introducerea de </w:t>
      </w:r>
      <w:proofErr w:type="spellStart"/>
      <w:r>
        <w:rPr>
          <w:rFonts w:ascii="Montserrat" w:hAnsi="Montserrat" w:cs="Courier New"/>
          <w:color w:val="27344C"/>
          <w:sz w:val="22"/>
          <w:szCs w:val="22"/>
          <w:lang w:val="ro-RO"/>
        </w:rPr>
        <w:t>functiuni</w:t>
      </w:r>
      <w:proofErr w:type="spellEnd"/>
      <w:r>
        <w:rPr>
          <w:rFonts w:ascii="Montserrat" w:hAnsi="Montserrat" w:cs="Courier New"/>
          <w:color w:val="27344C"/>
          <w:sz w:val="22"/>
          <w:szCs w:val="22"/>
          <w:lang w:val="ro-RO"/>
        </w:rPr>
        <w:t xml:space="preserve"> publice noi in zona supusa refacerii si </w:t>
      </w:r>
      <w:proofErr w:type="spellStart"/>
      <w:r>
        <w:rPr>
          <w:rFonts w:ascii="Montserrat" w:hAnsi="Montserrat" w:cs="Courier New"/>
          <w:color w:val="27344C"/>
          <w:sz w:val="22"/>
          <w:szCs w:val="22"/>
          <w:lang w:val="ro-RO"/>
        </w:rPr>
        <w:t>reabilitarii</w:t>
      </w:r>
      <w:proofErr w:type="spellEnd"/>
      <w:r>
        <w:rPr>
          <w:rFonts w:ascii="Montserrat" w:hAnsi="Montserrat" w:cs="Courier New"/>
          <w:color w:val="27344C"/>
          <w:sz w:val="22"/>
          <w:szCs w:val="22"/>
          <w:lang w:val="ro-RO"/>
        </w:rPr>
        <w:t xml:space="preserve"> – prin crearea unui centru comunitar – </w:t>
      </w:r>
      <w:proofErr w:type="spellStart"/>
      <w:r>
        <w:rPr>
          <w:rFonts w:ascii="Montserrat" w:hAnsi="Montserrat" w:cs="Courier New"/>
          <w:color w:val="27344C"/>
          <w:sz w:val="22"/>
          <w:szCs w:val="22"/>
          <w:lang w:val="ro-RO"/>
        </w:rPr>
        <w:t>functiune</w:t>
      </w:r>
      <w:proofErr w:type="spellEnd"/>
      <w:r>
        <w:rPr>
          <w:rFonts w:ascii="Montserrat" w:hAnsi="Montserrat" w:cs="Courier New"/>
          <w:color w:val="27344C"/>
          <w:sz w:val="22"/>
          <w:szCs w:val="22"/>
          <w:lang w:val="ro-RO"/>
        </w:rPr>
        <w:t xml:space="preserve"> publica noua.</w:t>
      </w:r>
    </w:p>
    <w:p w14:paraId="37785752" w14:textId="54CD9CBE" w:rsidR="00F94D75" w:rsidRDefault="00F94D75" w:rsidP="00F94D75">
      <w:pPr>
        <w:pStyle w:val="Listparagraf"/>
        <w:numPr>
          <w:ilvl w:val="0"/>
          <w:numId w:val="27"/>
        </w:num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t xml:space="preserve">Reconfigurarea si reorganizarea spatiilor publice – platforma pe care se face centru comunitar este </w:t>
      </w:r>
      <w:proofErr w:type="spellStart"/>
      <w:r>
        <w:rPr>
          <w:rFonts w:ascii="Montserrat" w:hAnsi="Montserrat" w:cs="Courier New"/>
          <w:color w:val="27344C"/>
          <w:sz w:val="22"/>
          <w:szCs w:val="22"/>
          <w:lang w:val="ro-RO"/>
        </w:rPr>
        <w:t>spatiu</w:t>
      </w:r>
      <w:proofErr w:type="spellEnd"/>
      <w:r>
        <w:rPr>
          <w:rFonts w:ascii="Montserrat" w:hAnsi="Montserrat" w:cs="Courier New"/>
          <w:color w:val="27344C"/>
          <w:sz w:val="22"/>
          <w:szCs w:val="22"/>
          <w:lang w:val="ro-RO"/>
        </w:rPr>
        <w:t xml:space="preserve"> public </w:t>
      </w:r>
      <w:proofErr w:type="spellStart"/>
      <w:r>
        <w:rPr>
          <w:rFonts w:ascii="Montserrat" w:hAnsi="Montserrat" w:cs="Courier New"/>
          <w:color w:val="27344C"/>
          <w:sz w:val="22"/>
          <w:szCs w:val="22"/>
          <w:lang w:val="ro-RO"/>
        </w:rPr>
        <w:t>apartinand</w:t>
      </w:r>
      <w:proofErr w:type="spellEnd"/>
      <w:r>
        <w:rPr>
          <w:rFonts w:ascii="Montserrat" w:hAnsi="Montserrat" w:cs="Courier New"/>
          <w:color w:val="27344C"/>
          <w:sz w:val="22"/>
          <w:szCs w:val="22"/>
          <w:lang w:val="ro-RO"/>
        </w:rPr>
        <w:t xml:space="preserve"> UAT Brad, </w:t>
      </w:r>
      <w:proofErr w:type="spellStart"/>
      <w:r>
        <w:rPr>
          <w:rFonts w:ascii="Montserrat" w:hAnsi="Montserrat" w:cs="Courier New"/>
          <w:color w:val="27344C"/>
          <w:sz w:val="22"/>
          <w:szCs w:val="22"/>
          <w:lang w:val="ro-RO"/>
        </w:rPr>
        <w:t>deocamdata</w:t>
      </w:r>
      <w:proofErr w:type="spellEnd"/>
      <w:r>
        <w:rPr>
          <w:rFonts w:ascii="Montserrat" w:hAnsi="Montserrat" w:cs="Courier New"/>
          <w:color w:val="27344C"/>
          <w:sz w:val="22"/>
          <w:szCs w:val="22"/>
          <w:lang w:val="ro-RO"/>
        </w:rPr>
        <w:t xml:space="preserve"> in stare avansata de degradare, care se va reconfigura si reorganiza pentru a fi a introdusa in spatii publice utilitare.</w:t>
      </w:r>
    </w:p>
    <w:p w14:paraId="1B6CCD4C" w14:textId="77777777" w:rsidR="006A3DAE" w:rsidRDefault="00F94D75" w:rsidP="00F94D75">
      <w:pPr>
        <w:pStyle w:val="Listparagraf"/>
        <w:numPr>
          <w:ilvl w:val="0"/>
          <w:numId w:val="27"/>
        </w:num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t xml:space="preserve">Refacerea si extinderea cadrului natural din spatiile publice – zona verde publica in jurul centrului comunitar </w:t>
      </w:r>
      <w:r w:rsidR="006A3DAE">
        <w:rPr>
          <w:rFonts w:ascii="Montserrat" w:hAnsi="Montserrat" w:cs="Courier New"/>
          <w:color w:val="27344C"/>
          <w:sz w:val="22"/>
          <w:szCs w:val="22"/>
          <w:lang w:val="ro-RO"/>
        </w:rPr>
        <w:t xml:space="preserve">se va amenaja ca </w:t>
      </w:r>
      <w:proofErr w:type="spellStart"/>
      <w:r w:rsidR="006A3DAE">
        <w:rPr>
          <w:rFonts w:ascii="Montserrat" w:hAnsi="Montserrat" w:cs="Courier New"/>
          <w:color w:val="27344C"/>
          <w:sz w:val="22"/>
          <w:szCs w:val="22"/>
          <w:lang w:val="ro-RO"/>
        </w:rPr>
        <w:t>spatiu</w:t>
      </w:r>
      <w:proofErr w:type="spellEnd"/>
      <w:r w:rsidR="006A3DAE">
        <w:rPr>
          <w:rFonts w:ascii="Montserrat" w:hAnsi="Montserrat" w:cs="Courier New"/>
          <w:color w:val="27344C"/>
          <w:sz w:val="22"/>
          <w:szCs w:val="22"/>
          <w:lang w:val="ro-RO"/>
        </w:rPr>
        <w:t xml:space="preserve"> verde public.</w:t>
      </w:r>
    </w:p>
    <w:p w14:paraId="6F031783" w14:textId="0EE0740F" w:rsidR="00F94D75" w:rsidRPr="006A3DAE" w:rsidRDefault="006A3DAE" w:rsidP="006A3DAE">
      <w:p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t xml:space="preserve">De asemenea, Obiectivul general este in concordanta cu </w:t>
      </w:r>
      <w:proofErr w:type="spellStart"/>
      <w:r>
        <w:rPr>
          <w:rFonts w:ascii="Montserrat" w:hAnsi="Montserrat" w:cs="Courier New"/>
          <w:color w:val="27344C"/>
          <w:sz w:val="22"/>
          <w:szCs w:val="22"/>
          <w:lang w:val="ro-RO"/>
        </w:rPr>
        <w:t>subactiunea</w:t>
      </w:r>
      <w:proofErr w:type="spellEnd"/>
      <w:r>
        <w:rPr>
          <w:rFonts w:ascii="Montserrat" w:hAnsi="Montserrat" w:cs="Courier New"/>
          <w:color w:val="27344C"/>
          <w:sz w:val="22"/>
          <w:szCs w:val="22"/>
          <w:lang w:val="ro-RO"/>
        </w:rPr>
        <w:t xml:space="preserve"> vizata de apel, </w:t>
      </w:r>
      <w:proofErr w:type="spellStart"/>
      <w:r>
        <w:rPr>
          <w:rFonts w:ascii="Montserrat" w:hAnsi="Montserrat" w:cs="Courier New"/>
          <w:color w:val="27344C"/>
          <w:sz w:val="22"/>
          <w:szCs w:val="22"/>
          <w:lang w:val="ro-RO"/>
        </w:rPr>
        <w:t>repectiv</w:t>
      </w:r>
      <w:proofErr w:type="spellEnd"/>
      <w:r>
        <w:rPr>
          <w:rFonts w:ascii="Montserrat" w:hAnsi="Montserrat" w:cs="Courier New"/>
          <w:color w:val="27344C"/>
          <w:sz w:val="22"/>
          <w:szCs w:val="22"/>
          <w:lang w:val="ro-RO"/>
        </w:rPr>
        <w:t xml:space="preserve">, </w:t>
      </w:r>
      <w:proofErr w:type="spellStart"/>
      <w:r>
        <w:rPr>
          <w:rFonts w:ascii="Montserrat" w:hAnsi="Montserrat" w:cs="Courier New"/>
          <w:color w:val="27344C"/>
          <w:sz w:val="22"/>
          <w:szCs w:val="22"/>
          <w:lang w:val="ro-RO"/>
        </w:rPr>
        <w:t>subactiunea</w:t>
      </w:r>
      <w:proofErr w:type="spellEnd"/>
      <w:r>
        <w:rPr>
          <w:rFonts w:ascii="Montserrat" w:hAnsi="Montserrat" w:cs="Courier New"/>
          <w:color w:val="27344C"/>
          <w:sz w:val="22"/>
          <w:szCs w:val="22"/>
          <w:lang w:val="ro-RO"/>
        </w:rPr>
        <w:t xml:space="preserve"> b) – remedierea imobilelor industriale dezafectate, a imobilelor degradate/dezafectate prin reintegrarea acestora in circuitul </w:t>
      </w:r>
      <w:proofErr w:type="spellStart"/>
      <w:r>
        <w:rPr>
          <w:rFonts w:ascii="Montserrat" w:hAnsi="Montserrat" w:cs="Courier New"/>
          <w:color w:val="27344C"/>
          <w:sz w:val="22"/>
          <w:szCs w:val="22"/>
          <w:lang w:val="ro-RO"/>
        </w:rPr>
        <w:t>socio</w:t>
      </w:r>
      <w:proofErr w:type="spellEnd"/>
      <w:r>
        <w:rPr>
          <w:rFonts w:ascii="Montserrat" w:hAnsi="Montserrat" w:cs="Courier New"/>
          <w:color w:val="27344C"/>
          <w:sz w:val="22"/>
          <w:szCs w:val="22"/>
          <w:lang w:val="ro-RO"/>
        </w:rPr>
        <w:t>- cultural</w:t>
      </w:r>
      <w:r w:rsidR="00CF70E7">
        <w:rPr>
          <w:rFonts w:ascii="Montserrat" w:hAnsi="Montserrat" w:cs="Courier New"/>
          <w:color w:val="27344C"/>
          <w:sz w:val="22"/>
          <w:szCs w:val="22"/>
          <w:lang w:val="ro-RO"/>
        </w:rPr>
        <w:t xml:space="preserve"> </w:t>
      </w:r>
      <w:r>
        <w:rPr>
          <w:rFonts w:ascii="Montserrat" w:hAnsi="Montserrat" w:cs="Courier New"/>
          <w:color w:val="27344C"/>
          <w:sz w:val="22"/>
          <w:szCs w:val="22"/>
          <w:lang w:val="ro-RO"/>
        </w:rPr>
        <w:t xml:space="preserve"> centru comunitar se </w:t>
      </w:r>
      <w:proofErr w:type="spellStart"/>
      <w:r>
        <w:rPr>
          <w:rFonts w:ascii="Montserrat" w:hAnsi="Montserrat" w:cs="Courier New"/>
          <w:color w:val="27344C"/>
          <w:sz w:val="22"/>
          <w:szCs w:val="22"/>
          <w:lang w:val="ro-RO"/>
        </w:rPr>
        <w:t>pliaza</w:t>
      </w:r>
      <w:proofErr w:type="spellEnd"/>
      <w:r>
        <w:rPr>
          <w:rFonts w:ascii="Montserrat" w:hAnsi="Montserrat" w:cs="Courier New"/>
          <w:color w:val="27344C"/>
          <w:sz w:val="22"/>
          <w:szCs w:val="22"/>
          <w:lang w:val="ro-RO"/>
        </w:rPr>
        <w:t xml:space="preserve"> intru totul pe aceasta </w:t>
      </w:r>
      <w:proofErr w:type="spellStart"/>
      <w:r>
        <w:rPr>
          <w:rFonts w:ascii="Montserrat" w:hAnsi="Montserrat" w:cs="Courier New"/>
          <w:color w:val="27344C"/>
          <w:sz w:val="22"/>
          <w:szCs w:val="22"/>
          <w:lang w:val="ro-RO"/>
        </w:rPr>
        <w:t>actiune</w:t>
      </w:r>
      <w:proofErr w:type="spellEnd"/>
      <w:r>
        <w:rPr>
          <w:rFonts w:ascii="Montserrat" w:hAnsi="Montserrat" w:cs="Courier New"/>
          <w:color w:val="27344C"/>
          <w:sz w:val="22"/>
          <w:szCs w:val="22"/>
          <w:lang w:val="ro-RO"/>
        </w:rPr>
        <w:t xml:space="preserve">. </w:t>
      </w:r>
      <w:r w:rsidR="00F94D75" w:rsidRPr="006A3DAE">
        <w:rPr>
          <w:rFonts w:ascii="Montserrat" w:hAnsi="Montserrat" w:cs="Courier New"/>
          <w:color w:val="27344C"/>
          <w:sz w:val="22"/>
          <w:szCs w:val="22"/>
          <w:lang w:val="ro-RO"/>
        </w:rPr>
        <w:t xml:space="preserve"> </w:t>
      </w:r>
      <w:r>
        <w:rPr>
          <w:rFonts w:ascii="Montserrat" w:hAnsi="Montserrat" w:cs="Courier New"/>
          <w:color w:val="27344C"/>
          <w:sz w:val="22"/>
          <w:szCs w:val="22"/>
          <w:lang w:val="ro-RO"/>
        </w:rPr>
        <w:t xml:space="preserve">Indirect </w:t>
      </w:r>
      <w:proofErr w:type="spellStart"/>
      <w:r>
        <w:rPr>
          <w:rFonts w:ascii="Montserrat" w:hAnsi="Montserrat" w:cs="Courier New"/>
          <w:color w:val="27344C"/>
          <w:sz w:val="22"/>
          <w:szCs w:val="22"/>
          <w:lang w:val="ro-RO"/>
        </w:rPr>
        <w:t>investitia</w:t>
      </w:r>
      <w:proofErr w:type="spellEnd"/>
      <w:r>
        <w:rPr>
          <w:rFonts w:ascii="Montserrat" w:hAnsi="Montserrat" w:cs="Courier New"/>
          <w:color w:val="27344C"/>
          <w:sz w:val="22"/>
          <w:szCs w:val="22"/>
          <w:lang w:val="ro-RO"/>
        </w:rPr>
        <w:t xml:space="preserve"> va duce la crearea de noi locuri de munca prin </w:t>
      </w:r>
      <w:proofErr w:type="spellStart"/>
      <w:r>
        <w:rPr>
          <w:rFonts w:ascii="Montserrat" w:hAnsi="Montserrat" w:cs="Courier New"/>
          <w:color w:val="27344C"/>
          <w:sz w:val="22"/>
          <w:szCs w:val="22"/>
          <w:lang w:val="ro-RO"/>
        </w:rPr>
        <w:t>cresterea</w:t>
      </w:r>
      <w:proofErr w:type="spellEnd"/>
      <w:r>
        <w:rPr>
          <w:rFonts w:ascii="Montserrat" w:hAnsi="Montserrat" w:cs="Courier New"/>
          <w:color w:val="27344C"/>
          <w:sz w:val="22"/>
          <w:szCs w:val="22"/>
          <w:lang w:val="ro-RO"/>
        </w:rPr>
        <w:t xml:space="preserve"> </w:t>
      </w:r>
      <w:proofErr w:type="spellStart"/>
      <w:r>
        <w:rPr>
          <w:rFonts w:ascii="Montserrat" w:hAnsi="Montserrat" w:cs="Courier New"/>
          <w:color w:val="27344C"/>
          <w:sz w:val="22"/>
          <w:szCs w:val="22"/>
          <w:lang w:val="ro-RO"/>
        </w:rPr>
        <w:t>atractivitatii</w:t>
      </w:r>
      <w:proofErr w:type="spellEnd"/>
      <w:r>
        <w:rPr>
          <w:rFonts w:ascii="Montserrat" w:hAnsi="Montserrat" w:cs="Courier New"/>
          <w:color w:val="27344C"/>
          <w:sz w:val="22"/>
          <w:szCs w:val="22"/>
          <w:lang w:val="ro-RO"/>
        </w:rPr>
        <w:t xml:space="preserve"> pentru investitori care vor considera ca e o </w:t>
      </w:r>
      <w:proofErr w:type="spellStart"/>
      <w:r>
        <w:rPr>
          <w:rFonts w:ascii="Montserrat" w:hAnsi="Montserrat" w:cs="Courier New"/>
          <w:color w:val="27344C"/>
          <w:sz w:val="22"/>
          <w:szCs w:val="22"/>
          <w:lang w:val="ro-RO"/>
        </w:rPr>
        <w:t>masura</w:t>
      </w:r>
      <w:proofErr w:type="spellEnd"/>
      <w:r>
        <w:rPr>
          <w:rFonts w:ascii="Montserrat" w:hAnsi="Montserrat" w:cs="Courier New"/>
          <w:color w:val="27344C"/>
          <w:sz w:val="22"/>
          <w:szCs w:val="22"/>
          <w:lang w:val="ro-RO"/>
        </w:rPr>
        <w:t xml:space="preserve"> de oprire a </w:t>
      </w:r>
      <w:proofErr w:type="spellStart"/>
      <w:r>
        <w:rPr>
          <w:rFonts w:ascii="Montserrat" w:hAnsi="Montserrat" w:cs="Courier New"/>
          <w:color w:val="27344C"/>
          <w:sz w:val="22"/>
          <w:szCs w:val="22"/>
          <w:lang w:val="ro-RO"/>
        </w:rPr>
        <w:t>depopularii</w:t>
      </w:r>
      <w:proofErr w:type="spellEnd"/>
      <w:r>
        <w:rPr>
          <w:rFonts w:ascii="Montserrat" w:hAnsi="Montserrat" w:cs="Courier New"/>
          <w:color w:val="27344C"/>
          <w:sz w:val="22"/>
          <w:szCs w:val="22"/>
          <w:lang w:val="ro-RO"/>
        </w:rPr>
        <w:t xml:space="preserve"> zonei si pierderii de </w:t>
      </w:r>
      <w:proofErr w:type="spellStart"/>
      <w:r>
        <w:rPr>
          <w:rFonts w:ascii="Montserrat" w:hAnsi="Montserrat" w:cs="Courier New"/>
          <w:color w:val="27344C"/>
          <w:sz w:val="22"/>
          <w:szCs w:val="22"/>
          <w:lang w:val="ro-RO"/>
        </w:rPr>
        <w:t>forta</w:t>
      </w:r>
      <w:proofErr w:type="spellEnd"/>
      <w:r>
        <w:rPr>
          <w:rFonts w:ascii="Montserrat" w:hAnsi="Montserrat" w:cs="Courier New"/>
          <w:color w:val="27344C"/>
          <w:sz w:val="22"/>
          <w:szCs w:val="22"/>
          <w:lang w:val="ro-RO"/>
        </w:rPr>
        <w:t xml:space="preserve"> de munca, in special tineretul este atras de </w:t>
      </w:r>
      <w:proofErr w:type="spellStart"/>
      <w:r>
        <w:rPr>
          <w:rFonts w:ascii="Montserrat" w:hAnsi="Montserrat" w:cs="Courier New"/>
          <w:color w:val="27344C"/>
          <w:sz w:val="22"/>
          <w:szCs w:val="22"/>
          <w:lang w:val="ro-RO"/>
        </w:rPr>
        <w:t>activitati</w:t>
      </w:r>
      <w:proofErr w:type="spellEnd"/>
      <w:r>
        <w:rPr>
          <w:rFonts w:ascii="Montserrat" w:hAnsi="Montserrat" w:cs="Courier New"/>
          <w:color w:val="27344C"/>
          <w:sz w:val="22"/>
          <w:szCs w:val="22"/>
          <w:lang w:val="ro-RO"/>
        </w:rPr>
        <w:t xml:space="preserve"> din </w:t>
      </w:r>
      <w:proofErr w:type="spellStart"/>
      <w:r>
        <w:rPr>
          <w:rFonts w:ascii="Montserrat" w:hAnsi="Montserrat" w:cs="Courier New"/>
          <w:color w:val="27344C"/>
          <w:sz w:val="22"/>
          <w:szCs w:val="22"/>
          <w:lang w:val="ro-RO"/>
        </w:rPr>
        <w:t>cateogoria</w:t>
      </w:r>
      <w:proofErr w:type="spellEnd"/>
      <w:r>
        <w:rPr>
          <w:rFonts w:ascii="Montserrat" w:hAnsi="Montserrat" w:cs="Courier New"/>
          <w:color w:val="27344C"/>
          <w:sz w:val="22"/>
          <w:szCs w:val="22"/>
          <w:lang w:val="ro-RO"/>
        </w:rPr>
        <w:t xml:space="preserve"> celor care vor oferite de centrul comunitar.</w:t>
      </w:r>
    </w:p>
    <w:p w14:paraId="42626921" w14:textId="3E823D67" w:rsidR="005F4073" w:rsidRPr="00E44A22" w:rsidRDefault="005F4073" w:rsidP="00032E25">
      <w:pPr>
        <w:spacing w:before="120" w:after="120"/>
        <w:ind w:left="360" w:hanging="360"/>
        <w:jc w:val="both"/>
        <w:rPr>
          <w:rFonts w:ascii="Montserrat" w:hAnsi="Montserrat"/>
          <w:bCs/>
          <w:color w:val="27344C"/>
          <w:sz w:val="22"/>
          <w:szCs w:val="22"/>
          <w:lang w:val="ro-RO"/>
        </w:rPr>
      </w:pPr>
    </w:p>
    <w:p w14:paraId="6823478B" w14:textId="10907A97" w:rsidR="00DF5521" w:rsidRDefault="005F4073" w:rsidP="009101A5">
      <w:pPr>
        <w:spacing w:before="120" w:after="120"/>
        <w:jc w:val="both"/>
        <w:rPr>
          <w:rFonts w:ascii="Montserrat" w:hAnsi="Montserrat" w:cs="Courier New"/>
          <w:color w:val="27344C"/>
          <w:sz w:val="22"/>
          <w:szCs w:val="22"/>
          <w:lang w:val="ro-RO"/>
        </w:rPr>
      </w:pPr>
      <w:r w:rsidRPr="00E44A22">
        <w:rPr>
          <w:rFonts w:ascii="Montserrat" w:hAnsi="Montserrat" w:cs="Courier New"/>
          <w:b/>
          <w:bCs/>
          <w:color w:val="27344C"/>
          <w:sz w:val="22"/>
          <w:szCs w:val="22"/>
          <w:lang w:val="ro-RO"/>
        </w:rPr>
        <w:t>Obiective specifice ale proiectului</w:t>
      </w:r>
      <w:r w:rsidRPr="00E44A22">
        <w:rPr>
          <w:rFonts w:ascii="Montserrat" w:hAnsi="Montserrat" w:cs="Courier New"/>
          <w:color w:val="27344C"/>
          <w:sz w:val="22"/>
          <w:szCs w:val="22"/>
          <w:lang w:val="ro-RO"/>
        </w:rPr>
        <w:t xml:space="preserve">: </w:t>
      </w:r>
    </w:p>
    <w:p w14:paraId="1F2EDF31" w14:textId="11CA7854" w:rsidR="00C94E6B" w:rsidRPr="00C94E6B" w:rsidRDefault="00C94E6B" w:rsidP="00C94E6B">
      <w:pPr>
        <w:spacing w:before="120" w:after="120"/>
        <w:jc w:val="both"/>
        <w:rPr>
          <w:rFonts w:ascii="Montserrat" w:hAnsi="Montserrat" w:cs="Courier New"/>
          <w:color w:val="27344C"/>
          <w:sz w:val="22"/>
          <w:szCs w:val="22"/>
          <w:lang w:val="ro-RO"/>
        </w:rPr>
      </w:pPr>
      <w:r w:rsidRPr="00C94E6B">
        <w:rPr>
          <w:rFonts w:ascii="Montserrat" w:hAnsi="Montserrat" w:cs="Courier New"/>
          <w:color w:val="27344C"/>
          <w:sz w:val="22"/>
          <w:szCs w:val="22"/>
          <w:lang w:val="ro-RO"/>
        </w:rPr>
        <w:t xml:space="preserve">OS1 Crearea premiselor pentru planificarea </w:t>
      </w:r>
      <w:proofErr w:type="spellStart"/>
      <w:r w:rsidRPr="00C94E6B">
        <w:rPr>
          <w:rFonts w:ascii="Montserrat" w:hAnsi="Montserrat" w:cs="Courier New"/>
          <w:color w:val="27344C"/>
          <w:sz w:val="22"/>
          <w:szCs w:val="22"/>
          <w:lang w:val="ro-RO"/>
        </w:rPr>
        <w:t>investitiei</w:t>
      </w:r>
      <w:proofErr w:type="spellEnd"/>
      <w:r w:rsidRPr="00C94E6B">
        <w:rPr>
          <w:rFonts w:ascii="Montserrat" w:hAnsi="Montserrat" w:cs="Courier New"/>
          <w:color w:val="27344C"/>
          <w:sz w:val="22"/>
          <w:szCs w:val="22"/>
          <w:lang w:val="ro-RO"/>
        </w:rPr>
        <w:t xml:space="preserve"> prin </w:t>
      </w:r>
      <w:proofErr w:type="spellStart"/>
      <w:r w:rsidRPr="00C94E6B">
        <w:rPr>
          <w:rFonts w:ascii="Montserrat" w:hAnsi="Montserrat" w:cs="Courier New"/>
          <w:color w:val="27344C"/>
          <w:sz w:val="22"/>
          <w:szCs w:val="22"/>
          <w:lang w:val="ro-RO"/>
        </w:rPr>
        <w:t>intocmirea</w:t>
      </w:r>
      <w:proofErr w:type="spellEnd"/>
      <w:r w:rsidRPr="00C94E6B">
        <w:rPr>
          <w:rFonts w:ascii="Montserrat" w:hAnsi="Montserrat" w:cs="Courier New"/>
          <w:color w:val="27344C"/>
          <w:sz w:val="22"/>
          <w:szCs w:val="22"/>
          <w:lang w:val="ro-RO"/>
        </w:rPr>
        <w:t xml:space="preserve"> </w:t>
      </w:r>
      <w:proofErr w:type="spellStart"/>
      <w:r w:rsidRPr="00C94E6B">
        <w:rPr>
          <w:rFonts w:ascii="Montserrat" w:hAnsi="Montserrat" w:cs="Courier New"/>
          <w:color w:val="27344C"/>
          <w:sz w:val="22"/>
          <w:szCs w:val="22"/>
          <w:lang w:val="ro-RO"/>
        </w:rPr>
        <w:t>documentatiilor</w:t>
      </w:r>
      <w:proofErr w:type="spellEnd"/>
      <w:r w:rsidRPr="00C94E6B">
        <w:rPr>
          <w:rFonts w:ascii="Montserrat" w:hAnsi="Montserrat" w:cs="Courier New"/>
          <w:color w:val="27344C"/>
          <w:sz w:val="22"/>
          <w:szCs w:val="22"/>
          <w:lang w:val="ro-RO"/>
        </w:rPr>
        <w:t xml:space="preserve"> specifice pentru depunere cererii de </w:t>
      </w:r>
      <w:proofErr w:type="spellStart"/>
      <w:r w:rsidRPr="00C94E6B">
        <w:rPr>
          <w:rFonts w:ascii="Montserrat" w:hAnsi="Montserrat" w:cs="Courier New"/>
          <w:color w:val="27344C"/>
          <w:sz w:val="22"/>
          <w:szCs w:val="22"/>
          <w:lang w:val="ro-RO"/>
        </w:rPr>
        <w:t>finantare</w:t>
      </w:r>
      <w:proofErr w:type="spellEnd"/>
      <w:r w:rsidRPr="00C94E6B">
        <w:rPr>
          <w:rFonts w:ascii="Montserrat" w:hAnsi="Montserrat" w:cs="Courier New"/>
          <w:color w:val="27344C"/>
          <w:sz w:val="22"/>
          <w:szCs w:val="22"/>
          <w:lang w:val="ro-RO"/>
        </w:rPr>
        <w:t xml:space="preserve"> pentru </w:t>
      </w:r>
      <w:r w:rsidR="007E2346">
        <w:rPr>
          <w:rFonts w:ascii="Montserrat" w:hAnsi="Montserrat" w:cs="Courier New"/>
          <w:color w:val="27344C"/>
          <w:sz w:val="22"/>
          <w:szCs w:val="22"/>
          <w:lang w:val="ro-RO"/>
        </w:rPr>
        <w:t xml:space="preserve">reabilitarea </w:t>
      </w:r>
      <w:proofErr w:type="spellStart"/>
      <w:r w:rsidR="007E2346">
        <w:rPr>
          <w:rFonts w:ascii="Montserrat" w:hAnsi="Montserrat" w:cs="Courier New"/>
          <w:color w:val="27344C"/>
          <w:sz w:val="22"/>
          <w:szCs w:val="22"/>
          <w:lang w:val="ro-RO"/>
        </w:rPr>
        <w:t>cladirii</w:t>
      </w:r>
      <w:proofErr w:type="spellEnd"/>
      <w:r w:rsidR="007E2346">
        <w:rPr>
          <w:rFonts w:ascii="Montserrat" w:hAnsi="Montserrat" w:cs="Courier New"/>
          <w:color w:val="27344C"/>
          <w:sz w:val="22"/>
          <w:szCs w:val="22"/>
          <w:lang w:val="ro-RO"/>
        </w:rPr>
        <w:t xml:space="preserve"> si </w:t>
      </w:r>
      <w:proofErr w:type="spellStart"/>
      <w:r w:rsidR="007E2346">
        <w:rPr>
          <w:rFonts w:ascii="Montserrat" w:hAnsi="Montserrat" w:cs="Courier New"/>
          <w:color w:val="27344C"/>
          <w:sz w:val="22"/>
          <w:szCs w:val="22"/>
          <w:lang w:val="ro-RO"/>
        </w:rPr>
        <w:t>infiintarea</w:t>
      </w:r>
      <w:proofErr w:type="spellEnd"/>
      <w:r w:rsidR="007E2346">
        <w:rPr>
          <w:rFonts w:ascii="Montserrat" w:hAnsi="Montserrat" w:cs="Courier New"/>
          <w:color w:val="27344C"/>
          <w:sz w:val="22"/>
          <w:szCs w:val="22"/>
          <w:lang w:val="ro-RO"/>
        </w:rPr>
        <w:t xml:space="preserve"> unui centru comunitar</w:t>
      </w:r>
      <w:r w:rsidRPr="00C94E6B">
        <w:rPr>
          <w:rFonts w:ascii="Montserrat" w:hAnsi="Montserrat" w:cs="Courier New"/>
          <w:color w:val="27344C"/>
          <w:sz w:val="22"/>
          <w:szCs w:val="22"/>
          <w:lang w:val="ro-RO"/>
        </w:rPr>
        <w:t xml:space="preserve"> timp de </w:t>
      </w:r>
      <w:r w:rsidR="00845CE1">
        <w:rPr>
          <w:rFonts w:ascii="Montserrat" w:hAnsi="Montserrat" w:cs="Courier New"/>
          <w:color w:val="27344C"/>
          <w:sz w:val="22"/>
          <w:szCs w:val="22"/>
          <w:lang w:val="ro-RO"/>
        </w:rPr>
        <w:t>3</w:t>
      </w:r>
      <w:r w:rsidRPr="00C94E6B">
        <w:rPr>
          <w:rFonts w:ascii="Montserrat" w:hAnsi="Montserrat" w:cs="Courier New"/>
          <w:color w:val="27344C"/>
          <w:sz w:val="22"/>
          <w:szCs w:val="22"/>
          <w:lang w:val="ro-RO"/>
        </w:rPr>
        <w:t xml:space="preserve"> luni. OS1 se va </w:t>
      </w:r>
      <w:proofErr w:type="spellStart"/>
      <w:r w:rsidRPr="00C94E6B">
        <w:rPr>
          <w:rFonts w:ascii="Montserrat" w:hAnsi="Montserrat" w:cs="Courier New"/>
          <w:color w:val="27344C"/>
          <w:sz w:val="22"/>
          <w:szCs w:val="22"/>
          <w:lang w:val="ro-RO"/>
        </w:rPr>
        <w:t>indeplini</w:t>
      </w:r>
      <w:proofErr w:type="spellEnd"/>
      <w:r w:rsidRPr="00C94E6B">
        <w:rPr>
          <w:rFonts w:ascii="Montserrat" w:hAnsi="Montserrat" w:cs="Courier New"/>
          <w:color w:val="27344C"/>
          <w:sz w:val="22"/>
          <w:szCs w:val="22"/>
          <w:lang w:val="ro-RO"/>
        </w:rPr>
        <w:t xml:space="preserve"> prin rezultatul A01, Activitatea A0.1.</w:t>
      </w:r>
    </w:p>
    <w:p w14:paraId="53AD7D76" w14:textId="3C9426AF" w:rsidR="00F21E3D" w:rsidRDefault="00C94E6B" w:rsidP="00C94E6B">
      <w:pPr>
        <w:spacing w:before="120" w:after="120"/>
        <w:jc w:val="both"/>
        <w:rPr>
          <w:rFonts w:ascii="Montserrat" w:hAnsi="Montserrat" w:cs="Courier New"/>
          <w:color w:val="27344C"/>
          <w:sz w:val="22"/>
          <w:szCs w:val="22"/>
          <w:lang w:val="ro-RO"/>
        </w:rPr>
      </w:pPr>
      <w:r w:rsidRPr="00C94E6B">
        <w:rPr>
          <w:rFonts w:ascii="Montserrat" w:hAnsi="Montserrat" w:cs="Courier New"/>
          <w:color w:val="27344C"/>
          <w:sz w:val="22"/>
          <w:szCs w:val="22"/>
          <w:lang w:val="ro-RO"/>
        </w:rPr>
        <w:t xml:space="preserve">OS2 </w:t>
      </w:r>
      <w:r w:rsidR="007E2346">
        <w:rPr>
          <w:rFonts w:ascii="Montserrat" w:hAnsi="Montserrat" w:cs="Courier New"/>
          <w:color w:val="27344C"/>
          <w:sz w:val="22"/>
          <w:szCs w:val="22"/>
          <w:lang w:val="ro-RO"/>
        </w:rPr>
        <w:t xml:space="preserve">Reabilitarea </w:t>
      </w:r>
      <w:proofErr w:type="spellStart"/>
      <w:r w:rsidR="007E2346">
        <w:rPr>
          <w:rFonts w:ascii="Montserrat" w:hAnsi="Montserrat" w:cs="Courier New"/>
          <w:color w:val="27344C"/>
          <w:sz w:val="22"/>
          <w:szCs w:val="22"/>
          <w:lang w:val="ro-RO"/>
        </w:rPr>
        <w:t>cladirii</w:t>
      </w:r>
      <w:proofErr w:type="spellEnd"/>
      <w:r w:rsidR="007E2346">
        <w:rPr>
          <w:rFonts w:ascii="Montserrat" w:hAnsi="Montserrat" w:cs="Courier New"/>
          <w:color w:val="27344C"/>
          <w:sz w:val="22"/>
          <w:szCs w:val="22"/>
          <w:lang w:val="ro-RO"/>
        </w:rPr>
        <w:t xml:space="preserve"> fosta </w:t>
      </w:r>
      <w:proofErr w:type="spellStart"/>
      <w:r w:rsidR="007E2346">
        <w:rPr>
          <w:rFonts w:ascii="Montserrat" w:hAnsi="Montserrat" w:cs="Courier New"/>
          <w:color w:val="27344C"/>
          <w:sz w:val="22"/>
          <w:szCs w:val="22"/>
          <w:lang w:val="ro-RO"/>
        </w:rPr>
        <w:t>apartinand</w:t>
      </w:r>
      <w:proofErr w:type="spellEnd"/>
      <w:r w:rsidR="007E2346">
        <w:rPr>
          <w:rFonts w:ascii="Montserrat" w:hAnsi="Montserrat" w:cs="Courier New"/>
          <w:color w:val="27344C"/>
          <w:sz w:val="22"/>
          <w:szCs w:val="22"/>
          <w:lang w:val="ro-RO"/>
        </w:rPr>
        <w:t xml:space="preserve"> EM </w:t>
      </w:r>
      <w:proofErr w:type="spellStart"/>
      <w:r w:rsidR="007E2346">
        <w:rPr>
          <w:rFonts w:ascii="Montserrat" w:hAnsi="Montserrat" w:cs="Courier New"/>
          <w:color w:val="27344C"/>
          <w:sz w:val="22"/>
          <w:szCs w:val="22"/>
          <w:lang w:val="ro-RO"/>
        </w:rPr>
        <w:t>tebea</w:t>
      </w:r>
      <w:proofErr w:type="spellEnd"/>
      <w:r w:rsidR="007E2346">
        <w:rPr>
          <w:rFonts w:ascii="Montserrat" w:hAnsi="Montserrat" w:cs="Courier New"/>
          <w:color w:val="27344C"/>
          <w:sz w:val="22"/>
          <w:szCs w:val="22"/>
          <w:lang w:val="ro-RO"/>
        </w:rPr>
        <w:t xml:space="preserve">, aflata actual in proprietatea UAT Brad prin </w:t>
      </w:r>
      <w:proofErr w:type="spellStart"/>
      <w:r w:rsidR="007E2346">
        <w:rPr>
          <w:rFonts w:ascii="Montserrat" w:hAnsi="Montserrat" w:cs="Courier New"/>
          <w:color w:val="27344C"/>
          <w:sz w:val="22"/>
          <w:szCs w:val="22"/>
          <w:lang w:val="ro-RO"/>
        </w:rPr>
        <w:t>intocmire</w:t>
      </w:r>
      <w:proofErr w:type="spellEnd"/>
      <w:r w:rsidR="007E2346">
        <w:rPr>
          <w:rFonts w:ascii="Montserrat" w:hAnsi="Montserrat" w:cs="Courier New"/>
          <w:color w:val="27344C"/>
          <w:sz w:val="22"/>
          <w:szCs w:val="22"/>
          <w:lang w:val="ro-RO"/>
        </w:rPr>
        <w:t xml:space="preserve"> proiect tehnic si </w:t>
      </w:r>
      <w:proofErr w:type="spellStart"/>
      <w:r w:rsidR="007E2346">
        <w:rPr>
          <w:rFonts w:ascii="Montserrat" w:hAnsi="Montserrat" w:cs="Courier New"/>
          <w:color w:val="27344C"/>
          <w:sz w:val="22"/>
          <w:szCs w:val="22"/>
          <w:lang w:val="ro-RO"/>
        </w:rPr>
        <w:t>obtinere</w:t>
      </w:r>
      <w:proofErr w:type="spellEnd"/>
      <w:r w:rsidR="007E2346">
        <w:rPr>
          <w:rFonts w:ascii="Montserrat" w:hAnsi="Montserrat" w:cs="Courier New"/>
          <w:color w:val="27344C"/>
          <w:sz w:val="22"/>
          <w:szCs w:val="22"/>
          <w:lang w:val="ro-RO"/>
        </w:rPr>
        <w:t xml:space="preserve"> avize necesare contractului de </w:t>
      </w:r>
      <w:proofErr w:type="spellStart"/>
      <w:r w:rsidR="007E2346">
        <w:rPr>
          <w:rFonts w:ascii="Montserrat" w:hAnsi="Montserrat" w:cs="Courier New"/>
          <w:color w:val="27344C"/>
          <w:sz w:val="22"/>
          <w:szCs w:val="22"/>
          <w:lang w:val="ro-RO"/>
        </w:rPr>
        <w:t>finantare</w:t>
      </w:r>
      <w:proofErr w:type="spellEnd"/>
      <w:r w:rsidR="007E2346">
        <w:rPr>
          <w:rFonts w:ascii="Montserrat" w:hAnsi="Montserrat" w:cs="Courier New"/>
          <w:color w:val="27344C"/>
          <w:sz w:val="22"/>
          <w:szCs w:val="22"/>
          <w:lang w:val="ro-RO"/>
        </w:rPr>
        <w:t xml:space="preserve"> timp </w:t>
      </w:r>
      <w:r w:rsidR="00F80582">
        <w:rPr>
          <w:rFonts w:ascii="Montserrat" w:hAnsi="Montserrat" w:cs="Courier New"/>
          <w:color w:val="27344C"/>
          <w:sz w:val="22"/>
          <w:szCs w:val="22"/>
          <w:lang w:val="ro-RO"/>
        </w:rPr>
        <w:t>5</w:t>
      </w:r>
      <w:r w:rsidR="007E2346">
        <w:rPr>
          <w:rFonts w:ascii="Montserrat" w:hAnsi="Montserrat" w:cs="Courier New"/>
          <w:color w:val="27344C"/>
          <w:sz w:val="22"/>
          <w:szCs w:val="22"/>
          <w:lang w:val="ro-RO"/>
        </w:rPr>
        <w:t xml:space="preserve"> luni (A1) </w:t>
      </w:r>
      <w:r w:rsidR="00F21E3D">
        <w:rPr>
          <w:rFonts w:ascii="Montserrat" w:hAnsi="Montserrat" w:cs="Courier New"/>
          <w:color w:val="27344C"/>
          <w:sz w:val="22"/>
          <w:szCs w:val="22"/>
          <w:lang w:val="ro-RO"/>
        </w:rPr>
        <w:t xml:space="preserve">(rezultatele A1.1, A1.2) </w:t>
      </w:r>
      <w:r w:rsidR="007E2346">
        <w:rPr>
          <w:rFonts w:ascii="Montserrat" w:hAnsi="Montserrat" w:cs="Courier New"/>
          <w:color w:val="27344C"/>
          <w:sz w:val="22"/>
          <w:szCs w:val="22"/>
          <w:lang w:val="ro-RO"/>
        </w:rPr>
        <w:t xml:space="preserve">si prin </w:t>
      </w:r>
      <w:proofErr w:type="spellStart"/>
      <w:r w:rsidR="007E2346">
        <w:rPr>
          <w:rFonts w:ascii="Montserrat" w:hAnsi="Montserrat" w:cs="Courier New"/>
          <w:color w:val="27344C"/>
          <w:sz w:val="22"/>
          <w:szCs w:val="22"/>
          <w:lang w:val="ro-RO"/>
        </w:rPr>
        <w:t>lucrari</w:t>
      </w:r>
      <w:proofErr w:type="spellEnd"/>
      <w:r w:rsidR="007E2346">
        <w:rPr>
          <w:rFonts w:ascii="Montserrat" w:hAnsi="Montserrat" w:cs="Courier New"/>
          <w:color w:val="27344C"/>
          <w:sz w:val="22"/>
          <w:szCs w:val="22"/>
          <w:lang w:val="ro-RO"/>
        </w:rPr>
        <w:t xml:space="preserve"> specifice de reabilitare, inclusiv realizarea procedurilor de </w:t>
      </w:r>
      <w:proofErr w:type="spellStart"/>
      <w:r w:rsidR="007E2346">
        <w:rPr>
          <w:rFonts w:ascii="Montserrat" w:hAnsi="Montserrat" w:cs="Courier New"/>
          <w:color w:val="27344C"/>
          <w:sz w:val="22"/>
          <w:szCs w:val="22"/>
          <w:lang w:val="ro-RO"/>
        </w:rPr>
        <w:t>achizitie</w:t>
      </w:r>
      <w:proofErr w:type="spellEnd"/>
      <w:r w:rsidR="007E2346">
        <w:rPr>
          <w:rFonts w:ascii="Montserrat" w:hAnsi="Montserrat" w:cs="Courier New"/>
          <w:color w:val="27344C"/>
          <w:sz w:val="22"/>
          <w:szCs w:val="22"/>
          <w:lang w:val="ro-RO"/>
        </w:rPr>
        <w:t xml:space="preserve"> publica  </w:t>
      </w:r>
      <w:r w:rsidRPr="00C94E6B">
        <w:rPr>
          <w:rFonts w:ascii="Montserrat" w:hAnsi="Montserrat" w:cs="Courier New"/>
          <w:color w:val="27344C"/>
          <w:sz w:val="22"/>
          <w:szCs w:val="22"/>
          <w:lang w:val="ro-RO"/>
        </w:rPr>
        <w:t xml:space="preserve">timp de </w:t>
      </w:r>
      <w:r w:rsidR="007E2346">
        <w:rPr>
          <w:rFonts w:ascii="Montserrat" w:hAnsi="Montserrat" w:cs="Courier New"/>
          <w:color w:val="27344C"/>
          <w:sz w:val="22"/>
          <w:szCs w:val="22"/>
          <w:lang w:val="ro-RO"/>
        </w:rPr>
        <w:t>29</w:t>
      </w:r>
      <w:r w:rsidRPr="00C94E6B">
        <w:rPr>
          <w:rFonts w:ascii="Montserrat" w:hAnsi="Montserrat" w:cs="Courier New"/>
          <w:color w:val="27344C"/>
          <w:sz w:val="22"/>
          <w:szCs w:val="22"/>
          <w:lang w:val="ro-RO"/>
        </w:rPr>
        <w:t xml:space="preserve"> luni</w:t>
      </w:r>
      <w:r w:rsidR="00F21E3D">
        <w:rPr>
          <w:rFonts w:ascii="Montserrat" w:hAnsi="Montserrat" w:cs="Courier New"/>
          <w:color w:val="27344C"/>
          <w:sz w:val="22"/>
          <w:szCs w:val="22"/>
          <w:lang w:val="ro-RO"/>
        </w:rPr>
        <w:t xml:space="preserve"> care se vor </w:t>
      </w:r>
      <w:proofErr w:type="spellStart"/>
      <w:r w:rsidR="00F21E3D">
        <w:rPr>
          <w:rFonts w:ascii="Montserrat" w:hAnsi="Montserrat" w:cs="Courier New"/>
          <w:color w:val="27344C"/>
          <w:sz w:val="22"/>
          <w:szCs w:val="22"/>
          <w:lang w:val="ro-RO"/>
        </w:rPr>
        <w:t>indeplini</w:t>
      </w:r>
      <w:proofErr w:type="spellEnd"/>
      <w:r w:rsidR="00F21E3D">
        <w:rPr>
          <w:rFonts w:ascii="Montserrat" w:hAnsi="Montserrat" w:cs="Courier New"/>
          <w:color w:val="27344C"/>
          <w:sz w:val="22"/>
          <w:szCs w:val="22"/>
          <w:lang w:val="ro-RO"/>
        </w:rPr>
        <w:t xml:space="preserve"> prin </w:t>
      </w:r>
      <w:proofErr w:type="spellStart"/>
      <w:r w:rsidR="00F21E3D">
        <w:rPr>
          <w:rFonts w:ascii="Montserrat" w:hAnsi="Montserrat" w:cs="Courier New"/>
          <w:color w:val="27344C"/>
          <w:sz w:val="22"/>
          <w:szCs w:val="22"/>
          <w:lang w:val="ro-RO"/>
        </w:rPr>
        <w:t>activitatile</w:t>
      </w:r>
      <w:proofErr w:type="spellEnd"/>
      <w:r w:rsidR="00F21E3D">
        <w:rPr>
          <w:rFonts w:ascii="Montserrat" w:hAnsi="Montserrat" w:cs="Courier New"/>
          <w:color w:val="27344C"/>
          <w:sz w:val="22"/>
          <w:szCs w:val="22"/>
          <w:lang w:val="ro-RO"/>
        </w:rPr>
        <w:t xml:space="preserve"> </w:t>
      </w:r>
      <w:r w:rsidRPr="00C94E6B">
        <w:rPr>
          <w:rFonts w:ascii="Montserrat" w:hAnsi="Montserrat" w:cs="Courier New"/>
          <w:color w:val="27344C"/>
          <w:sz w:val="22"/>
          <w:szCs w:val="22"/>
          <w:lang w:val="ro-RO"/>
        </w:rPr>
        <w:t>– A2</w:t>
      </w:r>
      <w:r w:rsidR="00F21E3D">
        <w:rPr>
          <w:rFonts w:ascii="Montserrat" w:hAnsi="Montserrat" w:cs="Courier New"/>
          <w:color w:val="27344C"/>
          <w:sz w:val="22"/>
          <w:szCs w:val="22"/>
          <w:lang w:val="ro-RO"/>
        </w:rPr>
        <w:t xml:space="preserve"> si A3, rezultatele A2.1, A2.2, A3.1. </w:t>
      </w:r>
    </w:p>
    <w:p w14:paraId="11BBA895" w14:textId="3281B63C" w:rsidR="00750F77" w:rsidRPr="00E44A22" w:rsidRDefault="00C103F2" w:rsidP="00C103F2">
      <w:p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t xml:space="preserve">OS3 Dotarea centrului comunitar cu echipamente IT, mobilier si echipamente specifice </w:t>
      </w:r>
      <w:proofErr w:type="spellStart"/>
      <w:r>
        <w:rPr>
          <w:rFonts w:ascii="Montserrat" w:hAnsi="Montserrat" w:cs="Courier New"/>
          <w:color w:val="27344C"/>
          <w:sz w:val="22"/>
          <w:szCs w:val="22"/>
          <w:lang w:val="ro-RO"/>
        </w:rPr>
        <w:t>activitatilor</w:t>
      </w:r>
      <w:proofErr w:type="spellEnd"/>
      <w:r>
        <w:rPr>
          <w:rFonts w:ascii="Montserrat" w:hAnsi="Montserrat" w:cs="Courier New"/>
          <w:color w:val="27344C"/>
          <w:sz w:val="22"/>
          <w:szCs w:val="22"/>
          <w:lang w:val="ro-RO"/>
        </w:rPr>
        <w:t xml:space="preserve"> timp de </w:t>
      </w:r>
      <w:r w:rsidR="00C23FC1">
        <w:rPr>
          <w:rFonts w:ascii="Montserrat" w:hAnsi="Montserrat" w:cs="Courier New"/>
          <w:color w:val="27344C"/>
          <w:sz w:val="22"/>
          <w:szCs w:val="22"/>
          <w:lang w:val="ro-RO"/>
        </w:rPr>
        <w:t>8</w:t>
      </w:r>
      <w:r>
        <w:rPr>
          <w:rFonts w:ascii="Montserrat" w:hAnsi="Montserrat" w:cs="Courier New"/>
          <w:color w:val="27344C"/>
          <w:sz w:val="22"/>
          <w:szCs w:val="22"/>
          <w:lang w:val="ro-RO"/>
        </w:rPr>
        <w:t xml:space="preserve"> luni (A4) – rezultat A4.1 si A4.2 si </w:t>
      </w:r>
      <w:proofErr w:type="spellStart"/>
      <w:r>
        <w:rPr>
          <w:rFonts w:ascii="Montserrat" w:hAnsi="Montserrat" w:cs="Courier New"/>
          <w:color w:val="27344C"/>
          <w:sz w:val="22"/>
          <w:szCs w:val="22"/>
          <w:lang w:val="ro-RO"/>
        </w:rPr>
        <w:t>operationalizare</w:t>
      </w:r>
      <w:proofErr w:type="spellEnd"/>
      <w:r>
        <w:rPr>
          <w:rFonts w:ascii="Montserrat" w:hAnsi="Montserrat" w:cs="Courier New"/>
          <w:color w:val="27344C"/>
          <w:sz w:val="22"/>
          <w:szCs w:val="22"/>
          <w:lang w:val="ro-RO"/>
        </w:rPr>
        <w:t xml:space="preserve"> centrului timp de </w:t>
      </w:r>
      <w:r w:rsidR="00DC3E5F">
        <w:rPr>
          <w:rFonts w:ascii="Montserrat" w:hAnsi="Montserrat" w:cs="Courier New"/>
          <w:color w:val="27344C"/>
          <w:sz w:val="22"/>
          <w:szCs w:val="22"/>
          <w:lang w:val="ro-RO"/>
        </w:rPr>
        <w:t>8</w:t>
      </w:r>
      <w:r>
        <w:rPr>
          <w:rFonts w:ascii="Montserrat" w:hAnsi="Montserrat" w:cs="Courier New"/>
          <w:color w:val="27344C"/>
          <w:sz w:val="22"/>
          <w:szCs w:val="22"/>
          <w:lang w:val="ro-RO"/>
        </w:rPr>
        <w:t xml:space="preserve"> luni (A5) – rezultat A5.1. </w:t>
      </w:r>
    </w:p>
    <w:p w14:paraId="23B9EAB9" w14:textId="629A2F2E" w:rsidR="00A023D3" w:rsidRPr="00E44A22" w:rsidRDefault="00A023D3" w:rsidP="009101A5">
      <w:pPr>
        <w:spacing w:before="120" w:after="120"/>
        <w:jc w:val="both"/>
        <w:rPr>
          <w:rFonts w:ascii="Montserrat" w:hAnsi="Montserrat" w:cs="Courier New"/>
          <w:color w:val="27344C"/>
          <w:sz w:val="22"/>
          <w:szCs w:val="22"/>
          <w:lang w:val="ro-RO"/>
        </w:rPr>
      </w:pPr>
    </w:p>
    <w:p w14:paraId="6C9377E0" w14:textId="2071F745" w:rsidR="00630048" w:rsidRPr="00E44A22" w:rsidRDefault="0052723E" w:rsidP="00735C7E">
      <w:pPr>
        <w:pStyle w:val="Titlu2"/>
        <w:shd w:val="clear" w:color="auto" w:fill="B4C6E7" w:themeFill="accent1" w:themeFillTint="66"/>
        <w:rPr>
          <w:rFonts w:ascii="Montserrat" w:hAnsi="Montserrat" w:cs="Courier New"/>
          <w:bCs/>
          <w:color w:val="27344C"/>
          <w:sz w:val="22"/>
          <w:szCs w:val="22"/>
          <w:lang w:val="ro-RO"/>
        </w:rPr>
      </w:pPr>
      <w:bookmarkStart w:id="5" w:name="_Toc158212619"/>
      <w:proofErr w:type="spellStart"/>
      <w:r w:rsidRPr="00E44A22">
        <w:rPr>
          <w:rFonts w:ascii="Montserrat" w:hAnsi="Montserrat" w:cs="Courier New"/>
          <w:bCs/>
          <w:caps w:val="0"/>
          <w:color w:val="27344C"/>
          <w:sz w:val="22"/>
          <w:szCs w:val="22"/>
          <w:lang w:val="ro-RO"/>
        </w:rPr>
        <w:t>Sec</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iunea</w:t>
      </w:r>
      <w:proofErr w:type="spellEnd"/>
      <w:r w:rsidRPr="00E44A22">
        <w:rPr>
          <w:rFonts w:ascii="Montserrat" w:hAnsi="Montserrat" w:cs="Courier New"/>
          <w:bCs/>
          <w:caps w:val="0"/>
          <w:color w:val="27344C"/>
          <w:sz w:val="22"/>
          <w:szCs w:val="22"/>
          <w:lang w:val="ro-RO"/>
        </w:rPr>
        <w:t>: Justificare/context/relevan</w:t>
      </w:r>
      <w:r w:rsidR="00D8599C">
        <w:rPr>
          <w:rFonts w:ascii="Montserrat" w:hAnsi="Montserrat" w:cs="Courier New"/>
          <w:bCs/>
          <w:caps w:val="0"/>
          <w:color w:val="27344C"/>
          <w:sz w:val="22"/>
          <w:szCs w:val="22"/>
          <w:lang w:val="ro-RO"/>
        </w:rPr>
        <w:t>ta</w:t>
      </w:r>
      <w:r w:rsidRPr="00E44A22">
        <w:rPr>
          <w:rFonts w:ascii="Montserrat" w:hAnsi="Montserrat" w:cs="Courier New"/>
          <w:bCs/>
          <w:caps w:val="0"/>
          <w:color w:val="27344C"/>
          <w:sz w:val="22"/>
          <w:szCs w:val="22"/>
          <w:lang w:val="ro-RO"/>
        </w:rPr>
        <w:t xml:space="preserve">/oportunitate </w:t>
      </w:r>
      <w:r w:rsidR="00D8599C">
        <w:rPr>
          <w:rFonts w:ascii="Montserrat" w:hAnsi="Montserrat" w:cs="Courier New"/>
          <w:bCs/>
          <w:caps w:val="0"/>
          <w:color w:val="27344C"/>
          <w:sz w:val="22"/>
          <w:szCs w:val="22"/>
          <w:lang w:val="ro-RO"/>
        </w:rPr>
        <w:t>s</w:t>
      </w:r>
      <w:r w:rsidRPr="00E44A22">
        <w:rPr>
          <w:rFonts w:ascii="Montserrat" w:hAnsi="Montserrat" w:cs="Courier New"/>
          <w:bCs/>
          <w:caps w:val="0"/>
          <w:color w:val="27344C"/>
          <w:sz w:val="22"/>
          <w:szCs w:val="22"/>
          <w:lang w:val="ro-RO"/>
        </w:rPr>
        <w:t xml:space="preserve">i </w:t>
      </w:r>
      <w:proofErr w:type="spellStart"/>
      <w:r w:rsidRPr="00E44A22">
        <w:rPr>
          <w:rFonts w:ascii="Montserrat" w:hAnsi="Montserrat" w:cs="Courier New"/>
          <w:bCs/>
          <w:caps w:val="0"/>
          <w:color w:val="27344C"/>
          <w:sz w:val="22"/>
          <w:szCs w:val="22"/>
          <w:lang w:val="ro-RO"/>
        </w:rPr>
        <w:t>contribu</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ia</w:t>
      </w:r>
      <w:proofErr w:type="spellEnd"/>
      <w:r w:rsidRPr="00E44A22">
        <w:rPr>
          <w:rFonts w:ascii="Montserrat" w:hAnsi="Montserrat" w:cs="Courier New"/>
          <w:bCs/>
          <w:caps w:val="0"/>
          <w:color w:val="27344C"/>
          <w:sz w:val="22"/>
          <w:szCs w:val="22"/>
          <w:lang w:val="ro-RO"/>
        </w:rPr>
        <w:t xml:space="preserve"> la obiectivul specific</w:t>
      </w:r>
      <w:bookmarkEnd w:id="5"/>
      <w:r w:rsidR="000C6845" w:rsidRPr="00E44A22">
        <w:rPr>
          <w:rFonts w:ascii="Montserrat" w:hAnsi="Montserrat" w:cs="Courier New"/>
          <w:bCs/>
          <w:color w:val="27344C"/>
          <w:sz w:val="22"/>
          <w:szCs w:val="22"/>
          <w:lang w:val="ro-RO"/>
        </w:rPr>
        <w:t xml:space="preserve"> </w:t>
      </w:r>
    </w:p>
    <w:p w14:paraId="4AB2E2EB" w14:textId="054A90B7" w:rsidR="00472511" w:rsidRDefault="00A023D3" w:rsidP="009101A5">
      <w:pPr>
        <w:spacing w:before="120" w:after="120"/>
        <w:jc w:val="both"/>
        <w:rPr>
          <w:rFonts w:ascii="Montserrat" w:hAnsi="Montserrat" w:cs="Courier New"/>
          <w:color w:val="27344C"/>
          <w:sz w:val="22"/>
          <w:szCs w:val="22"/>
          <w:lang w:val="ro-RO"/>
        </w:rPr>
      </w:pPr>
      <w:r w:rsidRPr="00E44A22">
        <w:rPr>
          <w:rFonts w:ascii="Montserrat" w:hAnsi="Montserrat" w:cs="Courier New"/>
          <w:b/>
          <w:bCs/>
          <w:color w:val="27344C"/>
          <w:sz w:val="22"/>
          <w:szCs w:val="22"/>
          <w:lang w:val="ro-RO"/>
        </w:rPr>
        <w:t>Justificare context</w:t>
      </w:r>
      <w:r w:rsidR="00475A2F" w:rsidRPr="00E44A22">
        <w:rPr>
          <w:rFonts w:ascii="Montserrat" w:hAnsi="Montserrat" w:cs="Courier New"/>
          <w:color w:val="27344C"/>
          <w:sz w:val="22"/>
          <w:szCs w:val="22"/>
          <w:lang w:val="ro-RO"/>
        </w:rPr>
        <w:t xml:space="preserve">: </w:t>
      </w:r>
    </w:p>
    <w:p w14:paraId="798DA544" w14:textId="77777777" w:rsidR="00DC6CA7" w:rsidRPr="00DC6CA7" w:rsidRDefault="00DC6CA7" w:rsidP="00DC6CA7">
      <w:pPr>
        <w:spacing w:before="120" w:after="120"/>
        <w:jc w:val="both"/>
        <w:rPr>
          <w:rFonts w:ascii="Montserrat" w:hAnsi="Montserrat" w:cs="Courier New"/>
          <w:color w:val="27344C"/>
          <w:sz w:val="22"/>
          <w:szCs w:val="22"/>
          <w:lang w:val="ro-RO"/>
        </w:rPr>
      </w:pPr>
      <w:r w:rsidRPr="00DC6CA7">
        <w:rPr>
          <w:rFonts w:ascii="Montserrat" w:hAnsi="Montserrat" w:cs="Courier New"/>
          <w:color w:val="27344C"/>
          <w:sz w:val="22"/>
          <w:szCs w:val="22"/>
          <w:lang w:val="ro-RO"/>
        </w:rPr>
        <w:t xml:space="preserve">Probleme si </w:t>
      </w:r>
      <w:proofErr w:type="spellStart"/>
      <w:r w:rsidRPr="00DC6CA7">
        <w:rPr>
          <w:rFonts w:ascii="Montserrat" w:hAnsi="Montserrat" w:cs="Courier New"/>
          <w:color w:val="27344C"/>
          <w:sz w:val="22"/>
          <w:szCs w:val="22"/>
          <w:lang w:val="ro-RO"/>
        </w:rPr>
        <w:t>necesitati</w:t>
      </w:r>
      <w:proofErr w:type="spellEnd"/>
      <w:r w:rsidRPr="00DC6CA7">
        <w:rPr>
          <w:rFonts w:ascii="Montserrat" w:hAnsi="Montserrat" w:cs="Courier New"/>
          <w:color w:val="27344C"/>
          <w:sz w:val="22"/>
          <w:szCs w:val="22"/>
          <w:lang w:val="ro-RO"/>
        </w:rPr>
        <w:t xml:space="preserve">: Elemente de context – Probleme identificate – </w:t>
      </w:r>
    </w:p>
    <w:p w14:paraId="4A0A1C36" w14:textId="4A4B98C2" w:rsidR="00DC6CA7" w:rsidRPr="00DC6CA7" w:rsidRDefault="00DC6CA7" w:rsidP="00DC6CA7">
      <w:pPr>
        <w:spacing w:before="120" w:after="120"/>
        <w:jc w:val="both"/>
        <w:rPr>
          <w:rFonts w:ascii="Montserrat" w:hAnsi="Montserrat" w:cs="Courier New"/>
          <w:color w:val="27344C"/>
          <w:sz w:val="22"/>
          <w:szCs w:val="22"/>
          <w:lang w:val="ro-RO"/>
        </w:rPr>
      </w:pPr>
      <w:r w:rsidRPr="00DC6CA7">
        <w:rPr>
          <w:rFonts w:ascii="Montserrat" w:hAnsi="Montserrat" w:cs="Courier New"/>
          <w:color w:val="27344C"/>
          <w:sz w:val="22"/>
          <w:szCs w:val="22"/>
          <w:lang w:val="ro-RO"/>
        </w:rPr>
        <w:t xml:space="preserve">La nivelul zonei de nord a </w:t>
      </w:r>
      <w:proofErr w:type="spellStart"/>
      <w:r w:rsidRPr="00DC6CA7">
        <w:rPr>
          <w:rFonts w:ascii="Montserrat" w:hAnsi="Montserrat" w:cs="Courier New"/>
          <w:color w:val="27344C"/>
          <w:sz w:val="22"/>
          <w:szCs w:val="22"/>
          <w:lang w:val="ro-RO"/>
        </w:rPr>
        <w:t>judetului</w:t>
      </w:r>
      <w:proofErr w:type="spellEnd"/>
      <w:r w:rsidRPr="00DC6CA7">
        <w:rPr>
          <w:rFonts w:ascii="Montserrat" w:hAnsi="Montserrat" w:cs="Courier New"/>
          <w:color w:val="27344C"/>
          <w:sz w:val="22"/>
          <w:szCs w:val="22"/>
          <w:lang w:val="ro-RO"/>
        </w:rPr>
        <w:t xml:space="preserve"> Hunedoara, exista nevoia </w:t>
      </w:r>
      <w:proofErr w:type="spellStart"/>
      <w:r w:rsidRPr="00DC6CA7">
        <w:rPr>
          <w:rFonts w:ascii="Montserrat" w:hAnsi="Montserrat" w:cs="Courier New"/>
          <w:color w:val="27344C"/>
          <w:sz w:val="22"/>
          <w:szCs w:val="22"/>
          <w:lang w:val="ro-RO"/>
        </w:rPr>
        <w:t>dezvoltarii</w:t>
      </w:r>
      <w:proofErr w:type="spellEnd"/>
      <w:r w:rsidRPr="00DC6CA7">
        <w:rPr>
          <w:rFonts w:ascii="Montserrat" w:hAnsi="Montserrat" w:cs="Courier New"/>
          <w:color w:val="27344C"/>
          <w:sz w:val="22"/>
          <w:szCs w:val="22"/>
          <w:lang w:val="ro-RO"/>
        </w:rPr>
        <w:t xml:space="preserve"> de servicii complementare </w:t>
      </w:r>
      <w:proofErr w:type="spellStart"/>
      <w:r w:rsidRPr="00DC6CA7">
        <w:rPr>
          <w:rFonts w:ascii="Montserrat" w:hAnsi="Montserrat" w:cs="Courier New"/>
          <w:color w:val="27344C"/>
          <w:sz w:val="22"/>
          <w:szCs w:val="22"/>
          <w:lang w:val="ro-RO"/>
        </w:rPr>
        <w:t>dezvoltarii</w:t>
      </w:r>
      <w:proofErr w:type="spellEnd"/>
      <w:r w:rsidRPr="00DC6CA7">
        <w:rPr>
          <w:rFonts w:ascii="Montserrat" w:hAnsi="Montserrat" w:cs="Courier New"/>
          <w:color w:val="27344C"/>
          <w:sz w:val="22"/>
          <w:szCs w:val="22"/>
          <w:lang w:val="ro-RO"/>
        </w:rPr>
        <w:t xml:space="preserve"> economice, respectiv servicii in care persoanele din comunitate </w:t>
      </w:r>
      <w:proofErr w:type="spellStart"/>
      <w:r w:rsidRPr="00DC6CA7">
        <w:rPr>
          <w:rFonts w:ascii="Montserrat" w:hAnsi="Montserrat" w:cs="Courier New"/>
          <w:color w:val="27344C"/>
          <w:sz w:val="22"/>
          <w:szCs w:val="22"/>
          <w:lang w:val="ro-RO"/>
        </w:rPr>
        <w:t>beneficiaza</w:t>
      </w:r>
      <w:proofErr w:type="spellEnd"/>
      <w:r w:rsidRPr="00DC6CA7">
        <w:rPr>
          <w:rFonts w:ascii="Montserrat" w:hAnsi="Montserrat" w:cs="Courier New"/>
          <w:color w:val="27344C"/>
          <w:sz w:val="22"/>
          <w:szCs w:val="22"/>
          <w:lang w:val="ro-RO"/>
        </w:rPr>
        <w:t xml:space="preserve"> de servicii </w:t>
      </w:r>
      <w:proofErr w:type="spellStart"/>
      <w:r w:rsidRPr="00DC6CA7">
        <w:rPr>
          <w:rFonts w:ascii="Montserrat" w:hAnsi="Montserrat" w:cs="Courier New"/>
          <w:color w:val="27344C"/>
          <w:sz w:val="22"/>
          <w:szCs w:val="22"/>
          <w:lang w:val="ro-RO"/>
        </w:rPr>
        <w:t>socio</w:t>
      </w:r>
      <w:proofErr w:type="spellEnd"/>
      <w:r w:rsidRPr="00DC6CA7">
        <w:rPr>
          <w:rFonts w:ascii="Montserrat" w:hAnsi="Montserrat" w:cs="Courier New"/>
          <w:color w:val="27344C"/>
          <w:sz w:val="22"/>
          <w:szCs w:val="22"/>
          <w:lang w:val="ro-RO"/>
        </w:rPr>
        <w:t xml:space="preserve"> culturale. Zona Brad este o fosta zona miniera, unde au fost </w:t>
      </w:r>
      <w:proofErr w:type="spellStart"/>
      <w:r w:rsidRPr="00DC6CA7">
        <w:rPr>
          <w:rFonts w:ascii="Montserrat" w:hAnsi="Montserrat" w:cs="Courier New"/>
          <w:color w:val="27344C"/>
          <w:sz w:val="22"/>
          <w:szCs w:val="22"/>
          <w:lang w:val="ro-RO"/>
        </w:rPr>
        <w:t>inchise</w:t>
      </w:r>
      <w:proofErr w:type="spellEnd"/>
      <w:r w:rsidRPr="00DC6CA7">
        <w:rPr>
          <w:rFonts w:ascii="Montserrat" w:hAnsi="Montserrat" w:cs="Courier New"/>
          <w:color w:val="27344C"/>
          <w:sz w:val="22"/>
          <w:szCs w:val="22"/>
          <w:lang w:val="ro-RO"/>
        </w:rPr>
        <w:t xml:space="preserve"> mine si s-au </w:t>
      </w:r>
      <w:proofErr w:type="spellStart"/>
      <w:r w:rsidRPr="00DC6CA7">
        <w:rPr>
          <w:rFonts w:ascii="Montserrat" w:hAnsi="Montserrat" w:cs="Courier New"/>
          <w:color w:val="27344C"/>
          <w:sz w:val="22"/>
          <w:szCs w:val="22"/>
          <w:lang w:val="ro-RO"/>
        </w:rPr>
        <w:t>facut</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disponibilizari</w:t>
      </w:r>
      <w:proofErr w:type="spellEnd"/>
      <w:r w:rsidRPr="00DC6CA7">
        <w:rPr>
          <w:rFonts w:ascii="Montserrat" w:hAnsi="Montserrat" w:cs="Courier New"/>
          <w:color w:val="27344C"/>
          <w:sz w:val="22"/>
          <w:szCs w:val="22"/>
          <w:lang w:val="ro-RO"/>
        </w:rPr>
        <w:t xml:space="preserve"> masive. </w:t>
      </w:r>
      <w:proofErr w:type="spellStart"/>
      <w:r w:rsidRPr="00DC6CA7">
        <w:rPr>
          <w:rFonts w:ascii="Montserrat" w:hAnsi="Montserrat" w:cs="Courier New"/>
          <w:color w:val="27344C"/>
          <w:sz w:val="22"/>
          <w:szCs w:val="22"/>
          <w:lang w:val="ro-RO"/>
        </w:rPr>
        <w:t>Inainte</w:t>
      </w:r>
      <w:proofErr w:type="spellEnd"/>
      <w:r w:rsidRPr="00DC6CA7">
        <w:rPr>
          <w:rFonts w:ascii="Montserrat" w:hAnsi="Montserrat" w:cs="Courier New"/>
          <w:color w:val="27344C"/>
          <w:sz w:val="22"/>
          <w:szCs w:val="22"/>
          <w:lang w:val="ro-RO"/>
        </w:rPr>
        <w:t xml:space="preserve"> de 1989 au existat 5.500 de </w:t>
      </w:r>
      <w:proofErr w:type="spellStart"/>
      <w:r w:rsidRPr="00DC6CA7">
        <w:rPr>
          <w:rFonts w:ascii="Montserrat" w:hAnsi="Montserrat" w:cs="Courier New"/>
          <w:color w:val="27344C"/>
          <w:sz w:val="22"/>
          <w:szCs w:val="22"/>
          <w:lang w:val="ro-RO"/>
        </w:rPr>
        <w:t>salariati</w:t>
      </w:r>
      <w:proofErr w:type="spellEnd"/>
      <w:r w:rsidRPr="00DC6CA7">
        <w:rPr>
          <w:rFonts w:ascii="Montserrat" w:hAnsi="Montserrat" w:cs="Courier New"/>
          <w:color w:val="27344C"/>
          <w:sz w:val="22"/>
          <w:szCs w:val="22"/>
          <w:lang w:val="ro-RO"/>
        </w:rPr>
        <w:t xml:space="preserve">, care au fost </w:t>
      </w:r>
      <w:proofErr w:type="spellStart"/>
      <w:r w:rsidRPr="00DC6CA7">
        <w:rPr>
          <w:rFonts w:ascii="Montserrat" w:hAnsi="Montserrat" w:cs="Courier New"/>
          <w:color w:val="27344C"/>
          <w:sz w:val="22"/>
          <w:szCs w:val="22"/>
          <w:lang w:val="ro-RO"/>
        </w:rPr>
        <w:t>disponibilizati</w:t>
      </w:r>
      <w:proofErr w:type="spellEnd"/>
      <w:r w:rsidRPr="00DC6CA7">
        <w:rPr>
          <w:rFonts w:ascii="Montserrat" w:hAnsi="Montserrat" w:cs="Courier New"/>
          <w:color w:val="27344C"/>
          <w:sz w:val="22"/>
          <w:szCs w:val="22"/>
          <w:lang w:val="ro-RO"/>
        </w:rPr>
        <w:t xml:space="preserve"> in </w:t>
      </w:r>
      <w:proofErr w:type="spellStart"/>
      <w:r w:rsidRPr="00DC6CA7">
        <w:rPr>
          <w:rFonts w:ascii="Montserrat" w:hAnsi="Montserrat" w:cs="Courier New"/>
          <w:color w:val="27344C"/>
          <w:sz w:val="22"/>
          <w:szCs w:val="22"/>
          <w:lang w:val="ro-RO"/>
        </w:rPr>
        <w:t>intregime</w:t>
      </w:r>
      <w:proofErr w:type="spellEnd"/>
      <w:r w:rsidRPr="00DC6CA7">
        <w:rPr>
          <w:rFonts w:ascii="Montserrat" w:hAnsi="Montserrat" w:cs="Courier New"/>
          <w:color w:val="27344C"/>
          <w:sz w:val="22"/>
          <w:szCs w:val="22"/>
          <w:lang w:val="ro-RO"/>
        </w:rPr>
        <w:t xml:space="preserve">. De asemenea, a </w:t>
      </w:r>
      <w:proofErr w:type="spellStart"/>
      <w:r w:rsidRPr="00DC6CA7">
        <w:rPr>
          <w:rFonts w:ascii="Montserrat" w:hAnsi="Montserrat" w:cs="Courier New"/>
          <w:color w:val="27344C"/>
          <w:sz w:val="22"/>
          <w:szCs w:val="22"/>
          <w:lang w:val="ro-RO"/>
        </w:rPr>
        <w:t>scazut</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numarul</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populatiei</w:t>
      </w:r>
      <w:proofErr w:type="spellEnd"/>
      <w:r w:rsidRPr="00DC6CA7">
        <w:rPr>
          <w:rFonts w:ascii="Montserrat" w:hAnsi="Montserrat" w:cs="Courier New"/>
          <w:color w:val="27344C"/>
          <w:sz w:val="22"/>
          <w:szCs w:val="22"/>
          <w:lang w:val="ro-RO"/>
        </w:rPr>
        <w:t>. Conform Planului pentru dezvoltare regionala Regiunea Vest, in zona Brad se observa „</w:t>
      </w:r>
      <w:proofErr w:type="spellStart"/>
      <w:r w:rsidRPr="00DC6CA7">
        <w:rPr>
          <w:rFonts w:ascii="Montserrat" w:hAnsi="Montserrat" w:cs="Courier New"/>
          <w:color w:val="27344C"/>
          <w:sz w:val="22"/>
          <w:szCs w:val="22"/>
          <w:lang w:val="ro-RO"/>
        </w:rPr>
        <w:t>scaderi</w:t>
      </w:r>
      <w:proofErr w:type="spellEnd"/>
      <w:r w:rsidRPr="00DC6CA7">
        <w:rPr>
          <w:rFonts w:ascii="Montserrat" w:hAnsi="Montserrat" w:cs="Courier New"/>
          <w:color w:val="27344C"/>
          <w:sz w:val="22"/>
          <w:szCs w:val="22"/>
          <w:lang w:val="ro-RO"/>
        </w:rPr>
        <w:t xml:space="preserve"> masive, peste media </w:t>
      </w:r>
      <w:proofErr w:type="spellStart"/>
      <w:r w:rsidRPr="00DC6CA7">
        <w:rPr>
          <w:rFonts w:ascii="Montserrat" w:hAnsi="Montserrat" w:cs="Courier New"/>
          <w:color w:val="27344C"/>
          <w:sz w:val="22"/>
          <w:szCs w:val="22"/>
          <w:lang w:val="ro-RO"/>
        </w:rPr>
        <w:t>judetului</w:t>
      </w:r>
      <w:proofErr w:type="spellEnd"/>
      <w:r w:rsidRPr="00DC6CA7">
        <w:rPr>
          <w:rFonts w:ascii="Montserrat" w:hAnsi="Montserrat" w:cs="Courier New"/>
          <w:color w:val="27344C"/>
          <w:sz w:val="22"/>
          <w:szCs w:val="22"/>
          <w:lang w:val="ro-RO"/>
        </w:rPr>
        <w:t xml:space="preserve">, s-au </w:t>
      </w:r>
      <w:proofErr w:type="spellStart"/>
      <w:r w:rsidRPr="00DC6CA7">
        <w:rPr>
          <w:rFonts w:ascii="Montserrat" w:hAnsi="Montserrat" w:cs="Courier New"/>
          <w:color w:val="27344C"/>
          <w:sz w:val="22"/>
          <w:szCs w:val="22"/>
          <w:lang w:val="ro-RO"/>
        </w:rPr>
        <w:t>inregistrat</w:t>
      </w:r>
      <w:proofErr w:type="spellEnd"/>
      <w:r w:rsidRPr="00DC6CA7">
        <w:rPr>
          <w:rFonts w:ascii="Montserrat" w:hAnsi="Montserrat" w:cs="Courier New"/>
          <w:color w:val="27344C"/>
          <w:sz w:val="22"/>
          <w:szCs w:val="22"/>
          <w:lang w:val="ro-RO"/>
        </w:rPr>
        <w:t xml:space="preserve"> in zonele miniere, fapt ce arata amploarea foarte mare a industriei extractive... si indica </w:t>
      </w:r>
      <w:proofErr w:type="spellStart"/>
      <w:r w:rsidRPr="00DC6CA7">
        <w:rPr>
          <w:rFonts w:ascii="Montserrat" w:hAnsi="Montserrat" w:cs="Courier New"/>
          <w:color w:val="27344C"/>
          <w:sz w:val="22"/>
          <w:szCs w:val="22"/>
          <w:lang w:val="ro-RO"/>
        </w:rPr>
        <w:t>at</w:t>
      </w:r>
      <w:r w:rsidR="00CF70E7">
        <w:rPr>
          <w:rFonts w:ascii="Montserrat" w:hAnsi="Montserrat" w:cs="Courier New"/>
          <w:color w:val="27344C"/>
          <w:sz w:val="22"/>
          <w:szCs w:val="22"/>
          <w:lang w:val="ro-RO"/>
        </w:rPr>
        <w:t>a</w:t>
      </w:r>
      <w:r w:rsidRPr="00DC6CA7">
        <w:rPr>
          <w:rFonts w:ascii="Montserrat" w:hAnsi="Montserrat" w:cs="Courier New"/>
          <w:color w:val="27344C"/>
          <w:sz w:val="22"/>
          <w:szCs w:val="22"/>
          <w:lang w:val="ro-RO"/>
        </w:rPr>
        <w:t>t</w:t>
      </w:r>
      <w:proofErr w:type="spellEnd"/>
      <w:r w:rsidRPr="00DC6CA7">
        <w:rPr>
          <w:rFonts w:ascii="Montserrat" w:hAnsi="Montserrat" w:cs="Courier New"/>
          <w:color w:val="27344C"/>
          <w:sz w:val="22"/>
          <w:szCs w:val="22"/>
          <w:lang w:val="ro-RO"/>
        </w:rPr>
        <w:t xml:space="preserve"> un </w:t>
      </w:r>
      <w:proofErr w:type="spellStart"/>
      <w:r w:rsidRPr="00DC6CA7">
        <w:rPr>
          <w:rFonts w:ascii="Montserrat" w:hAnsi="Montserrat" w:cs="Courier New"/>
          <w:color w:val="27344C"/>
          <w:sz w:val="22"/>
          <w:szCs w:val="22"/>
          <w:lang w:val="ro-RO"/>
        </w:rPr>
        <w:t>numar</w:t>
      </w:r>
      <w:proofErr w:type="spellEnd"/>
      <w:r w:rsidRPr="00DC6CA7">
        <w:rPr>
          <w:rFonts w:ascii="Montserrat" w:hAnsi="Montserrat" w:cs="Courier New"/>
          <w:color w:val="27344C"/>
          <w:sz w:val="22"/>
          <w:szCs w:val="22"/>
          <w:lang w:val="ro-RO"/>
        </w:rPr>
        <w:t xml:space="preserve"> foarte mare de persoane care au fost angrenate in acest sector c</w:t>
      </w:r>
      <w:r w:rsidR="00CF70E7">
        <w:rPr>
          <w:rFonts w:ascii="Montserrat" w:hAnsi="Montserrat" w:cs="Courier New"/>
          <w:color w:val="27344C"/>
          <w:sz w:val="22"/>
          <w:szCs w:val="22"/>
          <w:lang w:val="ro-RO"/>
        </w:rPr>
        <w:t>a</w:t>
      </w:r>
      <w:r w:rsidRPr="00DC6CA7">
        <w:rPr>
          <w:rFonts w:ascii="Montserrat" w:hAnsi="Montserrat" w:cs="Courier New"/>
          <w:color w:val="27344C"/>
          <w:sz w:val="22"/>
          <w:szCs w:val="22"/>
          <w:lang w:val="ro-RO"/>
        </w:rPr>
        <w:t xml:space="preserve">t si lipsa alternativelor la locurile de munca, ceea ce a condus la o migrare masiva din aceste spatii”. Conform acestui </w:t>
      </w:r>
      <w:r w:rsidRPr="00DC6CA7">
        <w:rPr>
          <w:rFonts w:ascii="Montserrat" w:hAnsi="Montserrat" w:cs="Courier New"/>
          <w:color w:val="27344C"/>
          <w:sz w:val="22"/>
          <w:szCs w:val="22"/>
          <w:lang w:val="ro-RO"/>
        </w:rPr>
        <w:lastRenderedPageBreak/>
        <w:t xml:space="preserve">document, fata de anul 1992, in anul 2019 </w:t>
      </w:r>
      <w:proofErr w:type="spellStart"/>
      <w:r w:rsidRPr="00DC6CA7">
        <w:rPr>
          <w:rFonts w:ascii="Montserrat" w:hAnsi="Montserrat" w:cs="Courier New"/>
          <w:color w:val="27344C"/>
          <w:sz w:val="22"/>
          <w:szCs w:val="22"/>
          <w:lang w:val="ro-RO"/>
        </w:rPr>
        <w:t>populatia</w:t>
      </w:r>
      <w:proofErr w:type="spellEnd"/>
      <w:r w:rsidRPr="00DC6CA7">
        <w:rPr>
          <w:rFonts w:ascii="Montserrat" w:hAnsi="Montserrat" w:cs="Courier New"/>
          <w:color w:val="27344C"/>
          <w:sz w:val="22"/>
          <w:szCs w:val="22"/>
          <w:lang w:val="ro-RO"/>
        </w:rPr>
        <w:t xml:space="preserve"> din municipiul Brad a </w:t>
      </w:r>
      <w:proofErr w:type="spellStart"/>
      <w:r w:rsidRPr="00DC6CA7">
        <w:rPr>
          <w:rFonts w:ascii="Montserrat" w:hAnsi="Montserrat" w:cs="Courier New"/>
          <w:color w:val="27344C"/>
          <w:sz w:val="22"/>
          <w:szCs w:val="22"/>
          <w:lang w:val="ro-RO"/>
        </w:rPr>
        <w:t>scazut</w:t>
      </w:r>
      <w:proofErr w:type="spellEnd"/>
      <w:r w:rsidRPr="00DC6CA7">
        <w:rPr>
          <w:rFonts w:ascii="Montserrat" w:hAnsi="Montserrat" w:cs="Courier New"/>
          <w:color w:val="27344C"/>
          <w:sz w:val="22"/>
          <w:szCs w:val="22"/>
          <w:lang w:val="ro-RO"/>
        </w:rPr>
        <w:t xml:space="preserve"> cu „20,85%, </w:t>
      </w:r>
      <w:proofErr w:type="spellStart"/>
      <w:r w:rsidRPr="00DC6CA7">
        <w:rPr>
          <w:rFonts w:ascii="Montserrat" w:hAnsi="Montserrat" w:cs="Courier New"/>
          <w:color w:val="27344C"/>
          <w:sz w:val="22"/>
          <w:szCs w:val="22"/>
          <w:lang w:val="ro-RO"/>
        </w:rPr>
        <w:t>ajung</w:t>
      </w:r>
      <w:r w:rsidR="00CF70E7">
        <w:rPr>
          <w:rFonts w:ascii="Montserrat" w:hAnsi="Montserrat" w:cs="Courier New"/>
          <w:color w:val="27344C"/>
          <w:sz w:val="22"/>
          <w:szCs w:val="22"/>
          <w:lang w:val="ro-RO"/>
        </w:rPr>
        <w:t>a</w:t>
      </w:r>
      <w:r w:rsidRPr="00DC6CA7">
        <w:rPr>
          <w:rFonts w:ascii="Montserrat" w:hAnsi="Montserrat" w:cs="Courier New"/>
          <w:color w:val="27344C"/>
          <w:sz w:val="22"/>
          <w:szCs w:val="22"/>
          <w:lang w:val="ro-RO"/>
        </w:rPr>
        <w:t>nd</w:t>
      </w:r>
      <w:proofErr w:type="spellEnd"/>
      <w:r w:rsidRPr="00DC6CA7">
        <w:rPr>
          <w:rFonts w:ascii="Montserrat" w:hAnsi="Montserrat" w:cs="Courier New"/>
          <w:color w:val="27344C"/>
          <w:sz w:val="22"/>
          <w:szCs w:val="22"/>
          <w:lang w:val="ro-RO"/>
        </w:rPr>
        <w:t xml:space="preserve"> la 15.454 in anul 2019”. Analiza de mai sus s-a efectuat pe baza datelor statistice oficiale, a Strategiilor de  Dezvoltare a Municipiului Brad </w:t>
      </w:r>
      <w:r w:rsidR="00D8599C">
        <w:rPr>
          <w:rFonts w:ascii="Montserrat" w:hAnsi="Montserrat" w:cs="Courier New"/>
          <w:color w:val="27344C"/>
          <w:sz w:val="22"/>
          <w:szCs w:val="22"/>
          <w:lang w:val="ro-RO"/>
        </w:rPr>
        <w:t>s</w:t>
      </w:r>
      <w:r w:rsidRPr="00DC6CA7">
        <w:rPr>
          <w:rFonts w:ascii="Montserrat" w:hAnsi="Montserrat" w:cs="Courier New"/>
          <w:color w:val="27344C"/>
          <w:sz w:val="22"/>
          <w:szCs w:val="22"/>
          <w:lang w:val="ro-RO"/>
        </w:rPr>
        <w:t xml:space="preserve">i a </w:t>
      </w:r>
      <w:proofErr w:type="spellStart"/>
      <w:r w:rsidRPr="00DC6CA7">
        <w:rPr>
          <w:rFonts w:ascii="Montserrat" w:hAnsi="Montserrat" w:cs="Courier New"/>
          <w:color w:val="27344C"/>
          <w:sz w:val="22"/>
          <w:szCs w:val="22"/>
          <w:lang w:val="ro-RO"/>
        </w:rPr>
        <w:t>Recensamintelor</w:t>
      </w:r>
      <w:proofErr w:type="spellEnd"/>
      <w:r w:rsidRPr="00DC6CA7">
        <w:rPr>
          <w:rFonts w:ascii="Montserrat" w:hAnsi="Montserrat" w:cs="Courier New"/>
          <w:color w:val="27344C"/>
          <w:sz w:val="22"/>
          <w:szCs w:val="22"/>
          <w:lang w:val="ro-RO"/>
        </w:rPr>
        <w:t xml:space="preserve"> din perioada 2011-2021. Una din </w:t>
      </w:r>
      <w:proofErr w:type="spellStart"/>
      <w:r w:rsidRPr="00DC6CA7">
        <w:rPr>
          <w:rFonts w:ascii="Montserrat" w:hAnsi="Montserrat" w:cs="Courier New"/>
          <w:color w:val="27344C"/>
          <w:sz w:val="22"/>
          <w:szCs w:val="22"/>
          <w:lang w:val="ro-RO"/>
        </w:rPr>
        <w:t>provocarile</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autoritatilor</w:t>
      </w:r>
      <w:proofErr w:type="spellEnd"/>
      <w:r w:rsidRPr="00DC6CA7">
        <w:rPr>
          <w:rFonts w:ascii="Montserrat" w:hAnsi="Montserrat" w:cs="Courier New"/>
          <w:color w:val="27344C"/>
          <w:sz w:val="22"/>
          <w:szCs w:val="22"/>
          <w:lang w:val="ro-RO"/>
        </w:rPr>
        <w:t xml:space="preserve"> publice din zona Brad este de a crea cadru favorabil </w:t>
      </w:r>
      <w:proofErr w:type="spellStart"/>
      <w:r w:rsidRPr="00DC6CA7">
        <w:rPr>
          <w:rFonts w:ascii="Montserrat" w:hAnsi="Montserrat" w:cs="Courier New"/>
          <w:color w:val="27344C"/>
          <w:sz w:val="22"/>
          <w:szCs w:val="22"/>
          <w:lang w:val="ro-RO"/>
        </w:rPr>
        <w:t>pastrarii</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populatiei</w:t>
      </w:r>
      <w:proofErr w:type="spellEnd"/>
      <w:r w:rsidRPr="00DC6CA7">
        <w:rPr>
          <w:rFonts w:ascii="Montserrat" w:hAnsi="Montserrat" w:cs="Courier New"/>
          <w:color w:val="27344C"/>
          <w:sz w:val="22"/>
          <w:szCs w:val="22"/>
          <w:lang w:val="ro-RO"/>
        </w:rPr>
        <w:t xml:space="preserve"> in zona si de atragere de </w:t>
      </w:r>
      <w:proofErr w:type="spellStart"/>
      <w:r w:rsidRPr="00DC6CA7">
        <w:rPr>
          <w:rFonts w:ascii="Montserrat" w:hAnsi="Montserrat" w:cs="Courier New"/>
          <w:color w:val="27344C"/>
          <w:sz w:val="22"/>
          <w:szCs w:val="22"/>
          <w:lang w:val="ro-RO"/>
        </w:rPr>
        <w:t>alti</w:t>
      </w:r>
      <w:proofErr w:type="spellEnd"/>
      <w:r w:rsidRPr="00DC6CA7">
        <w:rPr>
          <w:rFonts w:ascii="Montserrat" w:hAnsi="Montserrat" w:cs="Courier New"/>
          <w:color w:val="27344C"/>
          <w:sz w:val="22"/>
          <w:szCs w:val="22"/>
          <w:lang w:val="ro-RO"/>
        </w:rPr>
        <w:t xml:space="preserve"> locuitori si implicita de investitori care sa creeze locuri de munca.  </w:t>
      </w:r>
    </w:p>
    <w:p w14:paraId="00E91CDC" w14:textId="40527910" w:rsidR="00DC6CA7" w:rsidRPr="00DC6CA7" w:rsidRDefault="00DC6CA7" w:rsidP="00DC6CA7">
      <w:pPr>
        <w:spacing w:before="120" w:after="120"/>
        <w:jc w:val="both"/>
        <w:rPr>
          <w:rFonts w:ascii="Montserrat" w:hAnsi="Montserrat" w:cs="Courier New"/>
          <w:color w:val="27344C"/>
          <w:sz w:val="22"/>
          <w:szCs w:val="22"/>
          <w:lang w:val="ro-RO"/>
        </w:rPr>
      </w:pPr>
      <w:proofErr w:type="spellStart"/>
      <w:r w:rsidRPr="00DC6CA7">
        <w:rPr>
          <w:rFonts w:ascii="Montserrat" w:hAnsi="Montserrat" w:cs="Courier New"/>
          <w:color w:val="27344C"/>
          <w:sz w:val="22"/>
          <w:szCs w:val="22"/>
          <w:lang w:val="ro-RO"/>
        </w:rPr>
        <w:t>Necesitati</w:t>
      </w:r>
      <w:proofErr w:type="spellEnd"/>
      <w:r w:rsidRPr="00DC6CA7">
        <w:rPr>
          <w:rFonts w:ascii="Montserrat" w:hAnsi="Montserrat" w:cs="Courier New"/>
          <w:color w:val="27344C"/>
          <w:sz w:val="22"/>
          <w:szCs w:val="22"/>
          <w:lang w:val="ro-RO"/>
        </w:rPr>
        <w:t xml:space="preserve"> – dezvoltarea serviciilor publice </w:t>
      </w:r>
      <w:proofErr w:type="spellStart"/>
      <w:r w:rsidRPr="00DC6CA7">
        <w:rPr>
          <w:rFonts w:ascii="Montserrat" w:hAnsi="Montserrat" w:cs="Courier New"/>
          <w:color w:val="27344C"/>
          <w:sz w:val="22"/>
          <w:szCs w:val="22"/>
          <w:lang w:val="ro-RO"/>
        </w:rPr>
        <w:t>catre</w:t>
      </w:r>
      <w:proofErr w:type="spellEnd"/>
      <w:r w:rsidRPr="00DC6CA7">
        <w:rPr>
          <w:rFonts w:ascii="Montserrat" w:hAnsi="Montserrat" w:cs="Courier New"/>
          <w:color w:val="27344C"/>
          <w:sz w:val="22"/>
          <w:szCs w:val="22"/>
          <w:lang w:val="ro-RO"/>
        </w:rPr>
        <w:t xml:space="preserve"> comunitate de </w:t>
      </w:r>
      <w:proofErr w:type="spellStart"/>
      <w:r w:rsidRPr="00DC6CA7">
        <w:rPr>
          <w:rFonts w:ascii="Montserrat" w:hAnsi="Montserrat" w:cs="Courier New"/>
          <w:color w:val="27344C"/>
          <w:sz w:val="22"/>
          <w:szCs w:val="22"/>
          <w:lang w:val="ro-RO"/>
        </w:rPr>
        <w:t>catre</w:t>
      </w:r>
      <w:proofErr w:type="spellEnd"/>
      <w:r w:rsidRPr="00DC6CA7">
        <w:rPr>
          <w:rFonts w:ascii="Montserrat" w:hAnsi="Montserrat" w:cs="Courier New"/>
          <w:color w:val="27344C"/>
          <w:sz w:val="22"/>
          <w:szCs w:val="22"/>
          <w:lang w:val="ro-RO"/>
        </w:rPr>
        <w:t xml:space="preserve"> UAT Brad se </w:t>
      </w:r>
      <w:proofErr w:type="spellStart"/>
      <w:r w:rsidRPr="00DC6CA7">
        <w:rPr>
          <w:rFonts w:ascii="Montserrat" w:hAnsi="Montserrat" w:cs="Courier New"/>
          <w:color w:val="27344C"/>
          <w:sz w:val="22"/>
          <w:szCs w:val="22"/>
          <w:lang w:val="ro-RO"/>
        </w:rPr>
        <w:t>love</w:t>
      </w:r>
      <w:r w:rsidR="00D8599C">
        <w:rPr>
          <w:rFonts w:ascii="Montserrat" w:hAnsi="Montserrat" w:cs="Courier New"/>
          <w:color w:val="27344C"/>
          <w:sz w:val="22"/>
          <w:szCs w:val="22"/>
          <w:lang w:val="ro-RO"/>
        </w:rPr>
        <w:t>s</w:t>
      </w:r>
      <w:r w:rsidRPr="00DC6CA7">
        <w:rPr>
          <w:rFonts w:ascii="Montserrat" w:hAnsi="Montserrat" w:cs="Courier New"/>
          <w:color w:val="27344C"/>
          <w:sz w:val="22"/>
          <w:szCs w:val="22"/>
          <w:lang w:val="ro-RO"/>
        </w:rPr>
        <w:t>te</w:t>
      </w:r>
      <w:proofErr w:type="spellEnd"/>
      <w:r w:rsidRPr="00DC6CA7">
        <w:rPr>
          <w:rFonts w:ascii="Montserrat" w:hAnsi="Montserrat" w:cs="Courier New"/>
          <w:color w:val="27344C"/>
          <w:sz w:val="22"/>
          <w:szCs w:val="22"/>
          <w:lang w:val="ro-RO"/>
        </w:rPr>
        <w:t xml:space="preserve"> permanent de inexistenta unor </w:t>
      </w:r>
      <w:proofErr w:type="spellStart"/>
      <w:r w:rsidRPr="00DC6CA7">
        <w:rPr>
          <w:rFonts w:ascii="Montserrat" w:hAnsi="Montserrat" w:cs="Courier New"/>
          <w:color w:val="27344C"/>
          <w:sz w:val="22"/>
          <w:szCs w:val="22"/>
          <w:lang w:val="ro-RO"/>
        </w:rPr>
        <w:t>cladiri</w:t>
      </w:r>
      <w:proofErr w:type="spellEnd"/>
      <w:r w:rsidRPr="00DC6CA7">
        <w:rPr>
          <w:rFonts w:ascii="Montserrat" w:hAnsi="Montserrat" w:cs="Courier New"/>
          <w:color w:val="27344C"/>
          <w:sz w:val="22"/>
          <w:szCs w:val="22"/>
          <w:lang w:val="ro-RO"/>
        </w:rPr>
        <w:t xml:space="preserve"> adecvate pentru aceste servicii. </w:t>
      </w:r>
      <w:proofErr w:type="spellStart"/>
      <w:r w:rsidRPr="00DC6CA7">
        <w:rPr>
          <w:rFonts w:ascii="Montserrat" w:hAnsi="Montserrat" w:cs="Courier New"/>
          <w:color w:val="27344C"/>
          <w:sz w:val="22"/>
          <w:szCs w:val="22"/>
          <w:lang w:val="ro-RO"/>
        </w:rPr>
        <w:t>Investitiile</w:t>
      </w:r>
      <w:proofErr w:type="spellEnd"/>
      <w:r w:rsidRPr="00DC6CA7">
        <w:rPr>
          <w:rFonts w:ascii="Montserrat" w:hAnsi="Montserrat" w:cs="Courier New"/>
          <w:color w:val="27344C"/>
          <w:sz w:val="22"/>
          <w:szCs w:val="22"/>
          <w:lang w:val="ro-RO"/>
        </w:rPr>
        <w:t xml:space="preserve"> de pana acum au vizat </w:t>
      </w:r>
      <w:proofErr w:type="spellStart"/>
      <w:r w:rsidRPr="00DC6CA7">
        <w:rPr>
          <w:rFonts w:ascii="Montserrat" w:hAnsi="Montserrat" w:cs="Courier New"/>
          <w:color w:val="27344C"/>
          <w:sz w:val="22"/>
          <w:szCs w:val="22"/>
          <w:lang w:val="ro-RO"/>
        </w:rPr>
        <w:t>cladiri</w:t>
      </w:r>
      <w:proofErr w:type="spellEnd"/>
      <w:r w:rsidRPr="00DC6CA7">
        <w:rPr>
          <w:rFonts w:ascii="Montserrat" w:hAnsi="Montserrat" w:cs="Courier New"/>
          <w:color w:val="27344C"/>
          <w:sz w:val="22"/>
          <w:szCs w:val="22"/>
          <w:lang w:val="ro-RO"/>
        </w:rPr>
        <w:t xml:space="preserve"> existente sau </w:t>
      </w:r>
      <w:proofErr w:type="spellStart"/>
      <w:r w:rsidRPr="00DC6CA7">
        <w:rPr>
          <w:rFonts w:ascii="Montserrat" w:hAnsi="Montserrat" w:cs="Courier New"/>
          <w:color w:val="27344C"/>
          <w:sz w:val="22"/>
          <w:szCs w:val="22"/>
          <w:lang w:val="ro-RO"/>
        </w:rPr>
        <w:t>cladiri</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reconditionate</w:t>
      </w:r>
      <w:proofErr w:type="spellEnd"/>
      <w:r w:rsidRPr="00DC6CA7">
        <w:rPr>
          <w:rFonts w:ascii="Montserrat" w:hAnsi="Montserrat" w:cs="Courier New"/>
          <w:color w:val="27344C"/>
          <w:sz w:val="22"/>
          <w:szCs w:val="22"/>
          <w:lang w:val="ro-RO"/>
        </w:rPr>
        <w:t xml:space="preserve"> de dimensiune mica. Consideram ca dezvoltarea economica a unei zone este </w:t>
      </w:r>
      <w:proofErr w:type="spellStart"/>
      <w:r w:rsidRPr="00DC6CA7">
        <w:rPr>
          <w:rFonts w:ascii="Montserrat" w:hAnsi="Montserrat" w:cs="Courier New"/>
          <w:color w:val="27344C"/>
          <w:sz w:val="22"/>
          <w:szCs w:val="22"/>
          <w:lang w:val="ro-RO"/>
        </w:rPr>
        <w:t>conditionata</w:t>
      </w:r>
      <w:proofErr w:type="spellEnd"/>
      <w:r w:rsidRPr="00DC6CA7">
        <w:rPr>
          <w:rFonts w:ascii="Montserrat" w:hAnsi="Montserrat" w:cs="Courier New"/>
          <w:color w:val="27344C"/>
          <w:sz w:val="22"/>
          <w:szCs w:val="22"/>
          <w:lang w:val="ro-RO"/>
        </w:rPr>
        <w:t xml:space="preserve"> si de dezvoltarea pe orizontala care sa </w:t>
      </w:r>
      <w:proofErr w:type="spellStart"/>
      <w:r w:rsidRPr="00DC6CA7">
        <w:rPr>
          <w:rFonts w:ascii="Montserrat" w:hAnsi="Montserrat" w:cs="Courier New"/>
          <w:color w:val="27344C"/>
          <w:sz w:val="22"/>
          <w:szCs w:val="22"/>
          <w:lang w:val="ro-RO"/>
        </w:rPr>
        <w:t>atraga</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forta</w:t>
      </w:r>
      <w:proofErr w:type="spellEnd"/>
      <w:r w:rsidRPr="00DC6CA7">
        <w:rPr>
          <w:rFonts w:ascii="Montserrat" w:hAnsi="Montserrat" w:cs="Courier New"/>
          <w:color w:val="27344C"/>
          <w:sz w:val="22"/>
          <w:szCs w:val="22"/>
          <w:lang w:val="ro-RO"/>
        </w:rPr>
        <w:t xml:space="preserve"> de munca si implicit investitori. A </w:t>
      </w:r>
      <w:proofErr w:type="spellStart"/>
      <w:r w:rsidRPr="00DC6CA7">
        <w:rPr>
          <w:rFonts w:ascii="Montserrat" w:hAnsi="Montserrat" w:cs="Courier New"/>
          <w:color w:val="27344C"/>
          <w:sz w:val="22"/>
          <w:szCs w:val="22"/>
          <w:lang w:val="ro-RO"/>
        </w:rPr>
        <w:t>aparut</w:t>
      </w:r>
      <w:proofErr w:type="spellEnd"/>
      <w:r w:rsidRPr="00DC6CA7">
        <w:rPr>
          <w:rFonts w:ascii="Montserrat" w:hAnsi="Montserrat" w:cs="Courier New"/>
          <w:color w:val="27344C"/>
          <w:sz w:val="22"/>
          <w:szCs w:val="22"/>
          <w:lang w:val="ro-RO"/>
        </w:rPr>
        <w:t xml:space="preserve"> astfel nevoia de dezvoltare a unui centru comunitar, iar </w:t>
      </w:r>
      <w:proofErr w:type="spellStart"/>
      <w:r w:rsidRPr="00DC6CA7">
        <w:rPr>
          <w:rFonts w:ascii="Montserrat" w:hAnsi="Montserrat" w:cs="Courier New"/>
          <w:color w:val="27344C"/>
          <w:sz w:val="22"/>
          <w:szCs w:val="22"/>
          <w:lang w:val="ro-RO"/>
        </w:rPr>
        <w:t>cladirea</w:t>
      </w:r>
      <w:proofErr w:type="spellEnd"/>
      <w:r w:rsidRPr="00DC6CA7">
        <w:rPr>
          <w:rFonts w:ascii="Montserrat" w:hAnsi="Montserrat" w:cs="Courier New"/>
          <w:color w:val="27344C"/>
          <w:sz w:val="22"/>
          <w:szCs w:val="22"/>
          <w:lang w:val="ro-RO"/>
        </w:rPr>
        <w:t xml:space="preserve"> care este in stare avansata de degradare </w:t>
      </w:r>
      <w:proofErr w:type="spellStart"/>
      <w:r w:rsidRPr="00DC6CA7">
        <w:rPr>
          <w:rFonts w:ascii="Montserrat" w:hAnsi="Montserrat" w:cs="Courier New"/>
          <w:color w:val="27344C"/>
          <w:sz w:val="22"/>
          <w:szCs w:val="22"/>
          <w:lang w:val="ro-RO"/>
        </w:rPr>
        <w:t>impreuna</w:t>
      </w:r>
      <w:proofErr w:type="spellEnd"/>
      <w:r w:rsidRPr="00DC6CA7">
        <w:rPr>
          <w:rFonts w:ascii="Montserrat" w:hAnsi="Montserrat" w:cs="Courier New"/>
          <w:color w:val="27344C"/>
          <w:sz w:val="22"/>
          <w:szCs w:val="22"/>
          <w:lang w:val="ro-RO"/>
        </w:rPr>
        <w:t xml:space="preserve"> cu terenul din jur sunt potrivite pentru acest scop, </w:t>
      </w:r>
      <w:proofErr w:type="spellStart"/>
      <w:r w:rsidRPr="00DC6CA7">
        <w:rPr>
          <w:rFonts w:ascii="Montserrat" w:hAnsi="Montserrat" w:cs="Courier New"/>
          <w:color w:val="27344C"/>
          <w:sz w:val="22"/>
          <w:szCs w:val="22"/>
          <w:lang w:val="ro-RO"/>
        </w:rPr>
        <w:t>av</w:t>
      </w:r>
      <w:r w:rsidR="00CF70E7">
        <w:rPr>
          <w:rFonts w:ascii="Montserrat" w:hAnsi="Montserrat" w:cs="Courier New"/>
          <w:color w:val="27344C"/>
          <w:sz w:val="22"/>
          <w:szCs w:val="22"/>
          <w:lang w:val="ro-RO"/>
        </w:rPr>
        <w:t>a</w:t>
      </w:r>
      <w:r w:rsidRPr="00DC6CA7">
        <w:rPr>
          <w:rFonts w:ascii="Montserrat" w:hAnsi="Montserrat" w:cs="Courier New"/>
          <w:color w:val="27344C"/>
          <w:sz w:val="22"/>
          <w:szCs w:val="22"/>
          <w:lang w:val="ro-RO"/>
        </w:rPr>
        <w:t>nd</w:t>
      </w:r>
      <w:proofErr w:type="spellEnd"/>
      <w:r w:rsidRPr="00DC6CA7">
        <w:rPr>
          <w:rFonts w:ascii="Montserrat" w:hAnsi="Montserrat" w:cs="Courier New"/>
          <w:color w:val="27344C"/>
          <w:sz w:val="22"/>
          <w:szCs w:val="22"/>
          <w:lang w:val="ro-RO"/>
        </w:rPr>
        <w:t xml:space="preserve"> in vedere simbolistica acesteia in contextul in care zona a avut specificul minier, iar aceasta </w:t>
      </w:r>
      <w:proofErr w:type="spellStart"/>
      <w:r w:rsidRPr="00DC6CA7">
        <w:rPr>
          <w:rFonts w:ascii="Montserrat" w:hAnsi="Montserrat" w:cs="Courier New"/>
          <w:color w:val="27344C"/>
          <w:sz w:val="22"/>
          <w:szCs w:val="22"/>
          <w:lang w:val="ro-RO"/>
        </w:rPr>
        <w:t>cladire</w:t>
      </w:r>
      <w:proofErr w:type="spellEnd"/>
      <w:r w:rsidRPr="00DC6CA7">
        <w:rPr>
          <w:rFonts w:ascii="Montserrat" w:hAnsi="Montserrat" w:cs="Courier New"/>
          <w:color w:val="27344C"/>
          <w:sz w:val="22"/>
          <w:szCs w:val="22"/>
          <w:lang w:val="ro-RO"/>
        </w:rPr>
        <w:t xml:space="preserve"> a fost sediul principalei </w:t>
      </w:r>
      <w:proofErr w:type="spellStart"/>
      <w:r w:rsidRPr="00DC6CA7">
        <w:rPr>
          <w:rFonts w:ascii="Montserrat" w:hAnsi="Montserrat" w:cs="Courier New"/>
          <w:color w:val="27344C"/>
          <w:sz w:val="22"/>
          <w:szCs w:val="22"/>
          <w:lang w:val="ro-RO"/>
        </w:rPr>
        <w:t>societati</w:t>
      </w:r>
      <w:proofErr w:type="spellEnd"/>
      <w:r w:rsidRPr="00DC6CA7">
        <w:rPr>
          <w:rFonts w:ascii="Montserrat" w:hAnsi="Montserrat" w:cs="Courier New"/>
          <w:color w:val="27344C"/>
          <w:sz w:val="22"/>
          <w:szCs w:val="22"/>
          <w:lang w:val="ro-RO"/>
        </w:rPr>
        <w:t xml:space="preserve"> miniere din zona. Nevoile identificate privind serviciile din centrul comunitar:</w:t>
      </w:r>
    </w:p>
    <w:p w14:paraId="0A04E437" w14:textId="77777777" w:rsidR="00DC6CA7" w:rsidRPr="00DC6CA7" w:rsidRDefault="00DC6CA7" w:rsidP="00DC6CA7">
      <w:pPr>
        <w:spacing w:before="120" w:after="120"/>
        <w:jc w:val="both"/>
        <w:rPr>
          <w:rFonts w:ascii="Montserrat" w:hAnsi="Montserrat" w:cs="Courier New"/>
          <w:color w:val="27344C"/>
          <w:sz w:val="22"/>
          <w:szCs w:val="22"/>
          <w:lang w:val="ro-RO"/>
        </w:rPr>
      </w:pPr>
      <w:r w:rsidRPr="00DC6CA7">
        <w:rPr>
          <w:rFonts w:ascii="Montserrat" w:hAnsi="Montserrat" w:cs="Courier New"/>
          <w:color w:val="27344C"/>
          <w:sz w:val="22"/>
          <w:szCs w:val="22"/>
          <w:lang w:val="ro-RO"/>
        </w:rPr>
        <w:t>-</w:t>
      </w:r>
      <w:r w:rsidRPr="00DC6CA7">
        <w:rPr>
          <w:rFonts w:ascii="Montserrat" w:hAnsi="Montserrat" w:cs="Courier New"/>
          <w:color w:val="27344C"/>
          <w:sz w:val="22"/>
          <w:szCs w:val="22"/>
          <w:lang w:val="ro-RO"/>
        </w:rPr>
        <w:tab/>
        <w:t xml:space="preserve">Nevoia de spatii de </w:t>
      </w:r>
      <w:proofErr w:type="spellStart"/>
      <w:r w:rsidRPr="00DC6CA7">
        <w:rPr>
          <w:rFonts w:ascii="Montserrat" w:hAnsi="Montserrat" w:cs="Courier New"/>
          <w:color w:val="27344C"/>
          <w:sz w:val="22"/>
          <w:szCs w:val="22"/>
          <w:lang w:val="ro-RO"/>
        </w:rPr>
        <w:t>pregatire</w:t>
      </w:r>
      <w:proofErr w:type="spellEnd"/>
      <w:r w:rsidRPr="00DC6CA7">
        <w:rPr>
          <w:rFonts w:ascii="Montserrat" w:hAnsi="Montserrat" w:cs="Courier New"/>
          <w:color w:val="27344C"/>
          <w:sz w:val="22"/>
          <w:szCs w:val="22"/>
          <w:lang w:val="ro-RO"/>
        </w:rPr>
        <w:t xml:space="preserve"> fizica pentru toate categoriile de </w:t>
      </w:r>
      <w:proofErr w:type="spellStart"/>
      <w:r w:rsidRPr="00DC6CA7">
        <w:rPr>
          <w:rFonts w:ascii="Montserrat" w:hAnsi="Montserrat" w:cs="Courier New"/>
          <w:color w:val="27344C"/>
          <w:sz w:val="22"/>
          <w:szCs w:val="22"/>
          <w:lang w:val="ro-RO"/>
        </w:rPr>
        <w:t>populatie</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adulti</w:t>
      </w:r>
      <w:proofErr w:type="spellEnd"/>
      <w:r w:rsidRPr="00DC6CA7">
        <w:rPr>
          <w:rFonts w:ascii="Montserrat" w:hAnsi="Montserrat" w:cs="Courier New"/>
          <w:color w:val="27344C"/>
          <w:sz w:val="22"/>
          <w:szCs w:val="22"/>
          <w:lang w:val="ro-RO"/>
        </w:rPr>
        <w:t xml:space="preserve">, copii) si pentru </w:t>
      </w:r>
      <w:proofErr w:type="spellStart"/>
      <w:r w:rsidRPr="00DC6CA7">
        <w:rPr>
          <w:rFonts w:ascii="Montserrat" w:hAnsi="Montserrat" w:cs="Courier New"/>
          <w:color w:val="27344C"/>
          <w:sz w:val="22"/>
          <w:szCs w:val="22"/>
          <w:lang w:val="ro-RO"/>
        </w:rPr>
        <w:t>activitati</w:t>
      </w:r>
      <w:proofErr w:type="spellEnd"/>
      <w:r w:rsidRPr="00DC6CA7">
        <w:rPr>
          <w:rFonts w:ascii="Montserrat" w:hAnsi="Montserrat" w:cs="Courier New"/>
          <w:color w:val="27344C"/>
          <w:sz w:val="22"/>
          <w:szCs w:val="22"/>
          <w:lang w:val="ro-RO"/>
        </w:rPr>
        <w:t xml:space="preserve"> sportive diverse, in zona Brad nu exista un astfel de </w:t>
      </w:r>
      <w:proofErr w:type="spellStart"/>
      <w:r w:rsidRPr="00DC6CA7">
        <w:rPr>
          <w:rFonts w:ascii="Montserrat" w:hAnsi="Montserrat" w:cs="Courier New"/>
          <w:color w:val="27344C"/>
          <w:sz w:val="22"/>
          <w:szCs w:val="22"/>
          <w:lang w:val="ro-RO"/>
        </w:rPr>
        <w:t>spatiu</w:t>
      </w:r>
      <w:proofErr w:type="spellEnd"/>
      <w:r w:rsidRPr="00DC6CA7">
        <w:rPr>
          <w:rFonts w:ascii="Montserrat" w:hAnsi="Montserrat" w:cs="Courier New"/>
          <w:color w:val="27344C"/>
          <w:sz w:val="22"/>
          <w:szCs w:val="22"/>
          <w:lang w:val="ro-RO"/>
        </w:rPr>
        <w:t xml:space="preserve"> nici public nici privat. </w:t>
      </w:r>
    </w:p>
    <w:p w14:paraId="78B3BF9C" w14:textId="12BC1D72" w:rsidR="00DC6CA7" w:rsidRPr="00DC6CA7" w:rsidRDefault="00DC6CA7" w:rsidP="00DC6CA7">
      <w:pPr>
        <w:spacing w:before="120" w:after="120"/>
        <w:jc w:val="both"/>
        <w:rPr>
          <w:rFonts w:ascii="Montserrat" w:hAnsi="Montserrat" w:cs="Courier New"/>
          <w:color w:val="27344C"/>
          <w:sz w:val="22"/>
          <w:szCs w:val="22"/>
          <w:lang w:val="ro-RO"/>
        </w:rPr>
      </w:pPr>
      <w:r w:rsidRPr="00DC6CA7">
        <w:rPr>
          <w:rFonts w:ascii="Montserrat" w:hAnsi="Montserrat" w:cs="Courier New"/>
          <w:color w:val="27344C"/>
          <w:sz w:val="22"/>
          <w:szCs w:val="22"/>
          <w:lang w:val="ro-RO"/>
        </w:rPr>
        <w:t>-</w:t>
      </w:r>
      <w:r w:rsidRPr="00DC6CA7">
        <w:rPr>
          <w:rFonts w:ascii="Montserrat" w:hAnsi="Montserrat" w:cs="Courier New"/>
          <w:color w:val="27344C"/>
          <w:sz w:val="22"/>
          <w:szCs w:val="22"/>
          <w:lang w:val="ro-RO"/>
        </w:rPr>
        <w:tab/>
        <w:t xml:space="preserve">Nevoia de spatii adecvate pentru </w:t>
      </w:r>
      <w:proofErr w:type="spellStart"/>
      <w:r w:rsidRPr="00DC6CA7">
        <w:rPr>
          <w:rFonts w:ascii="Montserrat" w:hAnsi="Montserrat" w:cs="Courier New"/>
          <w:color w:val="27344C"/>
          <w:sz w:val="22"/>
          <w:szCs w:val="22"/>
          <w:lang w:val="ro-RO"/>
        </w:rPr>
        <w:t>desfa</w:t>
      </w:r>
      <w:r w:rsidR="00D8599C">
        <w:rPr>
          <w:rFonts w:ascii="Montserrat" w:hAnsi="Montserrat" w:cs="Courier New"/>
          <w:color w:val="27344C"/>
          <w:sz w:val="22"/>
          <w:szCs w:val="22"/>
          <w:lang w:val="ro-RO"/>
        </w:rPr>
        <w:t>s</w:t>
      </w:r>
      <w:r w:rsidRPr="00DC6CA7">
        <w:rPr>
          <w:rFonts w:ascii="Montserrat" w:hAnsi="Montserrat" w:cs="Courier New"/>
          <w:color w:val="27344C"/>
          <w:sz w:val="22"/>
          <w:szCs w:val="22"/>
          <w:lang w:val="ro-RO"/>
        </w:rPr>
        <w:t>urare</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activitati</w:t>
      </w:r>
      <w:proofErr w:type="spellEnd"/>
      <w:r w:rsidRPr="00DC6CA7">
        <w:rPr>
          <w:rFonts w:ascii="Montserrat" w:hAnsi="Montserrat" w:cs="Courier New"/>
          <w:color w:val="27344C"/>
          <w:sz w:val="22"/>
          <w:szCs w:val="22"/>
          <w:lang w:val="ro-RO"/>
        </w:rPr>
        <w:t xml:space="preserve"> culturale, ale ansamblurilor de dans din comunitate care nu au un </w:t>
      </w:r>
      <w:proofErr w:type="spellStart"/>
      <w:r w:rsidRPr="00DC6CA7">
        <w:rPr>
          <w:rFonts w:ascii="Montserrat" w:hAnsi="Montserrat" w:cs="Courier New"/>
          <w:color w:val="27344C"/>
          <w:sz w:val="22"/>
          <w:szCs w:val="22"/>
          <w:lang w:val="ro-RO"/>
        </w:rPr>
        <w:t>spatiu</w:t>
      </w:r>
      <w:proofErr w:type="spellEnd"/>
      <w:r w:rsidRPr="00DC6CA7">
        <w:rPr>
          <w:rFonts w:ascii="Montserrat" w:hAnsi="Montserrat" w:cs="Courier New"/>
          <w:color w:val="27344C"/>
          <w:sz w:val="22"/>
          <w:szCs w:val="22"/>
          <w:lang w:val="ro-RO"/>
        </w:rPr>
        <w:t xml:space="preserve"> adecvat si din acest motiv au si atractivitate redusa fata de tinerii din zona.</w:t>
      </w:r>
    </w:p>
    <w:p w14:paraId="22CAC0C4" w14:textId="1D58EC25" w:rsidR="00DC6CA7" w:rsidRPr="00DC6CA7" w:rsidRDefault="00DC6CA7" w:rsidP="00DC6CA7">
      <w:pPr>
        <w:spacing w:before="120" w:after="120"/>
        <w:jc w:val="both"/>
        <w:rPr>
          <w:rFonts w:ascii="Montserrat" w:hAnsi="Montserrat" w:cs="Courier New"/>
          <w:color w:val="27344C"/>
          <w:sz w:val="22"/>
          <w:szCs w:val="22"/>
          <w:lang w:val="ro-RO"/>
        </w:rPr>
      </w:pPr>
      <w:r w:rsidRPr="00DC6CA7">
        <w:rPr>
          <w:rFonts w:ascii="Montserrat" w:hAnsi="Montserrat" w:cs="Courier New"/>
          <w:color w:val="27344C"/>
          <w:sz w:val="22"/>
          <w:szCs w:val="22"/>
          <w:lang w:val="ro-RO"/>
        </w:rPr>
        <w:t>-</w:t>
      </w:r>
      <w:r w:rsidRPr="00DC6CA7">
        <w:rPr>
          <w:rFonts w:ascii="Montserrat" w:hAnsi="Montserrat" w:cs="Courier New"/>
          <w:color w:val="27344C"/>
          <w:sz w:val="22"/>
          <w:szCs w:val="22"/>
          <w:lang w:val="ro-RO"/>
        </w:rPr>
        <w:tab/>
        <w:t xml:space="preserve">Nevoia de spatii de lucru de tip </w:t>
      </w:r>
      <w:proofErr w:type="spellStart"/>
      <w:r w:rsidRPr="00DC6CA7">
        <w:rPr>
          <w:rFonts w:ascii="Montserrat" w:hAnsi="Montserrat" w:cs="Courier New"/>
          <w:color w:val="27344C"/>
          <w:sz w:val="22"/>
          <w:szCs w:val="22"/>
          <w:lang w:val="ro-RO"/>
        </w:rPr>
        <w:t>coworking</w:t>
      </w:r>
      <w:proofErr w:type="spellEnd"/>
      <w:r w:rsidRPr="00DC6CA7">
        <w:rPr>
          <w:rFonts w:ascii="Montserrat" w:hAnsi="Montserrat" w:cs="Courier New"/>
          <w:color w:val="27344C"/>
          <w:sz w:val="22"/>
          <w:szCs w:val="22"/>
          <w:lang w:val="ro-RO"/>
        </w:rPr>
        <w:t xml:space="preserve">, de socializare, spatii moderne care atrag tineri cu </w:t>
      </w:r>
      <w:proofErr w:type="spellStart"/>
      <w:r w:rsidRPr="00DC6CA7">
        <w:rPr>
          <w:rFonts w:ascii="Montserrat" w:hAnsi="Montserrat" w:cs="Courier New"/>
          <w:color w:val="27344C"/>
          <w:sz w:val="22"/>
          <w:szCs w:val="22"/>
          <w:lang w:val="ro-RO"/>
        </w:rPr>
        <w:t>ocupatii</w:t>
      </w:r>
      <w:proofErr w:type="spellEnd"/>
      <w:r w:rsidRPr="00DC6CA7">
        <w:rPr>
          <w:rFonts w:ascii="Montserrat" w:hAnsi="Montserrat" w:cs="Courier New"/>
          <w:color w:val="27344C"/>
          <w:sz w:val="22"/>
          <w:szCs w:val="22"/>
          <w:lang w:val="ro-RO"/>
        </w:rPr>
        <w:t xml:space="preserve"> in domeniul digital </w:t>
      </w:r>
      <w:r w:rsidR="00D8599C">
        <w:rPr>
          <w:rFonts w:ascii="Montserrat" w:hAnsi="Montserrat" w:cs="Courier New"/>
          <w:color w:val="27344C"/>
          <w:sz w:val="22"/>
          <w:szCs w:val="22"/>
          <w:lang w:val="ro-RO"/>
        </w:rPr>
        <w:t>s</w:t>
      </w:r>
      <w:r w:rsidRPr="00DC6CA7">
        <w:rPr>
          <w:rFonts w:ascii="Montserrat" w:hAnsi="Montserrat" w:cs="Courier New"/>
          <w:color w:val="27344C"/>
          <w:sz w:val="22"/>
          <w:szCs w:val="22"/>
          <w:lang w:val="ro-RO"/>
        </w:rPr>
        <w:t>i nu numai.</w:t>
      </w:r>
    </w:p>
    <w:p w14:paraId="5751EF73" w14:textId="5C371253" w:rsidR="00DC6CA7" w:rsidRPr="00DC6CA7" w:rsidRDefault="00DC6CA7" w:rsidP="00DC6CA7">
      <w:pPr>
        <w:spacing w:before="120" w:after="120"/>
        <w:jc w:val="both"/>
        <w:rPr>
          <w:rFonts w:ascii="Montserrat" w:hAnsi="Montserrat" w:cs="Courier New"/>
          <w:color w:val="27344C"/>
          <w:sz w:val="22"/>
          <w:szCs w:val="22"/>
          <w:lang w:val="ro-RO"/>
        </w:rPr>
      </w:pPr>
      <w:r w:rsidRPr="00DC6CA7">
        <w:rPr>
          <w:rFonts w:ascii="Montserrat" w:hAnsi="Montserrat" w:cs="Courier New"/>
          <w:color w:val="27344C"/>
          <w:sz w:val="22"/>
          <w:szCs w:val="22"/>
          <w:lang w:val="ro-RO"/>
        </w:rPr>
        <w:t>-</w:t>
      </w:r>
      <w:r w:rsidRPr="00DC6CA7">
        <w:rPr>
          <w:rFonts w:ascii="Montserrat" w:hAnsi="Montserrat" w:cs="Courier New"/>
          <w:color w:val="27344C"/>
          <w:sz w:val="22"/>
          <w:szCs w:val="22"/>
          <w:lang w:val="ro-RO"/>
        </w:rPr>
        <w:tab/>
        <w:t xml:space="preserve">Nevoia de spatii de </w:t>
      </w:r>
      <w:proofErr w:type="spellStart"/>
      <w:r w:rsidRPr="00DC6CA7">
        <w:rPr>
          <w:rFonts w:ascii="Montserrat" w:hAnsi="Montserrat" w:cs="Courier New"/>
          <w:color w:val="27344C"/>
          <w:sz w:val="22"/>
          <w:szCs w:val="22"/>
          <w:lang w:val="ro-RO"/>
        </w:rPr>
        <w:t>int</w:t>
      </w:r>
      <w:r w:rsidR="00CF70E7">
        <w:rPr>
          <w:rFonts w:ascii="Montserrat" w:hAnsi="Montserrat" w:cs="Courier New"/>
          <w:color w:val="27344C"/>
          <w:sz w:val="22"/>
          <w:szCs w:val="22"/>
          <w:lang w:val="ro-RO"/>
        </w:rPr>
        <w:t>a</w:t>
      </w:r>
      <w:r w:rsidRPr="00DC6CA7">
        <w:rPr>
          <w:rFonts w:ascii="Montserrat" w:hAnsi="Montserrat" w:cs="Courier New"/>
          <w:color w:val="27344C"/>
          <w:sz w:val="22"/>
          <w:szCs w:val="22"/>
          <w:lang w:val="ro-RO"/>
        </w:rPr>
        <w:t>lnire</w:t>
      </w:r>
      <w:proofErr w:type="spellEnd"/>
      <w:r w:rsidRPr="00DC6CA7">
        <w:rPr>
          <w:rFonts w:ascii="Montserrat" w:hAnsi="Montserrat" w:cs="Courier New"/>
          <w:color w:val="27344C"/>
          <w:sz w:val="22"/>
          <w:szCs w:val="22"/>
          <w:lang w:val="ro-RO"/>
        </w:rPr>
        <w:t xml:space="preserve"> pentru antreprenori </w:t>
      </w:r>
      <w:proofErr w:type="spellStart"/>
      <w:r w:rsidRPr="00DC6CA7">
        <w:rPr>
          <w:rFonts w:ascii="Montserrat" w:hAnsi="Montserrat" w:cs="Courier New"/>
          <w:color w:val="27344C"/>
          <w:sz w:val="22"/>
          <w:szCs w:val="22"/>
          <w:lang w:val="ro-RO"/>
        </w:rPr>
        <w:t>existenti</w:t>
      </w:r>
      <w:proofErr w:type="spellEnd"/>
      <w:r w:rsidRPr="00DC6CA7">
        <w:rPr>
          <w:rFonts w:ascii="Montserrat" w:hAnsi="Montserrat" w:cs="Courier New"/>
          <w:color w:val="27344C"/>
          <w:sz w:val="22"/>
          <w:szCs w:val="22"/>
          <w:lang w:val="ro-RO"/>
        </w:rPr>
        <w:t xml:space="preserve"> si </w:t>
      </w:r>
      <w:proofErr w:type="spellStart"/>
      <w:r w:rsidRPr="00DC6CA7">
        <w:rPr>
          <w:rFonts w:ascii="Montserrat" w:hAnsi="Montserrat" w:cs="Courier New"/>
          <w:color w:val="27344C"/>
          <w:sz w:val="22"/>
          <w:szCs w:val="22"/>
          <w:lang w:val="ro-RO"/>
        </w:rPr>
        <w:t>potentiali</w:t>
      </w:r>
      <w:proofErr w:type="spellEnd"/>
    </w:p>
    <w:p w14:paraId="7D5BFD38" w14:textId="6E8A1314" w:rsidR="00DC6CA7" w:rsidRPr="00DC6CA7" w:rsidRDefault="00DC6CA7" w:rsidP="00DC6CA7">
      <w:pPr>
        <w:spacing w:before="120" w:after="120"/>
        <w:jc w:val="both"/>
        <w:rPr>
          <w:rFonts w:ascii="Montserrat" w:hAnsi="Montserrat" w:cs="Courier New"/>
          <w:color w:val="27344C"/>
          <w:sz w:val="22"/>
          <w:szCs w:val="22"/>
          <w:lang w:val="ro-RO"/>
        </w:rPr>
      </w:pPr>
      <w:r w:rsidRPr="00DC6CA7">
        <w:rPr>
          <w:rFonts w:ascii="Montserrat" w:hAnsi="Montserrat" w:cs="Courier New"/>
          <w:color w:val="27344C"/>
          <w:sz w:val="22"/>
          <w:szCs w:val="22"/>
          <w:lang w:val="ro-RO"/>
        </w:rPr>
        <w:t>-</w:t>
      </w:r>
      <w:r w:rsidRPr="00DC6CA7">
        <w:rPr>
          <w:rFonts w:ascii="Montserrat" w:hAnsi="Montserrat" w:cs="Courier New"/>
          <w:color w:val="27344C"/>
          <w:sz w:val="22"/>
          <w:szCs w:val="22"/>
          <w:lang w:val="ro-RO"/>
        </w:rPr>
        <w:tab/>
        <w:t xml:space="preserve">Nevoia de </w:t>
      </w:r>
      <w:proofErr w:type="spellStart"/>
      <w:r w:rsidRPr="00DC6CA7">
        <w:rPr>
          <w:rFonts w:ascii="Montserrat" w:hAnsi="Montserrat" w:cs="Courier New"/>
          <w:color w:val="27344C"/>
          <w:sz w:val="22"/>
          <w:szCs w:val="22"/>
          <w:lang w:val="ro-RO"/>
        </w:rPr>
        <w:t>spatiu</w:t>
      </w:r>
      <w:proofErr w:type="spellEnd"/>
      <w:r w:rsidRPr="00DC6CA7">
        <w:rPr>
          <w:rFonts w:ascii="Montserrat" w:hAnsi="Montserrat" w:cs="Courier New"/>
          <w:color w:val="27344C"/>
          <w:sz w:val="22"/>
          <w:szCs w:val="22"/>
          <w:lang w:val="ro-RO"/>
        </w:rPr>
        <w:t xml:space="preserve"> in care sa se </w:t>
      </w:r>
      <w:proofErr w:type="spellStart"/>
      <w:r w:rsidRPr="00DC6CA7">
        <w:rPr>
          <w:rFonts w:ascii="Montserrat" w:hAnsi="Montserrat" w:cs="Courier New"/>
          <w:color w:val="27344C"/>
          <w:sz w:val="22"/>
          <w:szCs w:val="22"/>
          <w:lang w:val="ro-RO"/>
        </w:rPr>
        <w:t>desfa</w:t>
      </w:r>
      <w:r w:rsidR="00D8599C">
        <w:rPr>
          <w:rFonts w:ascii="Montserrat" w:hAnsi="Montserrat" w:cs="Courier New"/>
          <w:color w:val="27344C"/>
          <w:sz w:val="22"/>
          <w:szCs w:val="22"/>
          <w:lang w:val="ro-RO"/>
        </w:rPr>
        <w:t>s</w:t>
      </w:r>
      <w:r w:rsidRPr="00DC6CA7">
        <w:rPr>
          <w:rFonts w:ascii="Montserrat" w:hAnsi="Montserrat" w:cs="Courier New"/>
          <w:color w:val="27344C"/>
          <w:sz w:val="22"/>
          <w:szCs w:val="22"/>
          <w:lang w:val="ro-RO"/>
        </w:rPr>
        <w:t>oare</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conferinte</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seminarii</w:t>
      </w:r>
      <w:proofErr w:type="spellEnd"/>
      <w:r w:rsidRPr="00DC6CA7">
        <w:rPr>
          <w:rFonts w:ascii="Montserrat" w:hAnsi="Montserrat" w:cs="Courier New"/>
          <w:color w:val="27344C"/>
          <w:sz w:val="22"/>
          <w:szCs w:val="22"/>
          <w:lang w:val="ro-RO"/>
        </w:rPr>
        <w:t xml:space="preserve">, etc pentru un </w:t>
      </w:r>
      <w:proofErr w:type="spellStart"/>
      <w:r w:rsidRPr="00DC6CA7">
        <w:rPr>
          <w:rFonts w:ascii="Montserrat" w:hAnsi="Montserrat" w:cs="Courier New"/>
          <w:color w:val="27344C"/>
          <w:sz w:val="22"/>
          <w:szCs w:val="22"/>
          <w:lang w:val="ro-RO"/>
        </w:rPr>
        <w:t>numar</w:t>
      </w:r>
      <w:proofErr w:type="spellEnd"/>
      <w:r w:rsidRPr="00DC6CA7">
        <w:rPr>
          <w:rFonts w:ascii="Montserrat" w:hAnsi="Montserrat" w:cs="Courier New"/>
          <w:color w:val="27344C"/>
          <w:sz w:val="22"/>
          <w:szCs w:val="22"/>
          <w:lang w:val="ro-RO"/>
        </w:rPr>
        <w:t xml:space="preserve"> mai mare de </w:t>
      </w:r>
      <w:proofErr w:type="spellStart"/>
      <w:r w:rsidRPr="00DC6CA7">
        <w:rPr>
          <w:rFonts w:ascii="Montserrat" w:hAnsi="Montserrat" w:cs="Courier New"/>
          <w:color w:val="27344C"/>
          <w:sz w:val="22"/>
          <w:szCs w:val="22"/>
          <w:lang w:val="ro-RO"/>
        </w:rPr>
        <w:t>participanti</w:t>
      </w:r>
      <w:proofErr w:type="spellEnd"/>
    </w:p>
    <w:p w14:paraId="4D0E4381" w14:textId="360D68CB" w:rsidR="00DC6CA7" w:rsidRPr="00DC6CA7" w:rsidRDefault="00DC6CA7" w:rsidP="00DC6CA7">
      <w:pPr>
        <w:spacing w:before="120" w:after="120"/>
        <w:jc w:val="both"/>
        <w:rPr>
          <w:rFonts w:ascii="Montserrat" w:hAnsi="Montserrat" w:cs="Courier New"/>
          <w:color w:val="27344C"/>
          <w:sz w:val="22"/>
          <w:szCs w:val="22"/>
          <w:lang w:val="ro-RO"/>
        </w:rPr>
      </w:pPr>
      <w:r w:rsidRPr="00DC6CA7">
        <w:rPr>
          <w:rFonts w:ascii="Montserrat" w:hAnsi="Montserrat" w:cs="Courier New"/>
          <w:color w:val="27344C"/>
          <w:sz w:val="22"/>
          <w:szCs w:val="22"/>
          <w:lang w:val="ro-RO"/>
        </w:rPr>
        <w:t xml:space="preserve">-             Nevoia de spatii in care sa se </w:t>
      </w:r>
      <w:proofErr w:type="spellStart"/>
      <w:r w:rsidRPr="00DC6CA7">
        <w:rPr>
          <w:rFonts w:ascii="Montserrat" w:hAnsi="Montserrat" w:cs="Courier New"/>
          <w:color w:val="27344C"/>
          <w:sz w:val="22"/>
          <w:szCs w:val="22"/>
          <w:lang w:val="ro-RO"/>
        </w:rPr>
        <w:t>poata</w:t>
      </w:r>
      <w:proofErr w:type="spellEnd"/>
      <w:r w:rsidRPr="00DC6CA7">
        <w:rPr>
          <w:rFonts w:ascii="Montserrat" w:hAnsi="Montserrat" w:cs="Courier New"/>
          <w:color w:val="27344C"/>
          <w:sz w:val="22"/>
          <w:szCs w:val="22"/>
          <w:lang w:val="ro-RO"/>
        </w:rPr>
        <w:t xml:space="preserve"> lansa </w:t>
      </w:r>
      <w:proofErr w:type="spellStart"/>
      <w:r w:rsidRPr="00DC6CA7">
        <w:rPr>
          <w:rFonts w:ascii="Montserrat" w:hAnsi="Montserrat" w:cs="Courier New"/>
          <w:color w:val="27344C"/>
          <w:sz w:val="22"/>
          <w:szCs w:val="22"/>
          <w:lang w:val="ro-RO"/>
        </w:rPr>
        <w:t>lucrari</w:t>
      </w:r>
      <w:proofErr w:type="spellEnd"/>
      <w:r w:rsidRPr="00DC6CA7">
        <w:rPr>
          <w:rFonts w:ascii="Montserrat" w:hAnsi="Montserrat" w:cs="Courier New"/>
          <w:color w:val="27344C"/>
          <w:sz w:val="22"/>
          <w:szCs w:val="22"/>
          <w:lang w:val="ro-RO"/>
        </w:rPr>
        <w:t xml:space="preserve"> </w:t>
      </w:r>
      <w:proofErr w:type="spellStart"/>
      <w:r w:rsidR="00D8599C">
        <w:rPr>
          <w:rFonts w:ascii="Montserrat" w:hAnsi="Montserrat" w:cs="Courier New"/>
          <w:color w:val="27344C"/>
          <w:sz w:val="22"/>
          <w:szCs w:val="22"/>
          <w:lang w:val="ro-RO"/>
        </w:rPr>
        <w:t>s</w:t>
      </w:r>
      <w:r w:rsidRPr="00DC6CA7">
        <w:rPr>
          <w:rFonts w:ascii="Montserrat" w:hAnsi="Montserrat" w:cs="Courier New"/>
          <w:color w:val="27344C"/>
          <w:sz w:val="22"/>
          <w:szCs w:val="22"/>
          <w:lang w:val="ro-RO"/>
        </w:rPr>
        <w:t>tiintifice</w:t>
      </w:r>
      <w:proofErr w:type="spellEnd"/>
      <w:r w:rsidRPr="00DC6CA7">
        <w:rPr>
          <w:rFonts w:ascii="Montserrat" w:hAnsi="Montserrat" w:cs="Courier New"/>
          <w:color w:val="27344C"/>
          <w:sz w:val="22"/>
          <w:szCs w:val="22"/>
          <w:lang w:val="ro-RO"/>
        </w:rPr>
        <w:t xml:space="preserve"> ale autorilor din Tara Zarandului, sa se </w:t>
      </w:r>
      <w:proofErr w:type="spellStart"/>
      <w:r w:rsidRPr="00DC6CA7">
        <w:rPr>
          <w:rFonts w:ascii="Montserrat" w:hAnsi="Montserrat" w:cs="Courier New"/>
          <w:color w:val="27344C"/>
          <w:sz w:val="22"/>
          <w:szCs w:val="22"/>
          <w:lang w:val="ro-RO"/>
        </w:rPr>
        <w:t>poata</w:t>
      </w:r>
      <w:proofErr w:type="spellEnd"/>
      <w:r w:rsidRPr="00DC6CA7">
        <w:rPr>
          <w:rFonts w:ascii="Montserrat" w:hAnsi="Montserrat" w:cs="Courier New"/>
          <w:color w:val="27344C"/>
          <w:sz w:val="22"/>
          <w:szCs w:val="22"/>
          <w:lang w:val="ro-RO"/>
        </w:rPr>
        <w:t xml:space="preserve"> expune </w:t>
      </w:r>
      <w:proofErr w:type="spellStart"/>
      <w:r w:rsidRPr="00DC6CA7">
        <w:rPr>
          <w:rFonts w:ascii="Montserrat" w:hAnsi="Montserrat" w:cs="Courier New"/>
          <w:color w:val="27344C"/>
          <w:sz w:val="22"/>
          <w:szCs w:val="22"/>
          <w:lang w:val="ro-RO"/>
        </w:rPr>
        <w:t>lucrari</w:t>
      </w:r>
      <w:proofErr w:type="spellEnd"/>
      <w:r w:rsidRPr="00DC6CA7">
        <w:rPr>
          <w:rFonts w:ascii="Montserrat" w:hAnsi="Montserrat" w:cs="Courier New"/>
          <w:color w:val="27344C"/>
          <w:sz w:val="22"/>
          <w:szCs w:val="22"/>
          <w:lang w:val="ro-RO"/>
        </w:rPr>
        <w:t xml:space="preserve"> artistice, </w:t>
      </w:r>
      <w:proofErr w:type="spellStart"/>
      <w:r w:rsidRPr="00DC6CA7">
        <w:rPr>
          <w:rFonts w:ascii="Montserrat" w:hAnsi="Montserrat" w:cs="Courier New"/>
          <w:color w:val="27344C"/>
          <w:sz w:val="22"/>
          <w:szCs w:val="22"/>
          <w:lang w:val="ro-RO"/>
        </w:rPr>
        <w:t>lucrari</w:t>
      </w:r>
      <w:proofErr w:type="spellEnd"/>
      <w:r w:rsidRPr="00DC6CA7">
        <w:rPr>
          <w:rFonts w:ascii="Montserrat" w:hAnsi="Montserrat" w:cs="Courier New"/>
          <w:color w:val="27344C"/>
          <w:sz w:val="22"/>
          <w:szCs w:val="22"/>
          <w:lang w:val="ro-RO"/>
        </w:rPr>
        <w:t xml:space="preserve"> fotografice sau alte </w:t>
      </w:r>
      <w:proofErr w:type="spellStart"/>
      <w:r w:rsidRPr="00DC6CA7">
        <w:rPr>
          <w:rFonts w:ascii="Montserrat" w:hAnsi="Montserrat" w:cs="Courier New"/>
          <w:color w:val="27344C"/>
          <w:sz w:val="22"/>
          <w:szCs w:val="22"/>
          <w:lang w:val="ro-RO"/>
        </w:rPr>
        <w:t>manifestari</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artistico</w:t>
      </w:r>
      <w:proofErr w:type="spellEnd"/>
      <w:r w:rsidRPr="00DC6CA7">
        <w:rPr>
          <w:rFonts w:ascii="Montserrat" w:hAnsi="Montserrat" w:cs="Courier New"/>
          <w:color w:val="27344C"/>
          <w:sz w:val="22"/>
          <w:szCs w:val="22"/>
          <w:lang w:val="ro-RO"/>
        </w:rPr>
        <w:t xml:space="preserve">-culturale ale membrilor </w:t>
      </w:r>
      <w:proofErr w:type="spellStart"/>
      <w:r w:rsidRPr="00DC6CA7">
        <w:rPr>
          <w:rFonts w:ascii="Montserrat" w:hAnsi="Montserrat" w:cs="Courier New"/>
          <w:color w:val="27344C"/>
          <w:sz w:val="22"/>
          <w:szCs w:val="22"/>
          <w:lang w:val="ro-RO"/>
        </w:rPr>
        <w:t>comunitatii</w:t>
      </w:r>
      <w:proofErr w:type="spellEnd"/>
      <w:r w:rsidRPr="00DC6CA7">
        <w:rPr>
          <w:rFonts w:ascii="Montserrat" w:hAnsi="Montserrat" w:cs="Courier New"/>
          <w:color w:val="27344C"/>
          <w:sz w:val="22"/>
          <w:szCs w:val="22"/>
          <w:lang w:val="ro-RO"/>
        </w:rPr>
        <w:t xml:space="preserve">. </w:t>
      </w:r>
    </w:p>
    <w:p w14:paraId="78EDDA37" w14:textId="3D591B33" w:rsidR="00DC6CA7" w:rsidRDefault="00DC6CA7" w:rsidP="00DC6CA7">
      <w:pPr>
        <w:spacing w:before="120" w:after="120"/>
        <w:jc w:val="both"/>
        <w:rPr>
          <w:rFonts w:ascii="Montserrat" w:hAnsi="Montserrat" w:cs="Courier New"/>
          <w:color w:val="27344C"/>
          <w:sz w:val="22"/>
          <w:szCs w:val="22"/>
          <w:lang w:val="ro-RO"/>
        </w:rPr>
      </w:pPr>
      <w:r w:rsidRPr="00DC6CA7">
        <w:rPr>
          <w:rFonts w:ascii="Montserrat" w:hAnsi="Montserrat" w:cs="Courier New"/>
          <w:color w:val="27344C"/>
          <w:sz w:val="22"/>
          <w:szCs w:val="22"/>
          <w:lang w:val="ro-RO"/>
        </w:rPr>
        <w:t xml:space="preserve">-             Nevoia de a atenua in </w:t>
      </w:r>
      <w:proofErr w:type="spellStart"/>
      <w:r w:rsidRPr="00DC6CA7">
        <w:rPr>
          <w:rFonts w:ascii="Montserrat" w:hAnsi="Montserrat" w:cs="Courier New"/>
          <w:color w:val="27344C"/>
          <w:sz w:val="22"/>
          <w:szCs w:val="22"/>
          <w:lang w:val="ro-RO"/>
        </w:rPr>
        <w:t>con</w:t>
      </w:r>
      <w:r w:rsidR="00D8599C">
        <w:rPr>
          <w:rFonts w:ascii="Montserrat" w:hAnsi="Montserrat" w:cs="Courier New"/>
          <w:color w:val="27344C"/>
          <w:sz w:val="22"/>
          <w:szCs w:val="22"/>
          <w:lang w:val="ro-RO"/>
        </w:rPr>
        <w:t>s</w:t>
      </w:r>
      <w:r w:rsidRPr="00DC6CA7">
        <w:rPr>
          <w:rFonts w:ascii="Montserrat" w:hAnsi="Montserrat" w:cs="Courier New"/>
          <w:color w:val="27344C"/>
          <w:sz w:val="22"/>
          <w:szCs w:val="22"/>
          <w:lang w:val="ro-RO"/>
        </w:rPr>
        <w:t>tiinta</w:t>
      </w:r>
      <w:proofErr w:type="spellEnd"/>
      <w:r w:rsidRPr="00DC6CA7">
        <w:rPr>
          <w:rFonts w:ascii="Montserrat" w:hAnsi="Montserrat" w:cs="Courier New"/>
          <w:color w:val="27344C"/>
          <w:sz w:val="22"/>
          <w:szCs w:val="22"/>
          <w:lang w:val="ro-RO"/>
        </w:rPr>
        <w:t xml:space="preserve"> zonei imaginea </w:t>
      </w:r>
      <w:proofErr w:type="spellStart"/>
      <w:r w:rsidRPr="00DC6CA7">
        <w:rPr>
          <w:rFonts w:ascii="Montserrat" w:hAnsi="Montserrat" w:cs="Courier New"/>
          <w:color w:val="27344C"/>
          <w:sz w:val="22"/>
          <w:szCs w:val="22"/>
          <w:lang w:val="ro-RO"/>
        </w:rPr>
        <w:t>activitatii</w:t>
      </w:r>
      <w:proofErr w:type="spellEnd"/>
      <w:r w:rsidRPr="00DC6CA7">
        <w:rPr>
          <w:rFonts w:ascii="Montserrat" w:hAnsi="Montserrat" w:cs="Courier New"/>
          <w:color w:val="27344C"/>
          <w:sz w:val="22"/>
          <w:szCs w:val="22"/>
          <w:lang w:val="ro-RO"/>
        </w:rPr>
        <w:t xml:space="preserve"> miniere prin reconversia </w:t>
      </w:r>
      <w:proofErr w:type="spellStart"/>
      <w:r w:rsidRPr="00DC6CA7">
        <w:rPr>
          <w:rFonts w:ascii="Montserrat" w:hAnsi="Montserrat" w:cs="Courier New"/>
          <w:color w:val="27344C"/>
          <w:sz w:val="22"/>
          <w:szCs w:val="22"/>
          <w:lang w:val="ro-RO"/>
        </w:rPr>
        <w:t>cladirii</w:t>
      </w:r>
      <w:proofErr w:type="spellEnd"/>
      <w:r w:rsidRPr="00DC6CA7">
        <w:rPr>
          <w:rFonts w:ascii="Montserrat" w:hAnsi="Montserrat" w:cs="Courier New"/>
          <w:color w:val="27344C"/>
          <w:sz w:val="22"/>
          <w:szCs w:val="22"/>
          <w:lang w:val="ro-RO"/>
        </w:rPr>
        <w:t xml:space="preserve"> care a </w:t>
      </w:r>
      <w:proofErr w:type="spellStart"/>
      <w:r w:rsidRPr="00DC6CA7">
        <w:rPr>
          <w:rFonts w:ascii="Montserrat" w:hAnsi="Montserrat" w:cs="Courier New"/>
          <w:color w:val="27344C"/>
          <w:sz w:val="22"/>
          <w:szCs w:val="22"/>
          <w:lang w:val="ro-RO"/>
        </w:rPr>
        <w:t>ramas</w:t>
      </w:r>
      <w:proofErr w:type="spellEnd"/>
      <w:r w:rsidRPr="00DC6CA7">
        <w:rPr>
          <w:rFonts w:ascii="Montserrat" w:hAnsi="Montserrat" w:cs="Courier New"/>
          <w:color w:val="27344C"/>
          <w:sz w:val="22"/>
          <w:szCs w:val="22"/>
          <w:lang w:val="ro-RO"/>
        </w:rPr>
        <w:t xml:space="preserve">, in </w:t>
      </w:r>
      <w:proofErr w:type="spellStart"/>
      <w:r w:rsidRPr="00DC6CA7">
        <w:rPr>
          <w:rFonts w:ascii="Montserrat" w:hAnsi="Montserrat" w:cs="Courier New"/>
          <w:color w:val="27344C"/>
          <w:sz w:val="22"/>
          <w:szCs w:val="22"/>
          <w:lang w:val="ro-RO"/>
        </w:rPr>
        <w:t>acceptiunea</w:t>
      </w:r>
      <w:proofErr w:type="spellEnd"/>
      <w:r w:rsidRPr="00DC6CA7">
        <w:rPr>
          <w:rFonts w:ascii="Montserrat" w:hAnsi="Montserrat" w:cs="Courier New"/>
          <w:color w:val="27344C"/>
          <w:sz w:val="22"/>
          <w:szCs w:val="22"/>
          <w:lang w:val="ro-RO"/>
        </w:rPr>
        <w:t xml:space="preserve"> multora dintre </w:t>
      </w:r>
      <w:proofErr w:type="spellStart"/>
      <w:r w:rsidRPr="00DC6CA7">
        <w:rPr>
          <w:rFonts w:ascii="Montserrat" w:hAnsi="Montserrat" w:cs="Courier New"/>
          <w:color w:val="27344C"/>
          <w:sz w:val="22"/>
          <w:szCs w:val="22"/>
          <w:lang w:val="ro-RO"/>
        </w:rPr>
        <w:t>fo</w:t>
      </w:r>
      <w:r w:rsidR="00D8599C">
        <w:rPr>
          <w:rFonts w:ascii="Montserrat" w:hAnsi="Montserrat" w:cs="Courier New"/>
          <w:color w:val="27344C"/>
          <w:sz w:val="22"/>
          <w:szCs w:val="22"/>
          <w:lang w:val="ro-RO"/>
        </w:rPr>
        <w:t>s</w:t>
      </w:r>
      <w:r w:rsidRPr="00DC6CA7">
        <w:rPr>
          <w:rFonts w:ascii="Montserrat" w:hAnsi="Montserrat" w:cs="Courier New"/>
          <w:color w:val="27344C"/>
          <w:sz w:val="22"/>
          <w:szCs w:val="22"/>
          <w:lang w:val="ro-RO"/>
        </w:rPr>
        <w:t>tii</w:t>
      </w:r>
      <w:proofErr w:type="spellEnd"/>
      <w:r w:rsidRPr="00DC6CA7">
        <w:rPr>
          <w:rFonts w:ascii="Montserrat" w:hAnsi="Montserrat" w:cs="Courier New"/>
          <w:color w:val="27344C"/>
          <w:sz w:val="22"/>
          <w:szCs w:val="22"/>
          <w:lang w:val="ro-RO"/>
        </w:rPr>
        <w:t xml:space="preserve"> </w:t>
      </w:r>
      <w:proofErr w:type="spellStart"/>
      <w:r w:rsidRPr="00DC6CA7">
        <w:rPr>
          <w:rFonts w:ascii="Montserrat" w:hAnsi="Montserrat" w:cs="Courier New"/>
          <w:color w:val="27344C"/>
          <w:sz w:val="22"/>
          <w:szCs w:val="22"/>
          <w:lang w:val="ro-RO"/>
        </w:rPr>
        <w:t>angajati</w:t>
      </w:r>
      <w:proofErr w:type="spellEnd"/>
      <w:r w:rsidRPr="00DC6CA7">
        <w:rPr>
          <w:rFonts w:ascii="Montserrat" w:hAnsi="Montserrat" w:cs="Courier New"/>
          <w:color w:val="27344C"/>
          <w:sz w:val="22"/>
          <w:szCs w:val="22"/>
          <w:lang w:val="ro-RO"/>
        </w:rPr>
        <w:t xml:space="preserve"> ai acesteia, ca un simbol al unei perioade de succes, dar vremelnic pierduta, a zonei </w:t>
      </w:r>
      <w:proofErr w:type="spellStart"/>
      <w:r w:rsidRPr="00DC6CA7">
        <w:rPr>
          <w:rFonts w:ascii="Montserrat" w:hAnsi="Montserrat" w:cs="Courier New"/>
          <w:color w:val="27344C"/>
          <w:sz w:val="22"/>
          <w:szCs w:val="22"/>
          <w:lang w:val="ro-RO"/>
        </w:rPr>
        <w:t>bradene</w:t>
      </w:r>
      <w:proofErr w:type="spellEnd"/>
      <w:r w:rsidRPr="00DC6CA7">
        <w:rPr>
          <w:rFonts w:ascii="Montserrat" w:hAnsi="Montserrat" w:cs="Courier New"/>
          <w:color w:val="27344C"/>
          <w:sz w:val="22"/>
          <w:szCs w:val="22"/>
          <w:lang w:val="ro-RO"/>
        </w:rPr>
        <w:t>.</w:t>
      </w:r>
    </w:p>
    <w:p w14:paraId="4CC58068" w14:textId="77777777" w:rsidR="00DC6CA7" w:rsidRDefault="00DC6CA7" w:rsidP="00DC6CA7">
      <w:pPr>
        <w:spacing w:before="120" w:after="120"/>
        <w:jc w:val="both"/>
        <w:rPr>
          <w:rFonts w:ascii="Montserrat" w:hAnsi="Montserrat" w:cs="Courier New"/>
          <w:color w:val="27344C"/>
          <w:sz w:val="22"/>
          <w:szCs w:val="22"/>
          <w:lang w:val="ro-RO"/>
        </w:rPr>
      </w:pPr>
    </w:p>
    <w:p w14:paraId="1F9A1EE7" w14:textId="77777777" w:rsidR="00A767A8" w:rsidRPr="00735C7E" w:rsidRDefault="008E616E" w:rsidP="009101A5">
      <w:pPr>
        <w:spacing w:before="120" w:after="120"/>
        <w:jc w:val="both"/>
        <w:rPr>
          <w:rFonts w:ascii="Montserrat" w:hAnsi="Montserrat" w:cs="Courier New"/>
          <w:b/>
          <w:color w:val="27344C"/>
          <w:sz w:val="22"/>
          <w:szCs w:val="22"/>
          <w:lang w:val="ro-RO"/>
        </w:rPr>
      </w:pPr>
      <w:r w:rsidRPr="00735C7E">
        <w:rPr>
          <w:rFonts w:ascii="Montserrat" w:hAnsi="Montserrat" w:cs="Courier New"/>
          <w:b/>
          <w:color w:val="27344C"/>
          <w:sz w:val="22"/>
          <w:szCs w:val="22"/>
          <w:lang w:val="ro-RO"/>
        </w:rPr>
        <w:t xml:space="preserve">Valoarea </w:t>
      </w:r>
      <w:proofErr w:type="spellStart"/>
      <w:r w:rsidRPr="00735C7E">
        <w:rPr>
          <w:rFonts w:ascii="Montserrat" w:hAnsi="Montserrat" w:cs="Courier New"/>
          <w:b/>
          <w:color w:val="27344C"/>
          <w:sz w:val="22"/>
          <w:szCs w:val="22"/>
          <w:lang w:val="ro-RO"/>
        </w:rPr>
        <w:t>adaugata</w:t>
      </w:r>
      <w:proofErr w:type="spellEnd"/>
      <w:r w:rsidRPr="00735C7E">
        <w:rPr>
          <w:rFonts w:ascii="Montserrat" w:hAnsi="Montserrat" w:cs="Courier New"/>
          <w:b/>
          <w:color w:val="27344C"/>
          <w:sz w:val="22"/>
          <w:szCs w:val="22"/>
          <w:lang w:val="ro-RO"/>
        </w:rPr>
        <w:t xml:space="preserve"> </w:t>
      </w:r>
      <w:r w:rsidR="00A767A8" w:rsidRPr="00735C7E">
        <w:rPr>
          <w:rFonts w:ascii="Montserrat" w:hAnsi="Montserrat" w:cs="Courier New"/>
          <w:b/>
          <w:color w:val="27344C"/>
          <w:sz w:val="22"/>
          <w:szCs w:val="22"/>
          <w:lang w:val="ro-RO"/>
        </w:rPr>
        <w:t>a proiectului:</w:t>
      </w:r>
    </w:p>
    <w:p w14:paraId="75C59F07" w14:textId="1E5DBE30" w:rsidR="008E616E" w:rsidRPr="00735C7E" w:rsidRDefault="00A767A8"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 xml:space="preserve">Sol reabilitat utilizat pentru zone verzi, </w:t>
      </w:r>
      <w:proofErr w:type="spellStart"/>
      <w:r w:rsidRPr="00735C7E">
        <w:rPr>
          <w:rFonts w:ascii="Montserrat" w:hAnsi="Montserrat" w:cs="Courier New"/>
          <w:color w:val="27344C"/>
          <w:sz w:val="22"/>
          <w:szCs w:val="22"/>
          <w:lang w:val="ro-RO"/>
        </w:rPr>
        <w:t>activitati</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socio</w:t>
      </w:r>
      <w:proofErr w:type="spellEnd"/>
      <w:r w:rsidRPr="00735C7E">
        <w:rPr>
          <w:rFonts w:ascii="Montserrat" w:hAnsi="Montserrat" w:cs="Courier New"/>
          <w:color w:val="27344C"/>
          <w:sz w:val="22"/>
          <w:szCs w:val="22"/>
          <w:lang w:val="ro-RO"/>
        </w:rPr>
        <w:t xml:space="preserve"> culturale de </w:t>
      </w:r>
      <w:proofErr w:type="spellStart"/>
      <w:r w:rsidRPr="00735C7E">
        <w:rPr>
          <w:rFonts w:ascii="Montserrat" w:hAnsi="Montserrat" w:cs="Courier New"/>
          <w:color w:val="27344C"/>
          <w:sz w:val="22"/>
          <w:szCs w:val="22"/>
          <w:lang w:val="ro-RO"/>
        </w:rPr>
        <w:t>de</w:t>
      </w:r>
      <w:proofErr w:type="spellEnd"/>
      <w:r w:rsidRPr="00735C7E">
        <w:rPr>
          <w:rFonts w:ascii="Montserrat" w:hAnsi="Montserrat" w:cs="Courier New"/>
          <w:color w:val="27344C"/>
          <w:sz w:val="22"/>
          <w:szCs w:val="22"/>
          <w:lang w:val="ro-RO"/>
        </w:rPr>
        <w:t xml:space="preserve"> 6.750 mp </w:t>
      </w:r>
    </w:p>
    <w:p w14:paraId="0D55F721" w14:textId="3997A426" w:rsidR="00A767A8" w:rsidRPr="00735C7E" w:rsidRDefault="00F64A23" w:rsidP="00735C7E">
      <w:pPr>
        <w:spacing w:before="120" w:after="120"/>
        <w:jc w:val="both"/>
        <w:rPr>
          <w:rFonts w:ascii="Montserrat" w:hAnsi="Montserrat" w:cs="Courier New"/>
          <w:color w:val="27344C"/>
          <w:sz w:val="22"/>
          <w:szCs w:val="22"/>
          <w:lang w:val="ro-RO"/>
        </w:rPr>
      </w:pPr>
      <w:proofErr w:type="spellStart"/>
      <w:r w:rsidRPr="00735C7E">
        <w:rPr>
          <w:rFonts w:ascii="Montserrat" w:hAnsi="Montserrat" w:cs="Courier New"/>
          <w:color w:val="27344C"/>
          <w:sz w:val="22"/>
          <w:szCs w:val="22"/>
          <w:lang w:val="ro-RO"/>
        </w:rPr>
        <w:t>Cladire</w:t>
      </w:r>
      <w:proofErr w:type="spellEnd"/>
      <w:r w:rsidRPr="00735C7E">
        <w:rPr>
          <w:rFonts w:ascii="Montserrat" w:hAnsi="Montserrat" w:cs="Courier New"/>
          <w:color w:val="27344C"/>
          <w:sz w:val="22"/>
          <w:szCs w:val="22"/>
          <w:lang w:val="ro-RO"/>
        </w:rPr>
        <w:t xml:space="preserve"> aflata in prezent in stare avansata de degradare, reabilitata</w:t>
      </w:r>
    </w:p>
    <w:p w14:paraId="05ADB017" w14:textId="5F9CD58F" w:rsidR="00F64A23" w:rsidRPr="00735C7E" w:rsidRDefault="00F64A23" w:rsidP="00735C7E">
      <w:pPr>
        <w:spacing w:before="120" w:after="120"/>
        <w:jc w:val="both"/>
        <w:rPr>
          <w:rFonts w:ascii="Montserrat" w:hAnsi="Montserrat" w:cs="Courier New"/>
          <w:color w:val="27344C"/>
          <w:sz w:val="22"/>
          <w:szCs w:val="22"/>
          <w:lang w:val="ro-RO"/>
        </w:rPr>
      </w:pPr>
      <w:proofErr w:type="spellStart"/>
      <w:r w:rsidRPr="00735C7E">
        <w:rPr>
          <w:rFonts w:ascii="Montserrat" w:hAnsi="Montserrat" w:cs="Courier New"/>
          <w:color w:val="27344C"/>
          <w:sz w:val="22"/>
          <w:szCs w:val="22"/>
          <w:lang w:val="ro-RO"/>
        </w:rPr>
        <w:t>Infiintare</w:t>
      </w:r>
      <w:proofErr w:type="spellEnd"/>
      <w:r w:rsidRPr="00735C7E">
        <w:rPr>
          <w:rFonts w:ascii="Montserrat" w:hAnsi="Montserrat" w:cs="Courier New"/>
          <w:color w:val="27344C"/>
          <w:sz w:val="22"/>
          <w:szCs w:val="22"/>
          <w:lang w:val="ro-RO"/>
        </w:rPr>
        <w:t xml:space="preserve"> de spatii sportive: 1 sala </w:t>
      </w:r>
      <w:proofErr w:type="spellStart"/>
      <w:r w:rsidRPr="00735C7E">
        <w:rPr>
          <w:rFonts w:ascii="Montserrat" w:hAnsi="Montserrat" w:cs="Courier New"/>
          <w:color w:val="27344C"/>
          <w:sz w:val="22"/>
          <w:szCs w:val="22"/>
          <w:lang w:val="ro-RO"/>
        </w:rPr>
        <w:t>Padel</w:t>
      </w:r>
      <w:proofErr w:type="spellEnd"/>
      <w:r w:rsidRPr="00735C7E">
        <w:rPr>
          <w:rFonts w:ascii="Montserrat" w:hAnsi="Montserrat" w:cs="Courier New"/>
          <w:color w:val="27344C"/>
          <w:sz w:val="22"/>
          <w:szCs w:val="22"/>
          <w:lang w:val="ro-RO"/>
        </w:rPr>
        <w:t xml:space="preserve">, 1 sala sport </w:t>
      </w:r>
      <w:proofErr w:type="spellStart"/>
      <w:r w:rsidRPr="00735C7E">
        <w:rPr>
          <w:rFonts w:ascii="Montserrat" w:hAnsi="Montserrat" w:cs="Courier New"/>
          <w:color w:val="27344C"/>
          <w:sz w:val="22"/>
          <w:szCs w:val="22"/>
          <w:lang w:val="ro-RO"/>
        </w:rPr>
        <w:t>adulti</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multifunctionala</w:t>
      </w:r>
      <w:proofErr w:type="spellEnd"/>
      <w:r w:rsidRPr="00735C7E">
        <w:rPr>
          <w:rFonts w:ascii="Montserrat" w:hAnsi="Montserrat" w:cs="Courier New"/>
          <w:color w:val="27344C"/>
          <w:sz w:val="22"/>
          <w:szCs w:val="22"/>
          <w:lang w:val="ro-RO"/>
        </w:rPr>
        <w:t xml:space="preserve">, 1 sala sport si joaca </w:t>
      </w:r>
      <w:proofErr w:type="spellStart"/>
      <w:r w:rsidRPr="00735C7E">
        <w:rPr>
          <w:rFonts w:ascii="Montserrat" w:hAnsi="Montserrat" w:cs="Courier New"/>
          <w:color w:val="27344C"/>
          <w:sz w:val="22"/>
          <w:szCs w:val="22"/>
          <w:lang w:val="ro-RO"/>
        </w:rPr>
        <w:t>multifunctionala</w:t>
      </w:r>
      <w:proofErr w:type="spellEnd"/>
      <w:r w:rsidRPr="00735C7E">
        <w:rPr>
          <w:rFonts w:ascii="Montserrat" w:hAnsi="Montserrat" w:cs="Courier New"/>
          <w:color w:val="27344C"/>
          <w:sz w:val="22"/>
          <w:szCs w:val="22"/>
          <w:lang w:val="ro-RO"/>
        </w:rPr>
        <w:t xml:space="preserve"> pentru copii, 2 Sali </w:t>
      </w:r>
      <w:proofErr w:type="spellStart"/>
      <w:r w:rsidRPr="00735C7E">
        <w:rPr>
          <w:rFonts w:ascii="Montserrat" w:hAnsi="Montserrat" w:cs="Courier New"/>
          <w:color w:val="27344C"/>
          <w:sz w:val="22"/>
          <w:szCs w:val="22"/>
          <w:lang w:val="ro-RO"/>
        </w:rPr>
        <w:t>Pilates</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impreuna</w:t>
      </w:r>
      <w:proofErr w:type="spellEnd"/>
      <w:r w:rsidRPr="00735C7E">
        <w:rPr>
          <w:rFonts w:ascii="Montserrat" w:hAnsi="Montserrat" w:cs="Courier New"/>
          <w:color w:val="27344C"/>
          <w:sz w:val="22"/>
          <w:szCs w:val="22"/>
          <w:lang w:val="ro-RO"/>
        </w:rPr>
        <w:t xml:space="preserve"> cu </w:t>
      </w:r>
      <w:proofErr w:type="spellStart"/>
      <w:r w:rsidRPr="00735C7E">
        <w:rPr>
          <w:rFonts w:ascii="Montserrat" w:hAnsi="Montserrat" w:cs="Courier New"/>
          <w:color w:val="27344C"/>
          <w:sz w:val="22"/>
          <w:szCs w:val="22"/>
          <w:lang w:val="ro-RO"/>
        </w:rPr>
        <w:t>facilitatile</w:t>
      </w:r>
      <w:proofErr w:type="spellEnd"/>
      <w:r w:rsidRPr="00735C7E">
        <w:rPr>
          <w:rFonts w:ascii="Montserrat" w:hAnsi="Montserrat" w:cs="Courier New"/>
          <w:color w:val="27344C"/>
          <w:sz w:val="22"/>
          <w:szCs w:val="22"/>
          <w:lang w:val="ro-RO"/>
        </w:rPr>
        <w:t xml:space="preserve"> aferente ( vestiare, grupuri sanitare, birouri pentru antrenori, mobilier si echipamente specifice, etc.) </w:t>
      </w:r>
    </w:p>
    <w:p w14:paraId="73491D9F" w14:textId="73BBC030" w:rsidR="00F64A23" w:rsidRPr="00735C7E" w:rsidRDefault="00F64A23" w:rsidP="00735C7E">
      <w:pPr>
        <w:spacing w:before="120" w:after="120"/>
        <w:jc w:val="both"/>
        <w:rPr>
          <w:rFonts w:ascii="Montserrat" w:hAnsi="Montserrat" w:cs="Courier New"/>
          <w:color w:val="27344C"/>
          <w:sz w:val="22"/>
          <w:szCs w:val="22"/>
          <w:lang w:val="ro-RO"/>
        </w:rPr>
      </w:pPr>
      <w:proofErr w:type="spellStart"/>
      <w:r w:rsidRPr="00735C7E">
        <w:rPr>
          <w:rFonts w:ascii="Montserrat" w:hAnsi="Montserrat" w:cs="Courier New"/>
          <w:color w:val="27344C"/>
          <w:sz w:val="22"/>
          <w:szCs w:val="22"/>
          <w:lang w:val="ro-RO"/>
        </w:rPr>
        <w:t>Infiintare</w:t>
      </w:r>
      <w:proofErr w:type="spellEnd"/>
      <w:r w:rsidRPr="00735C7E">
        <w:rPr>
          <w:rFonts w:ascii="Montserrat" w:hAnsi="Montserrat" w:cs="Courier New"/>
          <w:color w:val="27344C"/>
          <w:sz w:val="22"/>
          <w:szCs w:val="22"/>
          <w:lang w:val="ro-RO"/>
        </w:rPr>
        <w:t xml:space="preserve"> de spatii pentru </w:t>
      </w:r>
      <w:proofErr w:type="spellStart"/>
      <w:r w:rsidRPr="00735C7E">
        <w:rPr>
          <w:rFonts w:ascii="Montserrat" w:hAnsi="Montserrat" w:cs="Courier New"/>
          <w:color w:val="27344C"/>
          <w:sz w:val="22"/>
          <w:szCs w:val="22"/>
          <w:lang w:val="ro-RO"/>
        </w:rPr>
        <w:t>activitati</w:t>
      </w:r>
      <w:proofErr w:type="spellEnd"/>
      <w:r w:rsidRPr="00735C7E">
        <w:rPr>
          <w:rFonts w:ascii="Montserrat" w:hAnsi="Montserrat" w:cs="Courier New"/>
          <w:color w:val="27344C"/>
          <w:sz w:val="22"/>
          <w:szCs w:val="22"/>
          <w:lang w:val="ro-RO"/>
        </w:rPr>
        <w:t xml:space="preserve"> culturale – 2 studiouri de dans (folcloric si sportiv) cu </w:t>
      </w:r>
      <w:proofErr w:type="spellStart"/>
      <w:r w:rsidRPr="00735C7E">
        <w:rPr>
          <w:rFonts w:ascii="Montserrat" w:hAnsi="Montserrat" w:cs="Courier New"/>
          <w:color w:val="27344C"/>
          <w:sz w:val="22"/>
          <w:szCs w:val="22"/>
          <w:lang w:val="ro-RO"/>
        </w:rPr>
        <w:t>dotarile</w:t>
      </w:r>
      <w:proofErr w:type="spellEnd"/>
      <w:r w:rsidRPr="00735C7E">
        <w:rPr>
          <w:rFonts w:ascii="Montserrat" w:hAnsi="Montserrat" w:cs="Courier New"/>
          <w:color w:val="27344C"/>
          <w:sz w:val="22"/>
          <w:szCs w:val="22"/>
          <w:lang w:val="ro-RO"/>
        </w:rPr>
        <w:t xml:space="preserve"> specifice.</w:t>
      </w:r>
    </w:p>
    <w:p w14:paraId="5702509A" w14:textId="22A09490" w:rsidR="00F64A23" w:rsidRPr="00735C7E" w:rsidRDefault="00F64A23" w:rsidP="00735C7E">
      <w:pPr>
        <w:spacing w:before="120" w:after="120"/>
        <w:jc w:val="both"/>
        <w:rPr>
          <w:rFonts w:ascii="Montserrat" w:hAnsi="Montserrat" w:cs="Courier New"/>
          <w:color w:val="27344C"/>
          <w:sz w:val="22"/>
          <w:szCs w:val="22"/>
          <w:lang w:val="ro-RO"/>
        </w:rPr>
      </w:pPr>
      <w:proofErr w:type="spellStart"/>
      <w:r w:rsidRPr="00735C7E">
        <w:rPr>
          <w:rFonts w:ascii="Montserrat" w:hAnsi="Montserrat" w:cs="Courier New"/>
          <w:color w:val="27344C"/>
          <w:sz w:val="22"/>
          <w:szCs w:val="22"/>
          <w:lang w:val="ro-RO"/>
        </w:rPr>
        <w:t>Infiintare</w:t>
      </w:r>
      <w:proofErr w:type="spellEnd"/>
      <w:r w:rsidRPr="00735C7E">
        <w:rPr>
          <w:rFonts w:ascii="Montserrat" w:hAnsi="Montserrat" w:cs="Courier New"/>
          <w:color w:val="27344C"/>
          <w:sz w:val="22"/>
          <w:szCs w:val="22"/>
          <w:lang w:val="ro-RO"/>
        </w:rPr>
        <w:t xml:space="preserve"> de spatii de lucru de tip </w:t>
      </w:r>
      <w:proofErr w:type="spellStart"/>
      <w:r w:rsidRPr="00735C7E">
        <w:rPr>
          <w:rFonts w:ascii="Montserrat" w:hAnsi="Montserrat" w:cs="Courier New"/>
          <w:color w:val="27344C"/>
          <w:sz w:val="22"/>
          <w:szCs w:val="22"/>
          <w:lang w:val="ro-RO"/>
        </w:rPr>
        <w:t>coworking</w:t>
      </w:r>
      <w:proofErr w:type="spellEnd"/>
      <w:r w:rsidRPr="00735C7E">
        <w:rPr>
          <w:rFonts w:ascii="Montserrat" w:hAnsi="Montserrat" w:cs="Courier New"/>
          <w:color w:val="27344C"/>
          <w:sz w:val="22"/>
          <w:szCs w:val="22"/>
          <w:lang w:val="ro-RO"/>
        </w:rPr>
        <w:t xml:space="preserve">, de socializare, spatii dedicate in </w:t>
      </w:r>
      <w:proofErr w:type="spellStart"/>
      <w:r w:rsidRPr="00735C7E">
        <w:rPr>
          <w:rFonts w:ascii="Montserrat" w:hAnsi="Montserrat" w:cs="Courier New"/>
          <w:color w:val="27344C"/>
          <w:sz w:val="22"/>
          <w:szCs w:val="22"/>
          <w:lang w:val="ro-RO"/>
        </w:rPr>
        <w:t>numar</w:t>
      </w:r>
      <w:proofErr w:type="spellEnd"/>
      <w:r w:rsidRPr="00735C7E">
        <w:rPr>
          <w:rFonts w:ascii="Montserrat" w:hAnsi="Montserrat" w:cs="Courier New"/>
          <w:color w:val="27344C"/>
          <w:sz w:val="22"/>
          <w:szCs w:val="22"/>
          <w:lang w:val="ro-RO"/>
        </w:rPr>
        <w:t xml:space="preserve"> de 10 dotate cu mobilier specific.</w:t>
      </w:r>
    </w:p>
    <w:p w14:paraId="0EDAF6BF" w14:textId="21829F37" w:rsidR="00F64A23" w:rsidRPr="00735C7E" w:rsidRDefault="00F64A23" w:rsidP="00735C7E">
      <w:pPr>
        <w:spacing w:before="120" w:after="120"/>
        <w:jc w:val="both"/>
        <w:rPr>
          <w:rFonts w:ascii="Montserrat" w:hAnsi="Montserrat" w:cs="Courier New"/>
          <w:color w:val="27344C"/>
          <w:sz w:val="22"/>
          <w:szCs w:val="22"/>
          <w:lang w:val="ro-RO"/>
        </w:rPr>
      </w:pPr>
      <w:proofErr w:type="spellStart"/>
      <w:r w:rsidRPr="00735C7E">
        <w:rPr>
          <w:rFonts w:ascii="Montserrat" w:hAnsi="Montserrat" w:cs="Courier New"/>
          <w:color w:val="27344C"/>
          <w:sz w:val="22"/>
          <w:szCs w:val="22"/>
          <w:lang w:val="ro-RO"/>
        </w:rPr>
        <w:t>Infiintare</w:t>
      </w:r>
      <w:proofErr w:type="spellEnd"/>
      <w:r w:rsidRPr="00735C7E">
        <w:rPr>
          <w:rFonts w:ascii="Montserrat" w:hAnsi="Montserrat" w:cs="Courier New"/>
          <w:color w:val="27344C"/>
          <w:sz w:val="22"/>
          <w:szCs w:val="22"/>
          <w:lang w:val="ro-RO"/>
        </w:rPr>
        <w:t xml:space="preserve"> de spatii de lucru pentru antreprenori </w:t>
      </w:r>
      <w:proofErr w:type="spellStart"/>
      <w:r w:rsidRPr="00735C7E">
        <w:rPr>
          <w:rFonts w:ascii="Montserrat" w:hAnsi="Montserrat" w:cs="Courier New"/>
          <w:color w:val="27344C"/>
          <w:sz w:val="22"/>
          <w:szCs w:val="22"/>
          <w:lang w:val="ro-RO"/>
        </w:rPr>
        <w:t>existenti</w:t>
      </w:r>
      <w:proofErr w:type="spellEnd"/>
      <w:r w:rsidRPr="00735C7E">
        <w:rPr>
          <w:rFonts w:ascii="Montserrat" w:hAnsi="Montserrat" w:cs="Courier New"/>
          <w:color w:val="27344C"/>
          <w:sz w:val="22"/>
          <w:szCs w:val="22"/>
          <w:lang w:val="ro-RO"/>
        </w:rPr>
        <w:t xml:space="preserve"> si </w:t>
      </w:r>
      <w:proofErr w:type="spellStart"/>
      <w:r w:rsidRPr="00735C7E">
        <w:rPr>
          <w:rFonts w:ascii="Montserrat" w:hAnsi="Montserrat" w:cs="Courier New"/>
          <w:color w:val="27344C"/>
          <w:sz w:val="22"/>
          <w:szCs w:val="22"/>
          <w:lang w:val="ro-RO"/>
        </w:rPr>
        <w:t>potentiali</w:t>
      </w:r>
      <w:proofErr w:type="spellEnd"/>
      <w:r w:rsidRPr="00735C7E">
        <w:rPr>
          <w:rFonts w:ascii="Montserrat" w:hAnsi="Montserrat" w:cs="Courier New"/>
          <w:color w:val="27344C"/>
          <w:sz w:val="22"/>
          <w:szCs w:val="22"/>
          <w:lang w:val="ro-RO"/>
        </w:rPr>
        <w:t xml:space="preserve"> – 2 Sali multimedia</w:t>
      </w:r>
      <w:r w:rsidR="00CD0985" w:rsidRPr="00735C7E">
        <w:rPr>
          <w:rFonts w:ascii="Montserrat" w:hAnsi="Montserrat" w:cs="Courier New"/>
          <w:color w:val="27344C"/>
          <w:sz w:val="22"/>
          <w:szCs w:val="22"/>
          <w:lang w:val="ro-RO"/>
        </w:rPr>
        <w:t xml:space="preserve">, un </w:t>
      </w:r>
      <w:proofErr w:type="spellStart"/>
      <w:r w:rsidR="00CD0985" w:rsidRPr="00735C7E">
        <w:rPr>
          <w:rFonts w:ascii="Montserrat" w:hAnsi="Montserrat" w:cs="Courier New"/>
          <w:color w:val="27344C"/>
          <w:sz w:val="22"/>
          <w:szCs w:val="22"/>
          <w:lang w:val="ro-RO"/>
        </w:rPr>
        <w:t>spatiu</w:t>
      </w:r>
      <w:proofErr w:type="spellEnd"/>
      <w:r w:rsidR="00CD0985" w:rsidRPr="00735C7E">
        <w:rPr>
          <w:rFonts w:ascii="Montserrat" w:hAnsi="Montserrat" w:cs="Courier New"/>
          <w:color w:val="27344C"/>
          <w:sz w:val="22"/>
          <w:szCs w:val="22"/>
          <w:lang w:val="ro-RO"/>
        </w:rPr>
        <w:t xml:space="preserve"> configurabil </w:t>
      </w:r>
      <w:r w:rsidRPr="00735C7E">
        <w:rPr>
          <w:rFonts w:ascii="Montserrat" w:hAnsi="Montserrat" w:cs="Courier New"/>
          <w:color w:val="27344C"/>
          <w:sz w:val="22"/>
          <w:szCs w:val="22"/>
          <w:lang w:val="ro-RO"/>
        </w:rPr>
        <w:t xml:space="preserve"> si o sala </w:t>
      </w:r>
      <w:r w:rsidR="00CD0985" w:rsidRPr="00735C7E">
        <w:rPr>
          <w:rFonts w:ascii="Montserrat" w:hAnsi="Montserrat" w:cs="Courier New"/>
          <w:color w:val="27344C"/>
          <w:sz w:val="22"/>
          <w:szCs w:val="22"/>
          <w:lang w:val="ro-RO"/>
        </w:rPr>
        <w:t xml:space="preserve">de </w:t>
      </w:r>
      <w:proofErr w:type="spellStart"/>
      <w:r w:rsidR="00CD0985" w:rsidRPr="00735C7E">
        <w:rPr>
          <w:rFonts w:ascii="Montserrat" w:hAnsi="Montserrat" w:cs="Courier New"/>
          <w:color w:val="27344C"/>
          <w:sz w:val="22"/>
          <w:szCs w:val="22"/>
          <w:lang w:val="ro-RO"/>
        </w:rPr>
        <w:t>intalniri</w:t>
      </w:r>
      <w:proofErr w:type="spellEnd"/>
      <w:r w:rsidR="00CD0985" w:rsidRPr="00735C7E">
        <w:rPr>
          <w:rFonts w:ascii="Montserrat" w:hAnsi="Montserrat" w:cs="Courier New"/>
          <w:color w:val="27344C"/>
          <w:sz w:val="22"/>
          <w:szCs w:val="22"/>
          <w:lang w:val="ro-RO"/>
        </w:rPr>
        <w:t xml:space="preserve">. De asemenea sunt </w:t>
      </w:r>
      <w:proofErr w:type="spellStart"/>
      <w:r w:rsidR="00CD0985" w:rsidRPr="00735C7E">
        <w:rPr>
          <w:rFonts w:ascii="Montserrat" w:hAnsi="Montserrat" w:cs="Courier New"/>
          <w:color w:val="27344C"/>
          <w:sz w:val="22"/>
          <w:szCs w:val="22"/>
          <w:lang w:val="ro-RO"/>
        </w:rPr>
        <w:t>prevazute</w:t>
      </w:r>
      <w:proofErr w:type="spellEnd"/>
      <w:r w:rsidR="00CD0985" w:rsidRPr="00735C7E">
        <w:rPr>
          <w:rFonts w:ascii="Montserrat" w:hAnsi="Montserrat" w:cs="Courier New"/>
          <w:color w:val="27344C"/>
          <w:sz w:val="22"/>
          <w:szCs w:val="22"/>
          <w:lang w:val="ro-RO"/>
        </w:rPr>
        <w:t xml:space="preserve"> </w:t>
      </w:r>
      <w:proofErr w:type="spellStart"/>
      <w:r w:rsidR="00CD0985" w:rsidRPr="00735C7E">
        <w:rPr>
          <w:rFonts w:ascii="Montserrat" w:hAnsi="Montserrat" w:cs="Courier New"/>
          <w:color w:val="27344C"/>
          <w:sz w:val="22"/>
          <w:szCs w:val="22"/>
          <w:lang w:val="ro-RO"/>
        </w:rPr>
        <w:t>cubicule</w:t>
      </w:r>
      <w:proofErr w:type="spellEnd"/>
      <w:r w:rsidR="00CD0985" w:rsidRPr="00735C7E">
        <w:rPr>
          <w:rFonts w:ascii="Montserrat" w:hAnsi="Montserrat" w:cs="Courier New"/>
          <w:color w:val="27344C"/>
          <w:sz w:val="22"/>
          <w:szCs w:val="22"/>
          <w:lang w:val="ro-RO"/>
        </w:rPr>
        <w:t xml:space="preserve"> si </w:t>
      </w:r>
      <w:proofErr w:type="spellStart"/>
      <w:r w:rsidR="00CD0985" w:rsidRPr="00735C7E">
        <w:rPr>
          <w:rFonts w:ascii="Montserrat" w:hAnsi="Montserrat" w:cs="Courier New"/>
          <w:color w:val="27344C"/>
          <w:sz w:val="22"/>
          <w:szCs w:val="22"/>
          <w:lang w:val="ro-RO"/>
        </w:rPr>
        <w:t>foyere</w:t>
      </w:r>
      <w:proofErr w:type="spellEnd"/>
      <w:r w:rsidR="00CD0985" w:rsidRPr="00735C7E">
        <w:rPr>
          <w:rFonts w:ascii="Montserrat" w:hAnsi="Montserrat" w:cs="Courier New"/>
          <w:color w:val="27344C"/>
          <w:sz w:val="22"/>
          <w:szCs w:val="22"/>
          <w:lang w:val="ro-RO"/>
        </w:rPr>
        <w:t xml:space="preserve"> pentru </w:t>
      </w:r>
      <w:proofErr w:type="spellStart"/>
      <w:r w:rsidR="00CD0985" w:rsidRPr="00735C7E">
        <w:rPr>
          <w:rFonts w:ascii="Montserrat" w:hAnsi="Montserrat" w:cs="Courier New"/>
          <w:color w:val="27344C"/>
          <w:sz w:val="22"/>
          <w:szCs w:val="22"/>
          <w:lang w:val="ro-RO"/>
        </w:rPr>
        <w:t>intalniri</w:t>
      </w:r>
      <w:proofErr w:type="spellEnd"/>
      <w:r w:rsidR="00CD0985" w:rsidRPr="00735C7E">
        <w:rPr>
          <w:rFonts w:ascii="Montserrat" w:hAnsi="Montserrat" w:cs="Courier New"/>
          <w:color w:val="27344C"/>
          <w:sz w:val="22"/>
          <w:szCs w:val="22"/>
          <w:lang w:val="ro-RO"/>
        </w:rPr>
        <w:t xml:space="preserve"> private/</w:t>
      </w:r>
      <w:proofErr w:type="spellStart"/>
      <w:r w:rsidR="00CD0985" w:rsidRPr="00735C7E">
        <w:rPr>
          <w:rFonts w:ascii="Montserrat" w:hAnsi="Montserrat" w:cs="Courier New"/>
          <w:color w:val="27344C"/>
          <w:sz w:val="22"/>
          <w:szCs w:val="22"/>
          <w:lang w:val="ro-RO"/>
        </w:rPr>
        <w:t>discutii</w:t>
      </w:r>
      <w:proofErr w:type="spellEnd"/>
    </w:p>
    <w:p w14:paraId="237AD059" w14:textId="4FDBEA26" w:rsidR="00F64A23" w:rsidRPr="00735C7E" w:rsidRDefault="00CD0985" w:rsidP="00735C7E">
      <w:pPr>
        <w:spacing w:before="120" w:after="120"/>
        <w:jc w:val="both"/>
        <w:rPr>
          <w:rFonts w:ascii="Montserrat" w:hAnsi="Montserrat" w:cs="Courier New"/>
          <w:color w:val="27344C"/>
          <w:sz w:val="22"/>
          <w:szCs w:val="22"/>
          <w:lang w:val="ro-RO"/>
        </w:rPr>
      </w:pPr>
      <w:proofErr w:type="spellStart"/>
      <w:r w:rsidRPr="00735C7E">
        <w:rPr>
          <w:rFonts w:ascii="Montserrat" w:hAnsi="Montserrat" w:cs="Courier New"/>
          <w:color w:val="27344C"/>
          <w:sz w:val="22"/>
          <w:szCs w:val="22"/>
          <w:lang w:val="ro-RO"/>
        </w:rPr>
        <w:lastRenderedPageBreak/>
        <w:t>Infiintare</w:t>
      </w:r>
      <w:proofErr w:type="spellEnd"/>
      <w:r w:rsidRPr="00735C7E">
        <w:rPr>
          <w:rFonts w:ascii="Montserrat" w:hAnsi="Montserrat" w:cs="Courier New"/>
          <w:color w:val="27344C"/>
          <w:sz w:val="22"/>
          <w:szCs w:val="22"/>
          <w:lang w:val="ro-RO"/>
        </w:rPr>
        <w:t xml:space="preserve"> unei Sali de </w:t>
      </w:r>
      <w:proofErr w:type="spellStart"/>
      <w:r w:rsidRPr="00735C7E">
        <w:rPr>
          <w:rFonts w:ascii="Montserrat" w:hAnsi="Montserrat" w:cs="Courier New"/>
          <w:color w:val="27344C"/>
          <w:sz w:val="22"/>
          <w:szCs w:val="22"/>
          <w:lang w:val="ro-RO"/>
        </w:rPr>
        <w:t>conferinte</w:t>
      </w:r>
      <w:proofErr w:type="spellEnd"/>
      <w:r w:rsidRPr="00735C7E">
        <w:rPr>
          <w:rFonts w:ascii="Montserrat" w:hAnsi="Montserrat" w:cs="Courier New"/>
          <w:color w:val="27344C"/>
          <w:sz w:val="22"/>
          <w:szCs w:val="22"/>
          <w:lang w:val="ro-RO"/>
        </w:rPr>
        <w:t xml:space="preserve"> cu minim 140 locuri</w:t>
      </w:r>
    </w:p>
    <w:p w14:paraId="42B2A1E0" w14:textId="12AA9D68" w:rsidR="00DC6CA7" w:rsidRPr="00735C7E" w:rsidRDefault="00DC6CA7" w:rsidP="00735C7E">
      <w:pPr>
        <w:spacing w:before="120" w:after="120"/>
        <w:jc w:val="both"/>
        <w:rPr>
          <w:rFonts w:ascii="Montserrat" w:hAnsi="Montserrat" w:cs="Courier New"/>
          <w:color w:val="27344C"/>
          <w:sz w:val="22"/>
          <w:szCs w:val="22"/>
          <w:lang w:val="ro-RO"/>
        </w:rPr>
      </w:pPr>
      <w:proofErr w:type="spellStart"/>
      <w:r w:rsidRPr="00735C7E">
        <w:rPr>
          <w:rFonts w:ascii="Montserrat" w:hAnsi="Montserrat" w:cs="Courier New"/>
          <w:color w:val="27344C"/>
          <w:sz w:val="22"/>
          <w:szCs w:val="22"/>
          <w:lang w:val="ro-RO"/>
        </w:rPr>
        <w:t>infiintarea</w:t>
      </w:r>
      <w:proofErr w:type="spellEnd"/>
      <w:r w:rsidRPr="00735C7E">
        <w:rPr>
          <w:rFonts w:ascii="Montserrat" w:hAnsi="Montserrat" w:cs="Courier New"/>
          <w:color w:val="27344C"/>
          <w:sz w:val="22"/>
          <w:szCs w:val="22"/>
          <w:lang w:val="ro-RO"/>
        </w:rPr>
        <w:t xml:space="preserve"> de spatii in care sa se </w:t>
      </w:r>
      <w:proofErr w:type="spellStart"/>
      <w:r w:rsidRPr="00735C7E">
        <w:rPr>
          <w:rFonts w:ascii="Montserrat" w:hAnsi="Montserrat" w:cs="Courier New"/>
          <w:color w:val="27344C"/>
          <w:sz w:val="22"/>
          <w:szCs w:val="22"/>
          <w:lang w:val="ro-RO"/>
        </w:rPr>
        <w:t>poata</w:t>
      </w:r>
      <w:proofErr w:type="spellEnd"/>
      <w:r w:rsidRPr="00735C7E">
        <w:rPr>
          <w:rFonts w:ascii="Montserrat" w:hAnsi="Montserrat" w:cs="Courier New"/>
          <w:color w:val="27344C"/>
          <w:sz w:val="22"/>
          <w:szCs w:val="22"/>
          <w:lang w:val="ro-RO"/>
        </w:rPr>
        <w:t xml:space="preserve"> lansa </w:t>
      </w:r>
      <w:proofErr w:type="spellStart"/>
      <w:r w:rsidRPr="00735C7E">
        <w:rPr>
          <w:rFonts w:ascii="Montserrat" w:hAnsi="Montserrat" w:cs="Courier New"/>
          <w:color w:val="27344C"/>
          <w:sz w:val="22"/>
          <w:szCs w:val="22"/>
          <w:lang w:val="ro-RO"/>
        </w:rPr>
        <w:t>lucrari</w:t>
      </w:r>
      <w:proofErr w:type="spellEnd"/>
      <w:r w:rsidRPr="00735C7E">
        <w:rPr>
          <w:rFonts w:ascii="Montserrat" w:hAnsi="Montserrat" w:cs="Courier New"/>
          <w:color w:val="27344C"/>
          <w:sz w:val="22"/>
          <w:szCs w:val="22"/>
          <w:lang w:val="ro-RO"/>
        </w:rPr>
        <w:t xml:space="preserve"> </w:t>
      </w:r>
      <w:proofErr w:type="spellStart"/>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tiintifice</w:t>
      </w:r>
      <w:proofErr w:type="spellEnd"/>
      <w:r w:rsidRPr="00735C7E">
        <w:rPr>
          <w:rFonts w:ascii="Montserrat" w:hAnsi="Montserrat" w:cs="Courier New"/>
          <w:color w:val="27344C"/>
          <w:sz w:val="22"/>
          <w:szCs w:val="22"/>
          <w:lang w:val="ro-RO"/>
        </w:rPr>
        <w:t xml:space="preserve"> ale autorilor din Tara Zarandului, sa se </w:t>
      </w:r>
      <w:proofErr w:type="spellStart"/>
      <w:r w:rsidRPr="00735C7E">
        <w:rPr>
          <w:rFonts w:ascii="Montserrat" w:hAnsi="Montserrat" w:cs="Courier New"/>
          <w:color w:val="27344C"/>
          <w:sz w:val="22"/>
          <w:szCs w:val="22"/>
          <w:lang w:val="ro-RO"/>
        </w:rPr>
        <w:t>poata</w:t>
      </w:r>
      <w:proofErr w:type="spellEnd"/>
      <w:r w:rsidRPr="00735C7E">
        <w:rPr>
          <w:rFonts w:ascii="Montserrat" w:hAnsi="Montserrat" w:cs="Courier New"/>
          <w:color w:val="27344C"/>
          <w:sz w:val="22"/>
          <w:szCs w:val="22"/>
          <w:lang w:val="ro-RO"/>
        </w:rPr>
        <w:t xml:space="preserve"> expune </w:t>
      </w:r>
      <w:proofErr w:type="spellStart"/>
      <w:r w:rsidRPr="00735C7E">
        <w:rPr>
          <w:rFonts w:ascii="Montserrat" w:hAnsi="Montserrat" w:cs="Courier New"/>
          <w:color w:val="27344C"/>
          <w:sz w:val="22"/>
          <w:szCs w:val="22"/>
          <w:lang w:val="ro-RO"/>
        </w:rPr>
        <w:t>lucrari</w:t>
      </w:r>
      <w:proofErr w:type="spellEnd"/>
      <w:r w:rsidRPr="00735C7E">
        <w:rPr>
          <w:rFonts w:ascii="Montserrat" w:hAnsi="Montserrat" w:cs="Courier New"/>
          <w:color w:val="27344C"/>
          <w:sz w:val="22"/>
          <w:szCs w:val="22"/>
          <w:lang w:val="ro-RO"/>
        </w:rPr>
        <w:t xml:space="preserve"> artistice, </w:t>
      </w:r>
      <w:proofErr w:type="spellStart"/>
      <w:r w:rsidRPr="00735C7E">
        <w:rPr>
          <w:rFonts w:ascii="Montserrat" w:hAnsi="Montserrat" w:cs="Courier New"/>
          <w:color w:val="27344C"/>
          <w:sz w:val="22"/>
          <w:szCs w:val="22"/>
          <w:lang w:val="ro-RO"/>
        </w:rPr>
        <w:t>lucrari</w:t>
      </w:r>
      <w:proofErr w:type="spellEnd"/>
      <w:r w:rsidRPr="00735C7E">
        <w:rPr>
          <w:rFonts w:ascii="Montserrat" w:hAnsi="Montserrat" w:cs="Courier New"/>
          <w:color w:val="27344C"/>
          <w:sz w:val="22"/>
          <w:szCs w:val="22"/>
          <w:lang w:val="ro-RO"/>
        </w:rPr>
        <w:t xml:space="preserve"> fotografice sau alte </w:t>
      </w:r>
      <w:proofErr w:type="spellStart"/>
      <w:r w:rsidRPr="00735C7E">
        <w:rPr>
          <w:rFonts w:ascii="Montserrat" w:hAnsi="Montserrat" w:cs="Courier New"/>
          <w:color w:val="27344C"/>
          <w:sz w:val="22"/>
          <w:szCs w:val="22"/>
          <w:lang w:val="ro-RO"/>
        </w:rPr>
        <w:t>manifestari</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artistico</w:t>
      </w:r>
      <w:proofErr w:type="spellEnd"/>
      <w:r w:rsidRPr="00735C7E">
        <w:rPr>
          <w:rFonts w:ascii="Montserrat" w:hAnsi="Montserrat" w:cs="Courier New"/>
          <w:color w:val="27344C"/>
          <w:sz w:val="22"/>
          <w:szCs w:val="22"/>
          <w:lang w:val="ro-RO"/>
        </w:rPr>
        <w:t xml:space="preserve">-culturale ale membrilor </w:t>
      </w:r>
      <w:proofErr w:type="spellStart"/>
      <w:r w:rsidRPr="00735C7E">
        <w:rPr>
          <w:rFonts w:ascii="Montserrat" w:hAnsi="Montserrat" w:cs="Courier New"/>
          <w:color w:val="27344C"/>
          <w:sz w:val="22"/>
          <w:szCs w:val="22"/>
          <w:lang w:val="ro-RO"/>
        </w:rPr>
        <w:t>comunitatii</w:t>
      </w:r>
      <w:proofErr w:type="spellEnd"/>
      <w:r w:rsidRPr="00735C7E">
        <w:rPr>
          <w:rFonts w:ascii="Montserrat" w:hAnsi="Montserrat" w:cs="Courier New"/>
          <w:color w:val="27344C"/>
          <w:sz w:val="22"/>
          <w:szCs w:val="22"/>
          <w:lang w:val="ro-RO"/>
        </w:rPr>
        <w:t>.</w:t>
      </w:r>
    </w:p>
    <w:p w14:paraId="59670BF8" w14:textId="08BA5643" w:rsidR="00DC6CA7" w:rsidRPr="00735C7E" w:rsidRDefault="00DC6CA7"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 xml:space="preserve">Ridicarea coeziunii </w:t>
      </w:r>
      <w:proofErr w:type="spellStart"/>
      <w:r w:rsidRPr="00735C7E">
        <w:rPr>
          <w:rFonts w:ascii="Montserrat" w:hAnsi="Montserrat" w:cs="Courier New"/>
          <w:color w:val="27344C"/>
          <w:sz w:val="22"/>
          <w:szCs w:val="22"/>
          <w:lang w:val="ro-RO"/>
        </w:rPr>
        <w:t>sociao</w:t>
      </w:r>
      <w:proofErr w:type="spellEnd"/>
      <w:r w:rsidRPr="00735C7E">
        <w:rPr>
          <w:rFonts w:ascii="Montserrat" w:hAnsi="Montserrat" w:cs="Courier New"/>
          <w:color w:val="27344C"/>
          <w:sz w:val="22"/>
          <w:szCs w:val="22"/>
          <w:lang w:val="ro-RO"/>
        </w:rPr>
        <w:t xml:space="preserve"> – culturale a </w:t>
      </w:r>
      <w:proofErr w:type="spellStart"/>
      <w:r w:rsidRPr="00735C7E">
        <w:rPr>
          <w:rFonts w:ascii="Montserrat" w:hAnsi="Montserrat" w:cs="Courier New"/>
          <w:color w:val="27344C"/>
          <w:sz w:val="22"/>
          <w:szCs w:val="22"/>
          <w:lang w:val="ro-RO"/>
        </w:rPr>
        <w:t>comunitatii</w:t>
      </w:r>
      <w:proofErr w:type="spellEnd"/>
      <w:r w:rsidRPr="00735C7E">
        <w:rPr>
          <w:rFonts w:ascii="Montserrat" w:hAnsi="Montserrat" w:cs="Courier New"/>
          <w:color w:val="27344C"/>
          <w:sz w:val="22"/>
          <w:szCs w:val="22"/>
          <w:lang w:val="ro-RO"/>
        </w:rPr>
        <w:t>.</w:t>
      </w:r>
    </w:p>
    <w:p w14:paraId="64D2E817" w14:textId="35976AE3" w:rsidR="00CD0985" w:rsidRPr="00735C7E" w:rsidRDefault="00CD0985" w:rsidP="00CD0985">
      <w:pPr>
        <w:spacing w:before="120" w:after="120"/>
        <w:jc w:val="both"/>
        <w:rPr>
          <w:rFonts w:ascii="Montserrat" w:hAnsi="Montserrat" w:cs="Courier New"/>
          <w:b/>
          <w:color w:val="27344C"/>
          <w:sz w:val="22"/>
          <w:szCs w:val="22"/>
          <w:lang w:val="ro-RO"/>
        </w:rPr>
      </w:pPr>
      <w:r w:rsidRPr="00735C7E">
        <w:rPr>
          <w:rFonts w:ascii="Montserrat" w:hAnsi="Montserrat" w:cs="Courier New"/>
          <w:b/>
          <w:color w:val="27344C"/>
          <w:sz w:val="22"/>
          <w:szCs w:val="22"/>
          <w:lang w:val="ro-RO"/>
        </w:rPr>
        <w:t>Complementaritatea</w:t>
      </w:r>
    </w:p>
    <w:p w14:paraId="0C4A235F" w14:textId="5581E8AF" w:rsidR="009B25D1" w:rsidRPr="00735C7E" w:rsidRDefault="009B25D1" w:rsidP="00CD0985">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 xml:space="preserve">Proiectul este complementar cu alte proiecte dezvoltate in comunitate, respectiv: Proiectul „revitalizare si regenerare urbana in Municipiul Brad, </w:t>
      </w:r>
      <w:proofErr w:type="spellStart"/>
      <w:r w:rsidRPr="00735C7E">
        <w:rPr>
          <w:rFonts w:ascii="Montserrat" w:hAnsi="Montserrat" w:cs="Courier New"/>
          <w:color w:val="27344C"/>
          <w:sz w:val="22"/>
          <w:szCs w:val="22"/>
          <w:lang w:val="ro-RO"/>
        </w:rPr>
        <w:t>judetul</w:t>
      </w:r>
      <w:proofErr w:type="spellEnd"/>
      <w:r w:rsidRPr="00735C7E">
        <w:rPr>
          <w:rFonts w:ascii="Montserrat" w:hAnsi="Montserrat" w:cs="Courier New"/>
          <w:color w:val="27344C"/>
          <w:sz w:val="22"/>
          <w:szCs w:val="22"/>
          <w:lang w:val="ro-RO"/>
        </w:rPr>
        <w:t xml:space="preserve"> Hunedoara” </w:t>
      </w:r>
      <w:proofErr w:type="spellStart"/>
      <w:r w:rsidRPr="00735C7E">
        <w:rPr>
          <w:rFonts w:ascii="Montserrat" w:hAnsi="Montserrat" w:cs="Courier New"/>
          <w:color w:val="27344C"/>
          <w:sz w:val="22"/>
          <w:szCs w:val="22"/>
          <w:lang w:val="ro-RO"/>
        </w:rPr>
        <w:t>finatat</w:t>
      </w:r>
      <w:proofErr w:type="spellEnd"/>
      <w:r w:rsidRPr="00735C7E">
        <w:rPr>
          <w:rFonts w:ascii="Montserrat" w:hAnsi="Montserrat" w:cs="Courier New"/>
          <w:color w:val="27344C"/>
          <w:sz w:val="22"/>
          <w:szCs w:val="22"/>
          <w:lang w:val="ro-RO"/>
        </w:rPr>
        <w:t xml:space="preserve"> prin POR Vest PRV/7.1 A</w:t>
      </w:r>
      <w:r w:rsidR="00DC6CA7" w:rsidRPr="00735C7E">
        <w:rPr>
          <w:rFonts w:ascii="Montserrat" w:hAnsi="Montserrat" w:cs="Courier New"/>
          <w:color w:val="27344C"/>
          <w:sz w:val="22"/>
          <w:szCs w:val="22"/>
          <w:lang w:val="ro-RO"/>
        </w:rPr>
        <w:t xml:space="preserve"> – proiect in implementare</w:t>
      </w:r>
      <w:r w:rsidR="00CF70E7" w:rsidRPr="00735C7E">
        <w:rPr>
          <w:rFonts w:ascii="Montserrat" w:hAnsi="Montserrat" w:cs="Courier New"/>
          <w:color w:val="27344C"/>
          <w:sz w:val="22"/>
          <w:szCs w:val="22"/>
          <w:lang w:val="ro-RO"/>
        </w:rPr>
        <w:t xml:space="preserve"> </w:t>
      </w:r>
      <w:r w:rsidRPr="00735C7E">
        <w:rPr>
          <w:rFonts w:ascii="Montserrat" w:hAnsi="Montserrat" w:cs="Courier New"/>
          <w:color w:val="27344C"/>
          <w:sz w:val="22"/>
          <w:szCs w:val="22"/>
          <w:lang w:val="ro-RO"/>
        </w:rPr>
        <w:t xml:space="preserve"> proiectul „Dezvoltarea infrastructurii de </w:t>
      </w:r>
      <w:proofErr w:type="spellStart"/>
      <w:r w:rsidR="00D8599C" w:rsidRPr="00735C7E">
        <w:rPr>
          <w:rFonts w:ascii="Montserrat" w:hAnsi="Montserrat" w:cs="Courier New"/>
          <w:color w:val="27344C"/>
          <w:sz w:val="22"/>
          <w:szCs w:val="22"/>
          <w:lang w:val="ro-RO"/>
        </w:rPr>
        <w:t>i</w:t>
      </w:r>
      <w:r w:rsidRPr="00735C7E">
        <w:rPr>
          <w:rFonts w:ascii="Montserrat" w:hAnsi="Montserrat" w:cs="Courier New"/>
          <w:color w:val="27344C"/>
          <w:sz w:val="22"/>
          <w:szCs w:val="22"/>
          <w:lang w:val="ro-RO"/>
        </w:rPr>
        <w:t>nvatam</w:t>
      </w:r>
      <w:r w:rsidR="00CF70E7"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nt</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anteprescolar</w:t>
      </w:r>
      <w:proofErr w:type="spellEnd"/>
      <w:r w:rsidRPr="00735C7E">
        <w:rPr>
          <w:rFonts w:ascii="Montserrat" w:hAnsi="Montserrat" w:cs="Courier New"/>
          <w:color w:val="27344C"/>
          <w:sz w:val="22"/>
          <w:szCs w:val="22"/>
          <w:lang w:val="ro-RO"/>
        </w:rPr>
        <w:t xml:space="preserve"> si </w:t>
      </w:r>
      <w:proofErr w:type="spellStart"/>
      <w:r w:rsidRPr="00735C7E">
        <w:rPr>
          <w:rFonts w:ascii="Montserrat" w:hAnsi="Montserrat" w:cs="Courier New"/>
          <w:color w:val="27344C"/>
          <w:sz w:val="22"/>
          <w:szCs w:val="22"/>
          <w:lang w:val="ro-RO"/>
        </w:rPr>
        <w:t>prescolar</w:t>
      </w:r>
      <w:proofErr w:type="spellEnd"/>
      <w:r w:rsidRPr="00735C7E">
        <w:rPr>
          <w:rFonts w:ascii="Montserrat" w:hAnsi="Montserrat" w:cs="Courier New"/>
          <w:color w:val="27344C"/>
          <w:sz w:val="22"/>
          <w:szCs w:val="22"/>
          <w:lang w:val="ro-RO"/>
        </w:rPr>
        <w:t xml:space="preserve"> </w:t>
      </w:r>
      <w:r w:rsidR="00D8599C" w:rsidRPr="00735C7E">
        <w:rPr>
          <w:rFonts w:ascii="Montserrat" w:hAnsi="Montserrat" w:cs="Courier New"/>
          <w:color w:val="27344C"/>
          <w:sz w:val="22"/>
          <w:szCs w:val="22"/>
          <w:lang w:val="ro-RO"/>
        </w:rPr>
        <w:t>i</w:t>
      </w:r>
      <w:r w:rsidRPr="00735C7E">
        <w:rPr>
          <w:rFonts w:ascii="Montserrat" w:hAnsi="Montserrat" w:cs="Courier New"/>
          <w:color w:val="27344C"/>
          <w:sz w:val="22"/>
          <w:szCs w:val="22"/>
          <w:lang w:val="ro-RO"/>
        </w:rPr>
        <w:t xml:space="preserve">n Mun. Brad, Jud. Hunedoara” </w:t>
      </w:r>
      <w:proofErr w:type="spellStart"/>
      <w:r w:rsidRPr="00735C7E">
        <w:rPr>
          <w:rFonts w:ascii="Montserrat" w:hAnsi="Montserrat" w:cs="Courier New"/>
          <w:color w:val="27344C"/>
          <w:sz w:val="22"/>
          <w:szCs w:val="22"/>
          <w:lang w:val="ro-RO"/>
        </w:rPr>
        <w:t>finantat</w:t>
      </w:r>
      <w:proofErr w:type="spellEnd"/>
      <w:r w:rsidRPr="00735C7E">
        <w:rPr>
          <w:rFonts w:ascii="Montserrat" w:hAnsi="Montserrat" w:cs="Courier New"/>
          <w:color w:val="27344C"/>
          <w:sz w:val="22"/>
          <w:szCs w:val="22"/>
          <w:lang w:val="ro-RO"/>
        </w:rPr>
        <w:t xml:space="preserve"> prin POR Vest PRV/6.1 A</w:t>
      </w:r>
      <w:r w:rsidR="00DC6CA7" w:rsidRPr="00735C7E">
        <w:rPr>
          <w:rFonts w:ascii="Montserrat" w:hAnsi="Montserrat" w:cs="Courier New"/>
          <w:color w:val="27344C"/>
          <w:sz w:val="22"/>
          <w:szCs w:val="22"/>
          <w:lang w:val="ro-RO"/>
        </w:rPr>
        <w:t xml:space="preserve"> – proiect finalizat</w:t>
      </w:r>
      <w:r w:rsidR="004E0FF7" w:rsidRPr="00735C7E">
        <w:rPr>
          <w:rFonts w:ascii="Montserrat" w:hAnsi="Montserrat" w:cs="Courier New"/>
          <w:color w:val="27344C"/>
          <w:sz w:val="22"/>
          <w:szCs w:val="22"/>
          <w:lang w:val="ro-RO"/>
        </w:rPr>
        <w:t xml:space="preserve">, MODERNIZARE ȘI EXTINDERE SISTEM DE ILUMINAT PUBLIC IN MUNICIPIUL BRAD, Eficientizare energetica a imobilului ambulatoriu si dispensar T.B.C. a Spitalului Municipal Brad, Jud. Hunedoara, POD PESTE RÂURILE CRIȘUL ALB ȘI LUNCOI ÎN MUNICIPIUL BRAD, JUDEȚUL HUNEDOARA, Modernizare </w:t>
      </w:r>
      <w:proofErr w:type="spellStart"/>
      <w:r w:rsidR="004E0FF7" w:rsidRPr="00735C7E">
        <w:rPr>
          <w:rFonts w:ascii="Montserrat" w:hAnsi="Montserrat" w:cs="Courier New"/>
          <w:color w:val="27344C"/>
          <w:sz w:val="22"/>
          <w:szCs w:val="22"/>
          <w:lang w:val="ro-RO"/>
        </w:rPr>
        <w:t>strazi</w:t>
      </w:r>
      <w:proofErr w:type="spellEnd"/>
      <w:r w:rsidR="004E0FF7" w:rsidRPr="00735C7E">
        <w:rPr>
          <w:rFonts w:ascii="Montserrat" w:hAnsi="Montserrat" w:cs="Courier New"/>
          <w:color w:val="27344C"/>
          <w:sz w:val="22"/>
          <w:szCs w:val="22"/>
          <w:lang w:val="ro-RO"/>
        </w:rPr>
        <w:t xml:space="preserve"> din municipiul Brad</w:t>
      </w:r>
    </w:p>
    <w:p w14:paraId="374CE27D" w14:textId="38AAAC8C" w:rsidR="0030423F" w:rsidRDefault="0030423F" w:rsidP="00CD0985">
      <w:pPr>
        <w:spacing w:before="120" w:after="120"/>
        <w:jc w:val="both"/>
        <w:rPr>
          <w:rFonts w:ascii="Montserrat" w:hAnsi="Montserrat" w:cs="Courier New"/>
          <w:b/>
          <w:sz w:val="22"/>
          <w:szCs w:val="22"/>
          <w:lang w:val="ro-RO"/>
        </w:rPr>
      </w:pPr>
      <w:r w:rsidRPr="0030423F">
        <w:rPr>
          <w:rFonts w:ascii="Montserrat" w:hAnsi="Montserrat" w:cs="Courier New"/>
          <w:b/>
          <w:sz w:val="22"/>
          <w:szCs w:val="22"/>
          <w:lang w:val="ro-RO"/>
        </w:rPr>
        <w:t>Relevanta:</w:t>
      </w:r>
    </w:p>
    <w:p w14:paraId="5D534A14" w14:textId="442B0D66" w:rsidR="0030423F" w:rsidRPr="00735C7E" w:rsidRDefault="0030423F" w:rsidP="0030423F">
      <w:pPr>
        <w:spacing w:before="120" w:after="120"/>
        <w:jc w:val="both"/>
        <w:rPr>
          <w:rFonts w:ascii="Montserrat" w:hAnsi="Montserrat" w:cs="Courier New"/>
          <w:color w:val="27344C"/>
          <w:sz w:val="22"/>
          <w:szCs w:val="22"/>
          <w:lang w:val="ro-RO"/>
        </w:rPr>
      </w:pPr>
      <w:proofErr w:type="spellStart"/>
      <w:r w:rsidRPr="00735C7E">
        <w:rPr>
          <w:rFonts w:ascii="Montserrat" w:hAnsi="Montserrat" w:cs="Courier New"/>
          <w:color w:val="27344C"/>
          <w:sz w:val="22"/>
          <w:szCs w:val="22"/>
          <w:lang w:val="ro-RO"/>
        </w:rPr>
        <w:t>Investitia</w:t>
      </w:r>
      <w:proofErr w:type="spellEnd"/>
      <w:r w:rsidRPr="00735C7E">
        <w:rPr>
          <w:rFonts w:ascii="Montserrat" w:hAnsi="Montserrat" w:cs="Courier New"/>
          <w:color w:val="27344C"/>
          <w:sz w:val="22"/>
          <w:szCs w:val="22"/>
          <w:lang w:val="ro-RO"/>
        </w:rPr>
        <w:t xml:space="preserve"> este complementara, cu Prioritatea 2 „Atenuarea impactului </w:t>
      </w:r>
      <w:proofErr w:type="spellStart"/>
      <w:r w:rsidRPr="00735C7E">
        <w:rPr>
          <w:rFonts w:ascii="Montserrat" w:hAnsi="Montserrat" w:cs="Courier New"/>
          <w:color w:val="27344C"/>
          <w:sz w:val="22"/>
          <w:szCs w:val="22"/>
          <w:lang w:val="ro-RO"/>
        </w:rPr>
        <w:t>socio</w:t>
      </w:r>
      <w:proofErr w:type="spellEnd"/>
      <w:r w:rsidRPr="00735C7E">
        <w:rPr>
          <w:rFonts w:ascii="Montserrat" w:hAnsi="Montserrat" w:cs="Courier New"/>
          <w:color w:val="27344C"/>
          <w:sz w:val="22"/>
          <w:szCs w:val="22"/>
          <w:lang w:val="ro-RO"/>
        </w:rPr>
        <w:t xml:space="preserve">-economic al </w:t>
      </w:r>
      <w:proofErr w:type="spellStart"/>
      <w:r w:rsidRPr="00735C7E">
        <w:rPr>
          <w:rFonts w:ascii="Montserrat" w:hAnsi="Montserrat" w:cs="Courier New"/>
          <w:color w:val="27344C"/>
          <w:sz w:val="22"/>
          <w:szCs w:val="22"/>
          <w:lang w:val="ro-RO"/>
        </w:rPr>
        <w:t>tranzi</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iei</w:t>
      </w:r>
      <w:proofErr w:type="spellEnd"/>
      <w:r w:rsidRPr="00735C7E">
        <w:rPr>
          <w:rFonts w:ascii="Montserrat" w:hAnsi="Montserrat" w:cs="Courier New"/>
          <w:color w:val="27344C"/>
          <w:sz w:val="22"/>
          <w:szCs w:val="22"/>
          <w:lang w:val="ro-RO"/>
        </w:rPr>
        <w:t xml:space="preserve"> la neutralitatea climatic</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w:t>
      </w:r>
      <w:r w:rsidR="00D8599C" w:rsidRPr="00735C7E">
        <w:rPr>
          <w:rFonts w:ascii="Montserrat" w:hAnsi="Montserrat" w:cs="Courier New"/>
          <w:color w:val="27344C"/>
          <w:sz w:val="22"/>
          <w:szCs w:val="22"/>
          <w:lang w:val="ro-RO"/>
        </w:rPr>
        <w:t>i</w:t>
      </w:r>
      <w:r w:rsidRPr="00735C7E">
        <w:rPr>
          <w:rFonts w:ascii="Montserrat" w:hAnsi="Montserrat" w:cs="Courier New"/>
          <w:color w:val="27344C"/>
          <w:sz w:val="22"/>
          <w:szCs w:val="22"/>
          <w:lang w:val="ro-RO"/>
        </w:rPr>
        <w:t xml:space="preserve">n </w:t>
      </w:r>
      <w:proofErr w:type="spellStart"/>
      <w:r w:rsidRPr="00735C7E">
        <w:rPr>
          <w:rFonts w:ascii="Montserrat" w:hAnsi="Montserrat" w:cs="Courier New"/>
          <w:color w:val="27344C"/>
          <w:sz w:val="22"/>
          <w:szCs w:val="22"/>
          <w:lang w:val="ro-RO"/>
        </w:rPr>
        <w:t>jude</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ul</w:t>
      </w:r>
      <w:proofErr w:type="spellEnd"/>
      <w:r w:rsidRPr="00735C7E">
        <w:rPr>
          <w:rFonts w:ascii="Montserrat" w:hAnsi="Montserrat" w:cs="Courier New"/>
          <w:color w:val="27344C"/>
          <w:sz w:val="22"/>
          <w:szCs w:val="22"/>
          <w:lang w:val="ro-RO"/>
        </w:rPr>
        <w:t xml:space="preserve"> Hunedoara” a Programului </w:t>
      </w:r>
      <w:proofErr w:type="spellStart"/>
      <w:r w:rsidRPr="00735C7E">
        <w:rPr>
          <w:rFonts w:ascii="Montserrat" w:hAnsi="Montserrat" w:cs="Courier New"/>
          <w:color w:val="27344C"/>
          <w:sz w:val="22"/>
          <w:szCs w:val="22"/>
          <w:lang w:val="ro-RO"/>
        </w:rPr>
        <w:t>Tranzitie</w:t>
      </w:r>
      <w:proofErr w:type="spellEnd"/>
      <w:r w:rsidRPr="00735C7E">
        <w:rPr>
          <w:rFonts w:ascii="Montserrat" w:hAnsi="Montserrat" w:cs="Courier New"/>
          <w:color w:val="27344C"/>
          <w:sz w:val="22"/>
          <w:szCs w:val="22"/>
          <w:lang w:val="ro-RO"/>
        </w:rPr>
        <w:t xml:space="preserve"> Justa in care se specifica ca una din </w:t>
      </w:r>
      <w:proofErr w:type="spellStart"/>
      <w:r w:rsidRPr="00735C7E">
        <w:rPr>
          <w:rFonts w:ascii="Montserrat" w:hAnsi="Montserrat" w:cs="Courier New"/>
          <w:color w:val="27344C"/>
          <w:sz w:val="22"/>
          <w:szCs w:val="22"/>
          <w:lang w:val="ro-RO"/>
        </w:rPr>
        <w:t>actiunile</w:t>
      </w:r>
      <w:proofErr w:type="spellEnd"/>
      <w:r w:rsidRPr="00735C7E">
        <w:rPr>
          <w:rFonts w:ascii="Montserrat" w:hAnsi="Montserrat" w:cs="Courier New"/>
          <w:color w:val="27344C"/>
          <w:sz w:val="22"/>
          <w:szCs w:val="22"/>
          <w:lang w:val="ro-RO"/>
        </w:rPr>
        <w:t xml:space="preserve"> prioritare este „Sprijin pentru ecologizarea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i reconversia imobilelor afectate de </w:t>
      </w:r>
      <w:proofErr w:type="spellStart"/>
      <w:r w:rsidRPr="00735C7E">
        <w:rPr>
          <w:rFonts w:ascii="Montserrat" w:hAnsi="Montserrat" w:cs="Courier New"/>
          <w:color w:val="27344C"/>
          <w:sz w:val="22"/>
          <w:szCs w:val="22"/>
          <w:lang w:val="ro-RO"/>
        </w:rPr>
        <w:t>activit</w:t>
      </w:r>
      <w:r w:rsidR="00D8599C" w:rsidRPr="00735C7E">
        <w:rPr>
          <w:rFonts w:ascii="Montserrat" w:hAnsi="Montserrat" w:cs="Courier New"/>
          <w:color w:val="27344C"/>
          <w:sz w:val="22"/>
          <w:szCs w:val="22"/>
          <w:lang w:val="ro-RO"/>
        </w:rPr>
        <w:t>at</w:t>
      </w:r>
      <w:r w:rsidRPr="00735C7E">
        <w:rPr>
          <w:rFonts w:ascii="Montserrat" w:hAnsi="Montserrat" w:cs="Courier New"/>
          <w:color w:val="27344C"/>
          <w:sz w:val="22"/>
          <w:szCs w:val="22"/>
          <w:lang w:val="ro-RO"/>
        </w:rPr>
        <w:t>i</w:t>
      </w:r>
      <w:proofErr w:type="spellEnd"/>
      <w:r w:rsidRPr="00735C7E">
        <w:rPr>
          <w:rFonts w:ascii="Montserrat" w:hAnsi="Montserrat" w:cs="Courier New"/>
          <w:color w:val="27344C"/>
          <w:sz w:val="22"/>
          <w:szCs w:val="22"/>
          <w:lang w:val="ro-RO"/>
        </w:rPr>
        <w:t xml:space="preserve"> economice </w:t>
      </w:r>
      <w:r w:rsidR="00D8599C" w:rsidRPr="00735C7E">
        <w:rPr>
          <w:rFonts w:ascii="Montserrat" w:hAnsi="Montserrat" w:cs="Courier New"/>
          <w:color w:val="27344C"/>
          <w:sz w:val="22"/>
          <w:szCs w:val="22"/>
          <w:lang w:val="ro-RO"/>
        </w:rPr>
        <w:t>i</w:t>
      </w:r>
      <w:r w:rsidRPr="00735C7E">
        <w:rPr>
          <w:rFonts w:ascii="Montserrat" w:hAnsi="Montserrat" w:cs="Courier New"/>
          <w:color w:val="27344C"/>
          <w:sz w:val="22"/>
          <w:szCs w:val="22"/>
          <w:lang w:val="ro-RO"/>
        </w:rPr>
        <w:t xml:space="preserve">n declin sau </w:t>
      </w:r>
      <w:r w:rsidR="00D8599C" w:rsidRPr="00735C7E">
        <w:rPr>
          <w:rFonts w:ascii="Montserrat" w:hAnsi="Montserrat" w:cs="Courier New"/>
          <w:color w:val="27344C"/>
          <w:sz w:val="22"/>
          <w:szCs w:val="22"/>
          <w:lang w:val="ro-RO"/>
        </w:rPr>
        <w:t>i</w:t>
      </w:r>
      <w:r w:rsidRPr="00735C7E">
        <w:rPr>
          <w:rFonts w:ascii="Montserrat" w:hAnsi="Montserrat" w:cs="Courier New"/>
          <w:color w:val="27344C"/>
          <w:sz w:val="22"/>
          <w:szCs w:val="22"/>
          <w:lang w:val="ro-RO"/>
        </w:rPr>
        <w:t xml:space="preserve">n transformare” si contribuie la </w:t>
      </w:r>
      <w:proofErr w:type="spellStart"/>
      <w:r w:rsidRPr="00735C7E">
        <w:rPr>
          <w:rFonts w:ascii="Montserrat" w:hAnsi="Montserrat" w:cs="Courier New"/>
          <w:color w:val="27344C"/>
          <w:sz w:val="22"/>
          <w:szCs w:val="22"/>
          <w:lang w:val="ro-RO"/>
        </w:rPr>
        <w:t>indeplinirea</w:t>
      </w:r>
      <w:proofErr w:type="spellEnd"/>
      <w:r w:rsidRPr="00735C7E">
        <w:rPr>
          <w:rFonts w:ascii="Montserrat" w:hAnsi="Montserrat" w:cs="Courier New"/>
          <w:color w:val="27344C"/>
          <w:sz w:val="22"/>
          <w:szCs w:val="22"/>
          <w:lang w:val="ro-RO"/>
        </w:rPr>
        <w:t xml:space="preserve"> obiectivului specific de realizare RCO38 al PTJ, „</w:t>
      </w:r>
      <w:proofErr w:type="spellStart"/>
      <w:r w:rsidRPr="00735C7E">
        <w:rPr>
          <w:rFonts w:ascii="Montserrat" w:hAnsi="Montserrat" w:cs="Courier New"/>
          <w:color w:val="27344C"/>
          <w:sz w:val="22"/>
          <w:szCs w:val="22"/>
          <w:lang w:val="ro-RO"/>
        </w:rPr>
        <w:t>Suprafata</w:t>
      </w:r>
      <w:proofErr w:type="spellEnd"/>
      <w:r w:rsidRPr="00735C7E">
        <w:rPr>
          <w:rFonts w:ascii="Montserrat" w:hAnsi="Montserrat" w:cs="Courier New"/>
          <w:color w:val="27344C"/>
          <w:sz w:val="22"/>
          <w:szCs w:val="22"/>
          <w:lang w:val="ro-RO"/>
        </w:rPr>
        <w:t xml:space="preserve"> de teren reabilitat care </w:t>
      </w:r>
      <w:proofErr w:type="spellStart"/>
      <w:r w:rsidRPr="00735C7E">
        <w:rPr>
          <w:rFonts w:ascii="Montserrat" w:hAnsi="Montserrat" w:cs="Courier New"/>
          <w:color w:val="27344C"/>
          <w:sz w:val="22"/>
          <w:szCs w:val="22"/>
          <w:lang w:val="ro-RO"/>
        </w:rPr>
        <w:t>beneficiaza</w:t>
      </w:r>
      <w:proofErr w:type="spellEnd"/>
      <w:r w:rsidRPr="00735C7E">
        <w:rPr>
          <w:rFonts w:ascii="Montserrat" w:hAnsi="Montserrat" w:cs="Courier New"/>
          <w:color w:val="27344C"/>
          <w:sz w:val="22"/>
          <w:szCs w:val="22"/>
          <w:lang w:val="ro-RO"/>
        </w:rPr>
        <w:t xml:space="preserve"> de sprijin” = 0,675 ha din totalul de 74 ha asumat prin PTJ, prioritatea 2 si la realizarea indicatorului de rezultata al PTJ, „Sol reabilitat utilizat pentru zone verzi, </w:t>
      </w:r>
      <w:proofErr w:type="spellStart"/>
      <w:r w:rsidRPr="00735C7E">
        <w:rPr>
          <w:rFonts w:ascii="Montserrat" w:hAnsi="Montserrat" w:cs="Courier New"/>
          <w:color w:val="27344C"/>
          <w:sz w:val="22"/>
          <w:szCs w:val="22"/>
          <w:lang w:val="ro-RO"/>
        </w:rPr>
        <w:t>locuinte</w:t>
      </w:r>
      <w:proofErr w:type="spellEnd"/>
      <w:r w:rsidRPr="00735C7E">
        <w:rPr>
          <w:rFonts w:ascii="Montserrat" w:hAnsi="Montserrat" w:cs="Courier New"/>
          <w:color w:val="27344C"/>
          <w:sz w:val="22"/>
          <w:szCs w:val="22"/>
          <w:lang w:val="ro-RO"/>
        </w:rPr>
        <w:t xml:space="preserve"> sociale, </w:t>
      </w:r>
      <w:proofErr w:type="spellStart"/>
      <w:r w:rsidRPr="00735C7E">
        <w:rPr>
          <w:rFonts w:ascii="Montserrat" w:hAnsi="Montserrat" w:cs="Courier New"/>
          <w:color w:val="27344C"/>
          <w:sz w:val="22"/>
          <w:szCs w:val="22"/>
          <w:lang w:val="ro-RO"/>
        </w:rPr>
        <w:t>activitati</w:t>
      </w:r>
      <w:proofErr w:type="spellEnd"/>
      <w:r w:rsidRPr="00735C7E">
        <w:rPr>
          <w:rFonts w:ascii="Montserrat" w:hAnsi="Montserrat" w:cs="Courier New"/>
          <w:color w:val="27344C"/>
          <w:sz w:val="22"/>
          <w:szCs w:val="22"/>
          <w:lang w:val="ro-RO"/>
        </w:rPr>
        <w:t xml:space="preserve"> economice sau alte </w:t>
      </w:r>
      <w:proofErr w:type="spellStart"/>
      <w:r w:rsidRPr="00735C7E">
        <w:rPr>
          <w:rFonts w:ascii="Montserrat" w:hAnsi="Montserrat" w:cs="Courier New"/>
          <w:color w:val="27344C"/>
          <w:sz w:val="22"/>
          <w:szCs w:val="22"/>
          <w:lang w:val="ro-RO"/>
        </w:rPr>
        <w:t>utilizari</w:t>
      </w:r>
      <w:proofErr w:type="spellEnd"/>
      <w:r w:rsidRPr="00735C7E">
        <w:rPr>
          <w:rFonts w:ascii="Montserrat" w:hAnsi="Montserrat" w:cs="Courier New"/>
          <w:color w:val="27344C"/>
          <w:sz w:val="22"/>
          <w:szCs w:val="22"/>
          <w:lang w:val="ro-RO"/>
        </w:rPr>
        <w:t>” = 0,675 ha din totalul de 37 ha asumat prin PTJ, prioritatea 2.</w:t>
      </w:r>
    </w:p>
    <w:p w14:paraId="38B06BF2" w14:textId="4667AA9B" w:rsidR="0030423F" w:rsidRPr="00735C7E" w:rsidRDefault="0030423F" w:rsidP="0030423F">
      <w:pPr>
        <w:spacing w:before="120" w:after="120"/>
        <w:jc w:val="both"/>
        <w:rPr>
          <w:rFonts w:ascii="Montserrat" w:hAnsi="Montserrat" w:cs="Courier New"/>
          <w:color w:val="27344C"/>
          <w:sz w:val="22"/>
          <w:szCs w:val="22"/>
          <w:lang w:val="ro-RO"/>
        </w:rPr>
      </w:pPr>
      <w:proofErr w:type="spellStart"/>
      <w:r w:rsidRPr="00735C7E">
        <w:rPr>
          <w:rFonts w:ascii="Montserrat" w:hAnsi="Montserrat" w:cs="Courier New"/>
          <w:color w:val="27344C"/>
          <w:sz w:val="22"/>
          <w:szCs w:val="22"/>
          <w:lang w:val="ro-RO"/>
        </w:rPr>
        <w:t>Investitia</w:t>
      </w:r>
      <w:proofErr w:type="spellEnd"/>
      <w:r w:rsidRPr="00735C7E">
        <w:rPr>
          <w:rFonts w:ascii="Montserrat" w:hAnsi="Montserrat" w:cs="Courier New"/>
          <w:color w:val="27344C"/>
          <w:sz w:val="22"/>
          <w:szCs w:val="22"/>
          <w:lang w:val="ro-RO"/>
        </w:rPr>
        <w:t xml:space="preserve"> este relevanta pentru PTJ, prioritatea 2 </w:t>
      </w:r>
      <w:proofErr w:type="spellStart"/>
      <w:r w:rsidRPr="00735C7E">
        <w:rPr>
          <w:rFonts w:ascii="Montserrat" w:hAnsi="Montserrat" w:cs="Courier New"/>
          <w:color w:val="27344C"/>
          <w:sz w:val="22"/>
          <w:szCs w:val="22"/>
          <w:lang w:val="ro-RO"/>
        </w:rPr>
        <w:t>fiindca</w:t>
      </w:r>
      <w:proofErr w:type="spellEnd"/>
      <w:r w:rsidRPr="00735C7E">
        <w:rPr>
          <w:rFonts w:ascii="Montserrat" w:hAnsi="Montserrat" w:cs="Courier New"/>
          <w:color w:val="27344C"/>
          <w:sz w:val="22"/>
          <w:szCs w:val="22"/>
          <w:lang w:val="ro-RO"/>
        </w:rPr>
        <w:t xml:space="preserve"> se refera la una din cele trei zone prioritare ale </w:t>
      </w:r>
      <w:proofErr w:type="spellStart"/>
      <w:r w:rsidRPr="00735C7E">
        <w:rPr>
          <w:rFonts w:ascii="Montserrat" w:hAnsi="Montserrat" w:cs="Courier New"/>
          <w:color w:val="27344C"/>
          <w:sz w:val="22"/>
          <w:szCs w:val="22"/>
          <w:lang w:val="ro-RO"/>
        </w:rPr>
        <w:t>prioritatii</w:t>
      </w:r>
      <w:proofErr w:type="spellEnd"/>
      <w:r w:rsidRPr="00735C7E">
        <w:rPr>
          <w:rFonts w:ascii="Montserrat" w:hAnsi="Montserrat" w:cs="Courier New"/>
          <w:color w:val="27344C"/>
          <w:sz w:val="22"/>
          <w:szCs w:val="22"/>
          <w:lang w:val="ro-RO"/>
        </w:rPr>
        <w:t xml:space="preserve"> 2, respectiv zona defavorizata Brad.</w:t>
      </w:r>
    </w:p>
    <w:p w14:paraId="446A9DDD" w14:textId="5E398126" w:rsidR="00726B5E" w:rsidRPr="00735C7E" w:rsidRDefault="00726B5E" w:rsidP="0030423F">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 xml:space="preserve">Proiectul se </w:t>
      </w:r>
      <w:proofErr w:type="spellStart"/>
      <w:r w:rsidRPr="00735C7E">
        <w:rPr>
          <w:rFonts w:ascii="Montserrat" w:hAnsi="Montserrat" w:cs="Courier New"/>
          <w:color w:val="27344C"/>
          <w:sz w:val="22"/>
          <w:szCs w:val="22"/>
          <w:lang w:val="ro-RO"/>
        </w:rPr>
        <w:t>aliniaza</w:t>
      </w:r>
      <w:proofErr w:type="spellEnd"/>
      <w:r w:rsidRPr="00735C7E">
        <w:rPr>
          <w:rFonts w:ascii="Montserrat" w:hAnsi="Montserrat" w:cs="Courier New"/>
          <w:color w:val="27344C"/>
          <w:sz w:val="22"/>
          <w:szCs w:val="22"/>
          <w:lang w:val="ro-RO"/>
        </w:rPr>
        <w:t xml:space="preserve"> cu Strategia de dezvoltare a municipiului Brad, Obiectivul sectorial 4.4 in care se specifica ca se </w:t>
      </w:r>
      <w:proofErr w:type="spellStart"/>
      <w:r w:rsidRPr="00735C7E">
        <w:rPr>
          <w:rFonts w:ascii="Montserrat" w:hAnsi="Montserrat" w:cs="Courier New"/>
          <w:color w:val="27344C"/>
          <w:sz w:val="22"/>
          <w:szCs w:val="22"/>
          <w:lang w:val="ro-RO"/>
        </w:rPr>
        <w:t>urmareste</w:t>
      </w:r>
      <w:proofErr w:type="spellEnd"/>
      <w:r w:rsidRPr="00735C7E">
        <w:rPr>
          <w:rFonts w:ascii="Montserrat" w:hAnsi="Montserrat" w:cs="Courier New"/>
          <w:color w:val="27344C"/>
          <w:sz w:val="22"/>
          <w:szCs w:val="22"/>
          <w:lang w:val="ro-RO"/>
        </w:rPr>
        <w:t xml:space="preserve"> o abordare integrata privind regenerarea urbana a spatiilor </w:t>
      </w:r>
      <w:proofErr w:type="spellStart"/>
      <w:r w:rsidRPr="00735C7E">
        <w:rPr>
          <w:rFonts w:ascii="Montserrat" w:hAnsi="Montserrat" w:cs="Courier New"/>
          <w:color w:val="27344C"/>
          <w:sz w:val="22"/>
          <w:szCs w:val="22"/>
          <w:lang w:val="ro-RO"/>
        </w:rPr>
        <w:t>publicesi</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cresterea</w:t>
      </w:r>
      <w:proofErr w:type="spellEnd"/>
      <w:r w:rsidRPr="00735C7E">
        <w:rPr>
          <w:rFonts w:ascii="Montserrat" w:hAnsi="Montserrat" w:cs="Courier New"/>
          <w:color w:val="27344C"/>
          <w:sz w:val="22"/>
          <w:szCs w:val="22"/>
          <w:lang w:val="ro-RO"/>
        </w:rPr>
        <w:t xml:space="preserve"> accesului </w:t>
      </w:r>
      <w:proofErr w:type="spellStart"/>
      <w:r w:rsidRPr="00735C7E">
        <w:rPr>
          <w:rFonts w:ascii="Montserrat" w:hAnsi="Montserrat" w:cs="Courier New"/>
          <w:color w:val="27344C"/>
          <w:sz w:val="22"/>
          <w:szCs w:val="22"/>
          <w:lang w:val="ro-RO"/>
        </w:rPr>
        <w:t>populatiei</w:t>
      </w:r>
      <w:proofErr w:type="spellEnd"/>
      <w:r w:rsidRPr="00735C7E">
        <w:rPr>
          <w:rFonts w:ascii="Montserrat" w:hAnsi="Montserrat" w:cs="Courier New"/>
          <w:color w:val="27344C"/>
          <w:sz w:val="22"/>
          <w:szCs w:val="22"/>
          <w:lang w:val="ro-RO"/>
        </w:rPr>
        <w:t xml:space="preserve"> la </w:t>
      </w:r>
      <w:proofErr w:type="spellStart"/>
      <w:r w:rsidRPr="00735C7E">
        <w:rPr>
          <w:rFonts w:ascii="Montserrat" w:hAnsi="Montserrat" w:cs="Courier New"/>
          <w:color w:val="27344C"/>
          <w:sz w:val="22"/>
          <w:szCs w:val="22"/>
          <w:lang w:val="ro-RO"/>
        </w:rPr>
        <w:t>utilitati</w:t>
      </w:r>
      <w:proofErr w:type="spellEnd"/>
      <w:r w:rsidRPr="00735C7E">
        <w:rPr>
          <w:rFonts w:ascii="Montserrat" w:hAnsi="Montserrat" w:cs="Courier New"/>
          <w:color w:val="27344C"/>
          <w:sz w:val="22"/>
          <w:szCs w:val="22"/>
          <w:lang w:val="ro-RO"/>
        </w:rPr>
        <w:t xml:space="preserve"> publice de interes local si Obiectivul sectorial 4.5 Extinderea </w:t>
      </w:r>
      <w:proofErr w:type="spellStart"/>
      <w:r w:rsidRPr="00735C7E">
        <w:rPr>
          <w:rFonts w:ascii="Montserrat" w:hAnsi="Montserrat" w:cs="Courier New"/>
          <w:color w:val="27344C"/>
          <w:sz w:val="22"/>
          <w:szCs w:val="22"/>
          <w:lang w:val="ro-RO"/>
        </w:rPr>
        <w:t>retelei</w:t>
      </w:r>
      <w:proofErr w:type="spellEnd"/>
      <w:r w:rsidRPr="00735C7E">
        <w:rPr>
          <w:rFonts w:ascii="Montserrat" w:hAnsi="Montserrat" w:cs="Courier New"/>
          <w:color w:val="27344C"/>
          <w:sz w:val="22"/>
          <w:szCs w:val="22"/>
          <w:lang w:val="ro-RO"/>
        </w:rPr>
        <w:t xml:space="preserve"> de spatii verzi si a ofertei de agrement/petrecerea timpului liber in care se specifica ca e necesara crearea si dezvoltarea unor areale urbane durabile si echilibrate din punct de vedere social, cultural si teritorial.</w:t>
      </w:r>
    </w:p>
    <w:p w14:paraId="5F1C796D" w14:textId="668E16D5" w:rsidR="00726B5E" w:rsidRPr="00735C7E" w:rsidRDefault="006A461B" w:rsidP="006A461B">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Proiectul este relevant din punct de vedere al SUERD, Axa Prioritara 3 – promovarea culturii si a turismului, a contactelor directe intre oameni prin dezvoltarea unor clustere culturale relevante.</w:t>
      </w:r>
    </w:p>
    <w:p w14:paraId="06AA4C95" w14:textId="77777777" w:rsidR="0030423F" w:rsidRDefault="0030423F" w:rsidP="00CD0985">
      <w:pPr>
        <w:spacing w:before="120" w:after="120"/>
        <w:jc w:val="both"/>
        <w:rPr>
          <w:rFonts w:ascii="Montserrat" w:hAnsi="Montserrat" w:cs="Courier New"/>
          <w:color w:val="FF0000"/>
          <w:sz w:val="22"/>
          <w:szCs w:val="22"/>
          <w:lang w:val="ro-RO"/>
        </w:rPr>
      </w:pPr>
    </w:p>
    <w:p w14:paraId="652F3D41" w14:textId="0C110846" w:rsidR="00735C7E" w:rsidRPr="00735C7E" w:rsidRDefault="00735C7E" w:rsidP="00735C7E">
      <w:pPr>
        <w:keepNext/>
        <w:keepLines/>
        <w:shd w:val="clear" w:color="auto" w:fill="B4C6E7" w:themeFill="accent1" w:themeFillTint="66"/>
        <w:spacing w:before="40"/>
        <w:outlineLvl w:val="1"/>
        <w:rPr>
          <w:rFonts w:ascii="Montserrat" w:eastAsiaTheme="majorEastAsia" w:hAnsi="Montserrat" w:cs="Courier New"/>
          <w:b/>
          <w:bCs/>
          <w:caps/>
          <w:color w:val="27344C"/>
          <w:sz w:val="22"/>
          <w:szCs w:val="22"/>
          <w:lang w:val="ro-RO"/>
        </w:rPr>
      </w:pPr>
      <w:proofErr w:type="spellStart"/>
      <w:r w:rsidRPr="00735C7E">
        <w:rPr>
          <w:rFonts w:ascii="Montserrat" w:eastAsiaTheme="majorEastAsia" w:hAnsi="Montserrat" w:cs="Courier New"/>
          <w:b/>
          <w:bCs/>
          <w:color w:val="27344C"/>
          <w:sz w:val="22"/>
          <w:szCs w:val="22"/>
          <w:lang w:val="ro-RO"/>
        </w:rPr>
        <w:t>Sectiunea</w:t>
      </w:r>
      <w:proofErr w:type="spellEnd"/>
      <w:r w:rsidRPr="00735C7E">
        <w:rPr>
          <w:rFonts w:ascii="Montserrat" w:eastAsiaTheme="majorEastAsia" w:hAnsi="Montserrat" w:cs="Courier New"/>
          <w:b/>
          <w:bCs/>
          <w:color w:val="27344C"/>
          <w:sz w:val="22"/>
          <w:szCs w:val="22"/>
          <w:lang w:val="ro-RO"/>
        </w:rPr>
        <w:t>: Caracter durabil al proiectului</w:t>
      </w:r>
    </w:p>
    <w:p w14:paraId="60FA1943" w14:textId="1C1038CB" w:rsidR="00ED6C76" w:rsidRPr="00735C7E" w:rsidRDefault="008743F5" w:rsidP="009101A5">
      <w:pPr>
        <w:spacing w:before="120" w:after="120"/>
        <w:jc w:val="both"/>
        <w:rPr>
          <w:rFonts w:ascii="Montserrat" w:hAnsi="Montserrat" w:cs="Courier New"/>
          <w:color w:val="27344C"/>
          <w:sz w:val="22"/>
          <w:szCs w:val="22"/>
          <w:lang w:val="ro-RO"/>
        </w:rPr>
      </w:pPr>
      <w:r w:rsidRPr="00E44A22">
        <w:rPr>
          <w:rFonts w:ascii="Montserrat" w:hAnsi="Montserrat" w:cs="Courier New"/>
          <w:b/>
          <w:bCs/>
          <w:color w:val="27344C"/>
          <w:sz w:val="22"/>
          <w:szCs w:val="22"/>
          <w:lang w:val="ro-RO"/>
        </w:rPr>
        <w:t xml:space="preserve">   </w:t>
      </w:r>
    </w:p>
    <w:p w14:paraId="48A4A4A8" w14:textId="5EF44C60" w:rsidR="00ED6C76" w:rsidRPr="00735C7E" w:rsidRDefault="00ED6C76"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 xml:space="preserve">Proiectul propus de UAT Municipiul Brad are un caracter durabil prin mai multe componente </w:t>
      </w:r>
      <w:proofErr w:type="spellStart"/>
      <w:r w:rsidRPr="00735C7E">
        <w:rPr>
          <w:rFonts w:ascii="Montserrat" w:hAnsi="Montserrat" w:cs="Courier New"/>
          <w:color w:val="27344C"/>
          <w:sz w:val="22"/>
          <w:szCs w:val="22"/>
          <w:lang w:val="ro-RO"/>
        </w:rPr>
        <w:t>esen</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iale</w:t>
      </w:r>
      <w:proofErr w:type="spellEnd"/>
      <w:r w:rsidRPr="00735C7E">
        <w:rPr>
          <w:rFonts w:ascii="Montserrat" w:hAnsi="Montserrat" w:cs="Courier New"/>
          <w:color w:val="27344C"/>
          <w:sz w:val="22"/>
          <w:szCs w:val="22"/>
          <w:lang w:val="ro-RO"/>
        </w:rPr>
        <w:t>, care asigur</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func</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ionarea</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investi</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iei</w:t>
      </w:r>
      <w:proofErr w:type="spellEnd"/>
      <w:r w:rsidRPr="00735C7E">
        <w:rPr>
          <w:rFonts w:ascii="Montserrat" w:hAnsi="Montserrat" w:cs="Courier New"/>
          <w:color w:val="27344C"/>
          <w:sz w:val="22"/>
          <w:szCs w:val="22"/>
          <w:lang w:val="ro-RO"/>
        </w:rPr>
        <w:t xml:space="preserve"> pe termen lung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i impactul pozitiv asupra </w:t>
      </w:r>
      <w:proofErr w:type="spellStart"/>
      <w:r w:rsidRPr="00735C7E">
        <w:rPr>
          <w:rFonts w:ascii="Montserrat" w:hAnsi="Montserrat" w:cs="Courier New"/>
          <w:color w:val="27344C"/>
          <w:sz w:val="22"/>
          <w:szCs w:val="22"/>
          <w:lang w:val="ro-RO"/>
        </w:rPr>
        <w:t>comunit</w:t>
      </w:r>
      <w:r w:rsidR="00D8599C" w:rsidRPr="00735C7E">
        <w:rPr>
          <w:rFonts w:ascii="Montserrat" w:hAnsi="Montserrat" w:cs="Courier New"/>
          <w:color w:val="27344C"/>
          <w:sz w:val="22"/>
          <w:szCs w:val="22"/>
          <w:lang w:val="ro-RO"/>
        </w:rPr>
        <w:t>at</w:t>
      </w:r>
      <w:r w:rsidRPr="00735C7E">
        <w:rPr>
          <w:rFonts w:ascii="Montserrat" w:hAnsi="Montserrat" w:cs="Courier New"/>
          <w:color w:val="27344C"/>
          <w:sz w:val="22"/>
          <w:szCs w:val="22"/>
          <w:lang w:val="ro-RO"/>
        </w:rPr>
        <w:t>ii</w:t>
      </w:r>
      <w:proofErr w:type="spellEnd"/>
      <w:r w:rsidRPr="00735C7E">
        <w:rPr>
          <w:rFonts w:ascii="Montserrat" w:hAnsi="Montserrat" w:cs="Courier New"/>
          <w:color w:val="27344C"/>
          <w:sz w:val="22"/>
          <w:szCs w:val="22"/>
          <w:lang w:val="ro-RO"/>
        </w:rPr>
        <w:t xml:space="preserve"> locale:</w:t>
      </w:r>
    </w:p>
    <w:p w14:paraId="6F4DAA4E" w14:textId="1EF19E5C" w:rsidR="00ED6C76" w:rsidRPr="00735C7E" w:rsidRDefault="00ED6C76"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1. Durabilitate tehnic</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w:t>
      </w:r>
    </w:p>
    <w:p w14:paraId="118B540C" w14:textId="5B2FE984" w:rsidR="00ED6C76" w:rsidRPr="00735C7E" w:rsidRDefault="00ED6C76" w:rsidP="00735C7E">
      <w:pPr>
        <w:spacing w:before="120" w:after="120"/>
        <w:jc w:val="both"/>
        <w:rPr>
          <w:rFonts w:ascii="Montserrat" w:hAnsi="Montserrat" w:cs="Courier New"/>
          <w:color w:val="27344C"/>
          <w:sz w:val="22"/>
          <w:szCs w:val="22"/>
          <w:lang w:val="ro-RO"/>
        </w:rPr>
      </w:pPr>
      <w:proofErr w:type="spellStart"/>
      <w:r w:rsidRPr="00735C7E">
        <w:rPr>
          <w:rFonts w:ascii="Montserrat" w:hAnsi="Montserrat" w:cs="Courier New"/>
          <w:color w:val="27344C"/>
          <w:sz w:val="22"/>
          <w:szCs w:val="22"/>
          <w:lang w:val="ro-RO"/>
        </w:rPr>
        <w:t>Cl</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direa</w:t>
      </w:r>
      <w:proofErr w:type="spellEnd"/>
      <w:r w:rsidRPr="00735C7E">
        <w:rPr>
          <w:rFonts w:ascii="Montserrat" w:hAnsi="Montserrat" w:cs="Courier New"/>
          <w:color w:val="27344C"/>
          <w:sz w:val="22"/>
          <w:szCs w:val="22"/>
          <w:lang w:val="ro-RO"/>
        </w:rPr>
        <w:t xml:space="preserve"> va fi reabilitat</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cu materiale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i tehnologii moderne, eficiente energetic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i rezistente, care vor prelungi durata de </w:t>
      </w:r>
      <w:proofErr w:type="spellStart"/>
      <w:r w:rsidRPr="00735C7E">
        <w:rPr>
          <w:rFonts w:ascii="Montserrat" w:hAnsi="Montserrat" w:cs="Courier New"/>
          <w:color w:val="27344C"/>
          <w:sz w:val="22"/>
          <w:szCs w:val="22"/>
          <w:lang w:val="ro-RO"/>
        </w:rPr>
        <w:t>via</w:t>
      </w:r>
      <w:r w:rsidR="00D8599C" w:rsidRPr="00735C7E">
        <w:rPr>
          <w:rFonts w:ascii="Montserrat" w:hAnsi="Montserrat" w:cs="Courier New"/>
          <w:color w:val="27344C"/>
          <w:sz w:val="22"/>
          <w:szCs w:val="22"/>
          <w:lang w:val="ro-RO"/>
        </w:rPr>
        <w:t>ta</w:t>
      </w:r>
      <w:proofErr w:type="spellEnd"/>
      <w:r w:rsidRPr="00735C7E">
        <w:rPr>
          <w:rFonts w:ascii="Montserrat" w:hAnsi="Montserrat" w:cs="Courier New"/>
          <w:color w:val="27344C"/>
          <w:sz w:val="22"/>
          <w:szCs w:val="22"/>
          <w:lang w:val="ro-RO"/>
        </w:rPr>
        <w:t xml:space="preserve"> a imobilului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i vor reduce costurile de </w:t>
      </w:r>
      <w:proofErr w:type="spellStart"/>
      <w:r w:rsidR="00D8599C" w:rsidRPr="00735C7E">
        <w:rPr>
          <w:rFonts w:ascii="Montserrat" w:hAnsi="Montserrat" w:cs="Courier New"/>
          <w:color w:val="27344C"/>
          <w:sz w:val="22"/>
          <w:szCs w:val="22"/>
          <w:lang w:val="ro-RO"/>
        </w:rPr>
        <w:t>i</w:t>
      </w:r>
      <w:r w:rsidRPr="00735C7E">
        <w:rPr>
          <w:rFonts w:ascii="Montserrat" w:hAnsi="Montserrat" w:cs="Courier New"/>
          <w:color w:val="27344C"/>
          <w:sz w:val="22"/>
          <w:szCs w:val="22"/>
          <w:lang w:val="ro-RO"/>
        </w:rPr>
        <w:t>ntre</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inere</w:t>
      </w:r>
      <w:proofErr w:type="spellEnd"/>
      <w:r w:rsidRPr="00735C7E">
        <w:rPr>
          <w:rFonts w:ascii="Montserrat" w:hAnsi="Montserrat" w:cs="Courier New"/>
          <w:color w:val="27344C"/>
          <w:sz w:val="22"/>
          <w:szCs w:val="22"/>
          <w:lang w:val="ro-RO"/>
        </w:rPr>
        <w:t xml:space="preserve">. Se vor utiliza sisteme de iluminat LED, centrale eficiente, </w:t>
      </w:r>
      <w:proofErr w:type="spellStart"/>
      <w:r w:rsidRPr="00735C7E">
        <w:rPr>
          <w:rFonts w:ascii="Montserrat" w:hAnsi="Montserrat" w:cs="Courier New"/>
          <w:color w:val="27344C"/>
          <w:sz w:val="22"/>
          <w:szCs w:val="22"/>
          <w:lang w:val="ro-RO"/>
        </w:rPr>
        <w:t>t</w:t>
      </w:r>
      <w:r w:rsidR="00CF70E7"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mpl</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rie</w:t>
      </w:r>
      <w:proofErr w:type="spellEnd"/>
      <w:r w:rsidRPr="00735C7E">
        <w:rPr>
          <w:rFonts w:ascii="Montserrat" w:hAnsi="Montserrat" w:cs="Courier New"/>
          <w:color w:val="27344C"/>
          <w:sz w:val="22"/>
          <w:szCs w:val="22"/>
          <w:lang w:val="ro-RO"/>
        </w:rPr>
        <w:t xml:space="preserve"> </w:t>
      </w:r>
      <w:r w:rsidRPr="00735C7E">
        <w:rPr>
          <w:rFonts w:ascii="Montserrat" w:hAnsi="Montserrat" w:cs="Courier New"/>
          <w:color w:val="27344C"/>
          <w:sz w:val="22"/>
          <w:szCs w:val="22"/>
          <w:lang w:val="ro-RO"/>
        </w:rPr>
        <w:lastRenderedPageBreak/>
        <w:t>termoizolant</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i panouri fotovoltaice care s</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acopere </w:t>
      </w:r>
      <w:proofErr w:type="spellStart"/>
      <w:r w:rsidRPr="00735C7E">
        <w:rPr>
          <w:rFonts w:ascii="Montserrat" w:hAnsi="Montserrat" w:cs="Courier New"/>
          <w:color w:val="27344C"/>
          <w:sz w:val="22"/>
          <w:szCs w:val="22"/>
          <w:lang w:val="ro-RO"/>
        </w:rPr>
        <w:t>par</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ial</w:t>
      </w:r>
      <w:proofErr w:type="spellEnd"/>
      <w:r w:rsidRPr="00735C7E">
        <w:rPr>
          <w:rFonts w:ascii="Montserrat" w:hAnsi="Montserrat" w:cs="Courier New"/>
          <w:color w:val="27344C"/>
          <w:sz w:val="22"/>
          <w:szCs w:val="22"/>
          <w:lang w:val="ro-RO"/>
        </w:rPr>
        <w:t xml:space="preserve"> consumul propriu</w:t>
      </w:r>
      <w:r w:rsidR="00D8599C" w:rsidRPr="00735C7E">
        <w:rPr>
          <w:rFonts w:ascii="Montserrat" w:hAnsi="Montserrat" w:cs="Courier New"/>
          <w:color w:val="27344C"/>
          <w:sz w:val="22"/>
          <w:szCs w:val="22"/>
          <w:lang w:val="ro-RO"/>
        </w:rPr>
        <w:t xml:space="preserve"> de energie electrica</w:t>
      </w:r>
      <w:r w:rsidRPr="00735C7E">
        <w:rPr>
          <w:rFonts w:ascii="Montserrat" w:hAnsi="Montserrat" w:cs="Courier New"/>
          <w:color w:val="27344C"/>
          <w:sz w:val="22"/>
          <w:szCs w:val="22"/>
          <w:lang w:val="ro-RO"/>
        </w:rPr>
        <w:t>.</w:t>
      </w:r>
    </w:p>
    <w:p w14:paraId="2923FE71" w14:textId="5F2CC0B1" w:rsidR="00ED6C76" w:rsidRPr="00735C7E" w:rsidRDefault="00ED6C76"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2. Durabilitate economic</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w:t>
      </w:r>
    </w:p>
    <w:p w14:paraId="1B5A250C" w14:textId="1BE2332E" w:rsidR="00455BB4" w:rsidRPr="00735C7E" w:rsidRDefault="00ED6C76"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Costurile de operare vor fi optimizate prin m</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surile de eficien</w:t>
      </w:r>
      <w:r w:rsidR="00D8599C" w:rsidRPr="00735C7E">
        <w:rPr>
          <w:rFonts w:ascii="Montserrat" w:hAnsi="Montserrat" w:cs="Courier New"/>
          <w:color w:val="27344C"/>
          <w:sz w:val="22"/>
          <w:szCs w:val="22"/>
          <w:lang w:val="ro-RO"/>
        </w:rPr>
        <w:t>ta</w:t>
      </w:r>
      <w:r w:rsidRPr="00735C7E">
        <w:rPr>
          <w:rFonts w:ascii="Montserrat" w:hAnsi="Montserrat" w:cs="Courier New"/>
          <w:color w:val="27344C"/>
          <w:sz w:val="22"/>
          <w:szCs w:val="22"/>
          <w:lang w:val="ro-RO"/>
        </w:rPr>
        <w:t xml:space="preserve"> energetic</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UAT Brad va asigura din bugetul local </w:t>
      </w:r>
      <w:proofErr w:type="spellStart"/>
      <w:r w:rsidR="00D8599C" w:rsidRPr="00735C7E">
        <w:rPr>
          <w:rFonts w:ascii="Montserrat" w:hAnsi="Montserrat" w:cs="Courier New"/>
          <w:color w:val="27344C"/>
          <w:sz w:val="22"/>
          <w:szCs w:val="22"/>
          <w:lang w:val="ro-RO"/>
        </w:rPr>
        <w:t>i</w:t>
      </w:r>
      <w:r w:rsidRPr="00735C7E">
        <w:rPr>
          <w:rFonts w:ascii="Montserrat" w:hAnsi="Montserrat" w:cs="Courier New"/>
          <w:color w:val="27344C"/>
          <w:sz w:val="22"/>
          <w:szCs w:val="22"/>
          <w:lang w:val="ro-RO"/>
        </w:rPr>
        <w:t>ntre</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inerea</w:t>
      </w:r>
      <w:proofErr w:type="spellEnd"/>
      <w:r w:rsidRPr="00735C7E">
        <w:rPr>
          <w:rFonts w:ascii="Montserrat" w:hAnsi="Montserrat" w:cs="Courier New"/>
          <w:color w:val="27344C"/>
          <w:sz w:val="22"/>
          <w:szCs w:val="22"/>
          <w:lang w:val="ro-RO"/>
        </w:rPr>
        <w:t xml:space="preserve">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i </w:t>
      </w:r>
      <w:proofErr w:type="spellStart"/>
      <w:r w:rsidRPr="00735C7E">
        <w:rPr>
          <w:rFonts w:ascii="Montserrat" w:hAnsi="Montserrat" w:cs="Courier New"/>
          <w:color w:val="27344C"/>
          <w:sz w:val="22"/>
          <w:szCs w:val="22"/>
          <w:lang w:val="ro-RO"/>
        </w:rPr>
        <w:t>func</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ionarea</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cl</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dirii</w:t>
      </w:r>
      <w:proofErr w:type="spellEnd"/>
      <w:r w:rsidRPr="00735C7E">
        <w:rPr>
          <w:rFonts w:ascii="Montserrat" w:hAnsi="Montserrat" w:cs="Courier New"/>
          <w:color w:val="27344C"/>
          <w:sz w:val="22"/>
          <w:szCs w:val="22"/>
          <w:lang w:val="ro-RO"/>
        </w:rPr>
        <w:t xml:space="preserve"> pentru minimum 5 ani de la finalizarea proiectului, conform </w:t>
      </w:r>
      <w:proofErr w:type="spellStart"/>
      <w:r w:rsidRPr="00735C7E">
        <w:rPr>
          <w:rFonts w:ascii="Montserrat" w:hAnsi="Montserrat" w:cs="Courier New"/>
          <w:color w:val="27344C"/>
          <w:sz w:val="22"/>
          <w:szCs w:val="22"/>
          <w:lang w:val="ro-RO"/>
        </w:rPr>
        <w:t>cerin</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elor</w:t>
      </w:r>
      <w:proofErr w:type="spellEnd"/>
      <w:r w:rsidRPr="00735C7E">
        <w:rPr>
          <w:rFonts w:ascii="Montserrat" w:hAnsi="Montserrat" w:cs="Courier New"/>
          <w:color w:val="27344C"/>
          <w:sz w:val="22"/>
          <w:szCs w:val="22"/>
          <w:lang w:val="ro-RO"/>
        </w:rPr>
        <w:t xml:space="preserve"> de eligibilitate. </w:t>
      </w:r>
      <w:proofErr w:type="spellStart"/>
      <w:r w:rsidRPr="00735C7E">
        <w:rPr>
          <w:rFonts w:ascii="Montserrat" w:hAnsi="Montserrat" w:cs="Courier New"/>
          <w:color w:val="27344C"/>
          <w:sz w:val="22"/>
          <w:szCs w:val="22"/>
          <w:lang w:val="ro-RO"/>
        </w:rPr>
        <w:t>Spa</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iul</w:t>
      </w:r>
      <w:proofErr w:type="spellEnd"/>
      <w:r w:rsidRPr="00735C7E">
        <w:rPr>
          <w:rFonts w:ascii="Montserrat" w:hAnsi="Montserrat" w:cs="Courier New"/>
          <w:color w:val="27344C"/>
          <w:sz w:val="22"/>
          <w:szCs w:val="22"/>
          <w:lang w:val="ro-RO"/>
        </w:rPr>
        <w:t xml:space="preserve"> va fi pus la </w:t>
      </w:r>
      <w:proofErr w:type="spellStart"/>
      <w:r w:rsidRPr="00735C7E">
        <w:rPr>
          <w:rFonts w:ascii="Montserrat" w:hAnsi="Montserrat" w:cs="Courier New"/>
          <w:color w:val="27344C"/>
          <w:sz w:val="22"/>
          <w:szCs w:val="22"/>
          <w:lang w:val="ro-RO"/>
        </w:rPr>
        <w:t>dispozi</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ia</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comunit</w:t>
      </w:r>
      <w:r w:rsidR="00D8599C" w:rsidRPr="00735C7E">
        <w:rPr>
          <w:rFonts w:ascii="Montserrat" w:hAnsi="Montserrat" w:cs="Courier New"/>
          <w:color w:val="27344C"/>
          <w:sz w:val="22"/>
          <w:szCs w:val="22"/>
          <w:lang w:val="ro-RO"/>
        </w:rPr>
        <w:t>at</w:t>
      </w:r>
      <w:r w:rsidRPr="00735C7E">
        <w:rPr>
          <w:rFonts w:ascii="Montserrat" w:hAnsi="Montserrat" w:cs="Courier New"/>
          <w:color w:val="27344C"/>
          <w:sz w:val="22"/>
          <w:szCs w:val="22"/>
          <w:lang w:val="ro-RO"/>
        </w:rPr>
        <w:t>ii</w:t>
      </w:r>
      <w:proofErr w:type="spellEnd"/>
      <w:r w:rsidRPr="00735C7E">
        <w:rPr>
          <w:rFonts w:ascii="Montserrat" w:hAnsi="Montserrat" w:cs="Courier New"/>
          <w:color w:val="27344C"/>
          <w:sz w:val="22"/>
          <w:szCs w:val="22"/>
          <w:lang w:val="ro-RO"/>
        </w:rPr>
        <w:t xml:space="preserve">, ONG-urilor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i </w:t>
      </w:r>
      <w:proofErr w:type="spellStart"/>
      <w:r w:rsidRPr="00735C7E">
        <w:rPr>
          <w:rFonts w:ascii="Montserrat" w:hAnsi="Montserrat" w:cs="Courier New"/>
          <w:color w:val="27344C"/>
          <w:sz w:val="22"/>
          <w:szCs w:val="22"/>
          <w:lang w:val="ro-RO"/>
        </w:rPr>
        <w:t>institu</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iilor</w:t>
      </w:r>
      <w:proofErr w:type="spellEnd"/>
      <w:r w:rsidRPr="00735C7E">
        <w:rPr>
          <w:rFonts w:ascii="Montserrat" w:hAnsi="Montserrat" w:cs="Courier New"/>
          <w:color w:val="27344C"/>
          <w:sz w:val="22"/>
          <w:szCs w:val="22"/>
          <w:lang w:val="ro-RO"/>
        </w:rPr>
        <w:t xml:space="preserve"> locale, </w:t>
      </w:r>
      <w:proofErr w:type="spellStart"/>
      <w:r w:rsidRPr="00735C7E">
        <w:rPr>
          <w:rFonts w:ascii="Montserrat" w:hAnsi="Montserrat" w:cs="Courier New"/>
          <w:color w:val="27344C"/>
          <w:sz w:val="22"/>
          <w:szCs w:val="22"/>
          <w:lang w:val="ro-RO"/>
        </w:rPr>
        <w:t>f</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r</w:t>
      </w:r>
      <w:r w:rsidR="00D8599C" w:rsidRPr="00735C7E">
        <w:rPr>
          <w:rFonts w:ascii="Montserrat" w:hAnsi="Montserrat" w:cs="Courier New"/>
          <w:color w:val="27344C"/>
          <w:sz w:val="22"/>
          <w:szCs w:val="22"/>
          <w:lang w:val="ro-RO"/>
        </w:rPr>
        <w:t>a</w:t>
      </w:r>
      <w:proofErr w:type="spellEnd"/>
      <w:r w:rsidRPr="00735C7E">
        <w:rPr>
          <w:rFonts w:ascii="Montserrat" w:hAnsi="Montserrat" w:cs="Courier New"/>
          <w:color w:val="27344C"/>
          <w:sz w:val="22"/>
          <w:szCs w:val="22"/>
          <w:lang w:val="ro-RO"/>
        </w:rPr>
        <w:t xml:space="preserve"> costuri comerciale, </w:t>
      </w:r>
      <w:proofErr w:type="spellStart"/>
      <w:r w:rsidRPr="00735C7E">
        <w:rPr>
          <w:rFonts w:ascii="Montserrat" w:hAnsi="Montserrat" w:cs="Courier New"/>
          <w:color w:val="27344C"/>
          <w:sz w:val="22"/>
          <w:szCs w:val="22"/>
          <w:lang w:val="ro-RO"/>
        </w:rPr>
        <w:t>asigur</w:t>
      </w:r>
      <w:r w:rsidR="00CF70E7"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nd</w:t>
      </w:r>
      <w:proofErr w:type="spellEnd"/>
      <w:r w:rsidRPr="00735C7E">
        <w:rPr>
          <w:rFonts w:ascii="Montserrat" w:hAnsi="Montserrat" w:cs="Courier New"/>
          <w:color w:val="27344C"/>
          <w:sz w:val="22"/>
          <w:szCs w:val="22"/>
          <w:lang w:val="ro-RO"/>
        </w:rPr>
        <w:t xml:space="preserve"> accesibilitatea.</w:t>
      </w:r>
      <w:r w:rsidR="00455BB4" w:rsidRPr="00735C7E">
        <w:rPr>
          <w:rFonts w:ascii="Montserrat" w:hAnsi="Montserrat" w:cs="Courier New"/>
          <w:color w:val="27344C"/>
          <w:sz w:val="22"/>
          <w:szCs w:val="22"/>
          <w:lang w:val="ro-RO"/>
        </w:rPr>
        <w:t xml:space="preserve"> Costurile anuale de </w:t>
      </w:r>
      <w:proofErr w:type="spellStart"/>
      <w:r w:rsidR="00455BB4" w:rsidRPr="00735C7E">
        <w:rPr>
          <w:rFonts w:ascii="Montserrat" w:hAnsi="Montserrat" w:cs="Courier New"/>
          <w:color w:val="27344C"/>
          <w:sz w:val="22"/>
          <w:szCs w:val="22"/>
          <w:lang w:val="ro-RO"/>
        </w:rPr>
        <w:t>intretinere</w:t>
      </w:r>
      <w:proofErr w:type="spellEnd"/>
      <w:r w:rsidR="00455BB4" w:rsidRPr="00735C7E">
        <w:rPr>
          <w:rFonts w:ascii="Montserrat" w:hAnsi="Montserrat" w:cs="Courier New"/>
          <w:color w:val="27344C"/>
          <w:sz w:val="22"/>
          <w:szCs w:val="22"/>
          <w:lang w:val="ro-RO"/>
        </w:rPr>
        <w:t xml:space="preserve"> si </w:t>
      </w:r>
      <w:proofErr w:type="spellStart"/>
      <w:r w:rsidR="00455BB4" w:rsidRPr="00735C7E">
        <w:rPr>
          <w:rFonts w:ascii="Montserrat" w:hAnsi="Montserrat" w:cs="Courier New"/>
          <w:color w:val="27344C"/>
          <w:sz w:val="22"/>
          <w:szCs w:val="22"/>
          <w:lang w:val="ro-RO"/>
        </w:rPr>
        <w:t>pastrarea</w:t>
      </w:r>
      <w:proofErr w:type="spellEnd"/>
      <w:r w:rsidR="00455BB4" w:rsidRPr="00735C7E">
        <w:rPr>
          <w:rFonts w:ascii="Montserrat" w:hAnsi="Montserrat" w:cs="Courier New"/>
          <w:color w:val="27344C"/>
          <w:sz w:val="22"/>
          <w:szCs w:val="22"/>
          <w:lang w:val="ro-RO"/>
        </w:rPr>
        <w:t xml:space="preserve"> in </w:t>
      </w:r>
      <w:proofErr w:type="spellStart"/>
      <w:r w:rsidR="00455BB4" w:rsidRPr="00735C7E">
        <w:rPr>
          <w:rFonts w:ascii="Montserrat" w:hAnsi="Montserrat" w:cs="Courier New"/>
          <w:color w:val="27344C"/>
          <w:sz w:val="22"/>
          <w:szCs w:val="22"/>
          <w:lang w:val="ro-RO"/>
        </w:rPr>
        <w:t>functiune</w:t>
      </w:r>
      <w:proofErr w:type="spellEnd"/>
      <w:r w:rsidR="00455BB4" w:rsidRPr="00735C7E">
        <w:rPr>
          <w:rFonts w:ascii="Montserrat" w:hAnsi="Montserrat" w:cs="Courier New"/>
          <w:color w:val="27344C"/>
          <w:sz w:val="22"/>
          <w:szCs w:val="22"/>
          <w:lang w:val="ro-RO"/>
        </w:rPr>
        <w:t xml:space="preserve"> la nivel optim al </w:t>
      </w:r>
      <w:proofErr w:type="spellStart"/>
      <w:r w:rsidR="00455BB4" w:rsidRPr="00735C7E">
        <w:rPr>
          <w:rFonts w:ascii="Montserrat" w:hAnsi="Montserrat" w:cs="Courier New"/>
          <w:color w:val="27344C"/>
          <w:sz w:val="22"/>
          <w:szCs w:val="22"/>
          <w:lang w:val="ro-RO"/>
        </w:rPr>
        <w:t>cladirii</w:t>
      </w:r>
      <w:proofErr w:type="spellEnd"/>
      <w:r w:rsidR="00455BB4" w:rsidRPr="00735C7E">
        <w:rPr>
          <w:rFonts w:ascii="Montserrat" w:hAnsi="Montserrat" w:cs="Courier New"/>
          <w:color w:val="27344C"/>
          <w:sz w:val="22"/>
          <w:szCs w:val="22"/>
          <w:lang w:val="ro-RO"/>
        </w:rPr>
        <w:t xml:space="preserve"> sunt:</w:t>
      </w:r>
    </w:p>
    <w:p w14:paraId="6B99529A" w14:textId="77777777" w:rsidR="007F0F09" w:rsidRPr="00735C7E" w:rsidRDefault="007F0F09"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 xml:space="preserve">- cheltuieli personal – paznici 3 persoane x 81600 lei = 244.000 lei/an. Personalul administrativ se va acoperi din persoane  angajate la serviciul “Administrare domeniu public si privat” din cadrul UAT Brad.  La fel si </w:t>
      </w:r>
      <w:proofErr w:type="spellStart"/>
      <w:r w:rsidRPr="00735C7E">
        <w:rPr>
          <w:rFonts w:ascii="Montserrat" w:hAnsi="Montserrat" w:cs="Courier New"/>
          <w:color w:val="27344C"/>
          <w:sz w:val="22"/>
          <w:szCs w:val="22"/>
          <w:lang w:val="ro-RO"/>
        </w:rPr>
        <w:t>intretinerea</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spatiului</w:t>
      </w:r>
      <w:proofErr w:type="spellEnd"/>
      <w:r w:rsidRPr="00735C7E">
        <w:rPr>
          <w:rFonts w:ascii="Montserrat" w:hAnsi="Montserrat" w:cs="Courier New"/>
          <w:color w:val="27344C"/>
          <w:sz w:val="22"/>
          <w:szCs w:val="22"/>
          <w:lang w:val="ro-RO"/>
        </w:rPr>
        <w:t xml:space="preserve"> verde. Serviciile de </w:t>
      </w:r>
      <w:proofErr w:type="spellStart"/>
      <w:r w:rsidRPr="00735C7E">
        <w:rPr>
          <w:rFonts w:ascii="Montserrat" w:hAnsi="Montserrat" w:cs="Courier New"/>
          <w:color w:val="27344C"/>
          <w:sz w:val="22"/>
          <w:szCs w:val="22"/>
          <w:lang w:val="ro-RO"/>
        </w:rPr>
        <w:t>curatenie</w:t>
      </w:r>
      <w:proofErr w:type="spellEnd"/>
      <w:r w:rsidRPr="00735C7E">
        <w:rPr>
          <w:rFonts w:ascii="Montserrat" w:hAnsi="Montserrat" w:cs="Courier New"/>
          <w:color w:val="27344C"/>
          <w:sz w:val="22"/>
          <w:szCs w:val="22"/>
          <w:lang w:val="ro-RO"/>
        </w:rPr>
        <w:t xml:space="preserve"> se vor subcontracta, aproximativ 36.000 lei/an. </w:t>
      </w:r>
      <w:proofErr w:type="spellStart"/>
      <w:r w:rsidRPr="00735C7E">
        <w:rPr>
          <w:rFonts w:ascii="Montserrat" w:hAnsi="Montserrat" w:cs="Courier New"/>
          <w:color w:val="27344C"/>
          <w:sz w:val="22"/>
          <w:szCs w:val="22"/>
          <w:lang w:val="ro-RO"/>
        </w:rPr>
        <w:t>Utilitati</w:t>
      </w:r>
      <w:proofErr w:type="spellEnd"/>
      <w:r w:rsidRPr="00735C7E">
        <w:rPr>
          <w:rFonts w:ascii="Montserrat" w:hAnsi="Montserrat" w:cs="Courier New"/>
          <w:color w:val="27344C"/>
          <w:sz w:val="22"/>
          <w:szCs w:val="22"/>
          <w:lang w:val="ro-RO"/>
        </w:rPr>
        <w:t xml:space="preserve"> si alte consumabile, aproximativ 36.000 lei/an. Energie electrica 96.000 lei/an, cheltuieli cu obiectele de inventar și întreținerea investiției 5.000 lei pe lună, deci 60.000 lei pe an. Fondurile vor fi puse la </w:t>
      </w:r>
      <w:proofErr w:type="spellStart"/>
      <w:r w:rsidRPr="00735C7E">
        <w:rPr>
          <w:rFonts w:ascii="Montserrat" w:hAnsi="Montserrat" w:cs="Courier New"/>
          <w:color w:val="27344C"/>
          <w:sz w:val="22"/>
          <w:szCs w:val="22"/>
          <w:lang w:val="ro-RO"/>
        </w:rPr>
        <w:t>dispozitie</w:t>
      </w:r>
      <w:proofErr w:type="spellEnd"/>
      <w:r w:rsidRPr="00735C7E">
        <w:rPr>
          <w:rFonts w:ascii="Montserrat" w:hAnsi="Montserrat" w:cs="Courier New"/>
          <w:color w:val="27344C"/>
          <w:sz w:val="22"/>
          <w:szCs w:val="22"/>
          <w:lang w:val="ro-RO"/>
        </w:rPr>
        <w:t xml:space="preserve"> de UAT Brad din fonduri proprii.</w:t>
      </w:r>
    </w:p>
    <w:p w14:paraId="40CCC5C5" w14:textId="108F7C1E" w:rsidR="00ED6C76" w:rsidRPr="00735C7E" w:rsidRDefault="00ED6C76"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3. Durabilitate social</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w:t>
      </w:r>
    </w:p>
    <w:p w14:paraId="0ACBF02F" w14:textId="0B23B439" w:rsidR="00ED6C76" w:rsidRPr="00735C7E" w:rsidRDefault="00ED6C76"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 xml:space="preserve">Proiectul </w:t>
      </w:r>
      <w:proofErr w:type="spellStart"/>
      <w:r w:rsidRPr="00735C7E">
        <w:rPr>
          <w:rFonts w:ascii="Montserrat" w:hAnsi="Montserrat" w:cs="Courier New"/>
          <w:color w:val="27344C"/>
          <w:sz w:val="22"/>
          <w:szCs w:val="22"/>
          <w:lang w:val="ro-RO"/>
        </w:rPr>
        <w:t>r</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spunde</w:t>
      </w:r>
      <w:proofErr w:type="spellEnd"/>
      <w:r w:rsidRPr="00735C7E">
        <w:rPr>
          <w:rFonts w:ascii="Montserrat" w:hAnsi="Montserrat" w:cs="Courier New"/>
          <w:color w:val="27344C"/>
          <w:sz w:val="22"/>
          <w:szCs w:val="22"/>
          <w:lang w:val="ro-RO"/>
        </w:rPr>
        <w:t xml:space="preserve"> direct nevoilor </w:t>
      </w:r>
      <w:proofErr w:type="spellStart"/>
      <w:r w:rsidRPr="00735C7E">
        <w:rPr>
          <w:rFonts w:ascii="Montserrat" w:hAnsi="Montserrat" w:cs="Courier New"/>
          <w:color w:val="27344C"/>
          <w:sz w:val="22"/>
          <w:szCs w:val="22"/>
          <w:lang w:val="ro-RO"/>
        </w:rPr>
        <w:t>popula</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iei</w:t>
      </w:r>
      <w:proofErr w:type="spellEnd"/>
      <w:r w:rsidRPr="00735C7E">
        <w:rPr>
          <w:rFonts w:ascii="Montserrat" w:hAnsi="Montserrat" w:cs="Courier New"/>
          <w:color w:val="27344C"/>
          <w:sz w:val="22"/>
          <w:szCs w:val="22"/>
          <w:lang w:val="ro-RO"/>
        </w:rPr>
        <w:t xml:space="preserve"> locale, oferind un </w:t>
      </w:r>
      <w:proofErr w:type="spellStart"/>
      <w:r w:rsidRPr="00735C7E">
        <w:rPr>
          <w:rFonts w:ascii="Montserrat" w:hAnsi="Montserrat" w:cs="Courier New"/>
          <w:color w:val="27344C"/>
          <w:sz w:val="22"/>
          <w:szCs w:val="22"/>
          <w:lang w:val="ro-RO"/>
        </w:rPr>
        <w:t>spa</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iu</w:t>
      </w:r>
      <w:proofErr w:type="spellEnd"/>
      <w:r w:rsidRPr="00735C7E">
        <w:rPr>
          <w:rFonts w:ascii="Montserrat" w:hAnsi="Montserrat" w:cs="Courier New"/>
          <w:color w:val="27344C"/>
          <w:sz w:val="22"/>
          <w:szCs w:val="22"/>
          <w:lang w:val="ro-RO"/>
        </w:rPr>
        <w:t xml:space="preserve"> deschis, </w:t>
      </w:r>
      <w:proofErr w:type="spellStart"/>
      <w:r w:rsidRPr="00735C7E">
        <w:rPr>
          <w:rFonts w:ascii="Montserrat" w:hAnsi="Montserrat" w:cs="Courier New"/>
          <w:color w:val="27344C"/>
          <w:sz w:val="22"/>
          <w:szCs w:val="22"/>
          <w:lang w:val="ro-RO"/>
        </w:rPr>
        <w:t>multifunc</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ional</w:t>
      </w:r>
      <w:proofErr w:type="spellEnd"/>
      <w:r w:rsidRPr="00735C7E">
        <w:rPr>
          <w:rFonts w:ascii="Montserrat" w:hAnsi="Montserrat" w:cs="Courier New"/>
          <w:color w:val="27344C"/>
          <w:sz w:val="22"/>
          <w:szCs w:val="22"/>
          <w:lang w:val="ro-RO"/>
        </w:rPr>
        <w:t xml:space="preserve">, pentru </w:t>
      </w:r>
      <w:proofErr w:type="spellStart"/>
      <w:r w:rsidRPr="00735C7E">
        <w:rPr>
          <w:rFonts w:ascii="Montserrat" w:hAnsi="Montserrat" w:cs="Courier New"/>
          <w:color w:val="27344C"/>
          <w:sz w:val="22"/>
          <w:szCs w:val="22"/>
          <w:lang w:val="ro-RO"/>
        </w:rPr>
        <w:t>activit</w:t>
      </w:r>
      <w:r w:rsidR="00D8599C" w:rsidRPr="00735C7E">
        <w:rPr>
          <w:rFonts w:ascii="Montserrat" w:hAnsi="Montserrat" w:cs="Courier New"/>
          <w:color w:val="27344C"/>
          <w:sz w:val="22"/>
          <w:szCs w:val="22"/>
          <w:lang w:val="ro-RO"/>
        </w:rPr>
        <w:t>at</w:t>
      </w:r>
      <w:r w:rsidRPr="00735C7E">
        <w:rPr>
          <w:rFonts w:ascii="Montserrat" w:hAnsi="Montserrat" w:cs="Courier New"/>
          <w:color w:val="27344C"/>
          <w:sz w:val="22"/>
          <w:szCs w:val="22"/>
          <w:lang w:val="ro-RO"/>
        </w:rPr>
        <w:t>i</w:t>
      </w:r>
      <w:proofErr w:type="spellEnd"/>
      <w:r w:rsidRPr="00735C7E">
        <w:rPr>
          <w:rFonts w:ascii="Montserrat" w:hAnsi="Montserrat" w:cs="Courier New"/>
          <w:color w:val="27344C"/>
          <w:sz w:val="22"/>
          <w:szCs w:val="22"/>
          <w:lang w:val="ro-RO"/>
        </w:rPr>
        <w:t xml:space="preserve"> sociale, </w:t>
      </w:r>
      <w:proofErr w:type="spellStart"/>
      <w:r w:rsidRPr="00735C7E">
        <w:rPr>
          <w:rFonts w:ascii="Montserrat" w:hAnsi="Montserrat" w:cs="Courier New"/>
          <w:color w:val="27344C"/>
          <w:sz w:val="22"/>
          <w:szCs w:val="22"/>
          <w:lang w:val="ro-RO"/>
        </w:rPr>
        <w:t>educa</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ionale</w:t>
      </w:r>
      <w:proofErr w:type="spellEnd"/>
      <w:r w:rsidRPr="00735C7E">
        <w:rPr>
          <w:rFonts w:ascii="Montserrat" w:hAnsi="Montserrat" w:cs="Courier New"/>
          <w:color w:val="27344C"/>
          <w:sz w:val="22"/>
          <w:szCs w:val="22"/>
          <w:lang w:val="ro-RO"/>
        </w:rPr>
        <w:t xml:space="preserve">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i culturale. </w:t>
      </w:r>
      <w:proofErr w:type="spellStart"/>
      <w:r w:rsidRPr="00735C7E">
        <w:rPr>
          <w:rFonts w:ascii="Montserrat" w:hAnsi="Montserrat" w:cs="Courier New"/>
          <w:color w:val="27344C"/>
          <w:sz w:val="22"/>
          <w:szCs w:val="22"/>
          <w:lang w:val="ro-RO"/>
        </w:rPr>
        <w:t>Cl</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direa</w:t>
      </w:r>
      <w:proofErr w:type="spellEnd"/>
      <w:r w:rsidRPr="00735C7E">
        <w:rPr>
          <w:rFonts w:ascii="Montserrat" w:hAnsi="Montserrat" w:cs="Courier New"/>
          <w:color w:val="27344C"/>
          <w:sz w:val="22"/>
          <w:szCs w:val="22"/>
          <w:lang w:val="ro-RO"/>
        </w:rPr>
        <w:t xml:space="preserve"> va fi adaptat</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pentru persoane cu </w:t>
      </w:r>
      <w:proofErr w:type="spellStart"/>
      <w:r w:rsidRPr="00735C7E">
        <w:rPr>
          <w:rFonts w:ascii="Montserrat" w:hAnsi="Montserrat" w:cs="Courier New"/>
          <w:color w:val="27344C"/>
          <w:sz w:val="22"/>
          <w:szCs w:val="22"/>
          <w:lang w:val="ro-RO"/>
        </w:rPr>
        <w:t>dizabilit</w:t>
      </w:r>
      <w:r w:rsidR="00D8599C" w:rsidRPr="00735C7E">
        <w:rPr>
          <w:rFonts w:ascii="Montserrat" w:hAnsi="Montserrat" w:cs="Courier New"/>
          <w:color w:val="27344C"/>
          <w:sz w:val="22"/>
          <w:szCs w:val="22"/>
          <w:lang w:val="ro-RO"/>
        </w:rPr>
        <w:t>at</w:t>
      </w:r>
      <w:r w:rsidRPr="00735C7E">
        <w:rPr>
          <w:rFonts w:ascii="Montserrat" w:hAnsi="Montserrat" w:cs="Courier New"/>
          <w:color w:val="27344C"/>
          <w:sz w:val="22"/>
          <w:szCs w:val="22"/>
          <w:lang w:val="ro-RO"/>
        </w:rPr>
        <w:t>i</w:t>
      </w:r>
      <w:proofErr w:type="spellEnd"/>
      <w:r w:rsidRPr="00735C7E">
        <w:rPr>
          <w:rFonts w:ascii="Montserrat" w:hAnsi="Montserrat" w:cs="Courier New"/>
          <w:color w:val="27344C"/>
          <w:sz w:val="22"/>
          <w:szCs w:val="22"/>
          <w:lang w:val="ro-RO"/>
        </w:rPr>
        <w:t xml:space="preserve">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i va </w:t>
      </w:r>
      <w:proofErr w:type="spellStart"/>
      <w:r w:rsidR="00D8599C" w:rsidRPr="00735C7E">
        <w:rPr>
          <w:rFonts w:ascii="Montserrat" w:hAnsi="Montserrat" w:cs="Courier New"/>
          <w:color w:val="27344C"/>
          <w:sz w:val="22"/>
          <w:szCs w:val="22"/>
          <w:lang w:val="ro-RO"/>
        </w:rPr>
        <w:t>i</w:t>
      </w:r>
      <w:r w:rsidRPr="00735C7E">
        <w:rPr>
          <w:rFonts w:ascii="Montserrat" w:hAnsi="Montserrat" w:cs="Courier New"/>
          <w:color w:val="27344C"/>
          <w:sz w:val="22"/>
          <w:szCs w:val="22"/>
          <w:lang w:val="ro-RO"/>
        </w:rPr>
        <w:t>ncuraja</w:t>
      </w:r>
      <w:proofErr w:type="spellEnd"/>
      <w:r w:rsidRPr="00735C7E">
        <w:rPr>
          <w:rFonts w:ascii="Montserrat" w:hAnsi="Montserrat" w:cs="Courier New"/>
          <w:color w:val="27344C"/>
          <w:sz w:val="22"/>
          <w:szCs w:val="22"/>
          <w:lang w:val="ro-RO"/>
        </w:rPr>
        <w:t xml:space="preserve"> incluziunea social</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Utilizarea sa va fi reglementat</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printr-un regulament de </w:t>
      </w:r>
      <w:proofErr w:type="spellStart"/>
      <w:r w:rsidRPr="00735C7E">
        <w:rPr>
          <w:rFonts w:ascii="Montserrat" w:hAnsi="Montserrat" w:cs="Courier New"/>
          <w:color w:val="27344C"/>
          <w:sz w:val="22"/>
          <w:szCs w:val="22"/>
          <w:lang w:val="ro-RO"/>
        </w:rPr>
        <w:t>func</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ionare</w:t>
      </w:r>
      <w:proofErr w:type="spellEnd"/>
      <w:r w:rsidRPr="00735C7E">
        <w:rPr>
          <w:rFonts w:ascii="Montserrat" w:hAnsi="Montserrat" w:cs="Courier New"/>
          <w:color w:val="27344C"/>
          <w:sz w:val="22"/>
          <w:szCs w:val="22"/>
          <w:lang w:val="ro-RO"/>
        </w:rPr>
        <w:t xml:space="preserve">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i parteneriate locale.</w:t>
      </w:r>
    </w:p>
    <w:p w14:paraId="4CC9F7D7" w14:textId="00DA4C04" w:rsidR="00ED6C76" w:rsidRPr="00735C7E" w:rsidRDefault="00ED6C76"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 xml:space="preserve">4. Durabilitate </w:t>
      </w:r>
      <w:proofErr w:type="spellStart"/>
      <w:r w:rsidRPr="00735C7E">
        <w:rPr>
          <w:rFonts w:ascii="Montserrat" w:hAnsi="Montserrat" w:cs="Courier New"/>
          <w:color w:val="27344C"/>
          <w:sz w:val="22"/>
          <w:szCs w:val="22"/>
          <w:lang w:val="ro-RO"/>
        </w:rPr>
        <w:t>institu</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ional</w:t>
      </w:r>
      <w:r w:rsidR="00D8599C" w:rsidRPr="00735C7E">
        <w:rPr>
          <w:rFonts w:ascii="Montserrat" w:hAnsi="Montserrat" w:cs="Courier New"/>
          <w:color w:val="27344C"/>
          <w:sz w:val="22"/>
          <w:szCs w:val="22"/>
          <w:lang w:val="ro-RO"/>
        </w:rPr>
        <w:t>a</w:t>
      </w:r>
      <w:proofErr w:type="spellEnd"/>
      <w:r w:rsidRPr="00735C7E">
        <w:rPr>
          <w:rFonts w:ascii="Montserrat" w:hAnsi="Montserrat" w:cs="Courier New"/>
          <w:color w:val="27344C"/>
          <w:sz w:val="22"/>
          <w:szCs w:val="22"/>
          <w:lang w:val="ro-RO"/>
        </w:rPr>
        <w:t xml:space="preserve">:  </w:t>
      </w:r>
    </w:p>
    <w:p w14:paraId="7B35D8DB" w14:textId="58F0DED4" w:rsidR="00ED6C76" w:rsidRPr="00735C7E" w:rsidRDefault="00ED6C76"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Prim</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ria Municipiului Brad are structura administrativ</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i resursele necesare pentru gestionarea durabil</w:t>
      </w:r>
      <w:r w:rsidR="00D8599C" w:rsidRPr="00735C7E">
        <w:rPr>
          <w:rFonts w:ascii="Montserrat" w:hAnsi="Montserrat" w:cs="Courier New"/>
          <w:color w:val="27344C"/>
          <w:sz w:val="22"/>
          <w:szCs w:val="22"/>
          <w:lang w:val="ro-RO"/>
        </w:rPr>
        <w:t>a</w:t>
      </w:r>
      <w:r w:rsidRPr="00735C7E">
        <w:rPr>
          <w:rFonts w:ascii="Montserrat" w:hAnsi="Montserrat" w:cs="Courier New"/>
          <w:color w:val="27344C"/>
          <w:sz w:val="22"/>
          <w:szCs w:val="22"/>
          <w:lang w:val="ro-RO"/>
        </w:rPr>
        <w:t xml:space="preserve"> a </w:t>
      </w:r>
      <w:proofErr w:type="spellStart"/>
      <w:r w:rsidRPr="00735C7E">
        <w:rPr>
          <w:rFonts w:ascii="Montserrat" w:hAnsi="Montserrat" w:cs="Courier New"/>
          <w:color w:val="27344C"/>
          <w:sz w:val="22"/>
          <w:szCs w:val="22"/>
          <w:lang w:val="ro-RO"/>
        </w:rPr>
        <w:t>investi</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iei</w:t>
      </w:r>
      <w:proofErr w:type="spellEnd"/>
      <w:r w:rsidRPr="00735C7E">
        <w:rPr>
          <w:rFonts w:ascii="Montserrat" w:hAnsi="Montserrat" w:cs="Courier New"/>
          <w:color w:val="27344C"/>
          <w:sz w:val="22"/>
          <w:szCs w:val="22"/>
          <w:lang w:val="ro-RO"/>
        </w:rPr>
        <w:t xml:space="preserve">. Prin implicarea serviciilor interne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i atragerea de colaboratori (ONG-uri, </w:t>
      </w:r>
      <w:r w:rsidR="00D8599C" w:rsidRPr="00735C7E">
        <w:rPr>
          <w:rFonts w:ascii="Montserrat" w:hAnsi="Montserrat" w:cs="Courier New"/>
          <w:color w:val="27344C"/>
          <w:sz w:val="22"/>
          <w:szCs w:val="22"/>
          <w:lang w:val="ro-RO"/>
        </w:rPr>
        <w:t>s</w:t>
      </w:r>
      <w:r w:rsidRPr="00735C7E">
        <w:rPr>
          <w:rFonts w:ascii="Montserrat" w:hAnsi="Montserrat" w:cs="Courier New"/>
          <w:color w:val="27344C"/>
          <w:sz w:val="22"/>
          <w:szCs w:val="22"/>
          <w:lang w:val="ro-RO"/>
        </w:rPr>
        <w:t xml:space="preserve">coli, parteneri locali), proiectul va avea un rol activ </w:t>
      </w:r>
      <w:r w:rsidR="00D8599C" w:rsidRPr="00735C7E">
        <w:rPr>
          <w:rFonts w:ascii="Montserrat" w:hAnsi="Montserrat" w:cs="Courier New"/>
          <w:color w:val="27344C"/>
          <w:sz w:val="22"/>
          <w:szCs w:val="22"/>
          <w:lang w:val="ro-RO"/>
        </w:rPr>
        <w:t>i</w:t>
      </w:r>
      <w:r w:rsidRPr="00735C7E">
        <w:rPr>
          <w:rFonts w:ascii="Montserrat" w:hAnsi="Montserrat" w:cs="Courier New"/>
          <w:color w:val="27344C"/>
          <w:sz w:val="22"/>
          <w:szCs w:val="22"/>
          <w:lang w:val="ro-RO"/>
        </w:rPr>
        <w:t xml:space="preserve">n </w:t>
      </w:r>
      <w:proofErr w:type="spellStart"/>
      <w:r w:rsidRPr="00735C7E">
        <w:rPr>
          <w:rFonts w:ascii="Montserrat" w:hAnsi="Montserrat" w:cs="Courier New"/>
          <w:color w:val="27344C"/>
          <w:sz w:val="22"/>
          <w:szCs w:val="22"/>
          <w:lang w:val="ro-RO"/>
        </w:rPr>
        <w:t>via</w:t>
      </w:r>
      <w:r w:rsidR="00D8599C" w:rsidRPr="00735C7E">
        <w:rPr>
          <w:rFonts w:ascii="Montserrat" w:hAnsi="Montserrat" w:cs="Courier New"/>
          <w:color w:val="27344C"/>
          <w:sz w:val="22"/>
          <w:szCs w:val="22"/>
          <w:lang w:val="ro-RO"/>
        </w:rPr>
        <w:t>t</w:t>
      </w:r>
      <w:r w:rsidRPr="00735C7E">
        <w:rPr>
          <w:rFonts w:ascii="Montserrat" w:hAnsi="Montserrat" w:cs="Courier New"/>
          <w:color w:val="27344C"/>
          <w:sz w:val="22"/>
          <w:szCs w:val="22"/>
          <w:lang w:val="ro-RO"/>
        </w:rPr>
        <w:t>a</w:t>
      </w:r>
      <w:proofErr w:type="spellEnd"/>
      <w:r w:rsidRPr="00735C7E">
        <w:rPr>
          <w:rFonts w:ascii="Montserrat" w:hAnsi="Montserrat" w:cs="Courier New"/>
          <w:color w:val="27344C"/>
          <w:sz w:val="22"/>
          <w:szCs w:val="22"/>
          <w:lang w:val="ro-RO"/>
        </w:rPr>
        <w:t xml:space="preserve"> </w:t>
      </w:r>
      <w:proofErr w:type="spellStart"/>
      <w:r w:rsidRPr="00735C7E">
        <w:rPr>
          <w:rFonts w:ascii="Montserrat" w:hAnsi="Montserrat" w:cs="Courier New"/>
          <w:color w:val="27344C"/>
          <w:sz w:val="22"/>
          <w:szCs w:val="22"/>
          <w:lang w:val="ro-RO"/>
        </w:rPr>
        <w:t>comunit</w:t>
      </w:r>
      <w:r w:rsidR="00D8599C" w:rsidRPr="00735C7E">
        <w:rPr>
          <w:rFonts w:ascii="Montserrat" w:hAnsi="Montserrat" w:cs="Courier New"/>
          <w:color w:val="27344C"/>
          <w:sz w:val="22"/>
          <w:szCs w:val="22"/>
          <w:lang w:val="ro-RO"/>
        </w:rPr>
        <w:t>at</w:t>
      </w:r>
      <w:r w:rsidRPr="00735C7E">
        <w:rPr>
          <w:rFonts w:ascii="Montserrat" w:hAnsi="Montserrat" w:cs="Courier New"/>
          <w:color w:val="27344C"/>
          <w:sz w:val="22"/>
          <w:szCs w:val="22"/>
          <w:lang w:val="ro-RO"/>
        </w:rPr>
        <w:t>ii</w:t>
      </w:r>
      <w:proofErr w:type="spellEnd"/>
      <w:r w:rsidRPr="00735C7E">
        <w:rPr>
          <w:rFonts w:ascii="Montserrat" w:hAnsi="Montserrat" w:cs="Courier New"/>
          <w:color w:val="27344C"/>
          <w:sz w:val="22"/>
          <w:szCs w:val="22"/>
          <w:lang w:val="ro-RO"/>
        </w:rPr>
        <w:t>.</w:t>
      </w:r>
    </w:p>
    <w:p w14:paraId="36049812" w14:textId="786A88AE" w:rsidR="00455BB4" w:rsidRPr="00735C7E" w:rsidRDefault="00455BB4"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 xml:space="preserve">Transferabilitatea rezultatelor – beneficiarul se va asigura ca se va  face popularizare proiectului </w:t>
      </w:r>
      <w:proofErr w:type="spellStart"/>
      <w:r w:rsidRPr="00735C7E">
        <w:rPr>
          <w:rFonts w:ascii="Montserrat" w:hAnsi="Montserrat" w:cs="Courier New"/>
          <w:color w:val="27344C"/>
          <w:sz w:val="22"/>
          <w:szCs w:val="22"/>
          <w:lang w:val="ro-RO"/>
        </w:rPr>
        <w:t>catre</w:t>
      </w:r>
      <w:proofErr w:type="spellEnd"/>
      <w:r w:rsidRPr="00735C7E">
        <w:rPr>
          <w:rFonts w:ascii="Montserrat" w:hAnsi="Montserrat" w:cs="Courier New"/>
          <w:color w:val="27344C"/>
          <w:sz w:val="22"/>
          <w:szCs w:val="22"/>
          <w:lang w:val="ro-RO"/>
        </w:rPr>
        <w:t xml:space="preserve"> alte UAT-euri prin invitarea acestora sa viziteze centrul.</w:t>
      </w:r>
    </w:p>
    <w:p w14:paraId="5B03AE7D" w14:textId="0DF75AAF" w:rsidR="003417D3" w:rsidRPr="00E44A22" w:rsidRDefault="008743F5" w:rsidP="00735C7E">
      <w:pPr>
        <w:spacing w:before="120" w:after="120"/>
        <w:jc w:val="both"/>
        <w:rPr>
          <w:rFonts w:ascii="Montserrat" w:hAnsi="Montserrat" w:cs="Courier New"/>
          <w:color w:val="27344C"/>
          <w:sz w:val="22"/>
          <w:szCs w:val="22"/>
          <w:lang w:val="ro-RO"/>
        </w:rPr>
      </w:pPr>
      <w:r w:rsidRPr="00735C7E">
        <w:rPr>
          <w:rFonts w:ascii="Montserrat" w:hAnsi="Montserrat" w:cs="Courier New"/>
          <w:color w:val="27344C"/>
          <w:sz w:val="22"/>
          <w:szCs w:val="22"/>
          <w:lang w:val="ro-RO"/>
        </w:rPr>
        <w:t xml:space="preserve">   </w:t>
      </w:r>
    </w:p>
    <w:p w14:paraId="1AA1D878" w14:textId="19F87686" w:rsidR="00472511" w:rsidRPr="00E44A22" w:rsidRDefault="00472511" w:rsidP="009101A5">
      <w:pPr>
        <w:spacing w:before="120" w:after="120"/>
        <w:jc w:val="both"/>
        <w:rPr>
          <w:rFonts w:ascii="Montserrat" w:hAnsi="Montserrat" w:cs="Courier New"/>
          <w:color w:val="27344C"/>
          <w:sz w:val="22"/>
          <w:szCs w:val="22"/>
          <w:lang w:val="ro-RO"/>
        </w:rPr>
      </w:pPr>
    </w:p>
    <w:p w14:paraId="1C4E87EC" w14:textId="22305285" w:rsidR="00630048" w:rsidRPr="00E44A22" w:rsidRDefault="0052723E" w:rsidP="00735C7E">
      <w:pPr>
        <w:pStyle w:val="Titlu2"/>
        <w:shd w:val="clear" w:color="auto" w:fill="B4C6E7" w:themeFill="accent1" w:themeFillTint="66"/>
        <w:rPr>
          <w:rFonts w:ascii="Montserrat" w:hAnsi="Montserrat" w:cs="Courier New"/>
          <w:bCs/>
          <w:color w:val="27344C"/>
          <w:sz w:val="22"/>
          <w:szCs w:val="22"/>
          <w:lang w:val="ro-RO"/>
        </w:rPr>
      </w:pPr>
      <w:bookmarkStart w:id="6" w:name="_Toc158212621"/>
      <w:proofErr w:type="spellStart"/>
      <w:r w:rsidRPr="00E44A22">
        <w:rPr>
          <w:rFonts w:ascii="Montserrat" w:hAnsi="Montserrat" w:cs="Courier New"/>
          <w:bCs/>
          <w:caps w:val="0"/>
          <w:color w:val="27344C"/>
          <w:sz w:val="22"/>
          <w:szCs w:val="22"/>
          <w:lang w:val="ro-RO"/>
        </w:rPr>
        <w:t>Sec</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iunea</w:t>
      </w:r>
      <w:proofErr w:type="spellEnd"/>
      <w:r w:rsidRPr="00E44A22">
        <w:rPr>
          <w:rFonts w:ascii="Montserrat" w:hAnsi="Montserrat" w:cs="Courier New"/>
          <w:bCs/>
          <w:caps w:val="0"/>
          <w:color w:val="27344C"/>
          <w:sz w:val="22"/>
          <w:szCs w:val="22"/>
          <w:lang w:val="ro-RO"/>
        </w:rPr>
        <w:t>: Riscuri</w:t>
      </w:r>
      <w:bookmarkEnd w:id="6"/>
    </w:p>
    <w:p w14:paraId="2A88168B" w14:textId="13113745" w:rsidR="00830652" w:rsidRPr="00E44A22" w:rsidRDefault="008743F5" w:rsidP="009101A5">
      <w:pPr>
        <w:spacing w:before="120" w:after="120"/>
        <w:jc w:val="both"/>
        <w:rPr>
          <w:rFonts w:ascii="Montserrat" w:hAnsi="Montserrat" w:cs="Courier New"/>
          <w:b/>
          <w:bCs/>
          <w:color w:val="27344C"/>
          <w:sz w:val="22"/>
          <w:szCs w:val="22"/>
          <w:lang w:val="ro-RO"/>
        </w:rPr>
      </w:pPr>
      <w:proofErr w:type="spellStart"/>
      <w:r w:rsidRPr="00E44A22">
        <w:rPr>
          <w:rFonts w:ascii="Montserrat" w:hAnsi="Montserrat" w:cs="Courier New"/>
          <w:b/>
          <w:bCs/>
          <w:color w:val="27344C"/>
          <w:sz w:val="22"/>
          <w:szCs w:val="22"/>
          <w:lang w:val="ro-RO"/>
        </w:rPr>
        <w:t>Sec</w:t>
      </w:r>
      <w:r w:rsidR="00D8599C">
        <w:rPr>
          <w:rFonts w:ascii="Montserrat" w:hAnsi="Montserrat" w:cs="Courier New"/>
          <w:b/>
          <w:bCs/>
          <w:color w:val="27344C"/>
          <w:sz w:val="22"/>
          <w:szCs w:val="22"/>
          <w:lang w:val="ro-RO"/>
        </w:rPr>
        <w:t>t</w:t>
      </w:r>
      <w:r w:rsidRPr="00E44A22">
        <w:rPr>
          <w:rFonts w:ascii="Montserrat" w:hAnsi="Montserrat" w:cs="Courier New"/>
          <w:b/>
          <w:bCs/>
          <w:color w:val="27344C"/>
          <w:sz w:val="22"/>
          <w:szCs w:val="22"/>
          <w:lang w:val="ro-RO"/>
        </w:rPr>
        <w:t>iune</w:t>
      </w:r>
      <w:proofErr w:type="spellEnd"/>
      <w:r w:rsidRPr="00E44A22">
        <w:rPr>
          <w:rFonts w:ascii="Montserrat" w:hAnsi="Montserrat" w:cs="Courier New"/>
          <w:b/>
          <w:bCs/>
          <w:color w:val="27344C"/>
          <w:sz w:val="22"/>
          <w:szCs w:val="22"/>
          <w:lang w:val="ro-RO"/>
        </w:rPr>
        <w:t xml:space="preserve"> obligatorie     </w:t>
      </w:r>
    </w:p>
    <w:p w14:paraId="43B20A0F" w14:textId="538C9C85" w:rsidR="00B327EB" w:rsidRPr="00B327EB" w:rsidRDefault="00B327EB" w:rsidP="00B327EB">
      <w:pPr>
        <w:spacing w:before="120" w:after="120"/>
        <w:jc w:val="both"/>
        <w:rPr>
          <w:rFonts w:ascii="Montserrat" w:hAnsi="Montserrat" w:cs="Courier New"/>
          <w:bCs/>
          <w:color w:val="27344C"/>
          <w:sz w:val="22"/>
          <w:szCs w:val="22"/>
        </w:rPr>
      </w:pPr>
      <w:proofErr w:type="spellStart"/>
      <w:r w:rsidRPr="00B327EB">
        <w:rPr>
          <w:rFonts w:ascii="Montserrat" w:hAnsi="Montserrat" w:cs="Courier New"/>
          <w:bCs/>
          <w:color w:val="27344C"/>
          <w:sz w:val="22"/>
          <w:szCs w:val="22"/>
        </w:rPr>
        <w:t>Asemenea</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oricarui</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proiect</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si</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proiectul</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investitional</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analizat</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este</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supus</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amenintarii</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unor</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riscuri</w:t>
      </w:r>
      <w:proofErr w:type="spellEnd"/>
      <w:r w:rsidRPr="00B327EB">
        <w:rPr>
          <w:rFonts w:ascii="Montserrat" w:hAnsi="Montserrat" w:cs="Courier New"/>
          <w:bCs/>
          <w:color w:val="27344C"/>
          <w:sz w:val="22"/>
          <w:szCs w:val="22"/>
        </w:rPr>
        <w:t xml:space="preserve"> interne </w:t>
      </w:r>
      <w:proofErr w:type="spellStart"/>
      <w:r w:rsidRPr="00B327EB">
        <w:rPr>
          <w:rFonts w:ascii="Montserrat" w:hAnsi="Montserrat" w:cs="Courier New"/>
          <w:bCs/>
          <w:color w:val="27344C"/>
          <w:sz w:val="22"/>
          <w:szCs w:val="22"/>
        </w:rPr>
        <w:t>si</w:t>
      </w:r>
      <w:proofErr w:type="spellEnd"/>
      <w:r w:rsidRPr="00B327EB">
        <w:rPr>
          <w:rFonts w:ascii="Montserrat" w:hAnsi="Montserrat" w:cs="Courier New"/>
          <w:bCs/>
          <w:color w:val="27344C"/>
          <w:sz w:val="22"/>
          <w:szCs w:val="22"/>
        </w:rPr>
        <w:t xml:space="preserve"> externe, cel </w:t>
      </w:r>
      <w:proofErr w:type="spellStart"/>
      <w:r w:rsidRPr="00B327EB">
        <w:rPr>
          <w:rFonts w:ascii="Montserrat" w:hAnsi="Montserrat" w:cs="Courier New"/>
          <w:bCs/>
          <w:color w:val="27344C"/>
          <w:sz w:val="22"/>
          <w:szCs w:val="22"/>
        </w:rPr>
        <w:t>mai</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adesea</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managementul</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proiectului</w:t>
      </w:r>
      <w:proofErr w:type="spellEnd"/>
      <w:r w:rsidRPr="00B327EB">
        <w:rPr>
          <w:rFonts w:ascii="Montserrat" w:hAnsi="Montserrat" w:cs="Courier New"/>
          <w:bCs/>
          <w:color w:val="27344C"/>
          <w:sz w:val="22"/>
          <w:szCs w:val="22"/>
        </w:rPr>
        <w:t xml:space="preserve">: - </w:t>
      </w:r>
      <w:proofErr w:type="spellStart"/>
      <w:r w:rsidRPr="00B327EB">
        <w:rPr>
          <w:rFonts w:ascii="Montserrat" w:hAnsi="Montserrat" w:cs="Courier New"/>
          <w:bCs/>
          <w:color w:val="27344C"/>
          <w:sz w:val="22"/>
          <w:szCs w:val="22"/>
        </w:rPr>
        <w:t>obiective</w:t>
      </w:r>
      <w:proofErr w:type="spellEnd"/>
      <w:r w:rsidRPr="00B327EB">
        <w:rPr>
          <w:rFonts w:ascii="Montserrat" w:hAnsi="Montserrat" w:cs="Courier New"/>
          <w:bCs/>
          <w:color w:val="27344C"/>
          <w:sz w:val="22"/>
          <w:szCs w:val="22"/>
        </w:rPr>
        <w:t xml:space="preserve"> </w:t>
      </w:r>
      <w:proofErr w:type="spellStart"/>
      <w:r w:rsidRPr="00B327EB">
        <w:rPr>
          <w:rFonts w:ascii="Montserrat" w:hAnsi="Montserrat" w:cs="Courier New"/>
          <w:bCs/>
          <w:color w:val="27344C"/>
          <w:sz w:val="22"/>
          <w:szCs w:val="22"/>
        </w:rPr>
        <w:t>nefezabile</w:t>
      </w:r>
      <w:proofErr w:type="spellEnd"/>
      <w:r w:rsidR="00CF70E7">
        <w:rPr>
          <w:rFonts w:ascii="Montserrat" w:hAnsi="Montserrat" w:cs="Courier New"/>
          <w:bCs/>
          <w:color w:val="27344C"/>
          <w:sz w:val="22"/>
          <w:szCs w:val="22"/>
        </w:rPr>
        <w:t xml:space="preserve"> </w:t>
      </w:r>
    </w:p>
    <w:p w14:paraId="2038C255" w14:textId="1FDF1879" w:rsidR="00B327EB" w:rsidRPr="00FA5D88" w:rsidRDefault="00B327EB" w:rsidP="00B327EB">
      <w:pPr>
        <w:spacing w:before="120" w:after="120"/>
        <w:jc w:val="both"/>
        <w:rPr>
          <w:rFonts w:ascii="Montserrat" w:hAnsi="Montserrat" w:cs="Courier New"/>
          <w:bCs/>
          <w:color w:val="27344C"/>
          <w:sz w:val="22"/>
          <w:szCs w:val="22"/>
          <w:lang w:val="es-ES_tradnl"/>
        </w:rPr>
      </w:pPr>
      <w:r w:rsidRPr="00FA5D88">
        <w:rPr>
          <w:rFonts w:ascii="Montserrat" w:hAnsi="Montserrat" w:cs="Courier New"/>
          <w:bCs/>
          <w:color w:val="27344C"/>
          <w:sz w:val="22"/>
          <w:szCs w:val="22"/>
          <w:lang w:val="es-ES_tradnl"/>
        </w:rPr>
        <w:t>- inexistenta unui plan detaliat pentru caracteristice unui proiect (timp, buget), alocarea financiara: - alocarea nejudicioasa a resurselor necesare pentru diferite activitati</w:t>
      </w:r>
      <w:r w:rsidR="00CF70E7" w:rsidRPr="00FA5D88">
        <w:rPr>
          <w:rFonts w:ascii="Montserrat" w:hAnsi="Montserrat" w:cs="Courier New"/>
          <w:bCs/>
          <w:color w:val="27344C"/>
          <w:sz w:val="22"/>
          <w:szCs w:val="22"/>
          <w:lang w:val="es-ES_tradnl"/>
        </w:rPr>
        <w:t xml:space="preserve"> </w:t>
      </w:r>
      <w:r w:rsidRPr="00FA5D88">
        <w:rPr>
          <w:rFonts w:ascii="Montserrat" w:hAnsi="Montserrat" w:cs="Courier New"/>
          <w:bCs/>
          <w:color w:val="27344C"/>
          <w:sz w:val="22"/>
          <w:szCs w:val="22"/>
          <w:lang w:val="es-ES_tradnl"/>
        </w:rPr>
        <w:t xml:space="preserve"> -</w:t>
      </w:r>
    </w:p>
    <w:p w14:paraId="3C840B66" w14:textId="2EE169B1" w:rsidR="00B327EB" w:rsidRPr="00FA5D88" w:rsidRDefault="00B327EB" w:rsidP="00B327EB">
      <w:pPr>
        <w:spacing w:before="120" w:after="120"/>
        <w:jc w:val="both"/>
        <w:rPr>
          <w:rFonts w:ascii="Montserrat" w:hAnsi="Montserrat" w:cs="Courier New"/>
          <w:bCs/>
          <w:color w:val="27344C"/>
          <w:sz w:val="22"/>
          <w:szCs w:val="22"/>
          <w:lang w:val="es-ES_tradnl"/>
        </w:rPr>
      </w:pPr>
      <w:r w:rsidRPr="00FA5D88">
        <w:rPr>
          <w:rFonts w:ascii="Montserrat" w:hAnsi="Montserrat" w:cs="Courier New"/>
          <w:bCs/>
          <w:color w:val="27344C"/>
          <w:sz w:val="22"/>
          <w:szCs w:val="22"/>
          <w:lang w:val="es-ES_tradnl"/>
        </w:rPr>
        <w:t>inexistenta unor controale si evaluari riguroase pe parcursul derularii proiectului</w:t>
      </w:r>
      <w:r w:rsidR="00CF70E7" w:rsidRPr="00FA5D88">
        <w:rPr>
          <w:rFonts w:ascii="Montserrat" w:hAnsi="Montserrat" w:cs="Courier New"/>
          <w:bCs/>
          <w:color w:val="27344C"/>
          <w:sz w:val="22"/>
          <w:szCs w:val="22"/>
          <w:lang w:val="es-ES_tradnl"/>
        </w:rPr>
        <w:t xml:space="preserve"> </w:t>
      </w:r>
      <w:r w:rsidRPr="00FA5D88">
        <w:rPr>
          <w:rFonts w:ascii="Montserrat" w:hAnsi="Montserrat" w:cs="Courier New"/>
          <w:bCs/>
          <w:color w:val="27344C"/>
          <w:sz w:val="22"/>
          <w:szCs w:val="22"/>
          <w:lang w:val="es-ES_tradnl"/>
        </w:rPr>
        <w:t xml:space="preserve"> - lipsa surselor de cofinantare autoritatea finantatoare: - legislatia care guverneaza finantarea</w:t>
      </w:r>
    </w:p>
    <w:p w14:paraId="3BB9763D" w14:textId="39B0A4C9" w:rsidR="00630048" w:rsidRPr="00E44A22" w:rsidRDefault="00630048" w:rsidP="00735C7E">
      <w:pPr>
        <w:pStyle w:val="Titlu2"/>
        <w:shd w:val="clear" w:color="auto" w:fill="B4C6E7" w:themeFill="accent1" w:themeFillTint="66"/>
        <w:rPr>
          <w:rFonts w:ascii="Montserrat" w:hAnsi="Montserrat" w:cs="Courier New"/>
          <w:bCs/>
          <w:caps w:val="0"/>
          <w:color w:val="27344C"/>
          <w:sz w:val="22"/>
          <w:szCs w:val="22"/>
          <w:lang w:val="ro-RO"/>
        </w:rPr>
      </w:pPr>
      <w:bookmarkStart w:id="7" w:name="_Toc158212622"/>
      <w:proofErr w:type="spellStart"/>
      <w:r w:rsidRPr="00E44A22">
        <w:rPr>
          <w:rFonts w:ascii="Montserrat" w:hAnsi="Montserrat" w:cs="Courier New"/>
          <w:bCs/>
          <w:caps w:val="0"/>
          <w:color w:val="27344C"/>
          <w:sz w:val="22"/>
          <w:szCs w:val="22"/>
          <w:lang w:val="ro-RO"/>
        </w:rPr>
        <w:t>Sec</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iunea</w:t>
      </w:r>
      <w:proofErr w:type="spellEnd"/>
      <w:r w:rsidRPr="00E44A22">
        <w:rPr>
          <w:rFonts w:ascii="Montserrat" w:hAnsi="Montserrat" w:cs="Courier New"/>
          <w:bCs/>
          <w:caps w:val="0"/>
          <w:color w:val="27344C"/>
          <w:sz w:val="22"/>
          <w:szCs w:val="22"/>
          <w:lang w:val="ro-RO"/>
        </w:rPr>
        <w:t>: Grup-</w:t>
      </w:r>
      <w:proofErr w:type="spellStart"/>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int</w:t>
      </w:r>
      <w:r w:rsidR="00D8599C">
        <w:rPr>
          <w:rFonts w:ascii="Montserrat" w:hAnsi="Montserrat" w:cs="Courier New"/>
          <w:bCs/>
          <w:caps w:val="0"/>
          <w:color w:val="27344C"/>
          <w:sz w:val="22"/>
          <w:szCs w:val="22"/>
          <w:lang w:val="ro-RO"/>
        </w:rPr>
        <w:t>a</w:t>
      </w:r>
      <w:bookmarkEnd w:id="7"/>
      <w:proofErr w:type="spellEnd"/>
    </w:p>
    <w:p w14:paraId="5EBA8D42" w14:textId="7FCD6230" w:rsidR="00630048" w:rsidRPr="00E44A22" w:rsidRDefault="008743F5" w:rsidP="009101A5">
      <w:pPr>
        <w:spacing w:before="120" w:after="120"/>
        <w:jc w:val="both"/>
        <w:rPr>
          <w:rFonts w:ascii="Montserrat" w:hAnsi="Montserrat" w:cs="Courier New"/>
          <w:b/>
          <w:bCs/>
          <w:color w:val="27344C"/>
          <w:sz w:val="22"/>
          <w:szCs w:val="22"/>
          <w:lang w:val="ro-RO"/>
        </w:rPr>
      </w:pPr>
      <w:proofErr w:type="spellStart"/>
      <w:r w:rsidRPr="00E44A22">
        <w:rPr>
          <w:rFonts w:ascii="Montserrat" w:hAnsi="Montserrat" w:cs="Courier New"/>
          <w:b/>
          <w:bCs/>
          <w:color w:val="27344C"/>
          <w:sz w:val="22"/>
          <w:szCs w:val="22"/>
          <w:lang w:val="ro-RO"/>
        </w:rPr>
        <w:t>Sec</w:t>
      </w:r>
      <w:r w:rsidR="00D8599C">
        <w:rPr>
          <w:rFonts w:ascii="Montserrat" w:hAnsi="Montserrat" w:cs="Courier New"/>
          <w:b/>
          <w:bCs/>
          <w:color w:val="27344C"/>
          <w:sz w:val="22"/>
          <w:szCs w:val="22"/>
          <w:lang w:val="ro-RO"/>
        </w:rPr>
        <w:t>t</w:t>
      </w:r>
      <w:r w:rsidRPr="00E44A22">
        <w:rPr>
          <w:rFonts w:ascii="Montserrat" w:hAnsi="Montserrat" w:cs="Courier New"/>
          <w:b/>
          <w:bCs/>
          <w:color w:val="27344C"/>
          <w:sz w:val="22"/>
          <w:szCs w:val="22"/>
          <w:lang w:val="ro-RO"/>
        </w:rPr>
        <w:t>iune</w:t>
      </w:r>
      <w:proofErr w:type="spellEnd"/>
      <w:r w:rsidRPr="00E44A22">
        <w:rPr>
          <w:rFonts w:ascii="Montserrat" w:hAnsi="Montserrat" w:cs="Courier New"/>
          <w:b/>
          <w:bCs/>
          <w:color w:val="27344C"/>
          <w:sz w:val="22"/>
          <w:szCs w:val="22"/>
          <w:lang w:val="ro-RO"/>
        </w:rPr>
        <w:t xml:space="preserve"> specific</w:t>
      </w:r>
      <w:r w:rsidR="00D8599C">
        <w:rPr>
          <w:rFonts w:ascii="Montserrat" w:hAnsi="Montserrat" w:cs="Courier New"/>
          <w:b/>
          <w:bCs/>
          <w:color w:val="27344C"/>
          <w:sz w:val="22"/>
          <w:szCs w:val="22"/>
          <w:lang w:val="ro-RO"/>
        </w:rPr>
        <w:t>a</w:t>
      </w:r>
      <w:r w:rsidRPr="00E44A22">
        <w:rPr>
          <w:rFonts w:ascii="Montserrat" w:hAnsi="Montserrat" w:cs="Courier New"/>
          <w:b/>
          <w:bCs/>
          <w:color w:val="27344C"/>
          <w:sz w:val="22"/>
          <w:szCs w:val="22"/>
          <w:lang w:val="ro-RO"/>
        </w:rPr>
        <w:t xml:space="preserve"> apelului de proiecte                             </w:t>
      </w:r>
    </w:p>
    <w:p w14:paraId="006FAEE3" w14:textId="3AB684EA" w:rsidR="0002034E" w:rsidRDefault="0002034E" w:rsidP="0002034E">
      <w:pPr>
        <w:jc w:val="both"/>
      </w:pPr>
      <w:proofErr w:type="spellStart"/>
      <w:r>
        <w:t>Proiectul</w:t>
      </w:r>
      <w:proofErr w:type="spellEnd"/>
      <w:r>
        <w:t xml:space="preserve"> se </w:t>
      </w:r>
      <w:proofErr w:type="spellStart"/>
      <w:r>
        <w:t>adreseaz</w:t>
      </w:r>
      <w:r w:rsidR="00D8599C">
        <w:t>a</w:t>
      </w:r>
      <w:proofErr w:type="spellEnd"/>
      <w:r>
        <w:t xml:space="preserve"> </w:t>
      </w:r>
      <w:proofErr w:type="spellStart"/>
      <w:r>
        <w:t>unui</w:t>
      </w:r>
      <w:proofErr w:type="spellEnd"/>
      <w:r>
        <w:t xml:space="preserve"> </w:t>
      </w:r>
      <w:proofErr w:type="spellStart"/>
      <w:r>
        <w:t>grup</w:t>
      </w:r>
      <w:proofErr w:type="spellEnd"/>
      <w:r>
        <w:t xml:space="preserve"> </w:t>
      </w:r>
      <w:proofErr w:type="spellStart"/>
      <w:r w:rsidR="00D8599C">
        <w:t>t</w:t>
      </w:r>
      <w:r>
        <w:t>int</w:t>
      </w:r>
      <w:r w:rsidR="00D8599C">
        <w:t>a</w:t>
      </w:r>
      <w:proofErr w:type="spellEnd"/>
      <w:r>
        <w:t xml:space="preserve"> </w:t>
      </w:r>
      <w:proofErr w:type="spellStart"/>
      <w:r>
        <w:t>extins</w:t>
      </w:r>
      <w:proofErr w:type="spellEnd"/>
      <w:r>
        <w:t xml:space="preserve"> </w:t>
      </w:r>
      <w:proofErr w:type="spellStart"/>
      <w:r w:rsidR="00D8599C">
        <w:t>s</w:t>
      </w:r>
      <w:r>
        <w:t>i</w:t>
      </w:r>
      <w:proofErr w:type="spellEnd"/>
      <w:r>
        <w:t xml:space="preserve"> </w:t>
      </w:r>
      <w:proofErr w:type="spellStart"/>
      <w:r>
        <w:t>diversificat</w:t>
      </w:r>
      <w:proofErr w:type="spellEnd"/>
      <w:r>
        <w:t xml:space="preserve">, format din </w:t>
      </w:r>
      <w:proofErr w:type="spellStart"/>
      <w:r>
        <w:t>cet</w:t>
      </w:r>
      <w:r w:rsidR="00D8599C">
        <w:t>at</w:t>
      </w:r>
      <w:r>
        <w:t>eni</w:t>
      </w:r>
      <w:proofErr w:type="spellEnd"/>
      <w:r>
        <w:t xml:space="preserve"> ai </w:t>
      </w:r>
      <w:proofErr w:type="spellStart"/>
      <w:r>
        <w:t>Municipiului</w:t>
      </w:r>
      <w:proofErr w:type="spellEnd"/>
      <w:r>
        <w:t xml:space="preserve"> Brad </w:t>
      </w:r>
      <w:proofErr w:type="spellStart"/>
      <w:r w:rsidR="00D8599C">
        <w:t>s</w:t>
      </w:r>
      <w:r>
        <w:t>i</w:t>
      </w:r>
      <w:proofErr w:type="spellEnd"/>
      <w:r>
        <w:t xml:space="preserve"> ai </w:t>
      </w:r>
      <w:proofErr w:type="spellStart"/>
      <w:r>
        <w:t>localit</w:t>
      </w:r>
      <w:r w:rsidR="00D8599C">
        <w:t>at</w:t>
      </w:r>
      <w:r>
        <w:t>ilor</w:t>
      </w:r>
      <w:proofErr w:type="spellEnd"/>
      <w:r>
        <w:t xml:space="preserve"> </w:t>
      </w:r>
      <w:proofErr w:type="spellStart"/>
      <w:r w:rsidR="00D8599C">
        <w:t>i</w:t>
      </w:r>
      <w:r>
        <w:t>nvecinate</w:t>
      </w:r>
      <w:proofErr w:type="spellEnd"/>
      <w:r>
        <w:t xml:space="preserve">, </w:t>
      </w:r>
      <w:r w:rsidR="00D8599C">
        <w:t>i</w:t>
      </w:r>
      <w:r>
        <w:t xml:space="preserve">n special din zone </w:t>
      </w:r>
      <w:proofErr w:type="spellStart"/>
      <w:r>
        <w:t>afectate</w:t>
      </w:r>
      <w:proofErr w:type="spellEnd"/>
      <w:r>
        <w:t xml:space="preserve"> de </w:t>
      </w:r>
      <w:proofErr w:type="spellStart"/>
      <w:r>
        <w:t>tranzi</w:t>
      </w:r>
      <w:r w:rsidR="00D8599C">
        <w:t>t</w:t>
      </w:r>
      <w:r>
        <w:t>ia</w:t>
      </w:r>
      <w:proofErr w:type="spellEnd"/>
      <w:r>
        <w:t xml:space="preserve"> post-</w:t>
      </w:r>
      <w:proofErr w:type="spellStart"/>
      <w:r>
        <w:t>industrial</w:t>
      </w:r>
      <w:r w:rsidR="00D8599C">
        <w:t>a</w:t>
      </w:r>
      <w:proofErr w:type="spellEnd"/>
      <w:r>
        <w:t xml:space="preserve">, care </w:t>
      </w:r>
      <w:proofErr w:type="spellStart"/>
      <w:r>
        <w:t>vor</w:t>
      </w:r>
      <w:proofErr w:type="spellEnd"/>
      <w:r>
        <w:t xml:space="preserve"> beneficia direct </w:t>
      </w:r>
      <w:proofErr w:type="spellStart"/>
      <w:r>
        <w:t>sau</w:t>
      </w:r>
      <w:proofErr w:type="spellEnd"/>
      <w:r>
        <w:t xml:space="preserve"> indirect de </w:t>
      </w:r>
      <w:proofErr w:type="spellStart"/>
      <w:r>
        <w:t>activit</w:t>
      </w:r>
      <w:r w:rsidR="00D8599C">
        <w:t>at</w:t>
      </w:r>
      <w:r>
        <w:t>ile</w:t>
      </w:r>
      <w:proofErr w:type="spellEnd"/>
      <w:r>
        <w:t xml:space="preserve"> </w:t>
      </w:r>
      <w:proofErr w:type="spellStart"/>
      <w:r w:rsidR="00D8599C">
        <w:t>s</w:t>
      </w:r>
      <w:r>
        <w:t>i</w:t>
      </w:r>
      <w:proofErr w:type="spellEnd"/>
      <w:r>
        <w:t xml:space="preserve"> </w:t>
      </w:r>
      <w:proofErr w:type="spellStart"/>
      <w:r>
        <w:t>facilit</w:t>
      </w:r>
      <w:r w:rsidR="00D8599C">
        <w:t>at</w:t>
      </w:r>
      <w:r>
        <w:t>ile</w:t>
      </w:r>
      <w:proofErr w:type="spellEnd"/>
      <w:r>
        <w:t xml:space="preserve"> </w:t>
      </w:r>
      <w:proofErr w:type="spellStart"/>
      <w:r>
        <w:t>oferite</w:t>
      </w:r>
      <w:proofErr w:type="spellEnd"/>
      <w:r>
        <w:t xml:space="preserve"> </w:t>
      </w:r>
      <w:proofErr w:type="spellStart"/>
      <w:r>
        <w:t>prin</w:t>
      </w:r>
      <w:proofErr w:type="spellEnd"/>
      <w:r>
        <w:t xml:space="preserve"> </w:t>
      </w:r>
      <w:proofErr w:type="spellStart"/>
      <w:r>
        <w:t>viitorul</w:t>
      </w:r>
      <w:proofErr w:type="spellEnd"/>
      <w:r>
        <w:t xml:space="preserve"> </w:t>
      </w:r>
      <w:proofErr w:type="spellStart"/>
      <w:r>
        <w:t>Centru</w:t>
      </w:r>
      <w:proofErr w:type="spellEnd"/>
      <w:r>
        <w:t xml:space="preserve"> </w:t>
      </w:r>
      <w:proofErr w:type="spellStart"/>
      <w:r>
        <w:t>Comunitar</w:t>
      </w:r>
      <w:proofErr w:type="spellEnd"/>
      <w:r>
        <w:t xml:space="preserve"> Multifunc</w:t>
      </w:r>
      <w:r w:rsidR="00D8599C">
        <w:t>t</w:t>
      </w:r>
      <w:r>
        <w:t>ional.</w:t>
      </w:r>
    </w:p>
    <w:p w14:paraId="5794E04D" w14:textId="6DCAF439" w:rsidR="0002034E" w:rsidRPr="00D624B7" w:rsidRDefault="0002034E" w:rsidP="0002034E">
      <w:pPr>
        <w:jc w:val="both"/>
        <w:rPr>
          <w:b/>
          <w:bCs/>
        </w:rPr>
      </w:pPr>
      <w:proofErr w:type="spellStart"/>
      <w:r w:rsidRPr="00D624B7">
        <w:rPr>
          <w:b/>
          <w:bCs/>
        </w:rPr>
        <w:t>Categorii</w:t>
      </w:r>
      <w:proofErr w:type="spellEnd"/>
      <w:r w:rsidRPr="00D624B7">
        <w:rPr>
          <w:b/>
          <w:bCs/>
        </w:rPr>
        <w:t xml:space="preserve"> </w:t>
      </w:r>
      <w:proofErr w:type="spellStart"/>
      <w:r w:rsidRPr="00D624B7">
        <w:rPr>
          <w:b/>
          <w:bCs/>
        </w:rPr>
        <w:t>vizate</w:t>
      </w:r>
      <w:proofErr w:type="spellEnd"/>
      <w:r w:rsidRPr="00D624B7">
        <w:rPr>
          <w:b/>
          <w:bCs/>
        </w:rPr>
        <w:t xml:space="preserve"> din </w:t>
      </w:r>
      <w:proofErr w:type="spellStart"/>
      <w:r w:rsidRPr="00D624B7">
        <w:rPr>
          <w:b/>
          <w:bCs/>
        </w:rPr>
        <w:t>grupul</w:t>
      </w:r>
      <w:proofErr w:type="spellEnd"/>
      <w:r w:rsidRPr="00D624B7">
        <w:rPr>
          <w:b/>
          <w:bCs/>
        </w:rPr>
        <w:t xml:space="preserve"> </w:t>
      </w:r>
      <w:proofErr w:type="spellStart"/>
      <w:r w:rsidR="00D8599C">
        <w:rPr>
          <w:b/>
          <w:bCs/>
        </w:rPr>
        <w:t>t</w:t>
      </w:r>
      <w:r w:rsidRPr="00D624B7">
        <w:rPr>
          <w:b/>
          <w:bCs/>
        </w:rPr>
        <w:t>int</w:t>
      </w:r>
      <w:r w:rsidR="00D8599C">
        <w:rPr>
          <w:b/>
          <w:bCs/>
        </w:rPr>
        <w:t>a</w:t>
      </w:r>
      <w:proofErr w:type="spellEnd"/>
      <w:r w:rsidRPr="00D624B7">
        <w:rPr>
          <w:b/>
          <w:bCs/>
        </w:rPr>
        <w:t xml:space="preserve">:  </w:t>
      </w:r>
    </w:p>
    <w:p w14:paraId="056DDFC4" w14:textId="6B6DC239" w:rsidR="0002034E" w:rsidRDefault="0002034E" w:rsidP="0002034E">
      <w:pPr>
        <w:jc w:val="both"/>
      </w:pPr>
      <w:r>
        <w:t xml:space="preserve">- </w:t>
      </w:r>
      <w:proofErr w:type="spellStart"/>
      <w:r>
        <w:t>Tineri</w:t>
      </w:r>
      <w:proofErr w:type="spellEnd"/>
      <w:r>
        <w:t xml:space="preserve"> </w:t>
      </w:r>
      <w:proofErr w:type="spellStart"/>
      <w:r w:rsidR="00D8599C">
        <w:t>s</w:t>
      </w:r>
      <w:r>
        <w:t>i</w:t>
      </w:r>
      <w:proofErr w:type="spellEnd"/>
      <w:r>
        <w:t xml:space="preserve"> </w:t>
      </w:r>
      <w:proofErr w:type="spellStart"/>
      <w:r>
        <w:t>elevi</w:t>
      </w:r>
      <w:proofErr w:type="spellEnd"/>
      <w:r>
        <w:t xml:space="preserve"> – care </w:t>
      </w:r>
      <w:proofErr w:type="spellStart"/>
      <w:r>
        <w:t>vor</w:t>
      </w:r>
      <w:proofErr w:type="spellEnd"/>
      <w:r>
        <w:t xml:space="preserve"> </w:t>
      </w:r>
      <w:proofErr w:type="spellStart"/>
      <w:r>
        <w:t>avea</w:t>
      </w:r>
      <w:proofErr w:type="spellEnd"/>
      <w:r>
        <w:t xml:space="preserve"> </w:t>
      </w:r>
      <w:proofErr w:type="spellStart"/>
      <w:r>
        <w:t>acces</w:t>
      </w:r>
      <w:proofErr w:type="spellEnd"/>
      <w:r>
        <w:t xml:space="preserve"> la </w:t>
      </w:r>
      <w:proofErr w:type="spellStart"/>
      <w:r>
        <w:t>activit</w:t>
      </w:r>
      <w:r w:rsidR="00D8599C">
        <w:t>at</w:t>
      </w:r>
      <w:r>
        <w:t>i</w:t>
      </w:r>
      <w:proofErr w:type="spellEnd"/>
      <w:r>
        <w:t xml:space="preserve"> </w:t>
      </w:r>
      <w:proofErr w:type="spellStart"/>
      <w:r>
        <w:t>educa</w:t>
      </w:r>
      <w:r w:rsidR="00D8599C">
        <w:t>t</w:t>
      </w:r>
      <w:r>
        <w:t>ionale</w:t>
      </w:r>
      <w:proofErr w:type="spellEnd"/>
      <w:r>
        <w:t xml:space="preserve">, </w:t>
      </w:r>
      <w:proofErr w:type="spellStart"/>
      <w:r>
        <w:t>culturale</w:t>
      </w:r>
      <w:proofErr w:type="spellEnd"/>
      <w:r>
        <w:t xml:space="preserve">, </w:t>
      </w:r>
      <w:proofErr w:type="spellStart"/>
      <w:r>
        <w:t>ateliere</w:t>
      </w:r>
      <w:proofErr w:type="spellEnd"/>
      <w:r>
        <w:t xml:space="preserve"> </w:t>
      </w:r>
      <w:proofErr w:type="spellStart"/>
      <w:r w:rsidR="00D8599C">
        <w:t>s</w:t>
      </w:r>
      <w:r>
        <w:t>i</w:t>
      </w:r>
      <w:proofErr w:type="spellEnd"/>
      <w:r>
        <w:t xml:space="preserve"> </w:t>
      </w:r>
      <w:proofErr w:type="spellStart"/>
      <w:r>
        <w:t>sesiuni</w:t>
      </w:r>
      <w:proofErr w:type="spellEnd"/>
      <w:r>
        <w:t xml:space="preserve"> de </w:t>
      </w:r>
      <w:proofErr w:type="spellStart"/>
      <w:r>
        <w:t>informare</w:t>
      </w:r>
      <w:proofErr w:type="spellEnd"/>
      <w:r w:rsidR="00CF70E7">
        <w:t xml:space="preserve"> </w:t>
      </w:r>
      <w:r>
        <w:t xml:space="preserve">  </w:t>
      </w:r>
    </w:p>
    <w:p w14:paraId="632E0F75" w14:textId="411A70AB" w:rsidR="0002034E" w:rsidRDefault="0002034E" w:rsidP="0002034E">
      <w:pPr>
        <w:jc w:val="both"/>
      </w:pPr>
      <w:r>
        <w:t xml:space="preserve">- </w:t>
      </w:r>
      <w:proofErr w:type="spellStart"/>
      <w:r>
        <w:t>Persoane</w:t>
      </w:r>
      <w:proofErr w:type="spellEnd"/>
      <w:r>
        <w:t xml:space="preserve"> </w:t>
      </w:r>
      <w:proofErr w:type="spellStart"/>
      <w:r>
        <w:t>adulte</w:t>
      </w:r>
      <w:proofErr w:type="spellEnd"/>
      <w:r>
        <w:t xml:space="preserve"> – care </w:t>
      </w:r>
      <w:proofErr w:type="spellStart"/>
      <w:r>
        <w:t>vor</w:t>
      </w:r>
      <w:proofErr w:type="spellEnd"/>
      <w:r>
        <w:t xml:space="preserve"> </w:t>
      </w:r>
      <w:proofErr w:type="spellStart"/>
      <w:r>
        <w:t>putea</w:t>
      </w:r>
      <w:proofErr w:type="spellEnd"/>
      <w:r>
        <w:t xml:space="preserve"> </w:t>
      </w:r>
      <w:proofErr w:type="spellStart"/>
      <w:r>
        <w:t>participa</w:t>
      </w:r>
      <w:proofErr w:type="spellEnd"/>
      <w:r>
        <w:t xml:space="preserve"> la </w:t>
      </w:r>
      <w:proofErr w:type="spellStart"/>
      <w:r>
        <w:t>activit</w:t>
      </w:r>
      <w:r w:rsidR="00D8599C">
        <w:t>at</w:t>
      </w:r>
      <w:r>
        <w:t>i</w:t>
      </w:r>
      <w:proofErr w:type="spellEnd"/>
      <w:r>
        <w:t xml:space="preserve"> </w:t>
      </w:r>
      <w:proofErr w:type="spellStart"/>
      <w:r>
        <w:t>comunitare</w:t>
      </w:r>
      <w:proofErr w:type="spellEnd"/>
      <w:r>
        <w:t xml:space="preserve">, </w:t>
      </w:r>
      <w:proofErr w:type="spellStart"/>
      <w:r>
        <w:t>culturale</w:t>
      </w:r>
      <w:proofErr w:type="spellEnd"/>
      <w:r>
        <w:t xml:space="preserve">, de </w:t>
      </w:r>
      <w:proofErr w:type="spellStart"/>
      <w:r>
        <w:t>formare</w:t>
      </w:r>
      <w:proofErr w:type="spellEnd"/>
      <w:r>
        <w:t xml:space="preserve"> </w:t>
      </w:r>
      <w:proofErr w:type="spellStart"/>
      <w:r>
        <w:t>sau</w:t>
      </w:r>
      <w:proofErr w:type="spellEnd"/>
      <w:r>
        <w:t xml:space="preserve"> </w:t>
      </w:r>
      <w:proofErr w:type="spellStart"/>
      <w:r>
        <w:t>informare</w:t>
      </w:r>
      <w:proofErr w:type="spellEnd"/>
      <w:r w:rsidR="00CF70E7">
        <w:t xml:space="preserve"> </w:t>
      </w:r>
      <w:r>
        <w:t xml:space="preserve">  </w:t>
      </w:r>
    </w:p>
    <w:p w14:paraId="0D02B392" w14:textId="61290D50" w:rsidR="0002034E" w:rsidRDefault="0002034E" w:rsidP="0002034E">
      <w:pPr>
        <w:jc w:val="both"/>
      </w:pPr>
      <w:r>
        <w:lastRenderedPageBreak/>
        <w:t xml:space="preserve">- </w:t>
      </w:r>
      <w:proofErr w:type="spellStart"/>
      <w:r>
        <w:t>Persoane</w:t>
      </w:r>
      <w:proofErr w:type="spellEnd"/>
      <w:r>
        <w:t xml:space="preserve"> </w:t>
      </w:r>
      <w:proofErr w:type="spellStart"/>
      <w:r>
        <w:t>aflate</w:t>
      </w:r>
      <w:proofErr w:type="spellEnd"/>
      <w:r>
        <w:t xml:space="preserve"> </w:t>
      </w:r>
      <w:r w:rsidR="00D8599C">
        <w:t>i</w:t>
      </w:r>
      <w:r>
        <w:t xml:space="preserve">n </w:t>
      </w:r>
      <w:proofErr w:type="spellStart"/>
      <w:r>
        <w:t>situa</w:t>
      </w:r>
      <w:r w:rsidR="00D8599C">
        <w:t>t</w:t>
      </w:r>
      <w:r>
        <w:t>ii</w:t>
      </w:r>
      <w:proofErr w:type="spellEnd"/>
      <w:r>
        <w:t xml:space="preserve"> de </w:t>
      </w:r>
      <w:proofErr w:type="spellStart"/>
      <w:r>
        <w:t>vulnerabilitate</w:t>
      </w:r>
      <w:proofErr w:type="spellEnd"/>
      <w:r>
        <w:t xml:space="preserve"> </w:t>
      </w:r>
      <w:proofErr w:type="spellStart"/>
      <w:r>
        <w:t>social</w:t>
      </w:r>
      <w:r w:rsidR="00D8599C">
        <w:t>a</w:t>
      </w:r>
      <w:proofErr w:type="spellEnd"/>
      <w:r>
        <w:t xml:space="preserve"> – </w:t>
      </w:r>
      <w:proofErr w:type="spellStart"/>
      <w:r>
        <w:t>incluz</w:t>
      </w:r>
      <w:r w:rsidR="00CF70E7">
        <w:t>a</w:t>
      </w:r>
      <w:r>
        <w:t>nd</w:t>
      </w:r>
      <w:proofErr w:type="spellEnd"/>
      <w:r>
        <w:t xml:space="preserve"> </w:t>
      </w:r>
      <w:proofErr w:type="spellStart"/>
      <w:r w:rsidR="00D8599C">
        <w:t>s</w:t>
      </w:r>
      <w:r>
        <w:t>omeri</w:t>
      </w:r>
      <w:proofErr w:type="spellEnd"/>
      <w:r>
        <w:t xml:space="preserve">, </w:t>
      </w:r>
      <w:proofErr w:type="spellStart"/>
      <w:r>
        <w:t>persoane</w:t>
      </w:r>
      <w:proofErr w:type="spellEnd"/>
      <w:r>
        <w:t xml:space="preserve"> cu </w:t>
      </w:r>
      <w:proofErr w:type="spellStart"/>
      <w:r>
        <w:t>dizabilit</w:t>
      </w:r>
      <w:r w:rsidR="00D8599C">
        <w:t>at</w:t>
      </w:r>
      <w:r>
        <w:t>i</w:t>
      </w:r>
      <w:proofErr w:type="spellEnd"/>
      <w:r>
        <w:t xml:space="preserve">, </w:t>
      </w:r>
      <w:proofErr w:type="spellStart"/>
      <w:r>
        <w:t>familii</w:t>
      </w:r>
      <w:proofErr w:type="spellEnd"/>
      <w:r>
        <w:t xml:space="preserve"> </w:t>
      </w:r>
      <w:proofErr w:type="spellStart"/>
      <w:r>
        <w:t>monoparentale</w:t>
      </w:r>
      <w:proofErr w:type="spellEnd"/>
      <w:r>
        <w:t xml:space="preserve">, care </w:t>
      </w:r>
      <w:proofErr w:type="spellStart"/>
      <w:r>
        <w:t>vor</w:t>
      </w:r>
      <w:proofErr w:type="spellEnd"/>
      <w:r>
        <w:t xml:space="preserve"> beneficia de </w:t>
      </w:r>
      <w:proofErr w:type="spellStart"/>
      <w:r>
        <w:t>acces</w:t>
      </w:r>
      <w:proofErr w:type="spellEnd"/>
      <w:r>
        <w:t xml:space="preserve"> </w:t>
      </w:r>
      <w:proofErr w:type="spellStart"/>
      <w:r>
        <w:t>gratuit</w:t>
      </w:r>
      <w:proofErr w:type="spellEnd"/>
      <w:r>
        <w:t xml:space="preserve"> </w:t>
      </w:r>
      <w:proofErr w:type="spellStart"/>
      <w:r w:rsidR="00D8599C">
        <w:t>s</w:t>
      </w:r>
      <w:r>
        <w:t>i</w:t>
      </w:r>
      <w:proofErr w:type="spellEnd"/>
      <w:r>
        <w:t xml:space="preserve"> </w:t>
      </w:r>
      <w:proofErr w:type="spellStart"/>
      <w:r>
        <w:t>sprijin</w:t>
      </w:r>
      <w:proofErr w:type="spellEnd"/>
      <w:r>
        <w:t xml:space="preserve"> </w:t>
      </w:r>
      <w:proofErr w:type="spellStart"/>
      <w:r>
        <w:t>prin</w:t>
      </w:r>
      <w:proofErr w:type="spellEnd"/>
      <w:r>
        <w:t xml:space="preserve"> </w:t>
      </w:r>
      <w:proofErr w:type="spellStart"/>
      <w:r>
        <w:t>parteneriate</w:t>
      </w:r>
      <w:proofErr w:type="spellEnd"/>
      <w:r>
        <w:t xml:space="preserve"> cu ONG-</w:t>
      </w:r>
      <w:proofErr w:type="spellStart"/>
      <w:r>
        <w:t>uri</w:t>
      </w:r>
      <w:proofErr w:type="spellEnd"/>
      <w:r>
        <w:t xml:space="preserve"> </w:t>
      </w:r>
      <w:proofErr w:type="spellStart"/>
      <w:r w:rsidR="00D8599C">
        <w:t>s</w:t>
      </w:r>
      <w:r>
        <w:t>i</w:t>
      </w:r>
      <w:proofErr w:type="spellEnd"/>
      <w:r>
        <w:t xml:space="preserve"> </w:t>
      </w:r>
      <w:proofErr w:type="spellStart"/>
      <w:r>
        <w:t>institu</w:t>
      </w:r>
      <w:r w:rsidR="00D8599C">
        <w:t>t</w:t>
      </w:r>
      <w:r>
        <w:t>ii</w:t>
      </w:r>
      <w:proofErr w:type="spellEnd"/>
      <w:r w:rsidR="00CF70E7">
        <w:t xml:space="preserve"> </w:t>
      </w:r>
      <w:r>
        <w:t xml:space="preserve">  </w:t>
      </w:r>
    </w:p>
    <w:p w14:paraId="3BAF972B" w14:textId="484A10B9" w:rsidR="0002034E" w:rsidRDefault="0002034E" w:rsidP="0002034E">
      <w:pPr>
        <w:jc w:val="both"/>
      </w:pPr>
      <w:r>
        <w:t>- ONG-</w:t>
      </w:r>
      <w:proofErr w:type="spellStart"/>
      <w:r>
        <w:t>uri</w:t>
      </w:r>
      <w:proofErr w:type="spellEnd"/>
      <w:r>
        <w:t xml:space="preserve"> </w:t>
      </w:r>
      <w:proofErr w:type="spellStart"/>
      <w:r w:rsidR="00D8599C">
        <w:t>s</w:t>
      </w:r>
      <w:r>
        <w:t>i</w:t>
      </w:r>
      <w:proofErr w:type="spellEnd"/>
      <w:r>
        <w:t xml:space="preserve"> </w:t>
      </w:r>
      <w:proofErr w:type="spellStart"/>
      <w:r>
        <w:t>institu</w:t>
      </w:r>
      <w:r w:rsidR="00D8599C">
        <w:t>t</w:t>
      </w:r>
      <w:r>
        <w:t>ii</w:t>
      </w:r>
      <w:proofErr w:type="spellEnd"/>
      <w:r>
        <w:t xml:space="preserve"> locale – care </w:t>
      </w:r>
      <w:proofErr w:type="spellStart"/>
      <w:r>
        <w:t>vor</w:t>
      </w:r>
      <w:proofErr w:type="spellEnd"/>
      <w:r>
        <w:t xml:space="preserve"> </w:t>
      </w:r>
      <w:proofErr w:type="spellStart"/>
      <w:r>
        <w:t>putea</w:t>
      </w:r>
      <w:proofErr w:type="spellEnd"/>
      <w:r>
        <w:t xml:space="preserve"> </w:t>
      </w:r>
      <w:proofErr w:type="spellStart"/>
      <w:r>
        <w:t>utiliza</w:t>
      </w:r>
      <w:proofErr w:type="spellEnd"/>
      <w:r>
        <w:t xml:space="preserve"> </w:t>
      </w:r>
      <w:proofErr w:type="spellStart"/>
      <w:r>
        <w:t>spa</w:t>
      </w:r>
      <w:r w:rsidR="00D8599C">
        <w:t>t</w:t>
      </w:r>
      <w:r>
        <w:t>iul</w:t>
      </w:r>
      <w:proofErr w:type="spellEnd"/>
      <w:r>
        <w:t xml:space="preserve"> </w:t>
      </w:r>
      <w:proofErr w:type="spellStart"/>
      <w:r>
        <w:t>pentru</w:t>
      </w:r>
      <w:proofErr w:type="spellEnd"/>
      <w:r>
        <w:t xml:space="preserve"> </w:t>
      </w:r>
      <w:proofErr w:type="spellStart"/>
      <w:r>
        <w:t>activit</w:t>
      </w:r>
      <w:r w:rsidR="00D8599C">
        <w:t>at</w:t>
      </w:r>
      <w:r>
        <w:t>i</w:t>
      </w:r>
      <w:proofErr w:type="spellEnd"/>
      <w:r>
        <w:t xml:space="preserve"> non-profit, </w:t>
      </w:r>
      <w:proofErr w:type="spellStart"/>
      <w:r>
        <w:t>sociale</w:t>
      </w:r>
      <w:proofErr w:type="spellEnd"/>
      <w:r>
        <w:t xml:space="preserve">, </w:t>
      </w:r>
      <w:proofErr w:type="spellStart"/>
      <w:r>
        <w:t>culturale</w:t>
      </w:r>
      <w:proofErr w:type="spellEnd"/>
      <w:r>
        <w:t xml:space="preserve"> </w:t>
      </w:r>
      <w:proofErr w:type="spellStart"/>
      <w:r>
        <w:t>sau</w:t>
      </w:r>
      <w:proofErr w:type="spellEnd"/>
      <w:r>
        <w:t xml:space="preserve"> educative.</w:t>
      </w:r>
    </w:p>
    <w:p w14:paraId="5A473020" w14:textId="67DB3EB4" w:rsidR="0002034E" w:rsidRPr="00D624B7" w:rsidRDefault="0002034E" w:rsidP="0002034E">
      <w:pPr>
        <w:jc w:val="both"/>
        <w:rPr>
          <w:b/>
          <w:bCs/>
        </w:rPr>
      </w:pPr>
      <w:proofErr w:type="spellStart"/>
      <w:r w:rsidRPr="00D624B7">
        <w:rPr>
          <w:b/>
          <w:bCs/>
        </w:rPr>
        <w:t>Dimensiunea</w:t>
      </w:r>
      <w:proofErr w:type="spellEnd"/>
      <w:r w:rsidRPr="00D624B7">
        <w:rPr>
          <w:b/>
          <w:bCs/>
        </w:rPr>
        <w:t xml:space="preserve"> </w:t>
      </w:r>
      <w:proofErr w:type="spellStart"/>
      <w:r w:rsidRPr="00D624B7">
        <w:rPr>
          <w:b/>
          <w:bCs/>
        </w:rPr>
        <w:t>estimativ</w:t>
      </w:r>
      <w:r w:rsidR="00D8599C">
        <w:rPr>
          <w:b/>
          <w:bCs/>
        </w:rPr>
        <w:t>a</w:t>
      </w:r>
      <w:proofErr w:type="spellEnd"/>
      <w:r w:rsidRPr="00D624B7">
        <w:rPr>
          <w:b/>
          <w:bCs/>
        </w:rPr>
        <w:t xml:space="preserve"> a </w:t>
      </w:r>
      <w:proofErr w:type="spellStart"/>
      <w:r w:rsidRPr="00D624B7">
        <w:rPr>
          <w:b/>
          <w:bCs/>
        </w:rPr>
        <w:t>grupului</w:t>
      </w:r>
      <w:proofErr w:type="spellEnd"/>
      <w:r w:rsidRPr="00D624B7">
        <w:rPr>
          <w:b/>
          <w:bCs/>
        </w:rPr>
        <w:t xml:space="preserve"> </w:t>
      </w:r>
      <w:proofErr w:type="spellStart"/>
      <w:r w:rsidR="00D8599C">
        <w:rPr>
          <w:b/>
          <w:bCs/>
        </w:rPr>
        <w:t>t</w:t>
      </w:r>
      <w:r w:rsidRPr="00D624B7">
        <w:rPr>
          <w:b/>
          <w:bCs/>
        </w:rPr>
        <w:t>int</w:t>
      </w:r>
      <w:r w:rsidR="00D8599C">
        <w:rPr>
          <w:b/>
          <w:bCs/>
        </w:rPr>
        <w:t>a</w:t>
      </w:r>
      <w:proofErr w:type="spellEnd"/>
      <w:r w:rsidRPr="00D624B7">
        <w:rPr>
          <w:b/>
          <w:bCs/>
        </w:rPr>
        <w:t>:</w:t>
      </w:r>
    </w:p>
    <w:p w14:paraId="780E1DDA" w14:textId="55B7BB5C" w:rsidR="0002034E" w:rsidRDefault="0002034E" w:rsidP="0002034E">
      <w:pPr>
        <w:jc w:val="both"/>
      </w:pPr>
      <w:r>
        <w:t xml:space="preserve">Se </w:t>
      </w:r>
      <w:proofErr w:type="spellStart"/>
      <w:r>
        <w:t>estimeaz</w:t>
      </w:r>
      <w:r w:rsidR="00D8599C">
        <w:t>a</w:t>
      </w:r>
      <w:proofErr w:type="spellEnd"/>
      <w:r>
        <w:t xml:space="preserve"> c</w:t>
      </w:r>
      <w:r w:rsidR="00D8599C">
        <w:t>a</w:t>
      </w:r>
      <w:r>
        <w:t xml:space="preserve">, </w:t>
      </w:r>
      <w:r w:rsidR="00D8599C">
        <w:t>i</w:t>
      </w:r>
      <w:r>
        <w:t xml:space="preserve">n </w:t>
      </w:r>
      <w:proofErr w:type="spellStart"/>
      <w:r>
        <w:t>primii</w:t>
      </w:r>
      <w:proofErr w:type="spellEnd"/>
      <w:r>
        <w:t xml:space="preserve"> 3 ani de </w:t>
      </w:r>
      <w:proofErr w:type="spellStart"/>
      <w:r>
        <w:t>func</w:t>
      </w:r>
      <w:r w:rsidR="00D8599C">
        <w:t>t</w:t>
      </w:r>
      <w:r>
        <w:t>ionare</w:t>
      </w:r>
      <w:proofErr w:type="spellEnd"/>
      <w:r>
        <w:t xml:space="preserve">, </w:t>
      </w:r>
      <w:proofErr w:type="spellStart"/>
      <w:r>
        <w:t>vor</w:t>
      </w:r>
      <w:proofErr w:type="spellEnd"/>
      <w:r>
        <w:t xml:space="preserve"> beneficia direct de </w:t>
      </w:r>
      <w:proofErr w:type="spellStart"/>
      <w:r>
        <w:t>facilit</w:t>
      </w:r>
      <w:r w:rsidR="00D8599C">
        <w:t>at</w:t>
      </w:r>
      <w:r>
        <w:t>ile</w:t>
      </w:r>
      <w:proofErr w:type="spellEnd"/>
      <w:r>
        <w:t xml:space="preserve"> </w:t>
      </w:r>
      <w:proofErr w:type="spellStart"/>
      <w:r>
        <w:t>centrului</w:t>
      </w:r>
      <w:proofErr w:type="spellEnd"/>
      <w:r>
        <w:t xml:space="preserve"> </w:t>
      </w:r>
      <w:proofErr w:type="spellStart"/>
      <w:r>
        <w:t>peste</w:t>
      </w:r>
      <w:proofErr w:type="spellEnd"/>
      <w:r>
        <w:t xml:space="preserve"> 1.500 de </w:t>
      </w:r>
      <w:proofErr w:type="spellStart"/>
      <w:r>
        <w:t>persoane</w:t>
      </w:r>
      <w:proofErr w:type="spellEnd"/>
      <w:r>
        <w:t xml:space="preserve"> </w:t>
      </w:r>
      <w:proofErr w:type="spellStart"/>
      <w:r>
        <w:t>anual</w:t>
      </w:r>
      <w:proofErr w:type="spellEnd"/>
      <w:r>
        <w:t xml:space="preserve">, </w:t>
      </w:r>
      <w:proofErr w:type="spellStart"/>
      <w:r>
        <w:t>prin</w:t>
      </w:r>
      <w:proofErr w:type="spellEnd"/>
      <w:r>
        <w:t xml:space="preserve"> </w:t>
      </w:r>
      <w:proofErr w:type="spellStart"/>
      <w:r>
        <w:t>participare</w:t>
      </w:r>
      <w:proofErr w:type="spellEnd"/>
      <w:r>
        <w:t xml:space="preserve"> la </w:t>
      </w:r>
      <w:proofErr w:type="spellStart"/>
      <w:r>
        <w:t>activit</w:t>
      </w:r>
      <w:r w:rsidR="00D8599C">
        <w:t>at</w:t>
      </w:r>
      <w:r>
        <w:t>i</w:t>
      </w:r>
      <w:proofErr w:type="spellEnd"/>
      <w:r>
        <w:t xml:space="preserve">, </w:t>
      </w:r>
      <w:proofErr w:type="spellStart"/>
      <w:r>
        <w:t>acces</w:t>
      </w:r>
      <w:proofErr w:type="spellEnd"/>
      <w:r>
        <w:t xml:space="preserve"> la </w:t>
      </w:r>
      <w:proofErr w:type="spellStart"/>
      <w:r>
        <w:t>spa</w:t>
      </w:r>
      <w:r w:rsidR="00D8599C">
        <w:t>t</w:t>
      </w:r>
      <w:r>
        <w:t>ii</w:t>
      </w:r>
      <w:proofErr w:type="spellEnd"/>
      <w:r>
        <w:t xml:space="preserve"> </w:t>
      </w:r>
      <w:proofErr w:type="spellStart"/>
      <w:r w:rsidR="00D8599C">
        <w:t>s</w:t>
      </w:r>
      <w:r>
        <w:t>i</w:t>
      </w:r>
      <w:proofErr w:type="spellEnd"/>
      <w:r>
        <w:t xml:space="preserve"> </w:t>
      </w:r>
      <w:proofErr w:type="spellStart"/>
      <w:r>
        <w:t>servicii</w:t>
      </w:r>
      <w:proofErr w:type="spellEnd"/>
      <w:r>
        <w:t xml:space="preserve">. Indirect, </w:t>
      </w:r>
      <w:proofErr w:type="spellStart"/>
      <w:r w:rsidR="00D8599C">
        <w:t>i</w:t>
      </w:r>
      <w:r>
        <w:t>ntreaga</w:t>
      </w:r>
      <w:proofErr w:type="spellEnd"/>
      <w:r>
        <w:t xml:space="preserve"> </w:t>
      </w:r>
      <w:proofErr w:type="spellStart"/>
      <w:r>
        <w:t>comunitate</w:t>
      </w:r>
      <w:proofErr w:type="spellEnd"/>
      <w:r>
        <w:t xml:space="preserve"> </w:t>
      </w:r>
      <w:proofErr w:type="spellStart"/>
      <w:r>
        <w:t>local</w:t>
      </w:r>
      <w:r w:rsidR="00D8599C">
        <w:t>a</w:t>
      </w:r>
      <w:proofErr w:type="spellEnd"/>
      <w:r>
        <w:t xml:space="preserve"> </w:t>
      </w:r>
      <w:proofErr w:type="spellStart"/>
      <w:r>
        <w:t>va</w:t>
      </w:r>
      <w:proofErr w:type="spellEnd"/>
      <w:r>
        <w:t xml:space="preserve"> beneficia de </w:t>
      </w:r>
      <w:proofErr w:type="spellStart"/>
      <w:r>
        <w:t>impactul</w:t>
      </w:r>
      <w:proofErr w:type="spellEnd"/>
      <w:r>
        <w:t xml:space="preserve"> social </w:t>
      </w:r>
      <w:proofErr w:type="spellStart"/>
      <w:r w:rsidR="00D8599C">
        <w:t>s</w:t>
      </w:r>
      <w:r>
        <w:t>i</w:t>
      </w:r>
      <w:proofErr w:type="spellEnd"/>
      <w:r>
        <w:t xml:space="preserve"> de </w:t>
      </w:r>
      <w:proofErr w:type="spellStart"/>
      <w:r>
        <w:t>revitalizarea</w:t>
      </w:r>
      <w:proofErr w:type="spellEnd"/>
      <w:r>
        <w:t xml:space="preserve"> </w:t>
      </w:r>
      <w:proofErr w:type="spellStart"/>
      <w:r>
        <w:t>zonei</w:t>
      </w:r>
      <w:proofErr w:type="spellEnd"/>
      <w:r>
        <w:t>.</w:t>
      </w:r>
    </w:p>
    <w:p w14:paraId="509C396B" w14:textId="3DBE9A26" w:rsidR="0002034E" w:rsidRPr="00D624B7" w:rsidRDefault="0002034E" w:rsidP="0002034E">
      <w:pPr>
        <w:jc w:val="both"/>
        <w:rPr>
          <w:b/>
          <w:bCs/>
        </w:rPr>
      </w:pPr>
      <w:proofErr w:type="spellStart"/>
      <w:r w:rsidRPr="00D624B7">
        <w:rPr>
          <w:b/>
          <w:bCs/>
        </w:rPr>
        <w:t>Accesibilitate</w:t>
      </w:r>
      <w:proofErr w:type="spellEnd"/>
      <w:r w:rsidRPr="00D624B7">
        <w:rPr>
          <w:b/>
          <w:bCs/>
        </w:rPr>
        <w:t xml:space="preserve"> </w:t>
      </w:r>
      <w:proofErr w:type="spellStart"/>
      <w:r w:rsidR="00D8599C">
        <w:rPr>
          <w:b/>
          <w:bCs/>
        </w:rPr>
        <w:t>s</w:t>
      </w:r>
      <w:r w:rsidRPr="00D624B7">
        <w:rPr>
          <w:b/>
          <w:bCs/>
        </w:rPr>
        <w:t>i</w:t>
      </w:r>
      <w:proofErr w:type="spellEnd"/>
      <w:r w:rsidRPr="00D624B7">
        <w:rPr>
          <w:b/>
          <w:bCs/>
        </w:rPr>
        <w:t xml:space="preserve"> </w:t>
      </w:r>
      <w:proofErr w:type="spellStart"/>
      <w:r w:rsidRPr="00D624B7">
        <w:rPr>
          <w:b/>
          <w:bCs/>
        </w:rPr>
        <w:t>incluziune</w:t>
      </w:r>
      <w:proofErr w:type="spellEnd"/>
      <w:r w:rsidRPr="00D624B7">
        <w:rPr>
          <w:b/>
          <w:bCs/>
        </w:rPr>
        <w:t xml:space="preserve">:  </w:t>
      </w:r>
    </w:p>
    <w:p w14:paraId="14539611" w14:textId="5A920E4D" w:rsidR="0002034E" w:rsidRDefault="0002034E" w:rsidP="0002034E">
      <w:pPr>
        <w:jc w:val="both"/>
      </w:pPr>
      <w:proofErr w:type="spellStart"/>
      <w:r>
        <w:t>Centrul</w:t>
      </w:r>
      <w:proofErr w:type="spellEnd"/>
      <w:r>
        <w:t xml:space="preserve"> </w:t>
      </w:r>
      <w:proofErr w:type="spellStart"/>
      <w:r>
        <w:t>va</w:t>
      </w:r>
      <w:proofErr w:type="spellEnd"/>
      <w:r>
        <w:t xml:space="preserve"> fi </w:t>
      </w:r>
      <w:proofErr w:type="spellStart"/>
      <w:r>
        <w:t>complet</w:t>
      </w:r>
      <w:proofErr w:type="spellEnd"/>
      <w:r>
        <w:t xml:space="preserve"> </w:t>
      </w:r>
      <w:proofErr w:type="spellStart"/>
      <w:r>
        <w:t>accesibil</w:t>
      </w:r>
      <w:proofErr w:type="spellEnd"/>
      <w:r>
        <w:t xml:space="preserve"> </w:t>
      </w:r>
      <w:proofErr w:type="spellStart"/>
      <w:r>
        <w:t>persoanelor</w:t>
      </w:r>
      <w:proofErr w:type="spellEnd"/>
      <w:r>
        <w:t xml:space="preserve"> cu </w:t>
      </w:r>
      <w:proofErr w:type="spellStart"/>
      <w:r>
        <w:t>dizabilit</w:t>
      </w:r>
      <w:r w:rsidR="00D8599C">
        <w:t>at</w:t>
      </w:r>
      <w:r>
        <w:t>i</w:t>
      </w:r>
      <w:proofErr w:type="spellEnd"/>
      <w:r>
        <w:t xml:space="preserve">, </w:t>
      </w:r>
      <w:proofErr w:type="spellStart"/>
      <w:r>
        <w:t>va</w:t>
      </w:r>
      <w:proofErr w:type="spellEnd"/>
      <w:r>
        <w:t xml:space="preserve"> </w:t>
      </w:r>
      <w:proofErr w:type="spellStart"/>
      <w:r>
        <w:t>avea</w:t>
      </w:r>
      <w:proofErr w:type="spellEnd"/>
      <w:r>
        <w:t xml:space="preserve"> program de </w:t>
      </w:r>
      <w:proofErr w:type="spellStart"/>
      <w:r>
        <w:t>func</w:t>
      </w:r>
      <w:r w:rsidR="00D8599C">
        <w:t>t</w:t>
      </w:r>
      <w:r>
        <w:t>ionare</w:t>
      </w:r>
      <w:proofErr w:type="spellEnd"/>
      <w:r>
        <w:t xml:space="preserve"> </w:t>
      </w:r>
      <w:proofErr w:type="spellStart"/>
      <w:r>
        <w:t>adaptat</w:t>
      </w:r>
      <w:proofErr w:type="spellEnd"/>
      <w:r>
        <w:t xml:space="preserve"> </w:t>
      </w:r>
      <w:proofErr w:type="spellStart"/>
      <w:r>
        <w:t>comunit</w:t>
      </w:r>
      <w:r w:rsidR="00D8599C">
        <w:t>at</w:t>
      </w:r>
      <w:r>
        <w:t>ii</w:t>
      </w:r>
      <w:proofErr w:type="spellEnd"/>
      <w:r>
        <w:t xml:space="preserve"> </w:t>
      </w:r>
      <w:proofErr w:type="spellStart"/>
      <w:r w:rsidR="00D8599C">
        <w:t>s</w:t>
      </w:r>
      <w:r>
        <w:t>i</w:t>
      </w:r>
      <w:proofErr w:type="spellEnd"/>
      <w:r>
        <w:t xml:space="preserve"> </w:t>
      </w:r>
      <w:proofErr w:type="spellStart"/>
      <w:r>
        <w:t>va</w:t>
      </w:r>
      <w:proofErr w:type="spellEnd"/>
      <w:r>
        <w:t xml:space="preserve"> </w:t>
      </w:r>
      <w:proofErr w:type="spellStart"/>
      <w:r>
        <w:t>promova</w:t>
      </w:r>
      <w:proofErr w:type="spellEnd"/>
      <w:r>
        <w:t xml:space="preserve"> </w:t>
      </w:r>
      <w:proofErr w:type="spellStart"/>
      <w:r>
        <w:t>participarea</w:t>
      </w:r>
      <w:proofErr w:type="spellEnd"/>
      <w:r>
        <w:t xml:space="preserve"> </w:t>
      </w:r>
      <w:proofErr w:type="spellStart"/>
      <w:r>
        <w:t>activ</w:t>
      </w:r>
      <w:r w:rsidR="00D8599C">
        <w:t>a</w:t>
      </w:r>
      <w:proofErr w:type="spellEnd"/>
      <w:r>
        <w:t xml:space="preserve"> a </w:t>
      </w:r>
      <w:proofErr w:type="spellStart"/>
      <w:r>
        <w:t>tuturor</w:t>
      </w:r>
      <w:proofErr w:type="spellEnd"/>
      <w:r>
        <w:t xml:space="preserve"> </w:t>
      </w:r>
      <w:proofErr w:type="spellStart"/>
      <w:r>
        <w:t>categoriilor</w:t>
      </w:r>
      <w:proofErr w:type="spellEnd"/>
      <w:r>
        <w:t xml:space="preserve"> </w:t>
      </w:r>
      <w:proofErr w:type="spellStart"/>
      <w:r>
        <w:t>sociale</w:t>
      </w:r>
      <w:proofErr w:type="spellEnd"/>
      <w:r>
        <w:t>.</w:t>
      </w:r>
    </w:p>
    <w:p w14:paraId="3FDB0333" w14:textId="51A2EBC6" w:rsidR="001B3F23" w:rsidRPr="001B3F23" w:rsidRDefault="001B3F23" w:rsidP="001B3F23">
      <w:pPr>
        <w:jc w:val="both"/>
        <w:rPr>
          <w:lang w:val="ro-RO"/>
        </w:rPr>
      </w:pPr>
      <w:proofErr w:type="spellStart"/>
      <w:r>
        <w:t>Grupul</w:t>
      </w:r>
      <w:proofErr w:type="spellEnd"/>
      <w:r>
        <w:t xml:space="preserve"> </w:t>
      </w:r>
      <w:proofErr w:type="spellStart"/>
      <w:r>
        <w:t>tinta</w:t>
      </w:r>
      <w:proofErr w:type="spellEnd"/>
      <w:r>
        <w:t xml:space="preserve"> direct </w:t>
      </w:r>
      <w:proofErr w:type="spellStart"/>
      <w:r>
        <w:t>este</w:t>
      </w:r>
      <w:proofErr w:type="spellEnd"/>
      <w:r>
        <w:t xml:space="preserve"> format din </w:t>
      </w:r>
      <w:proofErr w:type="spellStart"/>
      <w:r>
        <w:t>persoanele</w:t>
      </w:r>
      <w:proofErr w:type="spellEnd"/>
      <w:r>
        <w:t xml:space="preserve"> care </w:t>
      </w:r>
      <w:proofErr w:type="spellStart"/>
      <w:r>
        <w:t>vor</w:t>
      </w:r>
      <w:proofErr w:type="spellEnd"/>
      <w:r>
        <w:t xml:space="preserve"> </w:t>
      </w:r>
      <w:proofErr w:type="spellStart"/>
      <w:r>
        <w:t>primi</w:t>
      </w:r>
      <w:proofErr w:type="spellEnd"/>
      <w:r>
        <w:t xml:space="preserve"> un l</w:t>
      </w:r>
      <w:r w:rsidR="00D8599C">
        <w:t>o</w:t>
      </w:r>
      <w:r>
        <w:t xml:space="preserve">c de </w:t>
      </w:r>
      <w:proofErr w:type="spellStart"/>
      <w:r>
        <w:t>munca</w:t>
      </w:r>
      <w:proofErr w:type="spellEnd"/>
      <w:r>
        <w:t xml:space="preserve"> in </w:t>
      </w:r>
      <w:proofErr w:type="spellStart"/>
      <w:r>
        <w:t>cadrul</w:t>
      </w:r>
      <w:proofErr w:type="spellEnd"/>
      <w:r>
        <w:t xml:space="preserve"> </w:t>
      </w:r>
      <w:proofErr w:type="spellStart"/>
      <w:r>
        <w:t>centrului</w:t>
      </w:r>
      <w:proofErr w:type="spellEnd"/>
      <w:r>
        <w:t xml:space="preserve">, </w:t>
      </w:r>
      <w:proofErr w:type="spellStart"/>
      <w:r>
        <w:t>respectiv</w:t>
      </w:r>
      <w:proofErr w:type="spellEnd"/>
      <w:r>
        <w:t xml:space="preserve"> 3 </w:t>
      </w:r>
      <w:proofErr w:type="spellStart"/>
      <w:r>
        <w:t>paznici</w:t>
      </w:r>
      <w:proofErr w:type="spellEnd"/>
      <w:r>
        <w:t xml:space="preserve"> </w:t>
      </w:r>
      <w:proofErr w:type="spellStart"/>
      <w:r>
        <w:t>si</w:t>
      </w:r>
      <w:proofErr w:type="spellEnd"/>
      <w:r>
        <w:t xml:space="preserve"> un administrator </w:t>
      </w:r>
      <w:proofErr w:type="spellStart"/>
      <w:r>
        <w:t>cladire</w:t>
      </w:r>
      <w:proofErr w:type="spellEnd"/>
      <w:r>
        <w:t xml:space="preserve">. Din </w:t>
      </w:r>
      <w:proofErr w:type="spellStart"/>
      <w:r>
        <w:t>aceste</w:t>
      </w:r>
      <w:proofErr w:type="spellEnd"/>
      <w:r>
        <w:t xml:space="preserve"> </w:t>
      </w:r>
      <w:proofErr w:type="spellStart"/>
      <w:r>
        <w:t>persoane</w:t>
      </w:r>
      <w:proofErr w:type="spellEnd"/>
      <w:r>
        <w:t xml:space="preserve">, minim 2 </w:t>
      </w:r>
      <w:proofErr w:type="spellStart"/>
      <w:r>
        <w:t>persoane</w:t>
      </w:r>
      <w:proofErr w:type="spellEnd"/>
      <w:r>
        <w:t xml:space="preserve"> </w:t>
      </w:r>
      <w:proofErr w:type="spellStart"/>
      <w:r>
        <w:t>vor</w:t>
      </w:r>
      <w:proofErr w:type="spellEnd"/>
      <w:r>
        <w:t xml:space="preserve"> fi din </w:t>
      </w:r>
      <w:proofErr w:type="spellStart"/>
      <w:r>
        <w:t>una</w:t>
      </w:r>
      <w:proofErr w:type="spellEnd"/>
      <w:r>
        <w:t xml:space="preserve"> din </w:t>
      </w:r>
      <w:proofErr w:type="spellStart"/>
      <w:r>
        <w:t>categoriile</w:t>
      </w:r>
      <w:proofErr w:type="spellEnd"/>
      <w:r>
        <w:rPr>
          <w:lang w:val="ro-RO"/>
        </w:rPr>
        <w:t xml:space="preserve">: </w:t>
      </w:r>
      <w:proofErr w:type="spellStart"/>
      <w:r w:rsidR="00D8599C">
        <w:rPr>
          <w:lang w:val="ro-RO"/>
        </w:rPr>
        <w:t>S</w:t>
      </w:r>
      <w:r w:rsidRPr="001B3F23">
        <w:rPr>
          <w:lang w:val="ro-RO"/>
        </w:rPr>
        <w:t>omeri</w:t>
      </w:r>
      <w:proofErr w:type="spellEnd"/>
      <w:r w:rsidRPr="001B3F23">
        <w:rPr>
          <w:lang w:val="ro-RO"/>
        </w:rPr>
        <w:t xml:space="preserve"> sau </w:t>
      </w:r>
      <w:proofErr w:type="spellStart"/>
      <w:r w:rsidRPr="001B3F23">
        <w:rPr>
          <w:lang w:val="ro-RO"/>
        </w:rPr>
        <w:t>lucr</w:t>
      </w:r>
      <w:r w:rsidR="00D8599C">
        <w:rPr>
          <w:lang w:val="ro-RO"/>
        </w:rPr>
        <w:t>a</w:t>
      </w:r>
      <w:r w:rsidRPr="001B3F23">
        <w:rPr>
          <w:lang w:val="ro-RO"/>
        </w:rPr>
        <w:t>tori</w:t>
      </w:r>
      <w:proofErr w:type="spellEnd"/>
      <w:r w:rsidRPr="001B3F23">
        <w:rPr>
          <w:lang w:val="ro-RO"/>
        </w:rPr>
        <w:t xml:space="preserve"> din sectoare </w:t>
      </w:r>
      <w:r w:rsidR="00D8599C">
        <w:rPr>
          <w:lang w:val="ro-RO"/>
        </w:rPr>
        <w:t>i</w:t>
      </w:r>
      <w:r w:rsidRPr="001B3F23">
        <w:rPr>
          <w:lang w:val="ro-RO"/>
        </w:rPr>
        <w:t>n declin (ex.: minerit, industrie extractiv</w:t>
      </w:r>
      <w:r w:rsidR="00D8599C">
        <w:rPr>
          <w:lang w:val="ro-RO"/>
        </w:rPr>
        <w:t>a</w:t>
      </w:r>
      <w:r w:rsidRPr="001B3F23">
        <w:rPr>
          <w:lang w:val="ro-RO"/>
        </w:rPr>
        <w:t xml:space="preserve">). </w:t>
      </w:r>
    </w:p>
    <w:p w14:paraId="50168CD3" w14:textId="77777777" w:rsidR="001B3F23" w:rsidRPr="001B3F23" w:rsidRDefault="001B3F23" w:rsidP="001B3F23">
      <w:pPr>
        <w:jc w:val="both"/>
        <w:rPr>
          <w:lang w:val="ro-RO"/>
        </w:rPr>
      </w:pPr>
      <w:r w:rsidRPr="001B3F23">
        <w:rPr>
          <w:lang w:val="ro-RO"/>
        </w:rPr>
        <w:t>•</w:t>
      </w:r>
      <w:r w:rsidRPr="001B3F23">
        <w:rPr>
          <w:lang w:val="ro-RO"/>
        </w:rPr>
        <w:tab/>
        <w:t xml:space="preserve">Tineri &lt;29 ani (inclusiv NEET). </w:t>
      </w:r>
    </w:p>
    <w:p w14:paraId="0C255791" w14:textId="77777777" w:rsidR="001B3F23" w:rsidRPr="001B3F23" w:rsidRDefault="001B3F23" w:rsidP="001B3F23">
      <w:pPr>
        <w:jc w:val="both"/>
        <w:rPr>
          <w:lang w:val="ro-RO"/>
        </w:rPr>
      </w:pPr>
      <w:r w:rsidRPr="001B3F23">
        <w:rPr>
          <w:lang w:val="ro-RO"/>
        </w:rPr>
        <w:t>•</w:t>
      </w:r>
      <w:r w:rsidRPr="001B3F23">
        <w:rPr>
          <w:lang w:val="ro-RO"/>
        </w:rPr>
        <w:tab/>
        <w:t xml:space="preserve">Persoane &gt;55 ani. </w:t>
      </w:r>
    </w:p>
    <w:p w14:paraId="0F9D1225" w14:textId="1AE27928" w:rsidR="001B3F23" w:rsidRPr="001B3F23" w:rsidRDefault="001B3F23" w:rsidP="001B3F23">
      <w:pPr>
        <w:jc w:val="both"/>
        <w:rPr>
          <w:lang w:val="ro-RO"/>
        </w:rPr>
      </w:pPr>
      <w:r w:rsidRPr="001B3F23">
        <w:rPr>
          <w:lang w:val="ro-RO"/>
        </w:rPr>
        <w:t>•</w:t>
      </w:r>
      <w:r w:rsidRPr="001B3F23">
        <w:rPr>
          <w:lang w:val="ro-RO"/>
        </w:rPr>
        <w:tab/>
        <w:t xml:space="preserve">Femei </w:t>
      </w:r>
      <w:r w:rsidR="00D8599C">
        <w:rPr>
          <w:lang w:val="ro-RO"/>
        </w:rPr>
        <w:t>s</w:t>
      </w:r>
      <w:r w:rsidRPr="001B3F23">
        <w:rPr>
          <w:lang w:val="ro-RO"/>
        </w:rPr>
        <w:t xml:space="preserve">i familii monoparentale. </w:t>
      </w:r>
    </w:p>
    <w:p w14:paraId="17CDDF53" w14:textId="49F36493" w:rsidR="001B3F23" w:rsidRPr="001B3F23" w:rsidRDefault="001B3F23" w:rsidP="001B3F23">
      <w:pPr>
        <w:jc w:val="both"/>
        <w:rPr>
          <w:lang w:val="ro-RO"/>
        </w:rPr>
      </w:pPr>
      <w:r w:rsidRPr="001B3F23">
        <w:rPr>
          <w:lang w:val="ro-RO"/>
        </w:rPr>
        <w:t>•</w:t>
      </w:r>
      <w:r w:rsidRPr="001B3F23">
        <w:rPr>
          <w:lang w:val="ro-RO"/>
        </w:rPr>
        <w:tab/>
      </w:r>
      <w:proofErr w:type="spellStart"/>
      <w:r w:rsidRPr="001B3F23">
        <w:rPr>
          <w:lang w:val="ro-RO"/>
        </w:rPr>
        <w:t>Minorit</w:t>
      </w:r>
      <w:r w:rsidR="00D8599C">
        <w:rPr>
          <w:lang w:val="ro-RO"/>
        </w:rPr>
        <w:t>at</w:t>
      </w:r>
      <w:r w:rsidRPr="001B3F23">
        <w:rPr>
          <w:lang w:val="ro-RO"/>
        </w:rPr>
        <w:t>i</w:t>
      </w:r>
      <w:proofErr w:type="spellEnd"/>
      <w:r w:rsidRPr="001B3F23">
        <w:rPr>
          <w:lang w:val="ro-RO"/>
        </w:rPr>
        <w:t xml:space="preserve"> etnice (ex.: romi, maghiari </w:t>
      </w:r>
      <w:r w:rsidR="00D8599C">
        <w:rPr>
          <w:lang w:val="ro-RO"/>
        </w:rPr>
        <w:t>i</w:t>
      </w:r>
      <w:r w:rsidRPr="001B3F23">
        <w:rPr>
          <w:lang w:val="ro-RO"/>
        </w:rPr>
        <w:t xml:space="preserve">n Hunedoara). </w:t>
      </w:r>
    </w:p>
    <w:p w14:paraId="48E9418B" w14:textId="432D3348" w:rsidR="001B3F23" w:rsidRDefault="001B3F23" w:rsidP="001B3F23">
      <w:pPr>
        <w:jc w:val="both"/>
        <w:rPr>
          <w:lang w:val="ro-RO"/>
        </w:rPr>
      </w:pPr>
      <w:r w:rsidRPr="001B3F23">
        <w:rPr>
          <w:lang w:val="ro-RO"/>
        </w:rPr>
        <w:t>•</w:t>
      </w:r>
      <w:r w:rsidRPr="001B3F23">
        <w:rPr>
          <w:lang w:val="ro-RO"/>
        </w:rPr>
        <w:tab/>
        <w:t xml:space="preserve">Persoane cu </w:t>
      </w:r>
      <w:proofErr w:type="spellStart"/>
      <w:r w:rsidRPr="001B3F23">
        <w:rPr>
          <w:lang w:val="ro-RO"/>
        </w:rPr>
        <w:t>dizabilit</w:t>
      </w:r>
      <w:r w:rsidR="00D8599C">
        <w:rPr>
          <w:lang w:val="ro-RO"/>
        </w:rPr>
        <w:t>at</w:t>
      </w:r>
      <w:r w:rsidRPr="001B3F23">
        <w:rPr>
          <w:lang w:val="ro-RO"/>
        </w:rPr>
        <w:t>i</w:t>
      </w:r>
      <w:proofErr w:type="spellEnd"/>
      <w:r w:rsidRPr="001B3F23">
        <w:rPr>
          <w:lang w:val="ro-RO"/>
        </w:rPr>
        <w:t xml:space="preserve">, </w:t>
      </w:r>
      <w:proofErr w:type="spellStart"/>
      <w:r w:rsidR="00D8599C">
        <w:rPr>
          <w:lang w:val="ro-RO"/>
        </w:rPr>
        <w:t>s</w:t>
      </w:r>
      <w:r w:rsidRPr="001B3F23">
        <w:rPr>
          <w:lang w:val="ro-RO"/>
        </w:rPr>
        <w:t>omeri</w:t>
      </w:r>
      <w:proofErr w:type="spellEnd"/>
      <w:r w:rsidRPr="001B3F23">
        <w:rPr>
          <w:lang w:val="ro-RO"/>
        </w:rPr>
        <w:t xml:space="preserve"> de lung</w:t>
      </w:r>
      <w:r w:rsidR="00D8599C">
        <w:rPr>
          <w:lang w:val="ro-RO"/>
        </w:rPr>
        <w:t>a</w:t>
      </w:r>
      <w:r w:rsidRPr="001B3F23">
        <w:rPr>
          <w:lang w:val="ro-RO"/>
        </w:rPr>
        <w:t xml:space="preserve"> durat</w:t>
      </w:r>
      <w:r w:rsidR="00D8599C">
        <w:rPr>
          <w:lang w:val="ro-RO"/>
        </w:rPr>
        <w:t>a</w:t>
      </w:r>
      <w:r w:rsidRPr="001B3F23">
        <w:rPr>
          <w:lang w:val="ro-RO"/>
        </w:rPr>
        <w:t xml:space="preserve">, </w:t>
      </w:r>
      <w:proofErr w:type="spellStart"/>
      <w:r w:rsidRPr="001B3F23">
        <w:rPr>
          <w:lang w:val="ro-RO"/>
        </w:rPr>
        <w:t>lucr</w:t>
      </w:r>
      <w:r w:rsidR="00D8599C">
        <w:rPr>
          <w:lang w:val="ro-RO"/>
        </w:rPr>
        <w:t>a</w:t>
      </w:r>
      <w:r w:rsidRPr="001B3F23">
        <w:rPr>
          <w:lang w:val="ro-RO"/>
        </w:rPr>
        <w:t>tori</w:t>
      </w:r>
      <w:proofErr w:type="spellEnd"/>
      <w:r w:rsidRPr="001B3F23">
        <w:rPr>
          <w:lang w:val="ro-RO"/>
        </w:rPr>
        <w:t xml:space="preserve"> </w:t>
      </w:r>
      <w:proofErr w:type="spellStart"/>
      <w:r w:rsidRPr="001B3F23">
        <w:rPr>
          <w:lang w:val="ro-RO"/>
        </w:rPr>
        <w:t>defavoriza</w:t>
      </w:r>
      <w:r w:rsidR="00D8599C">
        <w:rPr>
          <w:lang w:val="ro-RO"/>
        </w:rPr>
        <w:t>t</w:t>
      </w:r>
      <w:r w:rsidRPr="001B3F23">
        <w:rPr>
          <w:lang w:val="ro-RO"/>
        </w:rPr>
        <w:t>i</w:t>
      </w:r>
      <w:proofErr w:type="spellEnd"/>
      <w:r w:rsidRPr="001B3F23">
        <w:rPr>
          <w:lang w:val="ro-RO"/>
        </w:rPr>
        <w:t xml:space="preserve">/extrem de </w:t>
      </w:r>
      <w:proofErr w:type="spellStart"/>
      <w:r w:rsidRPr="001B3F23">
        <w:rPr>
          <w:lang w:val="ro-RO"/>
        </w:rPr>
        <w:t>defavoriza</w:t>
      </w:r>
      <w:r w:rsidR="00D8599C">
        <w:rPr>
          <w:lang w:val="ro-RO"/>
        </w:rPr>
        <w:t>t</w:t>
      </w:r>
      <w:r w:rsidRPr="001B3F23">
        <w:rPr>
          <w:lang w:val="ro-RO"/>
        </w:rPr>
        <w:t>i</w:t>
      </w:r>
      <w:proofErr w:type="spellEnd"/>
      <w:r w:rsidRPr="001B3F23">
        <w:rPr>
          <w:lang w:val="ro-RO"/>
        </w:rPr>
        <w:t>.</w:t>
      </w:r>
    </w:p>
    <w:p w14:paraId="57D69C9F" w14:textId="3784498A" w:rsidR="001B3F23" w:rsidRDefault="001B3F23" w:rsidP="0002034E">
      <w:pPr>
        <w:jc w:val="both"/>
      </w:pPr>
      <w:r>
        <w:t xml:space="preserve">Tot in GT direct </w:t>
      </w:r>
      <w:proofErr w:type="spellStart"/>
      <w:r>
        <w:t>vor</w:t>
      </w:r>
      <w:proofErr w:type="spellEnd"/>
      <w:r>
        <w:t xml:space="preserve"> fi </w:t>
      </w:r>
      <w:proofErr w:type="spellStart"/>
      <w:r>
        <w:t>angajatii</w:t>
      </w:r>
      <w:proofErr w:type="spellEnd"/>
      <w:r>
        <w:t xml:space="preserve"> </w:t>
      </w:r>
      <w:proofErr w:type="spellStart"/>
      <w:r>
        <w:t>firmelor</w:t>
      </w:r>
      <w:proofErr w:type="spellEnd"/>
      <w:r>
        <w:t xml:space="preserve"> de </w:t>
      </w:r>
      <w:proofErr w:type="spellStart"/>
      <w:r>
        <w:t>curatenie</w:t>
      </w:r>
      <w:proofErr w:type="spellEnd"/>
      <w:r>
        <w:t xml:space="preserve"> </w:t>
      </w:r>
      <w:proofErr w:type="spellStart"/>
      <w:r>
        <w:t>si</w:t>
      </w:r>
      <w:proofErr w:type="spellEnd"/>
      <w:r>
        <w:t xml:space="preserve"> </w:t>
      </w:r>
      <w:proofErr w:type="spellStart"/>
      <w:r>
        <w:t>intretinere</w:t>
      </w:r>
      <w:proofErr w:type="spellEnd"/>
      <w:r>
        <w:t xml:space="preserve"> cu care se </w:t>
      </w:r>
      <w:proofErr w:type="spellStart"/>
      <w:r>
        <w:t>vor</w:t>
      </w:r>
      <w:proofErr w:type="spellEnd"/>
      <w:r>
        <w:t xml:space="preserve"> </w:t>
      </w:r>
      <w:proofErr w:type="spellStart"/>
      <w:r>
        <w:t>semna</w:t>
      </w:r>
      <w:proofErr w:type="spellEnd"/>
      <w:r>
        <w:t xml:space="preserve"> </w:t>
      </w:r>
      <w:proofErr w:type="spellStart"/>
      <w:r>
        <w:t>contracte</w:t>
      </w:r>
      <w:proofErr w:type="spellEnd"/>
      <w:r>
        <w:t xml:space="preserve">. </w:t>
      </w:r>
    </w:p>
    <w:p w14:paraId="2499BD77" w14:textId="0968CEDC" w:rsidR="001B3F23" w:rsidRDefault="001B3F23" w:rsidP="0002034E">
      <w:pPr>
        <w:jc w:val="both"/>
      </w:pPr>
      <w:r>
        <w:t xml:space="preserve">GT indirect </w:t>
      </w:r>
      <w:proofErr w:type="spellStart"/>
      <w:r>
        <w:t>este</w:t>
      </w:r>
      <w:proofErr w:type="spellEnd"/>
      <w:r>
        <w:t xml:space="preserve"> format din </w:t>
      </w:r>
      <w:proofErr w:type="spellStart"/>
      <w:r>
        <w:t>toata</w:t>
      </w:r>
      <w:proofErr w:type="spellEnd"/>
      <w:r>
        <w:t xml:space="preserve"> </w:t>
      </w:r>
      <w:proofErr w:type="spellStart"/>
      <w:r>
        <w:t>populatia</w:t>
      </w:r>
      <w:proofErr w:type="spellEnd"/>
      <w:r>
        <w:t xml:space="preserve"> </w:t>
      </w:r>
      <w:proofErr w:type="spellStart"/>
      <w:r>
        <w:t>Municipiului</w:t>
      </w:r>
      <w:proofErr w:type="spellEnd"/>
      <w:r>
        <w:t xml:space="preserve"> Brad </w:t>
      </w:r>
      <w:proofErr w:type="spellStart"/>
      <w:r>
        <w:t>si</w:t>
      </w:r>
      <w:proofErr w:type="spellEnd"/>
      <w:r>
        <w:t xml:space="preserve"> </w:t>
      </w:r>
      <w:proofErr w:type="spellStart"/>
      <w:r>
        <w:t>impr</w:t>
      </w:r>
      <w:r w:rsidR="00845CE1">
        <w:t>e</w:t>
      </w:r>
      <w:r>
        <w:t>jurimi</w:t>
      </w:r>
      <w:proofErr w:type="spellEnd"/>
      <w:r>
        <w:t xml:space="preserve">, </w:t>
      </w:r>
      <w:proofErr w:type="spellStart"/>
      <w:r>
        <w:t>aproximativ</w:t>
      </w:r>
      <w:proofErr w:type="spellEnd"/>
      <w:r>
        <w:t xml:space="preserve"> 15 mii </w:t>
      </w:r>
      <w:proofErr w:type="spellStart"/>
      <w:r>
        <w:t>persoane</w:t>
      </w:r>
      <w:proofErr w:type="spellEnd"/>
      <w:r>
        <w:t>.</w:t>
      </w:r>
    </w:p>
    <w:p w14:paraId="65B0B5A2" w14:textId="77777777" w:rsidR="0002034E" w:rsidRDefault="0002034E" w:rsidP="0002034E">
      <w:pPr>
        <w:jc w:val="both"/>
      </w:pPr>
    </w:p>
    <w:p w14:paraId="35CA02E1" w14:textId="6E67CA92" w:rsidR="00630048" w:rsidRPr="00E44A22" w:rsidRDefault="00F138C5" w:rsidP="005D6955">
      <w:pPr>
        <w:pStyle w:val="Titlu2"/>
        <w:numPr>
          <w:ilvl w:val="0"/>
          <w:numId w:val="9"/>
        </w:numPr>
        <w:shd w:val="clear" w:color="auto" w:fill="B4C6E7" w:themeFill="accent1" w:themeFillTint="66"/>
        <w:ind w:left="709" w:hanging="709"/>
        <w:rPr>
          <w:rFonts w:ascii="Montserrat" w:hAnsi="Montserrat" w:cs="Courier New"/>
          <w:bCs/>
          <w:caps w:val="0"/>
          <w:color w:val="27344C"/>
          <w:sz w:val="22"/>
          <w:szCs w:val="22"/>
          <w:lang w:val="ro-RO"/>
        </w:rPr>
      </w:pPr>
      <w:bookmarkStart w:id="8" w:name="_Toc158212623"/>
      <w:proofErr w:type="spellStart"/>
      <w:r w:rsidRPr="00E44A22">
        <w:rPr>
          <w:rFonts w:ascii="Montserrat" w:hAnsi="Montserrat" w:cs="Courier New"/>
          <w:bCs/>
          <w:caps w:val="0"/>
          <w:color w:val="27344C"/>
          <w:sz w:val="22"/>
          <w:szCs w:val="22"/>
          <w:lang w:val="ro-RO"/>
        </w:rPr>
        <w:t>Sec</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iunea</w:t>
      </w:r>
      <w:proofErr w:type="spellEnd"/>
      <w:r w:rsidR="00630048" w:rsidRPr="00E44A22">
        <w:rPr>
          <w:rFonts w:ascii="Montserrat" w:hAnsi="Montserrat" w:cs="Courier New"/>
          <w:bCs/>
          <w:caps w:val="0"/>
          <w:color w:val="27344C"/>
          <w:sz w:val="22"/>
          <w:szCs w:val="22"/>
          <w:lang w:val="ro-RO"/>
        </w:rPr>
        <w:t>: Principii orizontale</w:t>
      </w:r>
      <w:bookmarkEnd w:id="8"/>
    </w:p>
    <w:p w14:paraId="0B6F67F6" w14:textId="45E9A654" w:rsidR="00830652" w:rsidRPr="00E44A22" w:rsidRDefault="00F138C5" w:rsidP="009101A5">
      <w:pPr>
        <w:spacing w:before="120" w:after="120"/>
        <w:jc w:val="both"/>
        <w:rPr>
          <w:rFonts w:ascii="Montserrat" w:hAnsi="Montserrat" w:cs="Courier New"/>
          <w:b/>
          <w:bCs/>
          <w:color w:val="27344C"/>
          <w:sz w:val="22"/>
          <w:szCs w:val="22"/>
          <w:lang w:val="ro-RO"/>
        </w:rPr>
      </w:pPr>
      <w:proofErr w:type="spellStart"/>
      <w:r w:rsidRPr="00E44A22">
        <w:rPr>
          <w:rFonts w:ascii="Montserrat" w:hAnsi="Montserrat" w:cs="Courier New"/>
          <w:b/>
          <w:bCs/>
          <w:color w:val="27344C"/>
          <w:sz w:val="22"/>
          <w:szCs w:val="22"/>
          <w:lang w:val="ro-RO"/>
        </w:rPr>
        <w:t>Sec</w:t>
      </w:r>
      <w:r w:rsidR="00D8599C">
        <w:rPr>
          <w:rFonts w:ascii="Montserrat" w:hAnsi="Montserrat" w:cs="Courier New"/>
          <w:b/>
          <w:bCs/>
          <w:color w:val="27344C"/>
          <w:sz w:val="22"/>
          <w:szCs w:val="22"/>
          <w:lang w:val="ro-RO"/>
        </w:rPr>
        <w:t>t</w:t>
      </w:r>
      <w:r w:rsidRPr="00E44A22">
        <w:rPr>
          <w:rFonts w:ascii="Montserrat" w:hAnsi="Montserrat" w:cs="Courier New"/>
          <w:b/>
          <w:bCs/>
          <w:color w:val="27344C"/>
          <w:sz w:val="22"/>
          <w:szCs w:val="22"/>
          <w:lang w:val="ro-RO"/>
        </w:rPr>
        <w:t>iune</w:t>
      </w:r>
      <w:proofErr w:type="spellEnd"/>
      <w:r w:rsidR="008743F5" w:rsidRPr="00E44A22">
        <w:rPr>
          <w:rFonts w:ascii="Montserrat" w:hAnsi="Montserrat" w:cs="Courier New"/>
          <w:b/>
          <w:bCs/>
          <w:color w:val="27344C"/>
          <w:sz w:val="22"/>
          <w:szCs w:val="22"/>
          <w:lang w:val="ro-RO"/>
        </w:rPr>
        <w:t xml:space="preserve"> obligatorie  </w:t>
      </w:r>
    </w:p>
    <w:p w14:paraId="6EDD020E" w14:textId="7EB3E677" w:rsidR="009E7748" w:rsidRPr="00E44A22" w:rsidRDefault="00830652" w:rsidP="009101A5">
      <w:pPr>
        <w:spacing w:before="120" w:after="120"/>
        <w:jc w:val="both"/>
        <w:rPr>
          <w:rFonts w:ascii="Montserrat" w:hAnsi="Montserrat" w:cs="Courier New"/>
          <w:b/>
          <w:bCs/>
          <w:color w:val="27344C"/>
          <w:sz w:val="22"/>
          <w:szCs w:val="22"/>
          <w:lang w:val="ro-RO"/>
        </w:rPr>
      </w:pPr>
      <w:r w:rsidRPr="00E44A22">
        <w:rPr>
          <w:rFonts w:ascii="Montserrat" w:hAnsi="Montserrat" w:cs="Courier New"/>
          <w:color w:val="27344C"/>
          <w:sz w:val="22"/>
          <w:szCs w:val="22"/>
          <w:lang w:val="ro-RO"/>
        </w:rPr>
        <w:t xml:space="preserve">Se </w:t>
      </w:r>
      <w:proofErr w:type="spellStart"/>
      <w:r w:rsidRPr="00E44A22">
        <w:rPr>
          <w:rFonts w:ascii="Montserrat" w:hAnsi="Montserrat" w:cs="Courier New"/>
          <w:color w:val="27344C"/>
          <w:sz w:val="22"/>
          <w:szCs w:val="22"/>
          <w:lang w:val="ro-RO"/>
        </w:rPr>
        <w:t>completeaz</w:t>
      </w:r>
      <w:r w:rsidR="00D8599C">
        <w:rPr>
          <w:rFonts w:ascii="Montserrat" w:hAnsi="Montserrat" w:cs="Courier New"/>
          <w:color w:val="27344C"/>
          <w:sz w:val="22"/>
          <w:szCs w:val="22"/>
          <w:lang w:val="ro-RO"/>
        </w:rPr>
        <w:t>a</w:t>
      </w:r>
      <w:proofErr w:type="spellEnd"/>
      <w:r w:rsidRPr="00E44A22">
        <w:rPr>
          <w:rFonts w:ascii="Montserrat" w:hAnsi="Montserrat" w:cs="Courier New"/>
          <w:color w:val="27344C"/>
          <w:sz w:val="22"/>
          <w:szCs w:val="22"/>
          <w:lang w:val="ro-RO"/>
        </w:rPr>
        <w:t xml:space="preserve"> </w:t>
      </w:r>
      <w:proofErr w:type="spellStart"/>
      <w:r w:rsidRPr="00E44A22">
        <w:rPr>
          <w:rFonts w:ascii="Montserrat" w:hAnsi="Montserrat" w:cs="Courier New"/>
          <w:color w:val="27344C"/>
          <w:sz w:val="22"/>
          <w:szCs w:val="22"/>
          <w:lang w:val="ro-RO"/>
        </w:rPr>
        <w:t>urm</w:t>
      </w:r>
      <w:r w:rsidR="00D8599C">
        <w:rPr>
          <w:rFonts w:ascii="Montserrat" w:hAnsi="Montserrat" w:cs="Courier New"/>
          <w:color w:val="27344C"/>
          <w:sz w:val="22"/>
          <w:szCs w:val="22"/>
          <w:lang w:val="ro-RO"/>
        </w:rPr>
        <w:t>a</w:t>
      </w:r>
      <w:r w:rsidRPr="00E44A22">
        <w:rPr>
          <w:rFonts w:ascii="Montserrat" w:hAnsi="Montserrat" w:cs="Courier New"/>
          <w:color w:val="27344C"/>
          <w:sz w:val="22"/>
          <w:szCs w:val="22"/>
          <w:lang w:val="ro-RO"/>
        </w:rPr>
        <w:t>toarele</w:t>
      </w:r>
      <w:proofErr w:type="spellEnd"/>
      <w:r w:rsidRPr="00E44A22">
        <w:rPr>
          <w:rFonts w:ascii="Montserrat" w:hAnsi="Montserrat" w:cs="Courier New"/>
          <w:color w:val="27344C"/>
          <w:sz w:val="22"/>
          <w:szCs w:val="22"/>
          <w:lang w:val="ro-RO"/>
        </w:rPr>
        <w:t xml:space="preserve"> </w:t>
      </w:r>
      <w:proofErr w:type="spellStart"/>
      <w:r w:rsidR="00DF745B" w:rsidRPr="00E44A22">
        <w:rPr>
          <w:rFonts w:ascii="Montserrat" w:hAnsi="Montserrat" w:cs="Courier New"/>
          <w:color w:val="27344C"/>
          <w:sz w:val="22"/>
          <w:szCs w:val="22"/>
          <w:lang w:val="ro-RO"/>
        </w:rPr>
        <w:t>c</w:t>
      </w:r>
      <w:r w:rsidR="00CF70E7">
        <w:rPr>
          <w:rFonts w:ascii="Montserrat" w:hAnsi="Montserrat" w:cs="Courier New"/>
          <w:color w:val="27344C"/>
          <w:sz w:val="22"/>
          <w:szCs w:val="22"/>
          <w:lang w:val="ro-RO"/>
        </w:rPr>
        <w:t>a</w:t>
      </w:r>
      <w:r w:rsidR="00DF745B" w:rsidRPr="00E44A22">
        <w:rPr>
          <w:rFonts w:ascii="Montserrat" w:hAnsi="Montserrat" w:cs="Courier New"/>
          <w:color w:val="27344C"/>
          <w:sz w:val="22"/>
          <w:szCs w:val="22"/>
          <w:lang w:val="ro-RO"/>
        </w:rPr>
        <w:t>mpuri</w:t>
      </w:r>
      <w:proofErr w:type="spellEnd"/>
      <w:r w:rsidRPr="00E44A22">
        <w:rPr>
          <w:rFonts w:ascii="Montserrat" w:hAnsi="Montserrat" w:cs="Courier New"/>
          <w:color w:val="27344C"/>
          <w:sz w:val="22"/>
          <w:szCs w:val="22"/>
          <w:lang w:val="ro-RO"/>
        </w:rPr>
        <w:t xml:space="preserve">: Egalitate de </w:t>
      </w:r>
      <w:proofErr w:type="spellStart"/>
      <w:r w:rsidR="00D8599C">
        <w:rPr>
          <w:rFonts w:ascii="Montserrat" w:hAnsi="Montserrat" w:cs="Courier New"/>
          <w:color w:val="27344C"/>
          <w:sz w:val="22"/>
          <w:szCs w:val="22"/>
          <w:lang w:val="ro-RO"/>
        </w:rPr>
        <w:t>s</w:t>
      </w:r>
      <w:r w:rsidRPr="00E44A22">
        <w:rPr>
          <w:rFonts w:ascii="Montserrat" w:hAnsi="Montserrat" w:cs="Courier New"/>
          <w:color w:val="27344C"/>
          <w:sz w:val="22"/>
          <w:szCs w:val="22"/>
          <w:lang w:val="ro-RO"/>
        </w:rPr>
        <w:t>anse</w:t>
      </w:r>
      <w:proofErr w:type="spellEnd"/>
      <w:r w:rsidRPr="00E44A22">
        <w:rPr>
          <w:rFonts w:ascii="Montserrat" w:hAnsi="Montserrat" w:cs="Courier New"/>
          <w:color w:val="27344C"/>
          <w:sz w:val="22"/>
          <w:szCs w:val="22"/>
          <w:lang w:val="ro-RO"/>
        </w:rPr>
        <w:t>, Dezvoltare durabil</w:t>
      </w:r>
      <w:r w:rsidR="00D8599C">
        <w:rPr>
          <w:rFonts w:ascii="Montserrat" w:hAnsi="Montserrat" w:cs="Courier New"/>
          <w:color w:val="27344C"/>
          <w:sz w:val="22"/>
          <w:szCs w:val="22"/>
          <w:lang w:val="ro-RO"/>
        </w:rPr>
        <w:t>a</w:t>
      </w:r>
      <w:r w:rsidRPr="00E44A22">
        <w:rPr>
          <w:rFonts w:ascii="Montserrat" w:hAnsi="Montserrat" w:cs="Courier New"/>
          <w:color w:val="27344C"/>
          <w:sz w:val="22"/>
          <w:szCs w:val="22"/>
          <w:lang w:val="ro-RO"/>
        </w:rPr>
        <w:t xml:space="preserve">, Imunizarea la </w:t>
      </w:r>
      <w:proofErr w:type="spellStart"/>
      <w:r w:rsidRPr="00E44A22">
        <w:rPr>
          <w:rFonts w:ascii="Montserrat" w:hAnsi="Montserrat" w:cs="Courier New"/>
          <w:color w:val="27344C"/>
          <w:sz w:val="22"/>
          <w:szCs w:val="22"/>
          <w:lang w:val="ro-RO"/>
        </w:rPr>
        <w:t>schimb</w:t>
      </w:r>
      <w:r w:rsidR="00D8599C">
        <w:rPr>
          <w:rFonts w:ascii="Montserrat" w:hAnsi="Montserrat" w:cs="Courier New"/>
          <w:color w:val="27344C"/>
          <w:sz w:val="22"/>
          <w:szCs w:val="22"/>
          <w:lang w:val="ro-RO"/>
        </w:rPr>
        <w:t>a</w:t>
      </w:r>
      <w:r w:rsidRPr="00E44A22">
        <w:rPr>
          <w:rFonts w:ascii="Montserrat" w:hAnsi="Montserrat" w:cs="Courier New"/>
          <w:color w:val="27344C"/>
          <w:sz w:val="22"/>
          <w:szCs w:val="22"/>
          <w:lang w:val="ro-RO"/>
        </w:rPr>
        <w:t>rile</w:t>
      </w:r>
      <w:proofErr w:type="spellEnd"/>
      <w:r w:rsidRPr="00E44A22">
        <w:rPr>
          <w:rFonts w:ascii="Montserrat" w:hAnsi="Montserrat" w:cs="Courier New"/>
          <w:color w:val="27344C"/>
          <w:sz w:val="22"/>
          <w:szCs w:val="22"/>
          <w:lang w:val="ro-RO"/>
        </w:rPr>
        <w:t xml:space="preserve"> climatice, Principiul DNSH.</w:t>
      </w:r>
      <w:r w:rsidR="008743F5" w:rsidRPr="00E44A22">
        <w:rPr>
          <w:rFonts w:ascii="Montserrat" w:hAnsi="Montserrat" w:cs="Courier New"/>
          <w:b/>
          <w:bCs/>
          <w:color w:val="27344C"/>
          <w:sz w:val="22"/>
          <w:szCs w:val="22"/>
          <w:lang w:val="ro-RO"/>
        </w:rPr>
        <w:t xml:space="preserve">          </w:t>
      </w:r>
    </w:p>
    <w:p w14:paraId="49CC4362" w14:textId="6CDA43A4" w:rsidR="00070478" w:rsidRPr="00E44A22" w:rsidRDefault="00070478" w:rsidP="009101A5">
      <w:pPr>
        <w:spacing w:before="120" w:after="120"/>
        <w:jc w:val="both"/>
        <w:rPr>
          <w:rFonts w:ascii="Montserrat" w:hAnsi="Montserrat" w:cs="Courier New"/>
          <w:color w:val="27344C"/>
          <w:sz w:val="22"/>
          <w:szCs w:val="22"/>
          <w:lang w:val="ro-RO"/>
        </w:rPr>
      </w:pPr>
      <w:proofErr w:type="spellStart"/>
      <w:r w:rsidRPr="00E44A22">
        <w:rPr>
          <w:rFonts w:ascii="Montserrat" w:hAnsi="Montserrat" w:cs="Courier New"/>
          <w:color w:val="27344C"/>
          <w:sz w:val="22"/>
          <w:szCs w:val="22"/>
          <w:lang w:val="ro-RO"/>
        </w:rPr>
        <w:t>Av</w:t>
      </w:r>
      <w:r w:rsidR="00CF70E7">
        <w:rPr>
          <w:rFonts w:ascii="Montserrat" w:hAnsi="Montserrat" w:cs="Courier New"/>
          <w:color w:val="27344C"/>
          <w:sz w:val="22"/>
          <w:szCs w:val="22"/>
          <w:lang w:val="ro-RO"/>
        </w:rPr>
        <w:t>a</w:t>
      </w:r>
      <w:r w:rsidRPr="00E44A22">
        <w:rPr>
          <w:rFonts w:ascii="Montserrat" w:hAnsi="Montserrat" w:cs="Courier New"/>
          <w:color w:val="27344C"/>
          <w:sz w:val="22"/>
          <w:szCs w:val="22"/>
          <w:lang w:val="ro-RO"/>
        </w:rPr>
        <w:t>nd</w:t>
      </w:r>
      <w:proofErr w:type="spellEnd"/>
      <w:r w:rsidRPr="00E44A22">
        <w:rPr>
          <w:rFonts w:ascii="Montserrat" w:hAnsi="Montserrat" w:cs="Courier New"/>
          <w:color w:val="27344C"/>
          <w:sz w:val="22"/>
          <w:szCs w:val="22"/>
          <w:lang w:val="ro-RO"/>
        </w:rPr>
        <w:t xml:space="preserve"> </w:t>
      </w:r>
      <w:r w:rsidR="00D8599C">
        <w:rPr>
          <w:rFonts w:ascii="Montserrat" w:hAnsi="Montserrat" w:cs="Courier New"/>
          <w:color w:val="27344C"/>
          <w:sz w:val="22"/>
          <w:szCs w:val="22"/>
          <w:lang w:val="ro-RO"/>
        </w:rPr>
        <w:t>i</w:t>
      </w:r>
      <w:r w:rsidRPr="00E44A22">
        <w:rPr>
          <w:rFonts w:ascii="Montserrat" w:hAnsi="Montserrat" w:cs="Courier New"/>
          <w:color w:val="27344C"/>
          <w:sz w:val="22"/>
          <w:szCs w:val="22"/>
          <w:lang w:val="ro-RO"/>
        </w:rPr>
        <w:t xml:space="preserve">n vedere </w:t>
      </w:r>
      <w:proofErr w:type="spellStart"/>
      <w:r w:rsidRPr="00E44A22">
        <w:rPr>
          <w:rFonts w:ascii="Montserrat" w:hAnsi="Montserrat" w:cs="Courier New"/>
          <w:color w:val="27344C"/>
          <w:sz w:val="22"/>
          <w:szCs w:val="22"/>
          <w:lang w:val="ro-RO"/>
        </w:rPr>
        <w:t>num</w:t>
      </w:r>
      <w:r w:rsidR="00D8599C">
        <w:rPr>
          <w:rFonts w:ascii="Montserrat" w:hAnsi="Montserrat" w:cs="Courier New"/>
          <w:color w:val="27344C"/>
          <w:sz w:val="22"/>
          <w:szCs w:val="22"/>
          <w:lang w:val="ro-RO"/>
        </w:rPr>
        <w:t>a</w:t>
      </w:r>
      <w:r w:rsidRPr="00E44A22">
        <w:rPr>
          <w:rFonts w:ascii="Montserrat" w:hAnsi="Montserrat" w:cs="Courier New"/>
          <w:color w:val="27344C"/>
          <w:sz w:val="22"/>
          <w:szCs w:val="22"/>
          <w:lang w:val="ro-RO"/>
        </w:rPr>
        <w:t>rul</w:t>
      </w:r>
      <w:proofErr w:type="spellEnd"/>
      <w:r w:rsidRPr="00E44A22">
        <w:rPr>
          <w:rFonts w:ascii="Montserrat" w:hAnsi="Montserrat" w:cs="Courier New"/>
          <w:color w:val="27344C"/>
          <w:sz w:val="22"/>
          <w:szCs w:val="22"/>
          <w:lang w:val="ro-RO"/>
        </w:rPr>
        <w:t xml:space="preserve"> limitat de caractere, descrierile se vor face succint </w:t>
      </w:r>
      <w:r w:rsidR="00D8599C">
        <w:rPr>
          <w:rFonts w:ascii="Montserrat" w:hAnsi="Montserrat" w:cs="Courier New"/>
          <w:color w:val="27344C"/>
          <w:sz w:val="22"/>
          <w:szCs w:val="22"/>
          <w:lang w:val="ro-RO"/>
        </w:rPr>
        <w:t>s</w:t>
      </w:r>
      <w:r w:rsidRPr="00E44A22">
        <w:rPr>
          <w:rFonts w:ascii="Montserrat" w:hAnsi="Montserrat" w:cs="Courier New"/>
          <w:color w:val="27344C"/>
          <w:sz w:val="22"/>
          <w:szCs w:val="22"/>
          <w:lang w:val="ro-RO"/>
        </w:rPr>
        <w:t xml:space="preserve">i la obiect </w:t>
      </w:r>
      <w:r w:rsidR="00D8599C">
        <w:rPr>
          <w:rFonts w:ascii="Montserrat" w:hAnsi="Montserrat" w:cs="Courier New"/>
          <w:color w:val="27344C"/>
          <w:sz w:val="22"/>
          <w:szCs w:val="22"/>
          <w:lang w:val="ro-RO"/>
        </w:rPr>
        <w:t>s</w:t>
      </w:r>
      <w:r w:rsidRPr="00E44A22">
        <w:rPr>
          <w:rFonts w:ascii="Montserrat" w:hAnsi="Montserrat" w:cs="Courier New"/>
          <w:color w:val="27344C"/>
          <w:sz w:val="22"/>
          <w:szCs w:val="22"/>
          <w:lang w:val="ro-RO"/>
        </w:rPr>
        <w:t xml:space="preserve">i se vor evita descrierile cu caracter general care nu au </w:t>
      </w:r>
      <w:proofErr w:type="spellStart"/>
      <w:r w:rsidRPr="00E44A22">
        <w:rPr>
          <w:rFonts w:ascii="Montserrat" w:hAnsi="Montserrat" w:cs="Courier New"/>
          <w:color w:val="27344C"/>
          <w:sz w:val="22"/>
          <w:szCs w:val="22"/>
          <w:lang w:val="ro-RO"/>
        </w:rPr>
        <w:t>leg</w:t>
      </w:r>
      <w:r w:rsidR="00D8599C">
        <w:rPr>
          <w:rFonts w:ascii="Montserrat" w:hAnsi="Montserrat" w:cs="Courier New"/>
          <w:color w:val="27344C"/>
          <w:sz w:val="22"/>
          <w:szCs w:val="22"/>
          <w:lang w:val="ro-RO"/>
        </w:rPr>
        <w:t>a</w:t>
      </w:r>
      <w:r w:rsidRPr="00E44A22">
        <w:rPr>
          <w:rFonts w:ascii="Montserrat" w:hAnsi="Montserrat" w:cs="Courier New"/>
          <w:color w:val="27344C"/>
          <w:sz w:val="22"/>
          <w:szCs w:val="22"/>
          <w:lang w:val="ro-RO"/>
        </w:rPr>
        <w:t>tur</w:t>
      </w:r>
      <w:r w:rsidR="00D8599C">
        <w:rPr>
          <w:rFonts w:ascii="Montserrat" w:hAnsi="Montserrat" w:cs="Courier New"/>
          <w:color w:val="27344C"/>
          <w:sz w:val="22"/>
          <w:szCs w:val="22"/>
          <w:lang w:val="ro-RO"/>
        </w:rPr>
        <w:t>a</w:t>
      </w:r>
      <w:proofErr w:type="spellEnd"/>
      <w:r w:rsidRPr="00E44A22">
        <w:rPr>
          <w:rFonts w:ascii="Montserrat" w:hAnsi="Montserrat" w:cs="Courier New"/>
          <w:color w:val="27344C"/>
          <w:sz w:val="22"/>
          <w:szCs w:val="22"/>
          <w:lang w:val="ro-RO"/>
        </w:rPr>
        <w:t xml:space="preserve"> cu </w:t>
      </w:r>
      <w:proofErr w:type="spellStart"/>
      <w:r w:rsidRPr="00E44A22">
        <w:rPr>
          <w:rFonts w:ascii="Montserrat" w:hAnsi="Montserrat" w:cs="Courier New"/>
          <w:color w:val="27344C"/>
          <w:sz w:val="22"/>
          <w:szCs w:val="22"/>
          <w:lang w:val="ro-RO"/>
        </w:rPr>
        <w:t>investi</w:t>
      </w:r>
      <w:r w:rsidR="00D8599C">
        <w:rPr>
          <w:rFonts w:ascii="Montserrat" w:hAnsi="Montserrat" w:cs="Courier New"/>
          <w:color w:val="27344C"/>
          <w:sz w:val="22"/>
          <w:szCs w:val="22"/>
          <w:lang w:val="ro-RO"/>
        </w:rPr>
        <w:t>t</w:t>
      </w:r>
      <w:r w:rsidRPr="00E44A22">
        <w:rPr>
          <w:rFonts w:ascii="Montserrat" w:hAnsi="Montserrat" w:cs="Courier New"/>
          <w:color w:val="27344C"/>
          <w:sz w:val="22"/>
          <w:szCs w:val="22"/>
          <w:lang w:val="ro-RO"/>
        </w:rPr>
        <w:t>ia</w:t>
      </w:r>
      <w:proofErr w:type="spellEnd"/>
      <w:r w:rsidRPr="00E44A22">
        <w:rPr>
          <w:rFonts w:ascii="Montserrat" w:hAnsi="Montserrat" w:cs="Courier New"/>
          <w:color w:val="27344C"/>
          <w:sz w:val="22"/>
          <w:szCs w:val="22"/>
          <w:lang w:val="ro-RO"/>
        </w:rPr>
        <w:t xml:space="preserve"> propus</w:t>
      </w:r>
      <w:r w:rsidR="00D8599C">
        <w:rPr>
          <w:rFonts w:ascii="Montserrat" w:hAnsi="Montserrat" w:cs="Courier New"/>
          <w:color w:val="27344C"/>
          <w:sz w:val="22"/>
          <w:szCs w:val="22"/>
          <w:lang w:val="ro-RO"/>
        </w:rPr>
        <w:t>a</w:t>
      </w:r>
      <w:r w:rsidRPr="00E44A22">
        <w:rPr>
          <w:rFonts w:ascii="Montserrat" w:hAnsi="Montserrat" w:cs="Courier New"/>
          <w:color w:val="27344C"/>
          <w:sz w:val="22"/>
          <w:szCs w:val="22"/>
          <w:lang w:val="ro-RO"/>
        </w:rPr>
        <w:t>.</w:t>
      </w:r>
    </w:p>
    <w:p w14:paraId="2FA4C74D" w14:textId="65E15B14" w:rsidR="009E7748" w:rsidRPr="00E44A22" w:rsidRDefault="00E92CE9" w:rsidP="009101A5">
      <w:pPr>
        <w:spacing w:before="120" w:after="120"/>
        <w:jc w:val="both"/>
        <w:rPr>
          <w:rFonts w:ascii="Montserrat" w:hAnsi="Montserrat"/>
          <w:color w:val="27344C"/>
          <w:sz w:val="22"/>
          <w:szCs w:val="22"/>
          <w:lang w:val="ro-RO"/>
        </w:rPr>
      </w:pPr>
      <w:r w:rsidRPr="00E44A22">
        <w:rPr>
          <w:rFonts w:ascii="Montserrat" w:hAnsi="Montserrat"/>
          <w:color w:val="27344C"/>
          <w:sz w:val="22"/>
          <w:szCs w:val="22"/>
          <w:lang w:val="ro-RO"/>
        </w:rPr>
        <w:t xml:space="preserve">Pentru completarea </w:t>
      </w:r>
      <w:proofErr w:type="spellStart"/>
      <w:r w:rsidRPr="00E44A22">
        <w:rPr>
          <w:rFonts w:ascii="Montserrat" w:hAnsi="Montserrat"/>
          <w:color w:val="27344C"/>
          <w:sz w:val="22"/>
          <w:szCs w:val="22"/>
          <w:lang w:val="ro-RO"/>
        </w:rPr>
        <w:t>sec</w:t>
      </w:r>
      <w:r w:rsidR="00D8599C">
        <w:rPr>
          <w:rFonts w:ascii="Montserrat" w:hAnsi="Montserrat"/>
          <w:color w:val="27344C"/>
          <w:sz w:val="22"/>
          <w:szCs w:val="22"/>
          <w:lang w:val="ro-RO"/>
        </w:rPr>
        <w:t>t</w:t>
      </w:r>
      <w:r w:rsidRPr="00E44A22">
        <w:rPr>
          <w:rFonts w:ascii="Montserrat" w:hAnsi="Montserrat"/>
          <w:color w:val="27344C"/>
          <w:sz w:val="22"/>
          <w:szCs w:val="22"/>
          <w:lang w:val="ro-RO"/>
        </w:rPr>
        <w:t>iunii</w:t>
      </w:r>
      <w:proofErr w:type="spellEnd"/>
      <w:r w:rsidRPr="00E44A22">
        <w:rPr>
          <w:rFonts w:ascii="Montserrat" w:hAnsi="Montserrat"/>
          <w:color w:val="27344C"/>
          <w:sz w:val="22"/>
          <w:szCs w:val="22"/>
          <w:lang w:val="ro-RO"/>
        </w:rPr>
        <w:t xml:space="preserve"> se vor consulta </w:t>
      </w:r>
      <w:proofErr w:type="spellStart"/>
      <w:r w:rsidRPr="00E44A22">
        <w:rPr>
          <w:rFonts w:ascii="Montserrat" w:hAnsi="Montserrat"/>
          <w:color w:val="27344C"/>
          <w:sz w:val="22"/>
          <w:szCs w:val="22"/>
          <w:lang w:val="ro-RO"/>
        </w:rPr>
        <w:t>urm</w:t>
      </w:r>
      <w:r w:rsidR="00D8599C">
        <w:rPr>
          <w:rFonts w:ascii="Montserrat" w:hAnsi="Montserrat"/>
          <w:color w:val="27344C"/>
          <w:sz w:val="22"/>
          <w:szCs w:val="22"/>
          <w:lang w:val="ro-RO"/>
        </w:rPr>
        <w:t>a</w:t>
      </w:r>
      <w:r w:rsidRPr="00E44A22">
        <w:rPr>
          <w:rFonts w:ascii="Montserrat" w:hAnsi="Montserrat"/>
          <w:color w:val="27344C"/>
          <w:sz w:val="22"/>
          <w:szCs w:val="22"/>
          <w:lang w:val="ro-RO"/>
        </w:rPr>
        <w:t>toarele</w:t>
      </w:r>
      <w:proofErr w:type="spellEnd"/>
      <w:r w:rsidRPr="00E44A22">
        <w:rPr>
          <w:rFonts w:ascii="Montserrat" w:hAnsi="Montserrat"/>
          <w:color w:val="27344C"/>
          <w:sz w:val="22"/>
          <w:szCs w:val="22"/>
          <w:lang w:val="ro-RO"/>
        </w:rPr>
        <w:t xml:space="preserve"> anexe la Ghidul solicitantului de </w:t>
      </w:r>
      <w:proofErr w:type="spellStart"/>
      <w:r w:rsidRPr="00E44A22">
        <w:rPr>
          <w:rFonts w:ascii="Montserrat" w:hAnsi="Montserrat"/>
          <w:color w:val="27344C"/>
          <w:sz w:val="22"/>
          <w:szCs w:val="22"/>
          <w:lang w:val="ro-RO"/>
        </w:rPr>
        <w:t>finan</w:t>
      </w:r>
      <w:r w:rsidR="00D8599C">
        <w:rPr>
          <w:rFonts w:ascii="Montserrat" w:hAnsi="Montserrat"/>
          <w:color w:val="27344C"/>
          <w:sz w:val="22"/>
          <w:szCs w:val="22"/>
          <w:lang w:val="ro-RO"/>
        </w:rPr>
        <w:t>t</w:t>
      </w:r>
      <w:r w:rsidRPr="00E44A22">
        <w:rPr>
          <w:rFonts w:ascii="Montserrat" w:hAnsi="Montserrat"/>
          <w:color w:val="27344C"/>
          <w:sz w:val="22"/>
          <w:szCs w:val="22"/>
          <w:lang w:val="ro-RO"/>
        </w:rPr>
        <w:t>are</w:t>
      </w:r>
      <w:proofErr w:type="spellEnd"/>
      <w:r w:rsidR="009E7748" w:rsidRPr="00E44A22">
        <w:rPr>
          <w:rFonts w:ascii="Montserrat" w:hAnsi="Montserrat"/>
          <w:color w:val="27344C"/>
          <w:sz w:val="22"/>
          <w:szCs w:val="22"/>
          <w:lang w:val="ro-RO"/>
        </w:rPr>
        <w:t xml:space="preserve">: </w:t>
      </w:r>
    </w:p>
    <w:p w14:paraId="5F7EA452" w14:textId="2BFE4070" w:rsidR="009E7748" w:rsidRPr="00E44A22" w:rsidRDefault="00BD017A" w:rsidP="005D6955">
      <w:pPr>
        <w:numPr>
          <w:ilvl w:val="0"/>
          <w:numId w:val="1"/>
        </w:numPr>
        <w:spacing w:before="120" w:after="120"/>
        <w:ind w:left="641" w:hanging="284"/>
        <w:jc w:val="both"/>
        <w:rPr>
          <w:rFonts w:ascii="Montserrat" w:hAnsi="Montserrat"/>
          <w:bCs/>
          <w:color w:val="27344C"/>
          <w:sz w:val="22"/>
          <w:szCs w:val="22"/>
          <w:lang w:val="ro-RO"/>
        </w:rPr>
      </w:pPr>
      <w:r w:rsidRPr="00E44A22">
        <w:rPr>
          <w:rFonts w:ascii="Montserrat" w:hAnsi="Montserrat"/>
          <w:b/>
          <w:color w:val="27344C"/>
          <w:sz w:val="22"/>
          <w:szCs w:val="22"/>
          <w:lang w:val="ro-RO"/>
        </w:rPr>
        <w:t xml:space="preserve">Anexa 17_Metodologie privind respectarea principiilor  orizontale: Asigurarea </w:t>
      </w:r>
      <w:proofErr w:type="spellStart"/>
      <w:r w:rsidRPr="00E44A22">
        <w:rPr>
          <w:rFonts w:ascii="Montserrat" w:hAnsi="Montserrat"/>
          <w:b/>
          <w:color w:val="27344C"/>
          <w:sz w:val="22"/>
          <w:szCs w:val="22"/>
          <w:lang w:val="ro-RO"/>
        </w:rPr>
        <w:t>Dezvolt</w:t>
      </w:r>
      <w:r w:rsidR="00D8599C">
        <w:rPr>
          <w:rFonts w:ascii="Montserrat" w:hAnsi="Montserrat"/>
          <w:b/>
          <w:color w:val="27344C"/>
          <w:sz w:val="22"/>
          <w:szCs w:val="22"/>
          <w:lang w:val="ro-RO"/>
        </w:rPr>
        <w:t>a</w:t>
      </w:r>
      <w:r w:rsidRPr="00E44A22">
        <w:rPr>
          <w:rFonts w:ascii="Montserrat" w:hAnsi="Montserrat"/>
          <w:b/>
          <w:color w:val="27344C"/>
          <w:sz w:val="22"/>
          <w:szCs w:val="22"/>
          <w:lang w:val="ro-RO"/>
        </w:rPr>
        <w:t>rii</w:t>
      </w:r>
      <w:proofErr w:type="spellEnd"/>
      <w:r w:rsidRPr="00E44A22">
        <w:rPr>
          <w:rFonts w:ascii="Montserrat" w:hAnsi="Montserrat"/>
          <w:b/>
          <w:color w:val="27344C"/>
          <w:sz w:val="22"/>
          <w:szCs w:val="22"/>
          <w:lang w:val="ro-RO"/>
        </w:rPr>
        <w:t xml:space="preserve"> Durabile prin respectarea </w:t>
      </w:r>
      <w:proofErr w:type="spellStart"/>
      <w:r w:rsidRPr="00E44A22">
        <w:rPr>
          <w:rFonts w:ascii="Montserrat" w:hAnsi="Montserrat"/>
          <w:b/>
          <w:color w:val="27344C"/>
          <w:sz w:val="22"/>
          <w:szCs w:val="22"/>
          <w:lang w:val="ro-RO"/>
        </w:rPr>
        <w:t>cerin</w:t>
      </w:r>
      <w:r w:rsidR="00D8599C">
        <w:rPr>
          <w:rFonts w:ascii="Montserrat" w:hAnsi="Montserrat"/>
          <w:b/>
          <w:color w:val="27344C"/>
          <w:sz w:val="22"/>
          <w:szCs w:val="22"/>
          <w:lang w:val="ro-RO"/>
        </w:rPr>
        <w:t>t</w:t>
      </w:r>
      <w:r w:rsidRPr="00E44A22">
        <w:rPr>
          <w:rFonts w:ascii="Montserrat" w:hAnsi="Montserrat"/>
          <w:b/>
          <w:color w:val="27344C"/>
          <w:sz w:val="22"/>
          <w:szCs w:val="22"/>
          <w:lang w:val="ro-RO"/>
        </w:rPr>
        <w:t>elor</w:t>
      </w:r>
      <w:proofErr w:type="spellEnd"/>
      <w:r w:rsidRPr="00E44A22">
        <w:rPr>
          <w:rFonts w:ascii="Montserrat" w:hAnsi="Montserrat"/>
          <w:b/>
          <w:color w:val="27344C"/>
          <w:sz w:val="22"/>
          <w:szCs w:val="22"/>
          <w:lang w:val="ro-RO"/>
        </w:rPr>
        <w:t xml:space="preserve"> privind </w:t>
      </w:r>
      <w:proofErr w:type="spellStart"/>
      <w:r w:rsidRPr="00E44A22">
        <w:rPr>
          <w:rFonts w:ascii="Montserrat" w:hAnsi="Montserrat"/>
          <w:b/>
          <w:color w:val="27344C"/>
          <w:sz w:val="22"/>
          <w:szCs w:val="22"/>
          <w:lang w:val="ro-RO"/>
        </w:rPr>
        <w:t>protec</w:t>
      </w:r>
      <w:r w:rsidR="00D8599C">
        <w:rPr>
          <w:rFonts w:ascii="Montserrat" w:hAnsi="Montserrat"/>
          <w:b/>
          <w:color w:val="27344C"/>
          <w:sz w:val="22"/>
          <w:szCs w:val="22"/>
          <w:lang w:val="ro-RO"/>
        </w:rPr>
        <w:t>t</w:t>
      </w:r>
      <w:r w:rsidRPr="00E44A22">
        <w:rPr>
          <w:rFonts w:ascii="Montserrat" w:hAnsi="Montserrat"/>
          <w:b/>
          <w:color w:val="27344C"/>
          <w:sz w:val="22"/>
          <w:szCs w:val="22"/>
          <w:lang w:val="ro-RO"/>
        </w:rPr>
        <w:t>ia</w:t>
      </w:r>
      <w:proofErr w:type="spellEnd"/>
      <w:r w:rsidRPr="00E44A22">
        <w:rPr>
          <w:rFonts w:ascii="Montserrat" w:hAnsi="Montserrat"/>
          <w:b/>
          <w:color w:val="27344C"/>
          <w:sz w:val="22"/>
          <w:szCs w:val="22"/>
          <w:lang w:val="ro-RO"/>
        </w:rPr>
        <w:t xml:space="preserve"> mediului, Asigurarea  „</w:t>
      </w:r>
      <w:proofErr w:type="spellStart"/>
      <w:r w:rsidRPr="00E44A22">
        <w:rPr>
          <w:rFonts w:ascii="Montserrat" w:hAnsi="Montserrat"/>
          <w:b/>
          <w:color w:val="27344C"/>
          <w:sz w:val="22"/>
          <w:szCs w:val="22"/>
          <w:lang w:val="ro-RO"/>
        </w:rPr>
        <w:t>Imuniz</w:t>
      </w:r>
      <w:r w:rsidR="00D8599C">
        <w:rPr>
          <w:rFonts w:ascii="Montserrat" w:hAnsi="Montserrat"/>
          <w:b/>
          <w:color w:val="27344C"/>
          <w:sz w:val="22"/>
          <w:szCs w:val="22"/>
          <w:lang w:val="ro-RO"/>
        </w:rPr>
        <w:t>a</w:t>
      </w:r>
      <w:r w:rsidRPr="00E44A22">
        <w:rPr>
          <w:rFonts w:ascii="Montserrat" w:hAnsi="Montserrat"/>
          <w:b/>
          <w:color w:val="27344C"/>
          <w:sz w:val="22"/>
          <w:szCs w:val="22"/>
          <w:lang w:val="ro-RO"/>
        </w:rPr>
        <w:t>rii</w:t>
      </w:r>
      <w:proofErr w:type="spellEnd"/>
      <w:r w:rsidRPr="00E44A22">
        <w:rPr>
          <w:rFonts w:ascii="Montserrat" w:hAnsi="Montserrat"/>
          <w:b/>
          <w:color w:val="27344C"/>
          <w:sz w:val="22"/>
          <w:szCs w:val="22"/>
          <w:lang w:val="ro-RO"/>
        </w:rPr>
        <w:t xml:space="preserve"> la </w:t>
      </w:r>
      <w:proofErr w:type="spellStart"/>
      <w:r w:rsidRPr="00E44A22">
        <w:rPr>
          <w:rFonts w:ascii="Montserrat" w:hAnsi="Montserrat"/>
          <w:b/>
          <w:color w:val="27344C"/>
          <w:sz w:val="22"/>
          <w:szCs w:val="22"/>
          <w:lang w:val="ro-RO"/>
        </w:rPr>
        <w:t>schimb</w:t>
      </w:r>
      <w:r w:rsidR="00D8599C">
        <w:rPr>
          <w:rFonts w:ascii="Montserrat" w:hAnsi="Montserrat"/>
          <w:b/>
          <w:color w:val="27344C"/>
          <w:sz w:val="22"/>
          <w:szCs w:val="22"/>
          <w:lang w:val="ro-RO"/>
        </w:rPr>
        <w:t>a</w:t>
      </w:r>
      <w:r w:rsidRPr="00E44A22">
        <w:rPr>
          <w:rFonts w:ascii="Montserrat" w:hAnsi="Montserrat"/>
          <w:b/>
          <w:color w:val="27344C"/>
          <w:sz w:val="22"/>
          <w:szCs w:val="22"/>
          <w:lang w:val="ro-RO"/>
        </w:rPr>
        <w:t>rile</w:t>
      </w:r>
      <w:proofErr w:type="spellEnd"/>
      <w:r w:rsidRPr="00E44A22">
        <w:rPr>
          <w:rFonts w:ascii="Montserrat" w:hAnsi="Montserrat"/>
          <w:b/>
          <w:color w:val="27344C"/>
          <w:sz w:val="22"/>
          <w:szCs w:val="22"/>
          <w:lang w:val="ro-RO"/>
        </w:rPr>
        <w:t xml:space="preserve"> climatice” </w:t>
      </w:r>
      <w:r w:rsidR="00D8599C">
        <w:rPr>
          <w:rFonts w:ascii="Montserrat" w:hAnsi="Montserrat"/>
          <w:b/>
          <w:color w:val="27344C"/>
          <w:sz w:val="22"/>
          <w:szCs w:val="22"/>
          <w:lang w:val="ro-RO"/>
        </w:rPr>
        <w:t>s</w:t>
      </w:r>
      <w:r w:rsidRPr="00E44A22">
        <w:rPr>
          <w:rFonts w:ascii="Montserrat" w:hAnsi="Montserrat"/>
          <w:b/>
          <w:color w:val="27344C"/>
          <w:sz w:val="22"/>
          <w:szCs w:val="22"/>
          <w:lang w:val="ro-RO"/>
        </w:rPr>
        <w:t xml:space="preserve">i Respectarea principiului de ”a nu prejudicia </w:t>
      </w:r>
      <w:r w:rsidR="00D8599C">
        <w:rPr>
          <w:rFonts w:ascii="Montserrat" w:hAnsi="Montserrat"/>
          <w:b/>
          <w:color w:val="27344C"/>
          <w:sz w:val="22"/>
          <w:szCs w:val="22"/>
          <w:lang w:val="ro-RO"/>
        </w:rPr>
        <w:t>i</w:t>
      </w:r>
      <w:r w:rsidRPr="00E44A22">
        <w:rPr>
          <w:rFonts w:ascii="Montserrat" w:hAnsi="Montserrat"/>
          <w:b/>
          <w:color w:val="27344C"/>
          <w:sz w:val="22"/>
          <w:szCs w:val="22"/>
          <w:lang w:val="ro-RO"/>
        </w:rPr>
        <w:t>n mod semnificativ”  (DNSH)</w:t>
      </w:r>
    </w:p>
    <w:p w14:paraId="52C5E523" w14:textId="58980052" w:rsidR="00E377BC" w:rsidRPr="00E44A22" w:rsidRDefault="00BD017A" w:rsidP="005D6955">
      <w:pPr>
        <w:numPr>
          <w:ilvl w:val="0"/>
          <w:numId w:val="1"/>
        </w:numPr>
        <w:spacing w:before="120" w:after="120"/>
        <w:ind w:left="641" w:hanging="284"/>
        <w:jc w:val="both"/>
        <w:rPr>
          <w:rFonts w:ascii="Montserrat" w:hAnsi="Montserrat"/>
          <w:b/>
          <w:color w:val="27344C"/>
          <w:sz w:val="22"/>
          <w:szCs w:val="22"/>
          <w:lang w:val="ro-RO"/>
        </w:rPr>
      </w:pPr>
      <w:r w:rsidRPr="00E44A22">
        <w:rPr>
          <w:rFonts w:ascii="Montserrat" w:hAnsi="Montserrat"/>
          <w:b/>
          <w:color w:val="27344C"/>
          <w:sz w:val="22"/>
          <w:szCs w:val="22"/>
          <w:lang w:val="ro-RO"/>
        </w:rPr>
        <w:t xml:space="preserve">Anexa 18_Metodologie privind respectarea principiilor orizontale:  Egalitate de </w:t>
      </w:r>
      <w:proofErr w:type="spellStart"/>
      <w:r w:rsidR="00D8599C">
        <w:rPr>
          <w:rFonts w:ascii="Montserrat" w:hAnsi="Montserrat"/>
          <w:b/>
          <w:color w:val="27344C"/>
          <w:sz w:val="22"/>
          <w:szCs w:val="22"/>
          <w:lang w:val="ro-RO"/>
        </w:rPr>
        <w:t>s</w:t>
      </w:r>
      <w:r w:rsidRPr="00E44A22">
        <w:rPr>
          <w:rFonts w:ascii="Montserrat" w:hAnsi="Montserrat"/>
          <w:b/>
          <w:color w:val="27344C"/>
          <w:sz w:val="22"/>
          <w:szCs w:val="22"/>
          <w:lang w:val="ro-RO"/>
        </w:rPr>
        <w:t>anse</w:t>
      </w:r>
      <w:proofErr w:type="spellEnd"/>
      <w:r w:rsidRPr="00E44A22">
        <w:rPr>
          <w:rFonts w:ascii="Montserrat" w:hAnsi="Montserrat"/>
          <w:b/>
          <w:color w:val="27344C"/>
          <w:sz w:val="22"/>
          <w:szCs w:val="22"/>
          <w:lang w:val="ro-RO"/>
        </w:rPr>
        <w:t xml:space="preserve">, Nediscriminare </w:t>
      </w:r>
      <w:r w:rsidR="00D8599C">
        <w:rPr>
          <w:rFonts w:ascii="Montserrat" w:hAnsi="Montserrat"/>
          <w:b/>
          <w:color w:val="27344C"/>
          <w:sz w:val="22"/>
          <w:szCs w:val="22"/>
          <w:lang w:val="ro-RO"/>
        </w:rPr>
        <w:t>s</w:t>
      </w:r>
      <w:r w:rsidRPr="00E44A22">
        <w:rPr>
          <w:rFonts w:ascii="Montserrat" w:hAnsi="Montserrat"/>
          <w:b/>
          <w:color w:val="27344C"/>
          <w:sz w:val="22"/>
          <w:szCs w:val="22"/>
          <w:lang w:val="ro-RO"/>
        </w:rPr>
        <w:t xml:space="preserve">i Accesibilitatea pentru persoanele cu </w:t>
      </w:r>
      <w:proofErr w:type="spellStart"/>
      <w:r w:rsidRPr="00E44A22">
        <w:rPr>
          <w:rFonts w:ascii="Montserrat" w:hAnsi="Montserrat"/>
          <w:b/>
          <w:color w:val="27344C"/>
          <w:sz w:val="22"/>
          <w:szCs w:val="22"/>
          <w:lang w:val="ro-RO"/>
        </w:rPr>
        <w:t>dizabilit</w:t>
      </w:r>
      <w:r w:rsidR="00D8599C">
        <w:rPr>
          <w:rFonts w:ascii="Montserrat" w:hAnsi="Montserrat"/>
          <w:b/>
          <w:color w:val="27344C"/>
          <w:sz w:val="22"/>
          <w:szCs w:val="22"/>
          <w:lang w:val="ro-RO"/>
        </w:rPr>
        <w:t>at</w:t>
      </w:r>
      <w:r w:rsidRPr="00E44A22">
        <w:rPr>
          <w:rFonts w:ascii="Montserrat" w:hAnsi="Montserrat"/>
          <w:b/>
          <w:color w:val="27344C"/>
          <w:sz w:val="22"/>
          <w:szCs w:val="22"/>
          <w:lang w:val="ro-RO"/>
        </w:rPr>
        <w:t>i</w:t>
      </w:r>
      <w:proofErr w:type="spellEnd"/>
      <w:r w:rsidR="009E7748" w:rsidRPr="00E44A22">
        <w:rPr>
          <w:rFonts w:ascii="Montserrat" w:hAnsi="Montserrat"/>
          <w:bCs/>
          <w:color w:val="27344C"/>
          <w:sz w:val="22"/>
          <w:szCs w:val="22"/>
          <w:lang w:val="ro-RO"/>
        </w:rPr>
        <w:t>.</w:t>
      </w:r>
      <w:r w:rsidR="008743F5" w:rsidRPr="00E44A22">
        <w:rPr>
          <w:rFonts w:ascii="Montserrat" w:hAnsi="Montserrat"/>
          <w:bCs/>
          <w:color w:val="27344C"/>
          <w:sz w:val="22"/>
          <w:szCs w:val="22"/>
          <w:lang w:val="ro-RO"/>
        </w:rPr>
        <w:t xml:space="preserve">       </w:t>
      </w:r>
      <w:r w:rsidR="008743F5" w:rsidRPr="00E44A22">
        <w:rPr>
          <w:rFonts w:ascii="Montserrat" w:hAnsi="Montserrat"/>
          <w:b/>
          <w:color w:val="27344C"/>
          <w:sz w:val="22"/>
          <w:szCs w:val="22"/>
          <w:lang w:val="ro-RO"/>
        </w:rPr>
        <w:t xml:space="preserve">            </w:t>
      </w:r>
    </w:p>
    <w:p w14:paraId="369B48DC" w14:textId="77777777" w:rsidR="00A8315E" w:rsidRPr="00E44A22" w:rsidRDefault="00A8315E" w:rsidP="009101A5">
      <w:pPr>
        <w:spacing w:before="120" w:after="120"/>
        <w:jc w:val="both"/>
        <w:rPr>
          <w:rFonts w:ascii="Montserrat" w:hAnsi="Montserrat" w:cs="Courier New"/>
          <w:b/>
          <w:bCs/>
          <w:color w:val="27344C"/>
          <w:sz w:val="22"/>
          <w:szCs w:val="22"/>
          <w:lang w:val="ro-RO"/>
        </w:rPr>
      </w:pPr>
    </w:p>
    <w:p w14:paraId="44221F1B" w14:textId="140363D4" w:rsidR="002067E0" w:rsidRPr="00E44A22" w:rsidRDefault="00DF745B" w:rsidP="009101A5">
      <w:pPr>
        <w:spacing w:before="120" w:after="120"/>
        <w:jc w:val="both"/>
        <w:rPr>
          <w:rFonts w:ascii="Montserrat" w:hAnsi="Montserrat" w:cs="Courier New"/>
          <w:b/>
          <w:bCs/>
          <w:color w:val="27344C"/>
          <w:sz w:val="22"/>
          <w:szCs w:val="22"/>
          <w:lang w:val="ro-RO"/>
        </w:rPr>
      </w:pPr>
      <w:r w:rsidRPr="00E44A22">
        <w:rPr>
          <w:rFonts w:ascii="Montserrat" w:hAnsi="Montserrat" w:cs="Courier New"/>
          <w:b/>
          <w:bCs/>
          <w:color w:val="27344C"/>
          <w:sz w:val="22"/>
          <w:szCs w:val="22"/>
          <w:lang w:val="ro-RO"/>
        </w:rPr>
        <w:t xml:space="preserve"> </w:t>
      </w:r>
      <w:r w:rsidR="002067E0" w:rsidRPr="00E44A22">
        <w:rPr>
          <w:rFonts w:ascii="Montserrat" w:hAnsi="Montserrat" w:cs="Courier New"/>
          <w:b/>
          <w:bCs/>
          <w:color w:val="27344C"/>
          <w:sz w:val="22"/>
          <w:szCs w:val="22"/>
          <w:lang w:val="ro-RO"/>
        </w:rPr>
        <w:t xml:space="preserve">Egalitate de </w:t>
      </w:r>
      <w:proofErr w:type="spellStart"/>
      <w:r w:rsidR="00D8599C">
        <w:rPr>
          <w:rFonts w:ascii="Montserrat" w:hAnsi="Montserrat" w:cs="Courier New"/>
          <w:b/>
          <w:bCs/>
          <w:color w:val="27344C"/>
          <w:sz w:val="22"/>
          <w:szCs w:val="22"/>
          <w:lang w:val="ro-RO"/>
        </w:rPr>
        <w:t>s</w:t>
      </w:r>
      <w:r w:rsidR="002067E0" w:rsidRPr="00E44A22">
        <w:rPr>
          <w:rFonts w:ascii="Montserrat" w:hAnsi="Montserrat" w:cs="Courier New"/>
          <w:b/>
          <w:bCs/>
          <w:color w:val="27344C"/>
          <w:sz w:val="22"/>
          <w:szCs w:val="22"/>
          <w:lang w:val="ro-RO"/>
        </w:rPr>
        <w:t>anse</w:t>
      </w:r>
      <w:proofErr w:type="spellEnd"/>
      <w:r w:rsidR="002067E0" w:rsidRPr="00E44A22">
        <w:rPr>
          <w:rFonts w:ascii="Montserrat" w:hAnsi="Montserrat" w:cs="Courier New"/>
          <w:b/>
          <w:bCs/>
          <w:color w:val="27344C"/>
          <w:sz w:val="22"/>
          <w:szCs w:val="22"/>
          <w:lang w:val="ro-RO"/>
        </w:rPr>
        <w:t>:</w:t>
      </w:r>
    </w:p>
    <w:p w14:paraId="3D588D9A" w14:textId="3143B5EA" w:rsidR="00BD017A" w:rsidRPr="00E44A22" w:rsidRDefault="00BD017A" w:rsidP="00BD017A">
      <w:pPr>
        <w:spacing w:before="120" w:after="120"/>
        <w:jc w:val="both"/>
        <w:rPr>
          <w:rFonts w:ascii="Montserrat" w:hAnsi="Montserrat"/>
          <w:color w:val="27344C"/>
          <w:sz w:val="22"/>
          <w:szCs w:val="22"/>
          <w:lang w:val="ro-RO"/>
        </w:rPr>
      </w:pPr>
      <w:r w:rsidRPr="00E44A22">
        <w:rPr>
          <w:rFonts w:ascii="Montserrat" w:hAnsi="Montserrat"/>
          <w:color w:val="27344C"/>
          <w:sz w:val="22"/>
          <w:szCs w:val="22"/>
          <w:lang w:val="ro-RO"/>
        </w:rPr>
        <w:t>Beneficiarii care solicit</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sprijin nerambursabil au </w:t>
      </w:r>
      <w:proofErr w:type="spellStart"/>
      <w:r w:rsidRPr="00E44A22">
        <w:rPr>
          <w:rFonts w:ascii="Montserrat" w:hAnsi="Montserrat"/>
          <w:color w:val="27344C"/>
          <w:sz w:val="22"/>
          <w:szCs w:val="22"/>
          <w:lang w:val="ro-RO"/>
        </w:rPr>
        <w:t>obliga</w:t>
      </w:r>
      <w:r w:rsidR="00D8599C">
        <w:rPr>
          <w:rFonts w:ascii="Montserrat" w:hAnsi="Montserrat"/>
          <w:color w:val="27344C"/>
          <w:sz w:val="22"/>
          <w:szCs w:val="22"/>
          <w:lang w:val="ro-RO"/>
        </w:rPr>
        <w:t>t</w:t>
      </w:r>
      <w:r w:rsidRPr="00E44A22">
        <w:rPr>
          <w:rFonts w:ascii="Montserrat" w:hAnsi="Montserrat"/>
          <w:color w:val="27344C"/>
          <w:sz w:val="22"/>
          <w:szCs w:val="22"/>
          <w:lang w:val="ro-RO"/>
        </w:rPr>
        <w:t>ia</w:t>
      </w:r>
      <w:proofErr w:type="spellEnd"/>
      <w:r w:rsidRPr="00E44A22">
        <w:rPr>
          <w:rFonts w:ascii="Montserrat" w:hAnsi="Montserrat"/>
          <w:color w:val="27344C"/>
          <w:sz w:val="22"/>
          <w:szCs w:val="22"/>
          <w:lang w:val="ro-RO"/>
        </w:rPr>
        <w:t xml:space="preserve"> de a respecta aspectele legate de egalitatea de </w:t>
      </w:r>
      <w:proofErr w:type="spellStart"/>
      <w:r w:rsidR="00D8599C">
        <w:rPr>
          <w:rFonts w:ascii="Montserrat" w:hAnsi="Montserrat"/>
          <w:color w:val="27344C"/>
          <w:sz w:val="22"/>
          <w:szCs w:val="22"/>
          <w:lang w:val="ro-RO"/>
        </w:rPr>
        <w:t>s</w:t>
      </w:r>
      <w:r w:rsidRPr="00E44A22">
        <w:rPr>
          <w:rFonts w:ascii="Montserrat" w:hAnsi="Montserrat"/>
          <w:color w:val="27344C"/>
          <w:sz w:val="22"/>
          <w:szCs w:val="22"/>
          <w:lang w:val="ro-RO"/>
        </w:rPr>
        <w:t>anse</w:t>
      </w:r>
      <w:proofErr w:type="spellEnd"/>
      <w:r w:rsidRPr="00E44A22">
        <w:rPr>
          <w:rFonts w:ascii="Montserrat" w:hAnsi="Montserrat"/>
          <w:color w:val="27344C"/>
          <w:sz w:val="22"/>
          <w:szCs w:val="22"/>
          <w:lang w:val="ro-RO"/>
        </w:rPr>
        <w:t xml:space="preserve">, nediscriminare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accesibilitatea pentru persoanele cu </w:t>
      </w:r>
      <w:proofErr w:type="spellStart"/>
      <w:r w:rsidRPr="00E44A22">
        <w:rPr>
          <w:rFonts w:ascii="Montserrat" w:hAnsi="Montserrat"/>
          <w:color w:val="27344C"/>
          <w:sz w:val="22"/>
          <w:szCs w:val="22"/>
          <w:lang w:val="ro-RO"/>
        </w:rPr>
        <w:t>dizabilit</w:t>
      </w:r>
      <w:r w:rsidR="00D8599C">
        <w:rPr>
          <w:rFonts w:ascii="Montserrat" w:hAnsi="Montserrat"/>
          <w:color w:val="27344C"/>
          <w:sz w:val="22"/>
          <w:szCs w:val="22"/>
          <w:lang w:val="ro-RO"/>
        </w:rPr>
        <w:t>at</w:t>
      </w:r>
      <w:r w:rsidRPr="00E44A22">
        <w:rPr>
          <w:rFonts w:ascii="Montserrat" w:hAnsi="Montserrat"/>
          <w:color w:val="27344C"/>
          <w:sz w:val="22"/>
          <w:szCs w:val="22"/>
          <w:lang w:val="ro-RO"/>
        </w:rPr>
        <w:t>i</w:t>
      </w:r>
      <w:proofErr w:type="spellEnd"/>
      <w:r w:rsidRPr="00E44A22">
        <w:rPr>
          <w:rFonts w:ascii="Montserrat" w:hAnsi="Montserrat"/>
          <w:color w:val="27344C"/>
          <w:sz w:val="22"/>
          <w:szCs w:val="22"/>
          <w:lang w:val="ro-RO"/>
        </w:rPr>
        <w:t xml:space="preserve"> conform </w:t>
      </w:r>
      <w:proofErr w:type="spellStart"/>
      <w:r w:rsidRPr="00E44A22">
        <w:rPr>
          <w:rFonts w:ascii="Montserrat" w:hAnsi="Montserrat"/>
          <w:color w:val="27344C"/>
          <w:sz w:val="22"/>
          <w:szCs w:val="22"/>
          <w:lang w:val="ro-RO"/>
        </w:rPr>
        <w:t>legisla</w:t>
      </w:r>
      <w:r w:rsidR="00D8599C">
        <w:rPr>
          <w:rFonts w:ascii="Montserrat" w:hAnsi="Montserrat"/>
          <w:color w:val="27344C"/>
          <w:sz w:val="22"/>
          <w:szCs w:val="22"/>
          <w:lang w:val="ro-RO"/>
        </w:rPr>
        <w:t>t</w:t>
      </w:r>
      <w:r w:rsidRPr="00E44A22">
        <w:rPr>
          <w:rFonts w:ascii="Montserrat" w:hAnsi="Montserrat"/>
          <w:color w:val="27344C"/>
          <w:sz w:val="22"/>
          <w:szCs w:val="22"/>
          <w:lang w:val="ro-RO"/>
        </w:rPr>
        <w:t>iei</w:t>
      </w:r>
      <w:proofErr w:type="spellEnd"/>
      <w:r w:rsidRPr="00E44A22">
        <w:rPr>
          <w:rFonts w:ascii="Montserrat" w:hAnsi="Montserrat"/>
          <w:color w:val="27344C"/>
          <w:sz w:val="22"/>
          <w:szCs w:val="22"/>
          <w:lang w:val="ro-RO"/>
        </w:rPr>
        <w:t xml:space="preserve"> </w:t>
      </w:r>
      <w:proofErr w:type="spellStart"/>
      <w:r w:rsidRPr="00E44A22">
        <w:rPr>
          <w:rFonts w:ascii="Montserrat" w:hAnsi="Montserrat"/>
          <w:color w:val="27344C"/>
          <w:sz w:val="22"/>
          <w:szCs w:val="22"/>
          <w:lang w:val="ro-RO"/>
        </w:rPr>
        <w:t>na</w:t>
      </w:r>
      <w:r w:rsidR="00D8599C">
        <w:rPr>
          <w:rFonts w:ascii="Montserrat" w:hAnsi="Montserrat"/>
          <w:color w:val="27344C"/>
          <w:sz w:val="22"/>
          <w:szCs w:val="22"/>
          <w:lang w:val="ro-RO"/>
        </w:rPr>
        <w:t>t</w:t>
      </w:r>
      <w:r w:rsidRPr="00E44A22">
        <w:rPr>
          <w:rFonts w:ascii="Montserrat" w:hAnsi="Montserrat"/>
          <w:color w:val="27344C"/>
          <w:sz w:val="22"/>
          <w:szCs w:val="22"/>
          <w:lang w:val="ro-RO"/>
        </w:rPr>
        <w:t>ionale</w:t>
      </w:r>
      <w:proofErr w:type="spellEnd"/>
      <w:r w:rsidRPr="00E44A22">
        <w:rPr>
          <w:rFonts w:ascii="Montserrat" w:hAnsi="Montserrat"/>
          <w:color w:val="27344C"/>
          <w:sz w:val="22"/>
          <w:szCs w:val="22"/>
          <w:lang w:val="ro-RO"/>
        </w:rPr>
        <w:t xml:space="preserve">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europene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vigoare </w:t>
      </w:r>
      <w:proofErr w:type="spellStart"/>
      <w:r w:rsidR="00D8599C">
        <w:rPr>
          <w:rFonts w:ascii="Montserrat" w:hAnsi="Montserrat"/>
          <w:color w:val="27344C"/>
          <w:sz w:val="22"/>
          <w:szCs w:val="22"/>
          <w:lang w:val="ro-RO"/>
        </w:rPr>
        <w:t>i</w:t>
      </w:r>
      <w:r w:rsidRPr="00E44A22">
        <w:rPr>
          <w:rFonts w:ascii="Montserrat" w:hAnsi="Montserrat"/>
          <w:color w:val="27344C"/>
          <w:sz w:val="22"/>
          <w:szCs w:val="22"/>
          <w:lang w:val="ro-RO"/>
        </w:rPr>
        <w:t>ncep</w:t>
      </w:r>
      <w:r w:rsidR="00CF70E7">
        <w:rPr>
          <w:rFonts w:ascii="Montserrat" w:hAnsi="Montserrat"/>
          <w:color w:val="27344C"/>
          <w:sz w:val="22"/>
          <w:szCs w:val="22"/>
          <w:lang w:val="ro-RO"/>
        </w:rPr>
        <w:t>a</w:t>
      </w:r>
      <w:r w:rsidRPr="00E44A22">
        <w:rPr>
          <w:rFonts w:ascii="Montserrat" w:hAnsi="Montserrat"/>
          <w:color w:val="27344C"/>
          <w:sz w:val="22"/>
          <w:szCs w:val="22"/>
          <w:lang w:val="ro-RO"/>
        </w:rPr>
        <w:t>nd</w:t>
      </w:r>
      <w:proofErr w:type="spellEnd"/>
      <w:r w:rsidRPr="00E44A22">
        <w:rPr>
          <w:rFonts w:ascii="Montserrat" w:hAnsi="Montserrat"/>
          <w:color w:val="27344C"/>
          <w:sz w:val="22"/>
          <w:szCs w:val="22"/>
          <w:lang w:val="ro-RO"/>
        </w:rPr>
        <w:t xml:space="preserve"> cu data depunerii cererii de </w:t>
      </w:r>
      <w:proofErr w:type="spellStart"/>
      <w:r w:rsidRPr="00E44A22">
        <w:rPr>
          <w:rFonts w:ascii="Montserrat" w:hAnsi="Montserrat"/>
          <w:color w:val="27344C"/>
          <w:sz w:val="22"/>
          <w:szCs w:val="22"/>
          <w:lang w:val="ro-RO"/>
        </w:rPr>
        <w:t>finan</w:t>
      </w:r>
      <w:r w:rsidR="00D8599C">
        <w:rPr>
          <w:rFonts w:ascii="Montserrat" w:hAnsi="Montserrat"/>
          <w:color w:val="27344C"/>
          <w:sz w:val="22"/>
          <w:szCs w:val="22"/>
          <w:lang w:val="ro-RO"/>
        </w:rPr>
        <w:t>t</w:t>
      </w:r>
      <w:r w:rsidRPr="00E44A22">
        <w:rPr>
          <w:rFonts w:ascii="Montserrat" w:hAnsi="Montserrat"/>
          <w:color w:val="27344C"/>
          <w:sz w:val="22"/>
          <w:szCs w:val="22"/>
          <w:lang w:val="ro-RO"/>
        </w:rPr>
        <w:t>are</w:t>
      </w:r>
      <w:proofErr w:type="spellEnd"/>
      <w:r w:rsidRPr="00E44A22">
        <w:rPr>
          <w:rFonts w:ascii="Montserrat" w:hAnsi="Montserrat"/>
          <w:color w:val="27344C"/>
          <w:sz w:val="22"/>
          <w:szCs w:val="22"/>
          <w:lang w:val="ro-RO"/>
        </w:rPr>
        <w:t xml:space="preserve">, pe tot parcursul procesului de evaluare, </w:t>
      </w:r>
      <w:proofErr w:type="spellStart"/>
      <w:r w:rsidRPr="00E44A22">
        <w:rPr>
          <w:rFonts w:ascii="Montserrat" w:hAnsi="Montserrat"/>
          <w:color w:val="27344C"/>
          <w:sz w:val="22"/>
          <w:szCs w:val="22"/>
          <w:lang w:val="ro-RO"/>
        </w:rPr>
        <w:t>selec</w:t>
      </w:r>
      <w:r w:rsidR="00D8599C">
        <w:rPr>
          <w:rFonts w:ascii="Montserrat" w:hAnsi="Montserrat"/>
          <w:color w:val="27344C"/>
          <w:sz w:val="22"/>
          <w:szCs w:val="22"/>
          <w:lang w:val="ro-RO"/>
        </w:rPr>
        <w:t>t</w:t>
      </w:r>
      <w:r w:rsidRPr="00E44A22">
        <w:rPr>
          <w:rFonts w:ascii="Montserrat" w:hAnsi="Montserrat"/>
          <w:color w:val="27344C"/>
          <w:sz w:val="22"/>
          <w:szCs w:val="22"/>
          <w:lang w:val="ro-RO"/>
        </w:rPr>
        <w:t>ie</w:t>
      </w:r>
      <w:proofErr w:type="spellEnd"/>
      <w:r w:rsidRPr="00E44A22">
        <w:rPr>
          <w:rFonts w:ascii="Montserrat" w:hAnsi="Montserrat"/>
          <w:color w:val="27344C"/>
          <w:sz w:val="22"/>
          <w:szCs w:val="22"/>
          <w:lang w:val="ro-RO"/>
        </w:rPr>
        <w:t xml:space="preserve">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contractare, pe perioada de implementare, precum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pe perioada de durabilitate a contractului de </w:t>
      </w:r>
      <w:proofErr w:type="spellStart"/>
      <w:r w:rsidRPr="00E44A22">
        <w:rPr>
          <w:rFonts w:ascii="Montserrat" w:hAnsi="Montserrat"/>
          <w:color w:val="27344C"/>
          <w:sz w:val="22"/>
          <w:szCs w:val="22"/>
          <w:lang w:val="ro-RO"/>
        </w:rPr>
        <w:t>finan</w:t>
      </w:r>
      <w:r w:rsidR="00D8599C">
        <w:rPr>
          <w:rFonts w:ascii="Montserrat" w:hAnsi="Montserrat"/>
          <w:color w:val="27344C"/>
          <w:sz w:val="22"/>
          <w:szCs w:val="22"/>
          <w:lang w:val="ro-RO"/>
        </w:rPr>
        <w:t>t</w:t>
      </w:r>
      <w:r w:rsidRPr="00E44A22">
        <w:rPr>
          <w:rFonts w:ascii="Montserrat" w:hAnsi="Montserrat"/>
          <w:color w:val="27344C"/>
          <w:sz w:val="22"/>
          <w:szCs w:val="22"/>
          <w:lang w:val="ro-RO"/>
        </w:rPr>
        <w:t>are</w:t>
      </w:r>
      <w:proofErr w:type="spellEnd"/>
      <w:r w:rsidRPr="00E44A22">
        <w:rPr>
          <w:rFonts w:ascii="Montserrat" w:hAnsi="Montserrat"/>
          <w:color w:val="27344C"/>
          <w:sz w:val="22"/>
          <w:szCs w:val="22"/>
          <w:lang w:val="ro-RO"/>
        </w:rPr>
        <w:t>.</w:t>
      </w:r>
    </w:p>
    <w:p w14:paraId="53174ACB" w14:textId="20CCC9FC" w:rsidR="00E92CE9" w:rsidRPr="00E44A22" w:rsidRDefault="00BD017A" w:rsidP="00BD017A">
      <w:pPr>
        <w:spacing w:before="120" w:after="120"/>
        <w:jc w:val="both"/>
        <w:rPr>
          <w:rFonts w:ascii="Montserrat" w:hAnsi="Montserrat"/>
          <w:color w:val="27344C"/>
          <w:sz w:val="22"/>
          <w:szCs w:val="22"/>
          <w:lang w:val="ro-RO"/>
        </w:rPr>
      </w:pPr>
      <w:r w:rsidRPr="00E44A22">
        <w:rPr>
          <w:rFonts w:ascii="Montserrat" w:hAnsi="Montserrat"/>
          <w:color w:val="27344C"/>
          <w:sz w:val="22"/>
          <w:szCs w:val="22"/>
          <w:lang w:val="ro-RO"/>
        </w:rPr>
        <w:t xml:space="preserve">Se vor avea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vedere </w:t>
      </w:r>
      <w:proofErr w:type="spellStart"/>
      <w:r w:rsidRPr="00E44A22">
        <w:rPr>
          <w:rFonts w:ascii="Montserrat" w:hAnsi="Montserrat"/>
          <w:color w:val="27344C"/>
          <w:sz w:val="22"/>
          <w:szCs w:val="22"/>
          <w:lang w:val="ro-RO"/>
        </w:rPr>
        <w:t>recomand</w:t>
      </w:r>
      <w:r w:rsidR="00D8599C">
        <w:rPr>
          <w:rFonts w:ascii="Montserrat" w:hAnsi="Montserrat"/>
          <w:color w:val="27344C"/>
          <w:sz w:val="22"/>
          <w:szCs w:val="22"/>
          <w:lang w:val="ro-RO"/>
        </w:rPr>
        <w:t>a</w:t>
      </w:r>
      <w:r w:rsidRPr="00E44A22">
        <w:rPr>
          <w:rFonts w:ascii="Montserrat" w:hAnsi="Montserrat"/>
          <w:color w:val="27344C"/>
          <w:sz w:val="22"/>
          <w:szCs w:val="22"/>
          <w:lang w:val="ro-RO"/>
        </w:rPr>
        <w:t>rile</w:t>
      </w:r>
      <w:proofErr w:type="spellEnd"/>
      <w:r w:rsidRPr="00E44A22">
        <w:rPr>
          <w:rFonts w:ascii="Montserrat" w:hAnsi="Montserrat"/>
          <w:color w:val="27344C"/>
          <w:sz w:val="22"/>
          <w:szCs w:val="22"/>
          <w:lang w:val="ro-RO"/>
        </w:rPr>
        <w:t xml:space="preserve"> din ,,Ghidul de bune practici Abordarea principiilor privind egalitatea de </w:t>
      </w:r>
      <w:proofErr w:type="spellStart"/>
      <w:r w:rsidR="00D8599C">
        <w:rPr>
          <w:rFonts w:ascii="Montserrat" w:hAnsi="Montserrat"/>
          <w:color w:val="27344C"/>
          <w:sz w:val="22"/>
          <w:szCs w:val="22"/>
          <w:lang w:val="ro-RO"/>
        </w:rPr>
        <w:t>s</w:t>
      </w:r>
      <w:r w:rsidRPr="00E44A22">
        <w:rPr>
          <w:rFonts w:ascii="Montserrat" w:hAnsi="Montserrat"/>
          <w:color w:val="27344C"/>
          <w:sz w:val="22"/>
          <w:szCs w:val="22"/>
          <w:lang w:val="ro-RO"/>
        </w:rPr>
        <w:t>anse</w:t>
      </w:r>
      <w:proofErr w:type="spellEnd"/>
      <w:r w:rsidRPr="00E44A22">
        <w:rPr>
          <w:rFonts w:ascii="Montserrat" w:hAnsi="Montserrat"/>
          <w:color w:val="27344C"/>
          <w:sz w:val="22"/>
          <w:szCs w:val="22"/>
          <w:lang w:val="ro-RO"/>
        </w:rPr>
        <w:t xml:space="preserve">, accesibilitatea, nediscriminarea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incluziunea la nivelul proiectelor </w:t>
      </w:r>
      <w:proofErr w:type="spellStart"/>
      <w:r w:rsidRPr="00E44A22">
        <w:rPr>
          <w:rFonts w:ascii="Montserrat" w:hAnsi="Montserrat"/>
          <w:color w:val="27344C"/>
          <w:sz w:val="22"/>
          <w:szCs w:val="22"/>
          <w:lang w:val="ro-RO"/>
        </w:rPr>
        <w:t>finan</w:t>
      </w:r>
      <w:r w:rsidR="00D8599C">
        <w:rPr>
          <w:rFonts w:ascii="Montserrat" w:hAnsi="Montserrat"/>
          <w:color w:val="27344C"/>
          <w:sz w:val="22"/>
          <w:szCs w:val="22"/>
          <w:lang w:val="ro-RO"/>
        </w:rPr>
        <w:t>t</w:t>
      </w:r>
      <w:r w:rsidRPr="00E44A22">
        <w:rPr>
          <w:rFonts w:ascii="Montserrat" w:hAnsi="Montserrat"/>
          <w:color w:val="27344C"/>
          <w:sz w:val="22"/>
          <w:szCs w:val="22"/>
          <w:lang w:val="ro-RO"/>
        </w:rPr>
        <w:t>ate</w:t>
      </w:r>
      <w:proofErr w:type="spellEnd"/>
      <w:r w:rsidRPr="00E44A22">
        <w:rPr>
          <w:rFonts w:ascii="Montserrat" w:hAnsi="Montserrat"/>
          <w:color w:val="27344C"/>
          <w:sz w:val="22"/>
          <w:szCs w:val="22"/>
          <w:lang w:val="ro-RO"/>
        </w:rPr>
        <w:t xml:space="preserve"> prin Programul Regional  Vest 2021-2027”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Anexa 18_Metodologie </w:t>
      </w:r>
      <w:r w:rsidRPr="00E44A22">
        <w:rPr>
          <w:rFonts w:ascii="Montserrat" w:hAnsi="Montserrat"/>
          <w:color w:val="27344C"/>
          <w:sz w:val="22"/>
          <w:szCs w:val="22"/>
          <w:lang w:val="ro-RO"/>
        </w:rPr>
        <w:lastRenderedPageBreak/>
        <w:t xml:space="preserve">privind respectarea principiilor orizontale: Egalitate de </w:t>
      </w:r>
      <w:proofErr w:type="spellStart"/>
      <w:r w:rsidR="00D8599C">
        <w:rPr>
          <w:rFonts w:ascii="Montserrat" w:hAnsi="Montserrat"/>
          <w:color w:val="27344C"/>
          <w:sz w:val="22"/>
          <w:szCs w:val="22"/>
          <w:lang w:val="ro-RO"/>
        </w:rPr>
        <w:t>s</w:t>
      </w:r>
      <w:r w:rsidRPr="00E44A22">
        <w:rPr>
          <w:rFonts w:ascii="Montserrat" w:hAnsi="Montserrat"/>
          <w:color w:val="27344C"/>
          <w:sz w:val="22"/>
          <w:szCs w:val="22"/>
          <w:lang w:val="ro-RO"/>
        </w:rPr>
        <w:t>anse</w:t>
      </w:r>
      <w:proofErr w:type="spellEnd"/>
      <w:r w:rsidRPr="00E44A22">
        <w:rPr>
          <w:rFonts w:ascii="Montserrat" w:hAnsi="Montserrat"/>
          <w:color w:val="27344C"/>
          <w:sz w:val="22"/>
          <w:szCs w:val="22"/>
          <w:lang w:val="ro-RO"/>
        </w:rPr>
        <w:t xml:space="preserve">, Nediscriminare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Accesibilitatea pentru persoanele cu </w:t>
      </w:r>
      <w:proofErr w:type="spellStart"/>
      <w:r w:rsidRPr="00E44A22">
        <w:rPr>
          <w:rFonts w:ascii="Montserrat" w:hAnsi="Montserrat"/>
          <w:color w:val="27344C"/>
          <w:sz w:val="22"/>
          <w:szCs w:val="22"/>
          <w:lang w:val="ro-RO"/>
        </w:rPr>
        <w:t>dizabilit</w:t>
      </w:r>
      <w:r w:rsidR="00D8599C">
        <w:rPr>
          <w:rFonts w:ascii="Montserrat" w:hAnsi="Montserrat"/>
          <w:color w:val="27344C"/>
          <w:sz w:val="22"/>
          <w:szCs w:val="22"/>
          <w:lang w:val="ro-RO"/>
        </w:rPr>
        <w:t>at</w:t>
      </w:r>
      <w:r w:rsidRPr="00E44A22">
        <w:rPr>
          <w:rFonts w:ascii="Montserrat" w:hAnsi="Montserrat"/>
          <w:color w:val="27344C"/>
          <w:sz w:val="22"/>
          <w:szCs w:val="22"/>
          <w:lang w:val="ro-RO"/>
        </w:rPr>
        <w:t>i</w:t>
      </w:r>
      <w:proofErr w:type="spellEnd"/>
      <w:r w:rsidR="00DF745B" w:rsidRPr="00E44A22">
        <w:rPr>
          <w:rFonts w:ascii="Montserrat" w:hAnsi="Montserrat"/>
          <w:color w:val="27344C"/>
          <w:sz w:val="22"/>
          <w:szCs w:val="22"/>
          <w:lang w:val="ro-RO"/>
        </w:rPr>
        <w:t>.</w:t>
      </w:r>
    </w:p>
    <w:p w14:paraId="2C4445DE" w14:textId="26A2E0D2" w:rsidR="00A16C2E" w:rsidRPr="00E44A22" w:rsidRDefault="005864C4" w:rsidP="00735C7E">
      <w:pPr>
        <w:pStyle w:val="Listparagraf"/>
        <w:spacing w:before="120" w:after="120"/>
        <w:ind w:left="567"/>
        <w:contextualSpacing w:val="0"/>
        <w:jc w:val="both"/>
        <w:rPr>
          <w:rFonts w:ascii="Montserrat" w:hAnsi="Montserrat" w:cs="Courier New"/>
          <w:b/>
          <w:bCs/>
          <w:color w:val="27344C"/>
          <w:sz w:val="22"/>
          <w:szCs w:val="22"/>
          <w:lang w:val="ro-RO"/>
        </w:rPr>
      </w:pPr>
      <w:r w:rsidRPr="00E44A22">
        <w:rPr>
          <w:rFonts w:ascii="Montserrat" w:hAnsi="Montserrat" w:cs="Courier New"/>
          <w:b/>
          <w:bCs/>
          <w:color w:val="27344C"/>
          <w:sz w:val="22"/>
          <w:szCs w:val="22"/>
          <w:lang w:val="ro-RO"/>
        </w:rPr>
        <w:t>Nediscriminare</w:t>
      </w:r>
    </w:p>
    <w:p w14:paraId="28EBFB86" w14:textId="69BBBE8C" w:rsidR="00BD017A" w:rsidRPr="00E44A22" w:rsidRDefault="00BD017A" w:rsidP="00BD017A">
      <w:pPr>
        <w:spacing w:before="120" w:after="120"/>
        <w:jc w:val="both"/>
        <w:rPr>
          <w:rFonts w:ascii="Montserrat" w:hAnsi="Montserrat"/>
          <w:color w:val="27344C"/>
          <w:sz w:val="22"/>
          <w:szCs w:val="22"/>
          <w:lang w:val="ro-RO"/>
        </w:rPr>
      </w:pPr>
      <w:r w:rsidRPr="00E44A22">
        <w:rPr>
          <w:rFonts w:ascii="Montserrat" w:hAnsi="Montserrat"/>
          <w:color w:val="27344C"/>
          <w:sz w:val="22"/>
          <w:szCs w:val="22"/>
          <w:lang w:val="ro-RO"/>
        </w:rPr>
        <w:t xml:space="preserve">Pentru a asigura respectarea principiului </w:t>
      </w:r>
      <w:proofErr w:type="spellStart"/>
      <w:r w:rsidRPr="00E44A22">
        <w:rPr>
          <w:rFonts w:ascii="Montserrat" w:hAnsi="Montserrat"/>
          <w:color w:val="27344C"/>
          <w:sz w:val="22"/>
          <w:szCs w:val="22"/>
          <w:lang w:val="ro-RO"/>
        </w:rPr>
        <w:t>nediscrimin</w:t>
      </w:r>
      <w:r w:rsidR="00D8599C">
        <w:rPr>
          <w:rFonts w:ascii="Montserrat" w:hAnsi="Montserrat"/>
          <w:color w:val="27344C"/>
          <w:sz w:val="22"/>
          <w:szCs w:val="22"/>
          <w:lang w:val="ro-RO"/>
        </w:rPr>
        <w:t>a</w:t>
      </w:r>
      <w:r w:rsidRPr="00E44A22">
        <w:rPr>
          <w:rFonts w:ascii="Montserrat" w:hAnsi="Montserrat"/>
          <w:color w:val="27344C"/>
          <w:sz w:val="22"/>
          <w:szCs w:val="22"/>
          <w:lang w:val="ro-RO"/>
        </w:rPr>
        <w:t>rii</w:t>
      </w:r>
      <w:proofErr w:type="spellEnd"/>
      <w:r w:rsidRPr="00E44A22">
        <w:rPr>
          <w:rFonts w:ascii="Montserrat" w:hAnsi="Montserrat"/>
          <w:color w:val="27344C"/>
          <w:sz w:val="22"/>
          <w:szCs w:val="22"/>
          <w:lang w:val="ro-RO"/>
        </w:rPr>
        <w:t>, proiectul trebuie s</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ofere o descriere a modului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care </w:t>
      </w:r>
      <w:proofErr w:type="spellStart"/>
      <w:r w:rsidRPr="00E44A22">
        <w:rPr>
          <w:rFonts w:ascii="Montserrat" w:hAnsi="Montserrat"/>
          <w:color w:val="27344C"/>
          <w:sz w:val="22"/>
          <w:szCs w:val="22"/>
          <w:lang w:val="ro-RO"/>
        </w:rPr>
        <w:t>activit</w:t>
      </w:r>
      <w:r w:rsidR="00D8599C">
        <w:rPr>
          <w:rFonts w:ascii="Montserrat" w:hAnsi="Montserrat"/>
          <w:color w:val="27344C"/>
          <w:sz w:val="22"/>
          <w:szCs w:val="22"/>
          <w:lang w:val="ro-RO"/>
        </w:rPr>
        <w:t>at</w:t>
      </w:r>
      <w:r w:rsidRPr="00E44A22">
        <w:rPr>
          <w:rFonts w:ascii="Montserrat" w:hAnsi="Montserrat"/>
          <w:color w:val="27344C"/>
          <w:sz w:val="22"/>
          <w:szCs w:val="22"/>
          <w:lang w:val="ro-RO"/>
        </w:rPr>
        <w:t>ile</w:t>
      </w:r>
      <w:proofErr w:type="spellEnd"/>
      <w:r w:rsidRPr="00E44A22">
        <w:rPr>
          <w:rFonts w:ascii="Montserrat" w:hAnsi="Montserrat"/>
          <w:color w:val="27344C"/>
          <w:sz w:val="22"/>
          <w:szCs w:val="22"/>
          <w:lang w:val="ro-RO"/>
        </w:rPr>
        <w:t xml:space="preserve"> </w:t>
      </w:r>
      <w:proofErr w:type="spellStart"/>
      <w:r w:rsidRPr="00E44A22">
        <w:rPr>
          <w:rFonts w:ascii="Montserrat" w:hAnsi="Montserrat"/>
          <w:color w:val="27344C"/>
          <w:sz w:val="22"/>
          <w:szCs w:val="22"/>
          <w:lang w:val="ro-RO"/>
        </w:rPr>
        <w:t>desf</w:t>
      </w:r>
      <w:r w:rsidR="00D8599C">
        <w:rPr>
          <w:rFonts w:ascii="Montserrat" w:hAnsi="Montserrat"/>
          <w:color w:val="27344C"/>
          <w:sz w:val="22"/>
          <w:szCs w:val="22"/>
          <w:lang w:val="ro-RO"/>
        </w:rPr>
        <w:t>as</w:t>
      </w:r>
      <w:r w:rsidRPr="00E44A22">
        <w:rPr>
          <w:rFonts w:ascii="Montserrat" w:hAnsi="Montserrat"/>
          <w:color w:val="27344C"/>
          <w:sz w:val="22"/>
          <w:szCs w:val="22"/>
          <w:lang w:val="ro-RO"/>
        </w:rPr>
        <w:t>urate</w:t>
      </w:r>
      <w:proofErr w:type="spellEnd"/>
      <w:r w:rsidRPr="00E44A22">
        <w:rPr>
          <w:rFonts w:ascii="Montserrat" w:hAnsi="Montserrat"/>
          <w:color w:val="27344C"/>
          <w:sz w:val="22"/>
          <w:szCs w:val="22"/>
          <w:lang w:val="ro-RO"/>
        </w:rPr>
        <w:t xml:space="preserve"> se supun reglement</w:t>
      </w:r>
      <w:r w:rsidR="00D8599C">
        <w:rPr>
          <w:rFonts w:ascii="Montserrat" w:hAnsi="Montserrat"/>
          <w:color w:val="27344C"/>
          <w:sz w:val="22"/>
          <w:szCs w:val="22"/>
          <w:lang w:val="ro-RO"/>
        </w:rPr>
        <w:t>a</w:t>
      </w:r>
      <w:r w:rsidRPr="00E44A22">
        <w:rPr>
          <w:rFonts w:ascii="Montserrat" w:hAnsi="Montserrat"/>
          <w:color w:val="27344C"/>
          <w:sz w:val="22"/>
          <w:szCs w:val="22"/>
          <w:lang w:val="ro-RO"/>
        </w:rPr>
        <w:t>rilor care interzic discriminarea.</w:t>
      </w:r>
    </w:p>
    <w:p w14:paraId="001D0DA3" w14:textId="621B62B5" w:rsidR="00BD017A" w:rsidRPr="00E44A22" w:rsidRDefault="00BD017A" w:rsidP="00BD017A">
      <w:pPr>
        <w:spacing w:before="120" w:after="120"/>
        <w:jc w:val="both"/>
        <w:rPr>
          <w:rFonts w:ascii="Montserrat" w:hAnsi="Montserrat" w:cs="Courier New"/>
          <w:b/>
          <w:bCs/>
          <w:color w:val="27344C"/>
          <w:sz w:val="22"/>
          <w:szCs w:val="22"/>
          <w:lang w:val="ro-RO"/>
        </w:rPr>
      </w:pPr>
      <w:r w:rsidRPr="00E44A22">
        <w:rPr>
          <w:rFonts w:ascii="Montserrat" w:hAnsi="Montserrat"/>
          <w:color w:val="27344C"/>
          <w:sz w:val="22"/>
          <w:szCs w:val="22"/>
          <w:lang w:val="ro-RO"/>
        </w:rPr>
        <w:t xml:space="preserve">Se va prezenta modul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care beneficiarul va asigura </w:t>
      </w:r>
      <w:proofErr w:type="spellStart"/>
      <w:r w:rsidRPr="00E44A22">
        <w:rPr>
          <w:rFonts w:ascii="Montserrat" w:hAnsi="Montserrat"/>
          <w:color w:val="27344C"/>
          <w:sz w:val="22"/>
          <w:szCs w:val="22"/>
          <w:lang w:val="ro-RO"/>
        </w:rPr>
        <w:t>condi</w:t>
      </w:r>
      <w:r w:rsidR="00D8599C">
        <w:rPr>
          <w:rFonts w:ascii="Montserrat" w:hAnsi="Montserrat"/>
          <w:color w:val="27344C"/>
          <w:sz w:val="22"/>
          <w:szCs w:val="22"/>
          <w:lang w:val="ro-RO"/>
        </w:rPr>
        <w:t>t</w:t>
      </w:r>
      <w:r w:rsidRPr="00E44A22">
        <w:rPr>
          <w:rFonts w:ascii="Montserrat" w:hAnsi="Montserrat"/>
          <w:color w:val="27344C"/>
          <w:sz w:val="22"/>
          <w:szCs w:val="22"/>
          <w:lang w:val="ro-RO"/>
        </w:rPr>
        <w:t>iile</w:t>
      </w:r>
      <w:proofErr w:type="spellEnd"/>
      <w:r w:rsidRPr="00E44A22">
        <w:rPr>
          <w:rFonts w:ascii="Montserrat" w:hAnsi="Montserrat"/>
          <w:color w:val="27344C"/>
          <w:sz w:val="22"/>
          <w:szCs w:val="22"/>
          <w:lang w:val="ro-RO"/>
        </w:rPr>
        <w:t xml:space="preserve"> pentru prevenirea </w:t>
      </w:r>
      <w:proofErr w:type="spellStart"/>
      <w:r w:rsidRPr="00E44A22">
        <w:rPr>
          <w:rFonts w:ascii="Montserrat" w:hAnsi="Montserrat"/>
          <w:color w:val="27344C"/>
          <w:sz w:val="22"/>
          <w:szCs w:val="22"/>
          <w:lang w:val="ro-RO"/>
        </w:rPr>
        <w:t>oric</w:t>
      </w:r>
      <w:r w:rsidR="00D8599C">
        <w:rPr>
          <w:rFonts w:ascii="Montserrat" w:hAnsi="Montserrat"/>
          <w:color w:val="27344C"/>
          <w:sz w:val="22"/>
          <w:szCs w:val="22"/>
          <w:lang w:val="ro-RO"/>
        </w:rPr>
        <w:t>a</w:t>
      </w:r>
      <w:r w:rsidRPr="00E44A22">
        <w:rPr>
          <w:rFonts w:ascii="Montserrat" w:hAnsi="Montserrat"/>
          <w:color w:val="27344C"/>
          <w:sz w:val="22"/>
          <w:szCs w:val="22"/>
          <w:lang w:val="ro-RO"/>
        </w:rPr>
        <w:t>rei</w:t>
      </w:r>
      <w:proofErr w:type="spellEnd"/>
      <w:r w:rsidRPr="00E44A22">
        <w:rPr>
          <w:rFonts w:ascii="Montserrat" w:hAnsi="Montserrat"/>
          <w:color w:val="27344C"/>
          <w:sz w:val="22"/>
          <w:szCs w:val="22"/>
          <w:lang w:val="ro-RO"/>
        </w:rPr>
        <w:t xml:space="preserve"> forme de discriminare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implementarea proiectului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perioada de durabilitate a contractului de </w:t>
      </w:r>
      <w:proofErr w:type="spellStart"/>
      <w:r w:rsidRPr="00E44A22">
        <w:rPr>
          <w:rFonts w:ascii="Montserrat" w:hAnsi="Montserrat"/>
          <w:color w:val="27344C"/>
          <w:sz w:val="22"/>
          <w:szCs w:val="22"/>
          <w:lang w:val="ro-RO"/>
        </w:rPr>
        <w:t>finan</w:t>
      </w:r>
      <w:r w:rsidR="00D8599C">
        <w:rPr>
          <w:rFonts w:ascii="Montserrat" w:hAnsi="Montserrat"/>
          <w:color w:val="27344C"/>
          <w:sz w:val="22"/>
          <w:szCs w:val="22"/>
          <w:lang w:val="ro-RO"/>
        </w:rPr>
        <w:t>t</w:t>
      </w:r>
      <w:r w:rsidRPr="00E44A22">
        <w:rPr>
          <w:rFonts w:ascii="Montserrat" w:hAnsi="Montserrat"/>
          <w:color w:val="27344C"/>
          <w:sz w:val="22"/>
          <w:szCs w:val="22"/>
          <w:lang w:val="ro-RO"/>
        </w:rPr>
        <w:t>are</w:t>
      </w:r>
      <w:proofErr w:type="spellEnd"/>
      <w:r w:rsidRPr="00E44A22">
        <w:rPr>
          <w:rFonts w:ascii="Montserrat" w:hAnsi="Montserrat" w:cs="Arial"/>
          <w:color w:val="27344C"/>
          <w:sz w:val="22"/>
          <w:szCs w:val="22"/>
          <w:lang w:val="ro-RO"/>
        </w:rPr>
        <w:t>.</w:t>
      </w:r>
    </w:p>
    <w:p w14:paraId="75A0E467" w14:textId="7741ED58" w:rsidR="00BD017A" w:rsidRPr="00E44A22" w:rsidRDefault="00BD017A" w:rsidP="00BD017A">
      <w:pPr>
        <w:spacing w:before="120" w:after="120"/>
        <w:jc w:val="both"/>
        <w:rPr>
          <w:rFonts w:ascii="Montserrat" w:hAnsi="Montserrat"/>
          <w:color w:val="27344C"/>
          <w:sz w:val="22"/>
          <w:szCs w:val="22"/>
          <w:lang w:val="ro-RO"/>
        </w:rPr>
      </w:pPr>
      <w:r w:rsidRPr="00E44A22">
        <w:rPr>
          <w:rFonts w:ascii="Montserrat" w:hAnsi="Montserrat"/>
          <w:color w:val="27344C"/>
          <w:sz w:val="22"/>
          <w:szCs w:val="22"/>
          <w:lang w:val="ro-RO"/>
        </w:rPr>
        <w:t xml:space="preserve">Prin discriminare se </w:t>
      </w:r>
      <w:proofErr w:type="spellStart"/>
      <w:r w:rsidR="00D8599C">
        <w:rPr>
          <w:rFonts w:ascii="Montserrat" w:hAnsi="Montserrat"/>
          <w:color w:val="27344C"/>
          <w:sz w:val="22"/>
          <w:szCs w:val="22"/>
          <w:lang w:val="ro-RO"/>
        </w:rPr>
        <w:t>i</w:t>
      </w:r>
      <w:r w:rsidRPr="00E44A22">
        <w:rPr>
          <w:rFonts w:ascii="Montserrat" w:hAnsi="Montserrat"/>
          <w:color w:val="27344C"/>
          <w:sz w:val="22"/>
          <w:szCs w:val="22"/>
          <w:lang w:val="ro-RO"/>
        </w:rPr>
        <w:t>n</w:t>
      </w:r>
      <w:r w:rsidR="00D8599C">
        <w:rPr>
          <w:rFonts w:ascii="Montserrat" w:hAnsi="Montserrat"/>
          <w:color w:val="27344C"/>
          <w:sz w:val="22"/>
          <w:szCs w:val="22"/>
          <w:lang w:val="ro-RO"/>
        </w:rPr>
        <w:t>t</w:t>
      </w:r>
      <w:r w:rsidRPr="00E44A22">
        <w:rPr>
          <w:rFonts w:ascii="Montserrat" w:hAnsi="Montserrat"/>
          <w:color w:val="27344C"/>
          <w:sz w:val="22"/>
          <w:szCs w:val="22"/>
          <w:lang w:val="ro-RO"/>
        </w:rPr>
        <w:t>elege</w:t>
      </w:r>
      <w:proofErr w:type="spellEnd"/>
      <w:r w:rsidRPr="00E44A22">
        <w:rPr>
          <w:rFonts w:ascii="Montserrat" w:hAnsi="Montserrat"/>
          <w:color w:val="27344C"/>
          <w:sz w:val="22"/>
          <w:szCs w:val="22"/>
          <w:lang w:val="ro-RO"/>
        </w:rPr>
        <w:t xml:space="preserve"> „orice deosebire, excludere, </w:t>
      </w:r>
      <w:proofErr w:type="spellStart"/>
      <w:r w:rsidRPr="00E44A22">
        <w:rPr>
          <w:rFonts w:ascii="Montserrat" w:hAnsi="Montserrat"/>
          <w:color w:val="27344C"/>
          <w:sz w:val="22"/>
          <w:szCs w:val="22"/>
          <w:lang w:val="ro-RO"/>
        </w:rPr>
        <w:t>restric</w:t>
      </w:r>
      <w:r w:rsidR="00D8599C">
        <w:rPr>
          <w:rFonts w:ascii="Montserrat" w:hAnsi="Montserrat"/>
          <w:color w:val="27344C"/>
          <w:sz w:val="22"/>
          <w:szCs w:val="22"/>
          <w:lang w:val="ro-RO"/>
        </w:rPr>
        <w:t>t</w:t>
      </w:r>
      <w:r w:rsidRPr="00E44A22">
        <w:rPr>
          <w:rFonts w:ascii="Montserrat" w:hAnsi="Montserrat"/>
          <w:color w:val="27344C"/>
          <w:sz w:val="22"/>
          <w:szCs w:val="22"/>
          <w:lang w:val="ro-RO"/>
        </w:rPr>
        <w:t>ie</w:t>
      </w:r>
      <w:proofErr w:type="spellEnd"/>
      <w:r w:rsidRPr="00E44A22">
        <w:rPr>
          <w:rFonts w:ascii="Montserrat" w:hAnsi="Montserrat"/>
          <w:color w:val="27344C"/>
          <w:sz w:val="22"/>
          <w:szCs w:val="22"/>
          <w:lang w:val="ro-RO"/>
        </w:rPr>
        <w:t xml:space="preserve"> sau </w:t>
      </w:r>
      <w:proofErr w:type="spellStart"/>
      <w:r w:rsidRPr="00E44A22">
        <w:rPr>
          <w:rFonts w:ascii="Montserrat" w:hAnsi="Montserrat"/>
          <w:color w:val="27344C"/>
          <w:sz w:val="22"/>
          <w:szCs w:val="22"/>
          <w:lang w:val="ro-RO"/>
        </w:rPr>
        <w:t>preferin</w:t>
      </w:r>
      <w:r w:rsidR="00D8599C">
        <w:rPr>
          <w:rFonts w:ascii="Montserrat" w:hAnsi="Montserrat"/>
          <w:color w:val="27344C"/>
          <w:sz w:val="22"/>
          <w:szCs w:val="22"/>
          <w:lang w:val="ro-RO"/>
        </w:rPr>
        <w:t>ta</w:t>
      </w:r>
      <w:proofErr w:type="spellEnd"/>
      <w:r w:rsidRPr="00E44A22">
        <w:rPr>
          <w:rFonts w:ascii="Montserrat" w:hAnsi="Montserrat"/>
          <w:color w:val="27344C"/>
          <w:sz w:val="22"/>
          <w:szCs w:val="22"/>
          <w:lang w:val="ro-RO"/>
        </w:rPr>
        <w:t>, pe baz</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de ras</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w:t>
      </w:r>
      <w:proofErr w:type="spellStart"/>
      <w:r w:rsidRPr="00E44A22">
        <w:rPr>
          <w:rFonts w:ascii="Montserrat" w:hAnsi="Montserrat"/>
          <w:color w:val="27344C"/>
          <w:sz w:val="22"/>
          <w:szCs w:val="22"/>
          <w:lang w:val="ro-RO"/>
        </w:rPr>
        <w:t>na</w:t>
      </w:r>
      <w:r w:rsidR="00D8599C">
        <w:rPr>
          <w:rFonts w:ascii="Montserrat" w:hAnsi="Montserrat"/>
          <w:color w:val="27344C"/>
          <w:sz w:val="22"/>
          <w:szCs w:val="22"/>
          <w:lang w:val="ro-RO"/>
        </w:rPr>
        <w:t>t</w:t>
      </w:r>
      <w:r w:rsidRPr="00E44A22">
        <w:rPr>
          <w:rFonts w:ascii="Montserrat" w:hAnsi="Montserrat"/>
          <w:color w:val="27344C"/>
          <w:sz w:val="22"/>
          <w:szCs w:val="22"/>
          <w:lang w:val="ro-RO"/>
        </w:rPr>
        <w:t>ionalitate</w:t>
      </w:r>
      <w:proofErr w:type="spellEnd"/>
      <w:r w:rsidRPr="00E44A22">
        <w:rPr>
          <w:rFonts w:ascii="Montserrat" w:hAnsi="Montserrat"/>
          <w:color w:val="27344C"/>
          <w:sz w:val="22"/>
          <w:szCs w:val="22"/>
          <w:lang w:val="ro-RO"/>
        </w:rPr>
        <w:t>, etnie, limb</w:t>
      </w:r>
      <w:r w:rsidR="00D8599C">
        <w:rPr>
          <w:rFonts w:ascii="Montserrat" w:hAnsi="Montserrat"/>
          <w:color w:val="27344C"/>
          <w:sz w:val="22"/>
          <w:szCs w:val="22"/>
          <w:lang w:val="ro-RO"/>
        </w:rPr>
        <w:t>a</w:t>
      </w:r>
      <w:r w:rsidRPr="00E44A22">
        <w:rPr>
          <w:rFonts w:ascii="Montserrat" w:hAnsi="Montserrat"/>
          <w:color w:val="27344C"/>
          <w:sz w:val="22"/>
          <w:szCs w:val="22"/>
          <w:lang w:val="ro-RO"/>
        </w:rPr>
        <w:t>, religie, categorie social</w:t>
      </w:r>
      <w:r w:rsidR="00D8599C">
        <w:rPr>
          <w:rFonts w:ascii="Montserrat" w:hAnsi="Montserrat"/>
          <w:color w:val="27344C"/>
          <w:sz w:val="22"/>
          <w:szCs w:val="22"/>
          <w:lang w:val="ro-RO"/>
        </w:rPr>
        <w:t>a</w:t>
      </w:r>
      <w:r w:rsidRPr="00E44A22">
        <w:rPr>
          <w:rFonts w:ascii="Montserrat" w:hAnsi="Montserrat"/>
          <w:color w:val="27344C"/>
          <w:sz w:val="22"/>
          <w:szCs w:val="22"/>
          <w:lang w:val="ro-RO"/>
        </w:rPr>
        <w:t>, convingeri, sex, orientare sexual</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w:t>
      </w:r>
      <w:proofErr w:type="spellStart"/>
      <w:r w:rsidRPr="00E44A22">
        <w:rPr>
          <w:rFonts w:ascii="Montserrat" w:hAnsi="Montserrat"/>
          <w:color w:val="27344C"/>
          <w:sz w:val="22"/>
          <w:szCs w:val="22"/>
          <w:lang w:val="ro-RO"/>
        </w:rPr>
        <w:t>v</w:t>
      </w:r>
      <w:r w:rsidR="00CF70E7">
        <w:rPr>
          <w:rFonts w:ascii="Montserrat" w:hAnsi="Montserrat"/>
          <w:color w:val="27344C"/>
          <w:sz w:val="22"/>
          <w:szCs w:val="22"/>
          <w:lang w:val="ro-RO"/>
        </w:rPr>
        <w:t>a</w:t>
      </w:r>
      <w:r w:rsidRPr="00E44A22">
        <w:rPr>
          <w:rFonts w:ascii="Montserrat" w:hAnsi="Montserrat"/>
          <w:color w:val="27344C"/>
          <w:sz w:val="22"/>
          <w:szCs w:val="22"/>
          <w:lang w:val="ro-RO"/>
        </w:rPr>
        <w:t>rst</w:t>
      </w:r>
      <w:r w:rsidR="00D8599C">
        <w:rPr>
          <w:rFonts w:ascii="Montserrat" w:hAnsi="Montserrat"/>
          <w:color w:val="27344C"/>
          <w:sz w:val="22"/>
          <w:szCs w:val="22"/>
          <w:lang w:val="ro-RO"/>
        </w:rPr>
        <w:t>a</w:t>
      </w:r>
      <w:proofErr w:type="spellEnd"/>
      <w:r w:rsidRPr="00E44A22">
        <w:rPr>
          <w:rFonts w:ascii="Montserrat" w:hAnsi="Montserrat"/>
          <w:color w:val="27344C"/>
          <w:sz w:val="22"/>
          <w:szCs w:val="22"/>
          <w:lang w:val="ro-RO"/>
        </w:rPr>
        <w:t>, handicap, boal</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cronic</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necontagioas</w:t>
      </w:r>
      <w:r w:rsidR="00D8599C">
        <w:rPr>
          <w:rFonts w:ascii="Montserrat" w:hAnsi="Montserrat"/>
          <w:color w:val="27344C"/>
          <w:sz w:val="22"/>
          <w:szCs w:val="22"/>
          <w:lang w:val="ro-RO"/>
        </w:rPr>
        <w:t>a</w:t>
      </w:r>
      <w:r w:rsidRPr="00E44A22">
        <w:rPr>
          <w:rFonts w:ascii="Montserrat" w:hAnsi="Montserrat"/>
          <w:color w:val="27344C"/>
          <w:sz w:val="22"/>
          <w:szCs w:val="22"/>
          <w:lang w:val="ro-RO"/>
        </w:rPr>
        <w:t>, infectare HIV, apartenen</w:t>
      </w:r>
      <w:r w:rsidR="00D8599C">
        <w:rPr>
          <w:rFonts w:ascii="Montserrat" w:hAnsi="Montserrat"/>
          <w:color w:val="27344C"/>
          <w:sz w:val="22"/>
          <w:szCs w:val="22"/>
          <w:lang w:val="ro-RO"/>
        </w:rPr>
        <w:t>ta</w:t>
      </w:r>
      <w:r w:rsidRPr="00E44A22">
        <w:rPr>
          <w:rFonts w:ascii="Montserrat" w:hAnsi="Montserrat"/>
          <w:color w:val="27344C"/>
          <w:sz w:val="22"/>
          <w:szCs w:val="22"/>
          <w:lang w:val="ro-RO"/>
        </w:rPr>
        <w:t xml:space="preserve"> la o categorie defavorizat</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precum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orice alt criteriu care are ca scop sau efect </w:t>
      </w:r>
      <w:proofErr w:type="spellStart"/>
      <w:r w:rsidRPr="00E44A22">
        <w:rPr>
          <w:rFonts w:ascii="Montserrat" w:hAnsi="Montserrat"/>
          <w:color w:val="27344C"/>
          <w:sz w:val="22"/>
          <w:szCs w:val="22"/>
          <w:lang w:val="ro-RO"/>
        </w:rPr>
        <w:t>restr</w:t>
      </w:r>
      <w:r w:rsidR="00CF70E7">
        <w:rPr>
          <w:rFonts w:ascii="Montserrat" w:hAnsi="Montserrat"/>
          <w:color w:val="27344C"/>
          <w:sz w:val="22"/>
          <w:szCs w:val="22"/>
          <w:lang w:val="ro-RO"/>
        </w:rPr>
        <w:t>a</w:t>
      </w:r>
      <w:r w:rsidRPr="00E44A22">
        <w:rPr>
          <w:rFonts w:ascii="Montserrat" w:hAnsi="Montserrat"/>
          <w:color w:val="27344C"/>
          <w:sz w:val="22"/>
          <w:szCs w:val="22"/>
          <w:lang w:val="ro-RO"/>
        </w:rPr>
        <w:t>ngerea</w:t>
      </w:r>
      <w:proofErr w:type="spellEnd"/>
      <w:r w:rsidRPr="00E44A22">
        <w:rPr>
          <w:rFonts w:ascii="Montserrat" w:hAnsi="Montserrat"/>
          <w:color w:val="27344C"/>
          <w:sz w:val="22"/>
          <w:szCs w:val="22"/>
          <w:lang w:val="ro-RO"/>
        </w:rPr>
        <w:t xml:space="preserve">, </w:t>
      </w:r>
      <w:proofErr w:type="spellStart"/>
      <w:r w:rsidR="00D8599C">
        <w:rPr>
          <w:rFonts w:ascii="Montserrat" w:hAnsi="Montserrat"/>
          <w:color w:val="27344C"/>
          <w:sz w:val="22"/>
          <w:szCs w:val="22"/>
          <w:lang w:val="ro-RO"/>
        </w:rPr>
        <w:t>i</w:t>
      </w:r>
      <w:r w:rsidRPr="00E44A22">
        <w:rPr>
          <w:rFonts w:ascii="Montserrat" w:hAnsi="Montserrat"/>
          <w:color w:val="27344C"/>
          <w:sz w:val="22"/>
          <w:szCs w:val="22"/>
          <w:lang w:val="ro-RO"/>
        </w:rPr>
        <w:t>nl</w:t>
      </w:r>
      <w:r w:rsidR="00D8599C">
        <w:rPr>
          <w:rFonts w:ascii="Montserrat" w:hAnsi="Montserrat"/>
          <w:color w:val="27344C"/>
          <w:sz w:val="22"/>
          <w:szCs w:val="22"/>
          <w:lang w:val="ro-RO"/>
        </w:rPr>
        <w:t>a</w:t>
      </w:r>
      <w:r w:rsidRPr="00E44A22">
        <w:rPr>
          <w:rFonts w:ascii="Montserrat" w:hAnsi="Montserrat"/>
          <w:color w:val="27344C"/>
          <w:sz w:val="22"/>
          <w:szCs w:val="22"/>
          <w:lang w:val="ro-RO"/>
        </w:rPr>
        <w:t>turarea</w:t>
      </w:r>
      <w:proofErr w:type="spellEnd"/>
      <w:r w:rsidRPr="00E44A22">
        <w:rPr>
          <w:rFonts w:ascii="Montserrat" w:hAnsi="Montserrat"/>
          <w:color w:val="27344C"/>
          <w:sz w:val="22"/>
          <w:szCs w:val="22"/>
          <w:lang w:val="ro-RO"/>
        </w:rPr>
        <w:t xml:space="preserve"> </w:t>
      </w:r>
      <w:proofErr w:type="spellStart"/>
      <w:r w:rsidRPr="00E44A22">
        <w:rPr>
          <w:rFonts w:ascii="Montserrat" w:hAnsi="Montserrat"/>
          <w:color w:val="27344C"/>
          <w:sz w:val="22"/>
          <w:szCs w:val="22"/>
          <w:lang w:val="ro-RO"/>
        </w:rPr>
        <w:t>recunoa</w:t>
      </w:r>
      <w:r w:rsidR="00D8599C">
        <w:rPr>
          <w:rFonts w:ascii="Montserrat" w:hAnsi="Montserrat"/>
          <w:color w:val="27344C"/>
          <w:sz w:val="22"/>
          <w:szCs w:val="22"/>
          <w:lang w:val="ro-RO"/>
        </w:rPr>
        <w:t>s</w:t>
      </w:r>
      <w:r w:rsidRPr="00E44A22">
        <w:rPr>
          <w:rFonts w:ascii="Montserrat" w:hAnsi="Montserrat"/>
          <w:color w:val="27344C"/>
          <w:sz w:val="22"/>
          <w:szCs w:val="22"/>
          <w:lang w:val="ro-RO"/>
        </w:rPr>
        <w:t>terii</w:t>
      </w:r>
      <w:proofErr w:type="spellEnd"/>
      <w:r w:rsidRPr="00E44A22">
        <w:rPr>
          <w:rFonts w:ascii="Montserrat" w:hAnsi="Montserrat"/>
          <w:color w:val="27344C"/>
          <w:sz w:val="22"/>
          <w:szCs w:val="22"/>
          <w:lang w:val="ro-RO"/>
        </w:rPr>
        <w:t xml:space="preserve">, </w:t>
      </w:r>
      <w:proofErr w:type="spellStart"/>
      <w:r w:rsidRPr="00E44A22">
        <w:rPr>
          <w:rFonts w:ascii="Montserrat" w:hAnsi="Montserrat"/>
          <w:color w:val="27344C"/>
          <w:sz w:val="22"/>
          <w:szCs w:val="22"/>
          <w:lang w:val="ro-RO"/>
        </w:rPr>
        <w:t>folosin</w:t>
      </w:r>
      <w:r w:rsidR="00D8599C">
        <w:rPr>
          <w:rFonts w:ascii="Montserrat" w:hAnsi="Montserrat"/>
          <w:color w:val="27344C"/>
          <w:sz w:val="22"/>
          <w:szCs w:val="22"/>
          <w:lang w:val="ro-RO"/>
        </w:rPr>
        <w:t>t</w:t>
      </w:r>
      <w:r w:rsidRPr="00E44A22">
        <w:rPr>
          <w:rFonts w:ascii="Montserrat" w:hAnsi="Montserrat"/>
          <w:color w:val="27344C"/>
          <w:sz w:val="22"/>
          <w:szCs w:val="22"/>
          <w:lang w:val="ro-RO"/>
        </w:rPr>
        <w:t>ei</w:t>
      </w:r>
      <w:proofErr w:type="spellEnd"/>
      <w:r w:rsidRPr="00E44A22">
        <w:rPr>
          <w:rFonts w:ascii="Montserrat" w:hAnsi="Montserrat"/>
          <w:color w:val="27344C"/>
          <w:sz w:val="22"/>
          <w:szCs w:val="22"/>
          <w:lang w:val="ro-RO"/>
        </w:rPr>
        <w:t xml:space="preserve"> sau </w:t>
      </w:r>
      <w:proofErr w:type="spellStart"/>
      <w:r w:rsidRPr="00E44A22">
        <w:rPr>
          <w:rFonts w:ascii="Montserrat" w:hAnsi="Montserrat"/>
          <w:color w:val="27344C"/>
          <w:sz w:val="22"/>
          <w:szCs w:val="22"/>
          <w:lang w:val="ro-RO"/>
        </w:rPr>
        <w:t>exercit</w:t>
      </w:r>
      <w:r w:rsidR="00D8599C">
        <w:rPr>
          <w:rFonts w:ascii="Montserrat" w:hAnsi="Montserrat"/>
          <w:color w:val="27344C"/>
          <w:sz w:val="22"/>
          <w:szCs w:val="22"/>
          <w:lang w:val="ro-RO"/>
        </w:rPr>
        <w:t>a</w:t>
      </w:r>
      <w:r w:rsidRPr="00E44A22">
        <w:rPr>
          <w:rFonts w:ascii="Montserrat" w:hAnsi="Montserrat"/>
          <w:color w:val="27344C"/>
          <w:sz w:val="22"/>
          <w:szCs w:val="22"/>
          <w:lang w:val="ro-RO"/>
        </w:rPr>
        <w:t>rii</w:t>
      </w:r>
      <w:proofErr w:type="spellEnd"/>
      <w:r w:rsidRPr="00E44A22">
        <w:rPr>
          <w:rFonts w:ascii="Montserrat" w:hAnsi="Montserrat"/>
          <w:color w:val="27344C"/>
          <w:sz w:val="22"/>
          <w:szCs w:val="22"/>
          <w:lang w:val="ro-RO"/>
        </w:rPr>
        <w:t xml:space="preserve">,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w:t>
      </w:r>
      <w:proofErr w:type="spellStart"/>
      <w:r w:rsidRPr="00E44A22">
        <w:rPr>
          <w:rFonts w:ascii="Montserrat" w:hAnsi="Montserrat"/>
          <w:color w:val="27344C"/>
          <w:sz w:val="22"/>
          <w:szCs w:val="22"/>
          <w:lang w:val="ro-RO"/>
        </w:rPr>
        <w:t>condi</w:t>
      </w:r>
      <w:r w:rsidR="00D8599C">
        <w:rPr>
          <w:rFonts w:ascii="Montserrat" w:hAnsi="Montserrat"/>
          <w:color w:val="27344C"/>
          <w:sz w:val="22"/>
          <w:szCs w:val="22"/>
          <w:lang w:val="ro-RO"/>
        </w:rPr>
        <w:t>t</w:t>
      </w:r>
      <w:r w:rsidRPr="00E44A22">
        <w:rPr>
          <w:rFonts w:ascii="Montserrat" w:hAnsi="Montserrat"/>
          <w:color w:val="27344C"/>
          <w:sz w:val="22"/>
          <w:szCs w:val="22"/>
          <w:lang w:val="ro-RO"/>
        </w:rPr>
        <w:t>ii</w:t>
      </w:r>
      <w:proofErr w:type="spellEnd"/>
      <w:r w:rsidRPr="00E44A22">
        <w:rPr>
          <w:rFonts w:ascii="Montserrat" w:hAnsi="Montserrat"/>
          <w:color w:val="27344C"/>
          <w:sz w:val="22"/>
          <w:szCs w:val="22"/>
          <w:lang w:val="ro-RO"/>
        </w:rPr>
        <w:t xml:space="preserve"> de egalitate, a drepturilor omului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a </w:t>
      </w:r>
      <w:proofErr w:type="spellStart"/>
      <w:r w:rsidRPr="00E44A22">
        <w:rPr>
          <w:rFonts w:ascii="Montserrat" w:hAnsi="Montserrat"/>
          <w:color w:val="27344C"/>
          <w:sz w:val="22"/>
          <w:szCs w:val="22"/>
          <w:lang w:val="ro-RO"/>
        </w:rPr>
        <w:t>libert</w:t>
      </w:r>
      <w:r w:rsidR="00D8599C">
        <w:rPr>
          <w:rFonts w:ascii="Montserrat" w:hAnsi="Montserrat"/>
          <w:color w:val="27344C"/>
          <w:sz w:val="22"/>
          <w:szCs w:val="22"/>
          <w:lang w:val="ro-RO"/>
        </w:rPr>
        <w:t>at</w:t>
      </w:r>
      <w:r w:rsidRPr="00E44A22">
        <w:rPr>
          <w:rFonts w:ascii="Montserrat" w:hAnsi="Montserrat"/>
          <w:color w:val="27344C"/>
          <w:sz w:val="22"/>
          <w:szCs w:val="22"/>
          <w:lang w:val="ro-RO"/>
        </w:rPr>
        <w:t>ilor</w:t>
      </w:r>
      <w:proofErr w:type="spellEnd"/>
      <w:r w:rsidRPr="00E44A22">
        <w:rPr>
          <w:rFonts w:ascii="Montserrat" w:hAnsi="Montserrat"/>
          <w:color w:val="27344C"/>
          <w:sz w:val="22"/>
          <w:szCs w:val="22"/>
          <w:lang w:val="ro-RO"/>
        </w:rPr>
        <w:t xml:space="preserve"> fundamentale sau a drepturilor recunoscute de lege,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domeniul politic, economic, social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cultural sau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orice alte domenii ale </w:t>
      </w:r>
      <w:proofErr w:type="spellStart"/>
      <w:r w:rsidRPr="00E44A22">
        <w:rPr>
          <w:rFonts w:ascii="Montserrat" w:hAnsi="Montserrat"/>
          <w:color w:val="27344C"/>
          <w:sz w:val="22"/>
          <w:szCs w:val="22"/>
          <w:lang w:val="ro-RO"/>
        </w:rPr>
        <w:t>vie</w:t>
      </w:r>
      <w:r w:rsidR="00D8599C">
        <w:rPr>
          <w:rFonts w:ascii="Montserrat" w:hAnsi="Montserrat"/>
          <w:color w:val="27344C"/>
          <w:sz w:val="22"/>
          <w:szCs w:val="22"/>
          <w:lang w:val="ro-RO"/>
        </w:rPr>
        <w:t>t</w:t>
      </w:r>
      <w:r w:rsidRPr="00E44A22">
        <w:rPr>
          <w:rFonts w:ascii="Montserrat" w:hAnsi="Montserrat"/>
          <w:color w:val="27344C"/>
          <w:sz w:val="22"/>
          <w:szCs w:val="22"/>
          <w:lang w:val="ro-RO"/>
        </w:rPr>
        <w:t>ii</w:t>
      </w:r>
      <w:proofErr w:type="spellEnd"/>
      <w:r w:rsidRPr="00E44A22">
        <w:rPr>
          <w:rFonts w:ascii="Montserrat" w:hAnsi="Montserrat"/>
          <w:color w:val="27344C"/>
          <w:sz w:val="22"/>
          <w:szCs w:val="22"/>
          <w:lang w:val="ro-RO"/>
        </w:rPr>
        <w:t xml:space="preserve"> publice” (</w:t>
      </w:r>
      <w:proofErr w:type="spellStart"/>
      <w:r w:rsidRPr="00E44A22">
        <w:rPr>
          <w:rFonts w:ascii="Montserrat" w:hAnsi="Montserrat"/>
          <w:color w:val="27344C"/>
          <w:sz w:val="22"/>
          <w:szCs w:val="22"/>
          <w:lang w:val="ro-RO"/>
        </w:rPr>
        <w:t>Ordonan</w:t>
      </w:r>
      <w:r w:rsidR="00D8599C">
        <w:rPr>
          <w:rFonts w:ascii="Montserrat" w:hAnsi="Montserrat"/>
          <w:color w:val="27344C"/>
          <w:sz w:val="22"/>
          <w:szCs w:val="22"/>
          <w:lang w:val="ro-RO"/>
        </w:rPr>
        <w:t>t</w:t>
      </w:r>
      <w:r w:rsidRPr="00E44A22">
        <w:rPr>
          <w:rFonts w:ascii="Montserrat" w:hAnsi="Montserrat"/>
          <w:color w:val="27344C"/>
          <w:sz w:val="22"/>
          <w:szCs w:val="22"/>
          <w:lang w:val="ro-RO"/>
        </w:rPr>
        <w:t>a</w:t>
      </w:r>
      <w:proofErr w:type="spellEnd"/>
      <w:r w:rsidRPr="00E44A22">
        <w:rPr>
          <w:rFonts w:ascii="Montserrat" w:hAnsi="Montserrat"/>
          <w:color w:val="27344C"/>
          <w:sz w:val="22"/>
          <w:szCs w:val="22"/>
          <w:lang w:val="ro-RO"/>
        </w:rPr>
        <w:t xml:space="preserve"> de Guvern nr. 137/2000 privind prevenirea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w:t>
      </w:r>
      <w:proofErr w:type="spellStart"/>
      <w:r w:rsidRPr="00E44A22">
        <w:rPr>
          <w:rFonts w:ascii="Montserrat" w:hAnsi="Montserrat"/>
          <w:color w:val="27344C"/>
          <w:sz w:val="22"/>
          <w:szCs w:val="22"/>
          <w:lang w:val="ro-RO"/>
        </w:rPr>
        <w:t>sanc</w:t>
      </w:r>
      <w:r w:rsidR="00D8599C">
        <w:rPr>
          <w:rFonts w:ascii="Montserrat" w:hAnsi="Montserrat"/>
          <w:color w:val="27344C"/>
          <w:sz w:val="22"/>
          <w:szCs w:val="22"/>
          <w:lang w:val="ro-RO"/>
        </w:rPr>
        <w:t>t</w:t>
      </w:r>
      <w:r w:rsidRPr="00E44A22">
        <w:rPr>
          <w:rFonts w:ascii="Montserrat" w:hAnsi="Montserrat"/>
          <w:color w:val="27344C"/>
          <w:sz w:val="22"/>
          <w:szCs w:val="22"/>
          <w:lang w:val="ro-RO"/>
        </w:rPr>
        <w:t>ionarea</w:t>
      </w:r>
      <w:proofErr w:type="spellEnd"/>
      <w:r w:rsidRPr="00E44A22">
        <w:rPr>
          <w:rFonts w:ascii="Montserrat" w:hAnsi="Montserrat"/>
          <w:color w:val="27344C"/>
          <w:sz w:val="22"/>
          <w:szCs w:val="22"/>
          <w:lang w:val="ro-RO"/>
        </w:rPr>
        <w:t xml:space="preserve"> tuturor formelor de discriminare, Art. 2.1).</w:t>
      </w:r>
    </w:p>
    <w:p w14:paraId="07C7A22B" w14:textId="6E0C0904" w:rsidR="00C27069" w:rsidRPr="00E44A22" w:rsidRDefault="00C27069" w:rsidP="00C27069">
      <w:pPr>
        <w:spacing w:before="120" w:after="120"/>
        <w:jc w:val="both"/>
        <w:rPr>
          <w:rFonts w:ascii="Montserrat" w:hAnsi="Montserrat" w:cs="Courier New"/>
          <w:color w:val="27344C"/>
          <w:sz w:val="22"/>
          <w:szCs w:val="22"/>
          <w:lang w:val="ro-RO"/>
        </w:rPr>
      </w:pPr>
      <w:r w:rsidRPr="00E44A22">
        <w:rPr>
          <w:rFonts w:ascii="Montserrat" w:hAnsi="Montserrat"/>
          <w:color w:val="27344C"/>
          <w:sz w:val="22"/>
          <w:szCs w:val="22"/>
          <w:lang w:val="ro-RO"/>
        </w:rPr>
        <w:t xml:space="preserve">Se vor include,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mod obligatoriu, referiri/trimiteri la paginile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w:t>
      </w:r>
      <w:proofErr w:type="spellStart"/>
      <w:r w:rsidRPr="00E44A22">
        <w:rPr>
          <w:rFonts w:ascii="Montserrat" w:hAnsi="Montserrat"/>
          <w:color w:val="27344C"/>
          <w:sz w:val="22"/>
          <w:szCs w:val="22"/>
          <w:lang w:val="ro-RO"/>
        </w:rPr>
        <w:t>sec</w:t>
      </w:r>
      <w:r w:rsidR="00D8599C">
        <w:rPr>
          <w:rFonts w:ascii="Montserrat" w:hAnsi="Montserrat"/>
          <w:color w:val="27344C"/>
          <w:sz w:val="22"/>
          <w:szCs w:val="22"/>
          <w:lang w:val="ro-RO"/>
        </w:rPr>
        <w:t>t</w:t>
      </w:r>
      <w:r w:rsidRPr="00E44A22">
        <w:rPr>
          <w:rFonts w:ascii="Montserrat" w:hAnsi="Montserrat"/>
          <w:color w:val="27344C"/>
          <w:sz w:val="22"/>
          <w:szCs w:val="22"/>
          <w:lang w:val="ro-RO"/>
        </w:rPr>
        <w:t>iunile</w:t>
      </w:r>
      <w:proofErr w:type="spellEnd"/>
      <w:r w:rsidRPr="00E44A22">
        <w:rPr>
          <w:rFonts w:ascii="Montserrat" w:hAnsi="Montserrat"/>
          <w:color w:val="27344C"/>
          <w:sz w:val="22"/>
          <w:szCs w:val="22"/>
          <w:lang w:val="ro-RO"/>
        </w:rPr>
        <w:t xml:space="preserve"> din </w:t>
      </w:r>
      <w:proofErr w:type="spellStart"/>
      <w:r w:rsidRPr="00E44A22">
        <w:rPr>
          <w:rFonts w:ascii="Montserrat" w:eastAsia="Calibri" w:hAnsi="Montserrat"/>
          <w:color w:val="27344C"/>
          <w:sz w:val="22"/>
          <w:szCs w:val="22"/>
          <w:lang w:val="ro-RO"/>
        </w:rPr>
        <w:t>documenta</w:t>
      </w:r>
      <w:r w:rsidR="00D8599C">
        <w:rPr>
          <w:rFonts w:ascii="Montserrat" w:eastAsia="Calibri" w:hAnsi="Montserrat"/>
          <w:color w:val="27344C"/>
          <w:sz w:val="22"/>
          <w:szCs w:val="22"/>
          <w:lang w:val="ro-RO"/>
        </w:rPr>
        <w:t>t</w:t>
      </w:r>
      <w:r w:rsidRPr="00E44A22">
        <w:rPr>
          <w:rFonts w:ascii="Montserrat" w:eastAsia="Calibri" w:hAnsi="Montserrat"/>
          <w:color w:val="27344C"/>
          <w:sz w:val="22"/>
          <w:szCs w:val="22"/>
          <w:lang w:val="ro-RO"/>
        </w:rPr>
        <w:t>ia</w:t>
      </w:r>
      <w:proofErr w:type="spellEnd"/>
      <w:r w:rsidRPr="00E44A22">
        <w:rPr>
          <w:rFonts w:ascii="Montserrat" w:eastAsia="Calibri" w:hAnsi="Montserrat"/>
          <w:color w:val="27344C"/>
          <w:sz w:val="22"/>
          <w:szCs w:val="22"/>
          <w:lang w:val="ro-RO"/>
        </w:rPr>
        <w:t xml:space="preserve"> </w:t>
      </w:r>
      <w:proofErr w:type="spellStart"/>
      <w:r w:rsidRPr="00E44A22">
        <w:rPr>
          <w:rFonts w:ascii="Montserrat" w:eastAsia="Calibri" w:hAnsi="Montserrat"/>
          <w:color w:val="27344C"/>
          <w:sz w:val="22"/>
          <w:szCs w:val="22"/>
          <w:lang w:val="ro-RO"/>
        </w:rPr>
        <w:t>tehnico</w:t>
      </w:r>
      <w:proofErr w:type="spellEnd"/>
      <w:r w:rsidRPr="00E44A22">
        <w:rPr>
          <w:rFonts w:ascii="Montserrat" w:eastAsia="Calibri" w:hAnsi="Montserrat"/>
          <w:color w:val="27344C"/>
          <w:sz w:val="22"/>
          <w:szCs w:val="22"/>
          <w:lang w:val="ro-RO"/>
        </w:rPr>
        <w:t>-economic</w:t>
      </w:r>
      <w:r w:rsidR="00D8599C">
        <w:rPr>
          <w:rFonts w:ascii="Montserrat" w:eastAsia="Calibri" w:hAnsi="Montserrat"/>
          <w:color w:val="27344C"/>
          <w:sz w:val="22"/>
          <w:szCs w:val="22"/>
          <w:lang w:val="ro-RO"/>
        </w:rPr>
        <w:t>a</w:t>
      </w:r>
      <w:r w:rsidRPr="00E44A22">
        <w:rPr>
          <w:rFonts w:ascii="Montserrat" w:eastAsia="Calibri" w:hAnsi="Montserrat"/>
          <w:color w:val="27344C"/>
          <w:sz w:val="22"/>
          <w:szCs w:val="22"/>
          <w:lang w:val="ro-RO"/>
        </w:rPr>
        <w:t xml:space="preserve"> </w:t>
      </w:r>
      <w:r w:rsidRPr="00E44A22">
        <w:rPr>
          <w:rFonts w:ascii="Montserrat" w:hAnsi="Montserrat"/>
          <w:color w:val="27344C"/>
          <w:sz w:val="22"/>
          <w:szCs w:val="22"/>
          <w:lang w:val="ro-RO"/>
        </w:rPr>
        <w:t xml:space="preserve">unde se </w:t>
      </w:r>
      <w:proofErr w:type="spellStart"/>
      <w:r w:rsidRPr="00E44A22">
        <w:rPr>
          <w:rFonts w:ascii="Montserrat" w:hAnsi="Montserrat"/>
          <w:color w:val="27344C"/>
          <w:sz w:val="22"/>
          <w:szCs w:val="22"/>
          <w:lang w:val="ro-RO"/>
        </w:rPr>
        <w:t>reg</w:t>
      </w:r>
      <w:r w:rsidR="00D8599C">
        <w:rPr>
          <w:rFonts w:ascii="Montserrat" w:hAnsi="Montserrat"/>
          <w:color w:val="27344C"/>
          <w:sz w:val="22"/>
          <w:szCs w:val="22"/>
          <w:lang w:val="ro-RO"/>
        </w:rPr>
        <w:t>a</w:t>
      </w:r>
      <w:r w:rsidRPr="00E44A22">
        <w:rPr>
          <w:rFonts w:ascii="Montserrat" w:hAnsi="Montserrat"/>
          <w:color w:val="27344C"/>
          <w:sz w:val="22"/>
          <w:szCs w:val="22"/>
          <w:lang w:val="ro-RO"/>
        </w:rPr>
        <w:t>sesc</w:t>
      </w:r>
      <w:proofErr w:type="spellEnd"/>
      <w:r w:rsidRPr="00E44A22">
        <w:rPr>
          <w:rFonts w:ascii="Montserrat" w:hAnsi="Montserrat"/>
          <w:color w:val="27344C"/>
          <w:sz w:val="22"/>
          <w:szCs w:val="22"/>
          <w:lang w:val="ro-RO"/>
        </w:rPr>
        <w:t xml:space="preserve"> m</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surile propuse, care </w:t>
      </w:r>
      <w:proofErr w:type="spellStart"/>
      <w:r w:rsidRPr="00E44A22">
        <w:rPr>
          <w:rFonts w:ascii="Montserrat" w:hAnsi="Montserrat"/>
          <w:color w:val="27344C"/>
          <w:sz w:val="22"/>
          <w:szCs w:val="22"/>
          <w:lang w:val="ro-RO"/>
        </w:rPr>
        <w:t>vizeaz</w:t>
      </w:r>
      <w:r w:rsidR="00D8599C">
        <w:rPr>
          <w:rFonts w:ascii="Montserrat" w:hAnsi="Montserrat"/>
          <w:color w:val="27344C"/>
          <w:sz w:val="22"/>
          <w:szCs w:val="22"/>
          <w:lang w:val="ro-RO"/>
        </w:rPr>
        <w:t>a</w:t>
      </w:r>
      <w:proofErr w:type="spellEnd"/>
      <w:r w:rsidRPr="00E44A22">
        <w:rPr>
          <w:rFonts w:ascii="Montserrat" w:hAnsi="Montserrat"/>
          <w:color w:val="27344C"/>
          <w:sz w:val="22"/>
          <w:szCs w:val="22"/>
          <w:lang w:val="ro-RO"/>
        </w:rPr>
        <w:t xml:space="preserve"> principiul </w:t>
      </w:r>
      <w:proofErr w:type="spellStart"/>
      <w:r w:rsidRPr="00E44A22">
        <w:rPr>
          <w:rFonts w:ascii="Montserrat" w:hAnsi="Montserrat"/>
          <w:color w:val="27344C"/>
          <w:sz w:val="22"/>
          <w:szCs w:val="22"/>
          <w:lang w:val="ro-RO"/>
        </w:rPr>
        <w:t>nediscrimin</w:t>
      </w:r>
      <w:r w:rsidR="00D8599C">
        <w:rPr>
          <w:rFonts w:ascii="Montserrat" w:hAnsi="Montserrat"/>
          <w:color w:val="27344C"/>
          <w:sz w:val="22"/>
          <w:szCs w:val="22"/>
          <w:lang w:val="ro-RO"/>
        </w:rPr>
        <w:t>a</w:t>
      </w:r>
      <w:r w:rsidRPr="00E44A22">
        <w:rPr>
          <w:rFonts w:ascii="Montserrat" w:hAnsi="Montserrat"/>
          <w:color w:val="27344C"/>
          <w:sz w:val="22"/>
          <w:szCs w:val="22"/>
          <w:lang w:val="ro-RO"/>
        </w:rPr>
        <w:t>rii</w:t>
      </w:r>
      <w:proofErr w:type="spellEnd"/>
      <w:r w:rsidRPr="00E44A22">
        <w:rPr>
          <w:rFonts w:ascii="Montserrat" w:hAnsi="Montserrat"/>
          <w:color w:val="27344C"/>
          <w:sz w:val="22"/>
          <w:szCs w:val="22"/>
          <w:lang w:val="ro-RO"/>
        </w:rPr>
        <w:t>).</w:t>
      </w:r>
    </w:p>
    <w:p w14:paraId="35E37FCA" w14:textId="719D4A8A" w:rsidR="00A16C2E" w:rsidRPr="00E44A22" w:rsidRDefault="005864C4" w:rsidP="005D6955">
      <w:pPr>
        <w:pStyle w:val="Listparagraf"/>
        <w:numPr>
          <w:ilvl w:val="0"/>
          <w:numId w:val="4"/>
        </w:numPr>
        <w:spacing w:before="120" w:after="120"/>
        <w:ind w:left="567" w:hanging="567"/>
        <w:contextualSpacing w:val="0"/>
        <w:jc w:val="both"/>
        <w:rPr>
          <w:rFonts w:ascii="Montserrat" w:hAnsi="Montserrat" w:cs="Courier New"/>
          <w:b/>
          <w:bCs/>
          <w:color w:val="27344C"/>
          <w:sz w:val="22"/>
          <w:szCs w:val="22"/>
          <w:lang w:val="ro-RO"/>
        </w:rPr>
      </w:pPr>
      <w:r w:rsidRPr="00E44A22">
        <w:rPr>
          <w:rFonts w:ascii="Montserrat" w:hAnsi="Montserrat" w:cs="Courier New"/>
          <w:b/>
          <w:bCs/>
          <w:color w:val="27344C"/>
          <w:sz w:val="22"/>
          <w:szCs w:val="22"/>
          <w:lang w:val="ro-RO"/>
        </w:rPr>
        <w:t xml:space="preserve">Accesibilitate pentru persoane cu </w:t>
      </w:r>
      <w:proofErr w:type="spellStart"/>
      <w:r w:rsidRPr="00E44A22">
        <w:rPr>
          <w:rFonts w:ascii="Montserrat" w:hAnsi="Montserrat" w:cs="Courier New"/>
          <w:b/>
          <w:bCs/>
          <w:color w:val="27344C"/>
          <w:sz w:val="22"/>
          <w:szCs w:val="22"/>
          <w:lang w:val="ro-RO"/>
        </w:rPr>
        <w:t>dizabilit</w:t>
      </w:r>
      <w:r w:rsidR="00D8599C">
        <w:rPr>
          <w:rFonts w:ascii="Montserrat" w:hAnsi="Montserrat" w:cs="Courier New"/>
          <w:b/>
          <w:bCs/>
          <w:color w:val="27344C"/>
          <w:sz w:val="22"/>
          <w:szCs w:val="22"/>
          <w:lang w:val="ro-RO"/>
        </w:rPr>
        <w:t>at</w:t>
      </w:r>
      <w:r w:rsidRPr="00E44A22">
        <w:rPr>
          <w:rFonts w:ascii="Montserrat" w:hAnsi="Montserrat" w:cs="Courier New"/>
          <w:b/>
          <w:bCs/>
          <w:color w:val="27344C"/>
          <w:sz w:val="22"/>
          <w:szCs w:val="22"/>
          <w:lang w:val="ro-RO"/>
        </w:rPr>
        <w:t>i</w:t>
      </w:r>
      <w:proofErr w:type="spellEnd"/>
    </w:p>
    <w:p w14:paraId="60D34691" w14:textId="7B478335" w:rsidR="00DF745B" w:rsidRPr="00E44A22" w:rsidRDefault="009E7748" w:rsidP="009101A5">
      <w:pPr>
        <w:spacing w:before="120" w:after="120"/>
        <w:jc w:val="both"/>
        <w:rPr>
          <w:rFonts w:ascii="Montserrat" w:hAnsi="Montserrat"/>
          <w:color w:val="27344C"/>
          <w:sz w:val="22"/>
          <w:szCs w:val="22"/>
          <w:lang w:val="ro-RO"/>
        </w:rPr>
      </w:pPr>
      <w:r w:rsidRPr="00E44A22">
        <w:rPr>
          <w:rFonts w:ascii="Montserrat" w:hAnsi="Montserrat"/>
          <w:color w:val="27344C"/>
          <w:sz w:val="22"/>
          <w:szCs w:val="22"/>
          <w:lang w:val="ro-RO"/>
        </w:rPr>
        <w:t xml:space="preserve">Conceptul de accesibilitate este definit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„O Uniune a </w:t>
      </w:r>
      <w:proofErr w:type="spellStart"/>
      <w:r w:rsidRPr="00E44A22">
        <w:rPr>
          <w:rFonts w:ascii="Montserrat" w:hAnsi="Montserrat"/>
          <w:color w:val="27344C"/>
          <w:sz w:val="22"/>
          <w:szCs w:val="22"/>
          <w:lang w:val="ro-RO"/>
        </w:rPr>
        <w:t>egalit</w:t>
      </w:r>
      <w:r w:rsidR="00D8599C">
        <w:rPr>
          <w:rFonts w:ascii="Montserrat" w:hAnsi="Montserrat"/>
          <w:color w:val="27344C"/>
          <w:sz w:val="22"/>
          <w:szCs w:val="22"/>
          <w:lang w:val="ro-RO"/>
        </w:rPr>
        <w:t>at</w:t>
      </w:r>
      <w:r w:rsidRPr="00E44A22">
        <w:rPr>
          <w:rFonts w:ascii="Montserrat" w:hAnsi="Montserrat"/>
          <w:color w:val="27344C"/>
          <w:sz w:val="22"/>
          <w:szCs w:val="22"/>
          <w:lang w:val="ro-RO"/>
        </w:rPr>
        <w:t>ii</w:t>
      </w:r>
      <w:proofErr w:type="spellEnd"/>
      <w:r w:rsidRPr="00E44A22">
        <w:rPr>
          <w:rFonts w:ascii="Montserrat" w:hAnsi="Montserrat"/>
          <w:color w:val="27344C"/>
          <w:sz w:val="22"/>
          <w:szCs w:val="22"/>
          <w:lang w:val="ro-RO"/>
        </w:rPr>
        <w:t>: Strategia privind drepturile persoanelor cu handicap (2021-2030)” ca “</w:t>
      </w:r>
      <w:r w:rsidRPr="00E44A22">
        <w:rPr>
          <w:rFonts w:ascii="Montserrat" w:hAnsi="Montserrat"/>
          <w:color w:val="27344C"/>
          <w:sz w:val="22"/>
          <w:szCs w:val="22"/>
        </w:rPr>
        <w:t xml:space="preserve"> </w:t>
      </w:r>
      <w:r w:rsidRPr="00E44A22">
        <w:rPr>
          <w:rFonts w:ascii="Montserrat" w:hAnsi="Montserrat"/>
          <w:color w:val="27344C"/>
          <w:sz w:val="22"/>
          <w:szCs w:val="22"/>
          <w:lang w:val="ro-RO"/>
        </w:rPr>
        <w:t xml:space="preserve">un factor favorizant al drepturilor, al autonomiei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al </w:t>
      </w:r>
      <w:proofErr w:type="spellStart"/>
      <w:r w:rsidRPr="00E44A22">
        <w:rPr>
          <w:rFonts w:ascii="Montserrat" w:hAnsi="Montserrat"/>
          <w:color w:val="27344C"/>
          <w:sz w:val="22"/>
          <w:szCs w:val="22"/>
          <w:lang w:val="ro-RO"/>
        </w:rPr>
        <w:t>egalit</w:t>
      </w:r>
      <w:r w:rsidR="00D8599C">
        <w:rPr>
          <w:rFonts w:ascii="Montserrat" w:hAnsi="Montserrat"/>
          <w:color w:val="27344C"/>
          <w:sz w:val="22"/>
          <w:szCs w:val="22"/>
          <w:lang w:val="ro-RO"/>
        </w:rPr>
        <w:t>at</w:t>
      </w:r>
      <w:r w:rsidRPr="00E44A22">
        <w:rPr>
          <w:rFonts w:ascii="Montserrat" w:hAnsi="Montserrat"/>
          <w:color w:val="27344C"/>
          <w:sz w:val="22"/>
          <w:szCs w:val="22"/>
          <w:lang w:val="ro-RO"/>
        </w:rPr>
        <w:t>ii</w:t>
      </w:r>
      <w:proofErr w:type="spellEnd"/>
      <w:r w:rsidRPr="00E44A22">
        <w:rPr>
          <w:rFonts w:ascii="Montserrat" w:hAnsi="Montserrat"/>
          <w:color w:val="27344C"/>
          <w:sz w:val="22"/>
          <w:szCs w:val="22"/>
          <w:lang w:val="ro-RO"/>
        </w:rPr>
        <w:t>.</w:t>
      </w:r>
      <w:r w:rsidRPr="00E44A22">
        <w:rPr>
          <w:rFonts w:ascii="Montserrat" w:hAnsi="Montserrat"/>
          <w:color w:val="27344C"/>
          <w:sz w:val="22"/>
          <w:szCs w:val="22"/>
        </w:rPr>
        <w:t xml:space="preserve"> </w:t>
      </w:r>
      <w:r w:rsidRPr="00E44A22">
        <w:rPr>
          <w:rFonts w:ascii="Montserrat" w:hAnsi="Montserrat"/>
          <w:color w:val="27344C"/>
          <w:sz w:val="22"/>
          <w:szCs w:val="22"/>
          <w:lang w:val="ro-RO"/>
        </w:rPr>
        <w:t xml:space="preserve">Accesul la mediile construite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virtuale, la tehnologia </w:t>
      </w:r>
      <w:proofErr w:type="spellStart"/>
      <w:r w:rsidRPr="00E44A22">
        <w:rPr>
          <w:rFonts w:ascii="Montserrat" w:hAnsi="Montserrat"/>
          <w:color w:val="27344C"/>
          <w:sz w:val="22"/>
          <w:szCs w:val="22"/>
          <w:lang w:val="ro-RO"/>
        </w:rPr>
        <w:t>informa</w:t>
      </w:r>
      <w:r w:rsidR="00D8599C">
        <w:rPr>
          <w:rFonts w:ascii="Montserrat" w:hAnsi="Montserrat"/>
          <w:color w:val="27344C"/>
          <w:sz w:val="22"/>
          <w:szCs w:val="22"/>
          <w:lang w:val="ro-RO"/>
        </w:rPr>
        <w:t>t</w:t>
      </w:r>
      <w:r w:rsidRPr="00E44A22">
        <w:rPr>
          <w:rFonts w:ascii="Montserrat" w:hAnsi="Montserrat"/>
          <w:color w:val="27344C"/>
          <w:sz w:val="22"/>
          <w:szCs w:val="22"/>
          <w:lang w:val="ro-RO"/>
        </w:rPr>
        <w:t>iei</w:t>
      </w:r>
      <w:proofErr w:type="spellEnd"/>
      <w:r w:rsidRPr="00E44A22">
        <w:rPr>
          <w:rFonts w:ascii="Montserrat" w:hAnsi="Montserrat"/>
          <w:color w:val="27344C"/>
          <w:sz w:val="22"/>
          <w:szCs w:val="22"/>
          <w:lang w:val="ro-RO"/>
        </w:rPr>
        <w:t xml:space="preserve">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w:t>
      </w:r>
      <w:proofErr w:type="spellStart"/>
      <w:r w:rsidRPr="00E44A22">
        <w:rPr>
          <w:rFonts w:ascii="Montserrat" w:hAnsi="Montserrat"/>
          <w:color w:val="27344C"/>
          <w:sz w:val="22"/>
          <w:szCs w:val="22"/>
          <w:lang w:val="ro-RO"/>
        </w:rPr>
        <w:t>comunica</w:t>
      </w:r>
      <w:r w:rsidR="00D8599C">
        <w:rPr>
          <w:rFonts w:ascii="Montserrat" w:hAnsi="Montserrat"/>
          <w:color w:val="27344C"/>
          <w:sz w:val="22"/>
          <w:szCs w:val="22"/>
          <w:lang w:val="ro-RO"/>
        </w:rPr>
        <w:t>t</w:t>
      </w:r>
      <w:r w:rsidRPr="00E44A22">
        <w:rPr>
          <w:rFonts w:ascii="Montserrat" w:hAnsi="Montserrat"/>
          <w:color w:val="27344C"/>
          <w:sz w:val="22"/>
          <w:szCs w:val="22"/>
          <w:lang w:val="ro-RO"/>
        </w:rPr>
        <w:t>iilor</w:t>
      </w:r>
      <w:proofErr w:type="spellEnd"/>
      <w:r w:rsidRPr="00E44A22">
        <w:rPr>
          <w:rFonts w:ascii="Montserrat" w:hAnsi="Montserrat"/>
          <w:color w:val="27344C"/>
          <w:sz w:val="22"/>
          <w:szCs w:val="22"/>
          <w:lang w:val="ro-RO"/>
        </w:rPr>
        <w:t xml:space="preserve"> (TIC), la bunuri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servicii, inclusiv la transport </w:t>
      </w:r>
      <w:r w:rsidR="00D8599C">
        <w:rPr>
          <w:rFonts w:ascii="Montserrat" w:hAnsi="Montserrat"/>
          <w:color w:val="27344C"/>
          <w:sz w:val="22"/>
          <w:szCs w:val="22"/>
          <w:lang w:val="ro-RO"/>
        </w:rPr>
        <w:t>s</w:t>
      </w:r>
      <w:r w:rsidRPr="00E44A22">
        <w:rPr>
          <w:rFonts w:ascii="Montserrat" w:hAnsi="Montserrat"/>
          <w:color w:val="27344C"/>
          <w:sz w:val="22"/>
          <w:szCs w:val="22"/>
          <w:lang w:val="ro-RO"/>
        </w:rPr>
        <w:t>i infrastructur</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este un factor favorizant al drepturilor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o </w:t>
      </w:r>
      <w:proofErr w:type="spellStart"/>
      <w:r w:rsidRPr="00E44A22">
        <w:rPr>
          <w:rFonts w:ascii="Montserrat" w:hAnsi="Montserrat"/>
          <w:color w:val="27344C"/>
          <w:sz w:val="22"/>
          <w:szCs w:val="22"/>
          <w:lang w:val="ro-RO"/>
        </w:rPr>
        <w:t>condi</w:t>
      </w:r>
      <w:r w:rsidR="00D8599C">
        <w:rPr>
          <w:rFonts w:ascii="Montserrat" w:hAnsi="Montserrat"/>
          <w:color w:val="27344C"/>
          <w:sz w:val="22"/>
          <w:szCs w:val="22"/>
          <w:lang w:val="ro-RO"/>
        </w:rPr>
        <w:t>t</w:t>
      </w:r>
      <w:r w:rsidRPr="00E44A22">
        <w:rPr>
          <w:rFonts w:ascii="Montserrat" w:hAnsi="Montserrat"/>
          <w:color w:val="27344C"/>
          <w:sz w:val="22"/>
          <w:szCs w:val="22"/>
          <w:lang w:val="ro-RO"/>
        </w:rPr>
        <w:t>ie</w:t>
      </w:r>
      <w:proofErr w:type="spellEnd"/>
      <w:r w:rsidRPr="00E44A22">
        <w:rPr>
          <w:rFonts w:ascii="Montserrat" w:hAnsi="Montserrat"/>
          <w:color w:val="27344C"/>
          <w:sz w:val="22"/>
          <w:szCs w:val="22"/>
          <w:lang w:val="ro-RO"/>
        </w:rPr>
        <w:t xml:space="preserve"> prealabil</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pentru participarea deplin</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 a persoanelor cu handicap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w:t>
      </w:r>
      <w:proofErr w:type="spellStart"/>
      <w:r w:rsidRPr="00E44A22">
        <w:rPr>
          <w:rFonts w:ascii="Montserrat" w:hAnsi="Montserrat"/>
          <w:color w:val="27344C"/>
          <w:sz w:val="22"/>
          <w:szCs w:val="22"/>
          <w:lang w:val="ro-RO"/>
        </w:rPr>
        <w:t>condi</w:t>
      </w:r>
      <w:r w:rsidR="00D8599C">
        <w:rPr>
          <w:rFonts w:ascii="Montserrat" w:hAnsi="Montserrat"/>
          <w:color w:val="27344C"/>
          <w:sz w:val="22"/>
          <w:szCs w:val="22"/>
          <w:lang w:val="ro-RO"/>
        </w:rPr>
        <w:t>t</w:t>
      </w:r>
      <w:r w:rsidRPr="00E44A22">
        <w:rPr>
          <w:rFonts w:ascii="Montserrat" w:hAnsi="Montserrat"/>
          <w:color w:val="27344C"/>
          <w:sz w:val="22"/>
          <w:szCs w:val="22"/>
          <w:lang w:val="ro-RO"/>
        </w:rPr>
        <w:t>ii</w:t>
      </w:r>
      <w:proofErr w:type="spellEnd"/>
      <w:r w:rsidRPr="00E44A22">
        <w:rPr>
          <w:rFonts w:ascii="Montserrat" w:hAnsi="Montserrat"/>
          <w:color w:val="27344C"/>
          <w:sz w:val="22"/>
          <w:szCs w:val="22"/>
          <w:lang w:val="ro-RO"/>
        </w:rPr>
        <w:t xml:space="preserve"> egale cu </w:t>
      </w:r>
      <w:proofErr w:type="spellStart"/>
      <w:r w:rsidRPr="00E44A22">
        <w:rPr>
          <w:rFonts w:ascii="Montserrat" w:hAnsi="Montserrat"/>
          <w:color w:val="27344C"/>
          <w:sz w:val="22"/>
          <w:szCs w:val="22"/>
          <w:lang w:val="ro-RO"/>
        </w:rPr>
        <w:t>ceilal</w:t>
      </w:r>
      <w:r w:rsidR="00D8599C">
        <w:rPr>
          <w:rFonts w:ascii="Montserrat" w:hAnsi="Montserrat"/>
          <w:color w:val="27344C"/>
          <w:sz w:val="22"/>
          <w:szCs w:val="22"/>
          <w:lang w:val="ro-RO"/>
        </w:rPr>
        <w:t>t</w:t>
      </w:r>
      <w:r w:rsidRPr="00E44A22">
        <w:rPr>
          <w:rFonts w:ascii="Montserrat" w:hAnsi="Montserrat"/>
          <w:color w:val="27344C"/>
          <w:sz w:val="22"/>
          <w:szCs w:val="22"/>
          <w:lang w:val="ro-RO"/>
        </w:rPr>
        <w:t>i</w:t>
      </w:r>
      <w:proofErr w:type="spellEnd"/>
      <w:r w:rsidRPr="00E44A22">
        <w:rPr>
          <w:rFonts w:ascii="Montserrat" w:hAnsi="Montserrat"/>
          <w:color w:val="27344C"/>
          <w:sz w:val="22"/>
          <w:szCs w:val="22"/>
          <w:lang w:val="ro-RO"/>
        </w:rPr>
        <w:t xml:space="preserve"> “.</w:t>
      </w:r>
      <w:r w:rsidR="00DF745B" w:rsidRPr="00E44A22">
        <w:rPr>
          <w:rFonts w:ascii="Montserrat" w:hAnsi="Montserrat"/>
          <w:color w:val="27344C"/>
          <w:sz w:val="22"/>
          <w:szCs w:val="22"/>
          <w:lang w:val="ro-RO"/>
        </w:rPr>
        <w:t xml:space="preserve"> </w:t>
      </w:r>
    </w:p>
    <w:p w14:paraId="5A1408ED" w14:textId="3FA7FDC1" w:rsidR="00BD017A" w:rsidRPr="00E44A22" w:rsidRDefault="00BD017A" w:rsidP="00BD017A">
      <w:pPr>
        <w:spacing w:before="120" w:after="120"/>
        <w:jc w:val="both"/>
        <w:rPr>
          <w:rFonts w:ascii="Montserrat" w:hAnsi="Montserrat" w:cs="Courier New"/>
          <w:b/>
          <w:bCs/>
          <w:color w:val="27344C"/>
          <w:sz w:val="22"/>
          <w:szCs w:val="22"/>
          <w:lang w:val="ro-RO"/>
        </w:rPr>
      </w:pPr>
      <w:r w:rsidRPr="00E44A22">
        <w:rPr>
          <w:rFonts w:ascii="Montserrat" w:hAnsi="Montserrat" w:cs="Arial"/>
          <w:color w:val="27344C"/>
          <w:sz w:val="22"/>
          <w:szCs w:val="22"/>
          <w:lang w:val="ro-RO"/>
        </w:rPr>
        <w:t xml:space="preserve">Se va prezenta modul </w:t>
      </w:r>
      <w:r w:rsidR="00D8599C">
        <w:rPr>
          <w:rFonts w:ascii="Montserrat" w:hAnsi="Montserrat" w:cs="Arial"/>
          <w:color w:val="27344C"/>
          <w:sz w:val="22"/>
          <w:szCs w:val="22"/>
          <w:lang w:val="ro-RO"/>
        </w:rPr>
        <w:t>i</w:t>
      </w:r>
      <w:r w:rsidRPr="00E44A22">
        <w:rPr>
          <w:rFonts w:ascii="Montserrat" w:hAnsi="Montserrat" w:cs="Arial"/>
          <w:color w:val="27344C"/>
          <w:sz w:val="22"/>
          <w:szCs w:val="22"/>
          <w:lang w:val="ro-RO"/>
        </w:rPr>
        <w:t xml:space="preserve">n care solicitantul va asigura accesibilitatea la mediul fizic, transport, </w:t>
      </w:r>
      <w:proofErr w:type="spellStart"/>
      <w:r w:rsidRPr="00E44A22">
        <w:rPr>
          <w:rFonts w:ascii="Montserrat" w:hAnsi="Montserrat" w:cs="Arial"/>
          <w:color w:val="27344C"/>
          <w:sz w:val="22"/>
          <w:szCs w:val="22"/>
          <w:lang w:val="ro-RO"/>
        </w:rPr>
        <w:t>informa</w:t>
      </w:r>
      <w:r w:rsidR="00D8599C">
        <w:rPr>
          <w:rFonts w:ascii="Montserrat" w:hAnsi="Montserrat" w:cs="Arial"/>
          <w:color w:val="27344C"/>
          <w:sz w:val="22"/>
          <w:szCs w:val="22"/>
          <w:lang w:val="ro-RO"/>
        </w:rPr>
        <w:t>t</w:t>
      </w:r>
      <w:r w:rsidRPr="00E44A22">
        <w:rPr>
          <w:rFonts w:ascii="Montserrat" w:hAnsi="Montserrat" w:cs="Arial"/>
          <w:color w:val="27344C"/>
          <w:sz w:val="22"/>
          <w:szCs w:val="22"/>
          <w:lang w:val="ro-RO"/>
        </w:rPr>
        <w:t>ie</w:t>
      </w:r>
      <w:proofErr w:type="spellEnd"/>
      <w:r w:rsidRPr="00E44A22">
        <w:rPr>
          <w:rFonts w:ascii="Montserrat" w:hAnsi="Montserrat" w:cs="Arial"/>
          <w:color w:val="27344C"/>
          <w:sz w:val="22"/>
          <w:szCs w:val="22"/>
          <w:lang w:val="ro-RO"/>
        </w:rPr>
        <w:t xml:space="preserve"> </w:t>
      </w:r>
      <w:r w:rsidR="00D8599C">
        <w:rPr>
          <w:rFonts w:ascii="Montserrat" w:hAnsi="Montserrat" w:cs="Arial"/>
          <w:color w:val="27344C"/>
          <w:sz w:val="22"/>
          <w:szCs w:val="22"/>
          <w:lang w:val="ro-RO"/>
        </w:rPr>
        <w:t>s</w:t>
      </w:r>
      <w:r w:rsidRPr="00E44A22">
        <w:rPr>
          <w:rFonts w:ascii="Montserrat" w:hAnsi="Montserrat" w:cs="Arial"/>
          <w:color w:val="27344C"/>
          <w:sz w:val="22"/>
          <w:szCs w:val="22"/>
          <w:lang w:val="ro-RO"/>
        </w:rPr>
        <w:t xml:space="preserve">i mijloace de comunicare, inclusiv la tehnologiile </w:t>
      </w:r>
      <w:r w:rsidR="00D8599C">
        <w:rPr>
          <w:rFonts w:ascii="Montserrat" w:hAnsi="Montserrat" w:cs="Arial"/>
          <w:color w:val="27344C"/>
          <w:sz w:val="22"/>
          <w:szCs w:val="22"/>
          <w:lang w:val="ro-RO"/>
        </w:rPr>
        <w:t>s</w:t>
      </w:r>
      <w:r w:rsidRPr="00E44A22">
        <w:rPr>
          <w:rFonts w:ascii="Montserrat" w:hAnsi="Montserrat" w:cs="Arial"/>
          <w:color w:val="27344C"/>
          <w:sz w:val="22"/>
          <w:szCs w:val="22"/>
          <w:lang w:val="ro-RO"/>
        </w:rPr>
        <w:t xml:space="preserve">i sistemele informatice </w:t>
      </w:r>
      <w:r w:rsidR="00D8599C">
        <w:rPr>
          <w:rFonts w:ascii="Montserrat" w:hAnsi="Montserrat" w:cs="Arial"/>
          <w:color w:val="27344C"/>
          <w:sz w:val="22"/>
          <w:szCs w:val="22"/>
          <w:lang w:val="ro-RO"/>
        </w:rPr>
        <w:t>s</w:t>
      </w:r>
      <w:r w:rsidRPr="00E44A22">
        <w:rPr>
          <w:rFonts w:ascii="Montserrat" w:hAnsi="Montserrat" w:cs="Arial"/>
          <w:color w:val="27344C"/>
          <w:sz w:val="22"/>
          <w:szCs w:val="22"/>
          <w:lang w:val="ro-RO"/>
        </w:rPr>
        <w:t xml:space="preserve">i de </w:t>
      </w:r>
      <w:proofErr w:type="spellStart"/>
      <w:r w:rsidRPr="00E44A22">
        <w:rPr>
          <w:rFonts w:ascii="Montserrat" w:hAnsi="Montserrat" w:cs="Arial"/>
          <w:color w:val="27344C"/>
          <w:sz w:val="22"/>
          <w:szCs w:val="22"/>
          <w:lang w:val="ro-RO"/>
        </w:rPr>
        <w:t>comunica</w:t>
      </w:r>
      <w:r w:rsidR="00D8599C">
        <w:rPr>
          <w:rFonts w:ascii="Montserrat" w:hAnsi="Montserrat" w:cs="Arial"/>
          <w:color w:val="27344C"/>
          <w:sz w:val="22"/>
          <w:szCs w:val="22"/>
          <w:lang w:val="ro-RO"/>
        </w:rPr>
        <w:t>t</w:t>
      </w:r>
      <w:r w:rsidRPr="00E44A22">
        <w:rPr>
          <w:rFonts w:ascii="Montserrat" w:hAnsi="Montserrat" w:cs="Arial"/>
          <w:color w:val="27344C"/>
          <w:sz w:val="22"/>
          <w:szCs w:val="22"/>
          <w:lang w:val="ro-RO"/>
        </w:rPr>
        <w:t>ii</w:t>
      </w:r>
      <w:proofErr w:type="spellEnd"/>
      <w:r w:rsidRPr="00E44A22">
        <w:rPr>
          <w:rFonts w:ascii="Montserrat" w:hAnsi="Montserrat" w:cs="Arial"/>
          <w:color w:val="27344C"/>
          <w:sz w:val="22"/>
          <w:szCs w:val="22"/>
          <w:lang w:val="ro-RO"/>
        </w:rPr>
        <w:t xml:space="preserve">, precum </w:t>
      </w:r>
      <w:r w:rsidR="00D8599C">
        <w:rPr>
          <w:rFonts w:ascii="Montserrat" w:hAnsi="Montserrat" w:cs="Arial"/>
          <w:color w:val="27344C"/>
          <w:sz w:val="22"/>
          <w:szCs w:val="22"/>
          <w:lang w:val="ro-RO"/>
        </w:rPr>
        <w:t>s</w:t>
      </w:r>
      <w:r w:rsidRPr="00E44A22">
        <w:rPr>
          <w:rFonts w:ascii="Montserrat" w:hAnsi="Montserrat" w:cs="Arial"/>
          <w:color w:val="27344C"/>
          <w:sz w:val="22"/>
          <w:szCs w:val="22"/>
          <w:lang w:val="ro-RO"/>
        </w:rPr>
        <w:t xml:space="preserve">i la alte </w:t>
      </w:r>
      <w:proofErr w:type="spellStart"/>
      <w:r w:rsidRPr="00E44A22">
        <w:rPr>
          <w:rFonts w:ascii="Montserrat" w:hAnsi="Montserrat" w:cs="Arial"/>
          <w:color w:val="27344C"/>
          <w:sz w:val="22"/>
          <w:szCs w:val="22"/>
          <w:lang w:val="ro-RO"/>
        </w:rPr>
        <w:t>facilit</w:t>
      </w:r>
      <w:r w:rsidR="00D8599C">
        <w:rPr>
          <w:rFonts w:ascii="Montserrat" w:hAnsi="Montserrat" w:cs="Arial"/>
          <w:color w:val="27344C"/>
          <w:sz w:val="22"/>
          <w:szCs w:val="22"/>
          <w:lang w:val="ro-RO"/>
        </w:rPr>
        <w:t>at</w:t>
      </w:r>
      <w:r w:rsidRPr="00E44A22">
        <w:rPr>
          <w:rFonts w:ascii="Montserrat" w:hAnsi="Montserrat" w:cs="Arial"/>
          <w:color w:val="27344C"/>
          <w:sz w:val="22"/>
          <w:szCs w:val="22"/>
          <w:lang w:val="ro-RO"/>
        </w:rPr>
        <w:t>i</w:t>
      </w:r>
      <w:proofErr w:type="spellEnd"/>
      <w:r w:rsidRPr="00E44A22">
        <w:rPr>
          <w:rFonts w:ascii="Montserrat" w:hAnsi="Montserrat" w:cs="Arial"/>
          <w:color w:val="27344C"/>
          <w:sz w:val="22"/>
          <w:szCs w:val="22"/>
          <w:lang w:val="ro-RO"/>
        </w:rPr>
        <w:t xml:space="preserve"> </w:t>
      </w:r>
      <w:r w:rsidR="00D8599C">
        <w:rPr>
          <w:rFonts w:ascii="Montserrat" w:hAnsi="Montserrat" w:cs="Arial"/>
          <w:color w:val="27344C"/>
          <w:sz w:val="22"/>
          <w:szCs w:val="22"/>
          <w:lang w:val="ro-RO"/>
        </w:rPr>
        <w:t>s</w:t>
      </w:r>
      <w:r w:rsidRPr="00E44A22">
        <w:rPr>
          <w:rFonts w:ascii="Montserrat" w:hAnsi="Montserrat" w:cs="Arial"/>
          <w:color w:val="27344C"/>
          <w:sz w:val="22"/>
          <w:szCs w:val="22"/>
          <w:lang w:val="ro-RO"/>
        </w:rPr>
        <w:t xml:space="preserve">i servicii deschise sau furnizate publicului, </w:t>
      </w:r>
      <w:r w:rsidR="00D8599C">
        <w:rPr>
          <w:rFonts w:ascii="Montserrat" w:hAnsi="Montserrat" w:cs="Arial"/>
          <w:color w:val="27344C"/>
          <w:sz w:val="22"/>
          <w:szCs w:val="22"/>
          <w:lang w:val="ro-RO"/>
        </w:rPr>
        <w:t>i</w:t>
      </w:r>
      <w:r w:rsidRPr="00E44A22">
        <w:rPr>
          <w:rFonts w:ascii="Montserrat" w:hAnsi="Montserrat" w:cs="Arial"/>
          <w:color w:val="27344C"/>
          <w:sz w:val="22"/>
          <w:szCs w:val="22"/>
          <w:lang w:val="ro-RO"/>
        </w:rPr>
        <w:t xml:space="preserve">n conformitate cu prevederile art. 9 din </w:t>
      </w:r>
      <w:proofErr w:type="spellStart"/>
      <w:r w:rsidRPr="00E44A22">
        <w:rPr>
          <w:rFonts w:ascii="Montserrat" w:hAnsi="Montserrat" w:cs="Arial"/>
          <w:color w:val="27344C"/>
          <w:sz w:val="22"/>
          <w:szCs w:val="22"/>
          <w:lang w:val="ro-RO"/>
        </w:rPr>
        <w:t>Conven</w:t>
      </w:r>
      <w:r w:rsidR="00D8599C">
        <w:rPr>
          <w:rFonts w:ascii="Montserrat" w:hAnsi="Montserrat" w:cs="Arial"/>
          <w:color w:val="27344C"/>
          <w:sz w:val="22"/>
          <w:szCs w:val="22"/>
          <w:lang w:val="ro-RO"/>
        </w:rPr>
        <w:t>t</w:t>
      </w:r>
      <w:r w:rsidRPr="00E44A22">
        <w:rPr>
          <w:rFonts w:ascii="Montserrat" w:hAnsi="Montserrat" w:cs="Arial"/>
          <w:color w:val="27344C"/>
          <w:sz w:val="22"/>
          <w:szCs w:val="22"/>
          <w:lang w:val="ro-RO"/>
        </w:rPr>
        <w:t>ia</w:t>
      </w:r>
      <w:proofErr w:type="spellEnd"/>
      <w:r w:rsidRPr="00E44A22">
        <w:rPr>
          <w:rFonts w:ascii="Montserrat" w:hAnsi="Montserrat" w:cs="Arial"/>
          <w:color w:val="27344C"/>
          <w:sz w:val="22"/>
          <w:szCs w:val="22"/>
          <w:lang w:val="ro-RO"/>
        </w:rPr>
        <w:t xml:space="preserve"> ONU privind drepturile persoanelor cu </w:t>
      </w:r>
      <w:proofErr w:type="spellStart"/>
      <w:r w:rsidRPr="00E44A22">
        <w:rPr>
          <w:rFonts w:ascii="Montserrat" w:hAnsi="Montserrat" w:cs="Arial"/>
          <w:color w:val="27344C"/>
          <w:sz w:val="22"/>
          <w:szCs w:val="22"/>
          <w:lang w:val="ro-RO"/>
        </w:rPr>
        <w:t>dizabilit</w:t>
      </w:r>
      <w:r w:rsidR="00D8599C">
        <w:rPr>
          <w:rFonts w:ascii="Montserrat" w:hAnsi="Montserrat" w:cs="Arial"/>
          <w:color w:val="27344C"/>
          <w:sz w:val="22"/>
          <w:szCs w:val="22"/>
          <w:lang w:val="ro-RO"/>
        </w:rPr>
        <w:t>at</w:t>
      </w:r>
      <w:r w:rsidRPr="00E44A22">
        <w:rPr>
          <w:rFonts w:ascii="Montserrat" w:hAnsi="Montserrat" w:cs="Arial"/>
          <w:color w:val="27344C"/>
          <w:sz w:val="22"/>
          <w:szCs w:val="22"/>
          <w:lang w:val="ro-RO"/>
        </w:rPr>
        <w:t>i</w:t>
      </w:r>
      <w:proofErr w:type="spellEnd"/>
      <w:r w:rsidRPr="00E44A22">
        <w:rPr>
          <w:rFonts w:ascii="Montserrat" w:hAnsi="Montserrat" w:cs="Arial"/>
          <w:color w:val="27344C"/>
          <w:sz w:val="22"/>
          <w:szCs w:val="22"/>
          <w:lang w:val="ro-RO"/>
        </w:rPr>
        <w:t>.</w:t>
      </w:r>
    </w:p>
    <w:p w14:paraId="11CE3720" w14:textId="4C12E0F4" w:rsidR="00C27069" w:rsidRPr="00E44A22" w:rsidRDefault="00C27069" w:rsidP="00C27069">
      <w:pPr>
        <w:spacing w:before="120" w:after="120"/>
        <w:jc w:val="both"/>
        <w:rPr>
          <w:rFonts w:ascii="Montserrat" w:hAnsi="Montserrat"/>
          <w:bCs/>
          <w:color w:val="27344C"/>
          <w:sz w:val="22"/>
          <w:szCs w:val="22"/>
          <w:lang w:val="ro-RO"/>
        </w:rPr>
      </w:pPr>
      <w:r w:rsidRPr="00E44A22">
        <w:rPr>
          <w:rFonts w:ascii="Montserrat" w:hAnsi="Montserrat"/>
          <w:color w:val="27344C"/>
          <w:sz w:val="22"/>
          <w:szCs w:val="22"/>
          <w:lang w:val="ro-RO"/>
        </w:rPr>
        <w:t xml:space="preserve">Se vor include, </w:t>
      </w:r>
      <w:r w:rsidR="00D8599C">
        <w:rPr>
          <w:rFonts w:ascii="Montserrat" w:hAnsi="Montserrat"/>
          <w:color w:val="27344C"/>
          <w:sz w:val="22"/>
          <w:szCs w:val="22"/>
          <w:lang w:val="ro-RO"/>
        </w:rPr>
        <w:t>i</w:t>
      </w:r>
      <w:r w:rsidRPr="00E44A22">
        <w:rPr>
          <w:rFonts w:ascii="Montserrat" w:hAnsi="Montserrat"/>
          <w:color w:val="27344C"/>
          <w:sz w:val="22"/>
          <w:szCs w:val="22"/>
          <w:lang w:val="ro-RO"/>
        </w:rPr>
        <w:t xml:space="preserve">n mod obligatoriu, referiri/trimiteri la paginile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w:t>
      </w:r>
      <w:proofErr w:type="spellStart"/>
      <w:r w:rsidRPr="00E44A22">
        <w:rPr>
          <w:rFonts w:ascii="Montserrat" w:hAnsi="Montserrat"/>
          <w:color w:val="27344C"/>
          <w:sz w:val="22"/>
          <w:szCs w:val="22"/>
          <w:lang w:val="ro-RO"/>
        </w:rPr>
        <w:t>sec</w:t>
      </w:r>
      <w:r w:rsidR="00D8599C">
        <w:rPr>
          <w:rFonts w:ascii="Montserrat" w:hAnsi="Montserrat"/>
          <w:color w:val="27344C"/>
          <w:sz w:val="22"/>
          <w:szCs w:val="22"/>
          <w:lang w:val="ro-RO"/>
        </w:rPr>
        <w:t>t</w:t>
      </w:r>
      <w:r w:rsidRPr="00E44A22">
        <w:rPr>
          <w:rFonts w:ascii="Montserrat" w:hAnsi="Montserrat"/>
          <w:color w:val="27344C"/>
          <w:sz w:val="22"/>
          <w:szCs w:val="22"/>
          <w:lang w:val="ro-RO"/>
        </w:rPr>
        <w:t>iunile</w:t>
      </w:r>
      <w:proofErr w:type="spellEnd"/>
      <w:r w:rsidRPr="00E44A22">
        <w:rPr>
          <w:rFonts w:ascii="Montserrat" w:hAnsi="Montserrat"/>
          <w:color w:val="27344C"/>
          <w:sz w:val="22"/>
          <w:szCs w:val="22"/>
          <w:lang w:val="ro-RO"/>
        </w:rPr>
        <w:t xml:space="preserve"> din </w:t>
      </w:r>
      <w:proofErr w:type="spellStart"/>
      <w:r w:rsidRPr="00E44A22">
        <w:rPr>
          <w:rFonts w:ascii="Montserrat" w:eastAsia="Calibri" w:hAnsi="Montserrat"/>
          <w:color w:val="27344C"/>
          <w:sz w:val="22"/>
          <w:szCs w:val="22"/>
          <w:lang w:val="ro-RO"/>
        </w:rPr>
        <w:t>documenta</w:t>
      </w:r>
      <w:r w:rsidR="00D8599C">
        <w:rPr>
          <w:rFonts w:ascii="Montserrat" w:eastAsia="Calibri" w:hAnsi="Montserrat"/>
          <w:color w:val="27344C"/>
          <w:sz w:val="22"/>
          <w:szCs w:val="22"/>
          <w:lang w:val="ro-RO"/>
        </w:rPr>
        <w:t>t</w:t>
      </w:r>
      <w:r w:rsidRPr="00E44A22">
        <w:rPr>
          <w:rFonts w:ascii="Montserrat" w:eastAsia="Calibri" w:hAnsi="Montserrat"/>
          <w:color w:val="27344C"/>
          <w:sz w:val="22"/>
          <w:szCs w:val="22"/>
          <w:lang w:val="ro-RO"/>
        </w:rPr>
        <w:t>ia</w:t>
      </w:r>
      <w:proofErr w:type="spellEnd"/>
      <w:r w:rsidRPr="00E44A22">
        <w:rPr>
          <w:rFonts w:ascii="Montserrat" w:eastAsia="Calibri" w:hAnsi="Montserrat"/>
          <w:color w:val="27344C"/>
          <w:sz w:val="22"/>
          <w:szCs w:val="22"/>
          <w:lang w:val="ro-RO"/>
        </w:rPr>
        <w:t xml:space="preserve"> </w:t>
      </w:r>
      <w:proofErr w:type="spellStart"/>
      <w:r w:rsidRPr="00E44A22">
        <w:rPr>
          <w:rFonts w:ascii="Montserrat" w:eastAsia="Calibri" w:hAnsi="Montserrat"/>
          <w:color w:val="27344C"/>
          <w:sz w:val="22"/>
          <w:szCs w:val="22"/>
          <w:lang w:val="ro-RO"/>
        </w:rPr>
        <w:t>tehnico</w:t>
      </w:r>
      <w:proofErr w:type="spellEnd"/>
      <w:r w:rsidRPr="00E44A22">
        <w:rPr>
          <w:rFonts w:ascii="Montserrat" w:eastAsia="Calibri" w:hAnsi="Montserrat"/>
          <w:color w:val="27344C"/>
          <w:sz w:val="22"/>
          <w:szCs w:val="22"/>
          <w:lang w:val="ro-RO"/>
        </w:rPr>
        <w:t>-economic</w:t>
      </w:r>
      <w:r w:rsidR="00D8599C">
        <w:rPr>
          <w:rFonts w:ascii="Montserrat" w:eastAsia="Calibri" w:hAnsi="Montserrat"/>
          <w:color w:val="27344C"/>
          <w:sz w:val="22"/>
          <w:szCs w:val="22"/>
          <w:lang w:val="ro-RO"/>
        </w:rPr>
        <w:t>a</w:t>
      </w:r>
      <w:r w:rsidRPr="00E44A22">
        <w:rPr>
          <w:rFonts w:ascii="Montserrat" w:eastAsia="Calibri" w:hAnsi="Montserrat"/>
          <w:color w:val="27344C"/>
          <w:sz w:val="22"/>
          <w:szCs w:val="22"/>
          <w:lang w:val="ro-RO"/>
        </w:rPr>
        <w:t xml:space="preserve"> </w:t>
      </w:r>
      <w:r w:rsidRPr="00E44A22">
        <w:rPr>
          <w:rFonts w:ascii="Montserrat" w:hAnsi="Montserrat"/>
          <w:color w:val="27344C"/>
          <w:sz w:val="22"/>
          <w:szCs w:val="22"/>
          <w:lang w:val="ro-RO"/>
        </w:rPr>
        <w:t xml:space="preserve">unde se </w:t>
      </w:r>
      <w:proofErr w:type="spellStart"/>
      <w:r w:rsidRPr="00E44A22">
        <w:rPr>
          <w:rFonts w:ascii="Montserrat" w:hAnsi="Montserrat"/>
          <w:color w:val="27344C"/>
          <w:sz w:val="22"/>
          <w:szCs w:val="22"/>
          <w:lang w:val="ro-RO"/>
        </w:rPr>
        <w:t>reg</w:t>
      </w:r>
      <w:r w:rsidR="00D8599C">
        <w:rPr>
          <w:rFonts w:ascii="Montserrat" w:hAnsi="Montserrat"/>
          <w:color w:val="27344C"/>
          <w:sz w:val="22"/>
          <w:szCs w:val="22"/>
          <w:lang w:val="ro-RO"/>
        </w:rPr>
        <w:t>a</w:t>
      </w:r>
      <w:r w:rsidRPr="00E44A22">
        <w:rPr>
          <w:rFonts w:ascii="Montserrat" w:hAnsi="Montserrat"/>
          <w:color w:val="27344C"/>
          <w:sz w:val="22"/>
          <w:szCs w:val="22"/>
          <w:lang w:val="ro-RO"/>
        </w:rPr>
        <w:t>sesc</w:t>
      </w:r>
      <w:proofErr w:type="spellEnd"/>
      <w:r w:rsidRPr="00E44A22">
        <w:rPr>
          <w:rFonts w:ascii="Montserrat" w:hAnsi="Montserrat"/>
          <w:color w:val="27344C"/>
          <w:sz w:val="22"/>
          <w:szCs w:val="22"/>
          <w:lang w:val="ro-RO"/>
        </w:rPr>
        <w:t xml:space="preserve"> m</w:t>
      </w:r>
      <w:r w:rsidR="00D8599C">
        <w:rPr>
          <w:rFonts w:ascii="Montserrat" w:hAnsi="Montserrat"/>
          <w:color w:val="27344C"/>
          <w:sz w:val="22"/>
          <w:szCs w:val="22"/>
          <w:lang w:val="ro-RO"/>
        </w:rPr>
        <w:t>a</w:t>
      </w:r>
      <w:r w:rsidRPr="00E44A22">
        <w:rPr>
          <w:rFonts w:ascii="Montserrat" w:hAnsi="Montserrat"/>
          <w:color w:val="27344C"/>
          <w:sz w:val="22"/>
          <w:szCs w:val="22"/>
          <w:lang w:val="ro-RO"/>
        </w:rPr>
        <w:t xml:space="preserve">surile propuse de beneficiar </w:t>
      </w:r>
      <w:r w:rsidR="00D8599C">
        <w:rPr>
          <w:rFonts w:ascii="Montserrat" w:hAnsi="Montserrat"/>
          <w:color w:val="27344C"/>
          <w:sz w:val="22"/>
          <w:szCs w:val="22"/>
          <w:lang w:val="ro-RO"/>
        </w:rPr>
        <w:t>s</w:t>
      </w:r>
      <w:r w:rsidRPr="00E44A22">
        <w:rPr>
          <w:rFonts w:ascii="Montserrat" w:hAnsi="Montserrat"/>
          <w:color w:val="27344C"/>
          <w:sz w:val="22"/>
          <w:szCs w:val="22"/>
          <w:lang w:val="ro-RO"/>
        </w:rPr>
        <w:t xml:space="preserve">i care </w:t>
      </w:r>
      <w:proofErr w:type="spellStart"/>
      <w:r w:rsidRPr="00E44A22">
        <w:rPr>
          <w:rFonts w:ascii="Montserrat" w:hAnsi="Montserrat"/>
          <w:color w:val="27344C"/>
          <w:sz w:val="22"/>
          <w:szCs w:val="22"/>
          <w:lang w:val="ro-RO"/>
        </w:rPr>
        <w:t>vizeaz</w:t>
      </w:r>
      <w:r w:rsidR="00D8599C">
        <w:rPr>
          <w:rFonts w:ascii="Montserrat" w:hAnsi="Montserrat"/>
          <w:color w:val="27344C"/>
          <w:sz w:val="22"/>
          <w:szCs w:val="22"/>
          <w:lang w:val="ro-RO"/>
        </w:rPr>
        <w:t>a</w:t>
      </w:r>
      <w:proofErr w:type="spellEnd"/>
      <w:r w:rsidRPr="00E44A22">
        <w:rPr>
          <w:rFonts w:ascii="Montserrat" w:hAnsi="Montserrat"/>
          <w:color w:val="27344C"/>
          <w:sz w:val="22"/>
          <w:szCs w:val="22"/>
          <w:lang w:val="ro-RO"/>
        </w:rPr>
        <w:t xml:space="preserve"> principiul </w:t>
      </w:r>
      <w:proofErr w:type="spellStart"/>
      <w:r w:rsidRPr="00E44A22">
        <w:rPr>
          <w:rFonts w:ascii="Montserrat" w:hAnsi="Montserrat"/>
          <w:color w:val="27344C"/>
          <w:sz w:val="22"/>
          <w:szCs w:val="22"/>
          <w:lang w:val="ro-RO"/>
        </w:rPr>
        <w:t>accesibilit</w:t>
      </w:r>
      <w:r w:rsidR="00D8599C">
        <w:rPr>
          <w:rFonts w:ascii="Montserrat" w:hAnsi="Montserrat"/>
          <w:color w:val="27344C"/>
          <w:sz w:val="22"/>
          <w:szCs w:val="22"/>
          <w:lang w:val="ro-RO"/>
        </w:rPr>
        <w:t>at</w:t>
      </w:r>
      <w:r w:rsidRPr="00E44A22">
        <w:rPr>
          <w:rFonts w:ascii="Montserrat" w:hAnsi="Montserrat"/>
          <w:color w:val="27344C"/>
          <w:sz w:val="22"/>
          <w:szCs w:val="22"/>
          <w:lang w:val="ro-RO"/>
        </w:rPr>
        <w:t>ii</w:t>
      </w:r>
      <w:proofErr w:type="spellEnd"/>
      <w:r w:rsidRPr="00E44A22">
        <w:rPr>
          <w:rFonts w:ascii="Montserrat" w:hAnsi="Montserrat"/>
          <w:bCs/>
          <w:color w:val="27344C"/>
          <w:sz w:val="22"/>
          <w:szCs w:val="22"/>
          <w:lang w:val="ro-RO"/>
        </w:rPr>
        <w:t>.</w:t>
      </w:r>
    </w:p>
    <w:p w14:paraId="72956272" w14:textId="77777777" w:rsidR="00F138C5" w:rsidRPr="00E44A22" w:rsidRDefault="00F138C5" w:rsidP="00F138C5">
      <w:pPr>
        <w:pStyle w:val="Listparagraf"/>
        <w:spacing w:before="120" w:after="120"/>
        <w:jc w:val="both"/>
        <w:rPr>
          <w:rFonts w:ascii="Montserrat" w:hAnsi="Montserrat" w:cs="Arial"/>
          <w:color w:val="27344C"/>
          <w:sz w:val="22"/>
          <w:szCs w:val="22"/>
          <w:lang w:val="ro-RO"/>
        </w:rPr>
      </w:pPr>
    </w:p>
    <w:p w14:paraId="04B05113" w14:textId="1E146A6F" w:rsidR="00BE5604" w:rsidRPr="00E44A22" w:rsidRDefault="005864C4" w:rsidP="005D6955">
      <w:pPr>
        <w:pStyle w:val="Listparagraf"/>
        <w:numPr>
          <w:ilvl w:val="0"/>
          <w:numId w:val="4"/>
        </w:numPr>
        <w:spacing w:before="120" w:after="120"/>
        <w:ind w:left="567" w:hanging="567"/>
        <w:contextualSpacing w:val="0"/>
        <w:jc w:val="both"/>
        <w:rPr>
          <w:rFonts w:ascii="Montserrat" w:hAnsi="Montserrat" w:cs="Courier New"/>
          <w:color w:val="27344C"/>
          <w:sz w:val="22"/>
          <w:szCs w:val="22"/>
          <w:lang w:val="ro-RO"/>
        </w:rPr>
      </w:pPr>
      <w:proofErr w:type="spellStart"/>
      <w:r w:rsidRPr="00E44A22">
        <w:rPr>
          <w:rFonts w:ascii="Montserrat" w:hAnsi="Montserrat" w:cs="Courier New"/>
          <w:b/>
          <w:bCs/>
          <w:color w:val="27344C"/>
          <w:sz w:val="22"/>
          <w:szCs w:val="22"/>
          <w:lang w:val="ro-RO"/>
        </w:rPr>
        <w:t>Schimb</w:t>
      </w:r>
      <w:r w:rsidR="00D8599C">
        <w:rPr>
          <w:rFonts w:ascii="Montserrat" w:hAnsi="Montserrat" w:cs="Courier New"/>
          <w:b/>
          <w:bCs/>
          <w:color w:val="27344C"/>
          <w:sz w:val="22"/>
          <w:szCs w:val="22"/>
          <w:lang w:val="ro-RO"/>
        </w:rPr>
        <w:t>a</w:t>
      </w:r>
      <w:r w:rsidRPr="00E44A22">
        <w:rPr>
          <w:rFonts w:ascii="Montserrat" w:hAnsi="Montserrat" w:cs="Courier New"/>
          <w:b/>
          <w:bCs/>
          <w:color w:val="27344C"/>
          <w:sz w:val="22"/>
          <w:szCs w:val="22"/>
          <w:lang w:val="ro-RO"/>
        </w:rPr>
        <w:t>ri</w:t>
      </w:r>
      <w:proofErr w:type="spellEnd"/>
      <w:r w:rsidRPr="00E44A22">
        <w:rPr>
          <w:rFonts w:ascii="Montserrat" w:hAnsi="Montserrat" w:cs="Courier New"/>
          <w:b/>
          <w:bCs/>
          <w:color w:val="27344C"/>
          <w:sz w:val="22"/>
          <w:szCs w:val="22"/>
          <w:lang w:val="ro-RO"/>
        </w:rPr>
        <w:t xml:space="preserve"> demografice</w:t>
      </w:r>
      <w:r w:rsidRPr="00E44A22">
        <w:rPr>
          <w:rFonts w:ascii="Montserrat" w:hAnsi="Montserrat" w:cs="Courier New"/>
          <w:color w:val="27344C"/>
          <w:sz w:val="22"/>
          <w:szCs w:val="22"/>
          <w:lang w:val="ro-RO"/>
        </w:rPr>
        <w:t>:</w:t>
      </w:r>
      <w:r w:rsidR="00A16C2E" w:rsidRPr="00E44A22">
        <w:rPr>
          <w:rFonts w:ascii="Montserrat" w:hAnsi="Montserrat" w:cs="Courier New"/>
          <w:color w:val="27344C"/>
          <w:sz w:val="22"/>
          <w:szCs w:val="22"/>
          <w:lang w:val="ro-RO"/>
        </w:rPr>
        <w:t xml:space="preserve"> </w:t>
      </w:r>
    </w:p>
    <w:p w14:paraId="3BEF0029" w14:textId="61198166" w:rsidR="00E5673F" w:rsidRPr="00E44A22" w:rsidRDefault="00DF745B" w:rsidP="009101A5">
      <w:pPr>
        <w:spacing w:before="120" w:after="120"/>
        <w:jc w:val="both"/>
        <w:rPr>
          <w:rFonts w:ascii="Montserrat" w:hAnsi="Montserrat" w:cs="Courier New"/>
          <w:b/>
          <w:bCs/>
          <w:color w:val="27344C"/>
          <w:sz w:val="22"/>
          <w:szCs w:val="22"/>
          <w:lang w:val="ro-RO"/>
        </w:rPr>
      </w:pPr>
      <w:proofErr w:type="spellStart"/>
      <w:r w:rsidRPr="00E44A22">
        <w:rPr>
          <w:rFonts w:ascii="Montserrat" w:hAnsi="Montserrat" w:cs="Courier New"/>
          <w:b/>
          <w:bCs/>
          <w:color w:val="27344C"/>
          <w:sz w:val="22"/>
          <w:szCs w:val="22"/>
          <w:lang w:val="ro-RO"/>
        </w:rPr>
        <w:t>C</w:t>
      </w:r>
      <w:r w:rsidR="00CF70E7">
        <w:rPr>
          <w:rFonts w:ascii="Montserrat" w:hAnsi="Montserrat" w:cs="Courier New"/>
          <w:b/>
          <w:bCs/>
          <w:color w:val="27344C"/>
          <w:sz w:val="22"/>
          <w:szCs w:val="22"/>
          <w:lang w:val="ro-RO"/>
        </w:rPr>
        <w:t>a</w:t>
      </w:r>
      <w:r w:rsidRPr="00E44A22">
        <w:rPr>
          <w:rFonts w:ascii="Montserrat" w:hAnsi="Montserrat" w:cs="Courier New"/>
          <w:b/>
          <w:bCs/>
          <w:color w:val="27344C"/>
          <w:sz w:val="22"/>
          <w:szCs w:val="22"/>
          <w:lang w:val="ro-RO"/>
        </w:rPr>
        <w:t>mpul</w:t>
      </w:r>
      <w:proofErr w:type="spellEnd"/>
      <w:r w:rsidRPr="00E44A22">
        <w:rPr>
          <w:rFonts w:ascii="Montserrat" w:hAnsi="Montserrat" w:cs="Courier New"/>
          <w:b/>
          <w:bCs/>
          <w:color w:val="27344C"/>
          <w:sz w:val="22"/>
          <w:szCs w:val="22"/>
          <w:lang w:val="ro-RO"/>
        </w:rPr>
        <w:t xml:space="preserve"> </w:t>
      </w:r>
      <w:r w:rsidR="002D09CE" w:rsidRPr="00E44A22">
        <w:rPr>
          <w:rFonts w:ascii="Montserrat" w:hAnsi="Montserrat" w:cs="Courier New"/>
          <w:b/>
          <w:bCs/>
          <w:color w:val="27344C"/>
          <w:sz w:val="22"/>
          <w:szCs w:val="22"/>
          <w:lang w:val="ro-RO"/>
        </w:rPr>
        <w:t>Dezvoltare durabil</w:t>
      </w:r>
      <w:r w:rsidR="00D8599C">
        <w:rPr>
          <w:rFonts w:ascii="Montserrat" w:hAnsi="Montserrat" w:cs="Courier New"/>
          <w:b/>
          <w:bCs/>
          <w:color w:val="27344C"/>
          <w:sz w:val="22"/>
          <w:szCs w:val="22"/>
          <w:lang w:val="ro-RO"/>
        </w:rPr>
        <w:t>a</w:t>
      </w:r>
      <w:r w:rsidR="002D09CE" w:rsidRPr="00E44A22">
        <w:rPr>
          <w:rFonts w:ascii="Montserrat" w:hAnsi="Montserrat" w:cs="Courier New"/>
          <w:b/>
          <w:bCs/>
          <w:color w:val="27344C"/>
          <w:sz w:val="22"/>
          <w:szCs w:val="22"/>
          <w:lang w:val="ro-RO"/>
        </w:rPr>
        <w:t xml:space="preserve">: </w:t>
      </w:r>
    </w:p>
    <w:p w14:paraId="67C15265" w14:textId="6F978BD2" w:rsidR="002D09CE" w:rsidRPr="006B196F" w:rsidRDefault="002D09CE" w:rsidP="005D6955">
      <w:pPr>
        <w:pStyle w:val="Listparagraf"/>
        <w:numPr>
          <w:ilvl w:val="0"/>
          <w:numId w:val="3"/>
        </w:numPr>
        <w:spacing w:before="120" w:after="120"/>
        <w:ind w:left="567" w:hanging="567"/>
        <w:contextualSpacing w:val="0"/>
        <w:jc w:val="both"/>
        <w:rPr>
          <w:rFonts w:ascii="Montserrat" w:hAnsi="Montserrat" w:cs="Courier New"/>
          <w:color w:val="27344C"/>
          <w:sz w:val="22"/>
          <w:szCs w:val="22"/>
          <w:lang w:val="ro-RO"/>
        </w:rPr>
      </w:pPr>
      <w:r w:rsidRPr="00E44A22">
        <w:rPr>
          <w:rFonts w:ascii="Montserrat" w:hAnsi="Montserrat" w:cs="Courier New"/>
          <w:b/>
          <w:bCs/>
          <w:color w:val="27344C"/>
          <w:sz w:val="22"/>
          <w:szCs w:val="22"/>
          <w:lang w:val="ro-RO"/>
        </w:rPr>
        <w:t xml:space="preserve">Poluatorul </w:t>
      </w:r>
      <w:proofErr w:type="spellStart"/>
      <w:r w:rsidRPr="00E44A22">
        <w:rPr>
          <w:rFonts w:ascii="Montserrat" w:hAnsi="Montserrat" w:cs="Courier New"/>
          <w:b/>
          <w:bCs/>
          <w:color w:val="27344C"/>
          <w:sz w:val="22"/>
          <w:szCs w:val="22"/>
          <w:lang w:val="ro-RO"/>
        </w:rPr>
        <w:t>pl</w:t>
      </w:r>
      <w:r w:rsidR="00D8599C">
        <w:rPr>
          <w:rFonts w:ascii="Montserrat" w:hAnsi="Montserrat" w:cs="Courier New"/>
          <w:b/>
          <w:bCs/>
          <w:color w:val="27344C"/>
          <w:sz w:val="22"/>
          <w:szCs w:val="22"/>
          <w:lang w:val="ro-RO"/>
        </w:rPr>
        <w:t>a</w:t>
      </w:r>
      <w:r w:rsidRPr="00E44A22">
        <w:rPr>
          <w:rFonts w:ascii="Montserrat" w:hAnsi="Montserrat" w:cs="Courier New"/>
          <w:b/>
          <w:bCs/>
          <w:color w:val="27344C"/>
          <w:sz w:val="22"/>
          <w:szCs w:val="22"/>
          <w:lang w:val="ro-RO"/>
        </w:rPr>
        <w:t>te</w:t>
      </w:r>
      <w:r w:rsidR="00D8599C">
        <w:rPr>
          <w:rFonts w:ascii="Montserrat" w:hAnsi="Montserrat" w:cs="Courier New"/>
          <w:b/>
          <w:bCs/>
          <w:color w:val="27344C"/>
          <w:sz w:val="22"/>
          <w:szCs w:val="22"/>
          <w:lang w:val="ro-RO"/>
        </w:rPr>
        <w:t>s</w:t>
      </w:r>
      <w:r w:rsidRPr="00E44A22">
        <w:rPr>
          <w:rFonts w:ascii="Montserrat" w:hAnsi="Montserrat" w:cs="Courier New"/>
          <w:b/>
          <w:bCs/>
          <w:color w:val="27344C"/>
          <w:sz w:val="22"/>
          <w:szCs w:val="22"/>
          <w:lang w:val="ro-RO"/>
        </w:rPr>
        <w:t>te</w:t>
      </w:r>
      <w:proofErr w:type="spellEnd"/>
    </w:p>
    <w:p w14:paraId="2DCA1015" w14:textId="2FDA55A2" w:rsidR="006B196F" w:rsidRPr="006B196F" w:rsidRDefault="006B196F" w:rsidP="006B196F">
      <w:pPr>
        <w:spacing w:before="120" w:after="120"/>
        <w:jc w:val="both"/>
        <w:rPr>
          <w:rFonts w:ascii="Montserrat" w:hAnsi="Montserrat" w:cs="Courier New"/>
          <w:color w:val="27344C"/>
          <w:sz w:val="22"/>
          <w:szCs w:val="22"/>
          <w:lang w:val="ro-RO"/>
        </w:rPr>
      </w:pPr>
      <w:r>
        <w:rPr>
          <w:rFonts w:ascii="Montserrat" w:hAnsi="Montserrat" w:cs="Courier New"/>
          <w:color w:val="27344C"/>
          <w:sz w:val="22"/>
          <w:szCs w:val="22"/>
          <w:lang w:val="ro-RO"/>
        </w:rPr>
        <w:t xml:space="preserve">S-a </w:t>
      </w:r>
      <w:proofErr w:type="spellStart"/>
      <w:r>
        <w:rPr>
          <w:rFonts w:ascii="Montserrat" w:hAnsi="Montserrat" w:cs="Courier New"/>
          <w:color w:val="27344C"/>
          <w:sz w:val="22"/>
          <w:szCs w:val="22"/>
          <w:lang w:val="ro-RO"/>
        </w:rPr>
        <w:t>atasat</w:t>
      </w:r>
      <w:proofErr w:type="spellEnd"/>
      <w:r>
        <w:rPr>
          <w:rFonts w:ascii="Montserrat" w:hAnsi="Montserrat" w:cs="Courier New"/>
          <w:color w:val="27344C"/>
          <w:sz w:val="22"/>
          <w:szCs w:val="22"/>
          <w:lang w:val="ro-RO"/>
        </w:rPr>
        <w:t xml:space="preserve"> in proiect Clasarea </w:t>
      </w:r>
      <w:proofErr w:type="spellStart"/>
      <w:r>
        <w:rPr>
          <w:rFonts w:ascii="Montserrat" w:hAnsi="Montserrat" w:cs="Courier New"/>
          <w:color w:val="27344C"/>
          <w:sz w:val="22"/>
          <w:szCs w:val="22"/>
          <w:lang w:val="ro-RO"/>
        </w:rPr>
        <w:t>notificarii</w:t>
      </w:r>
      <w:proofErr w:type="spellEnd"/>
      <w:r>
        <w:rPr>
          <w:rFonts w:ascii="Montserrat" w:hAnsi="Montserrat" w:cs="Courier New"/>
          <w:color w:val="27344C"/>
          <w:sz w:val="22"/>
          <w:szCs w:val="22"/>
          <w:lang w:val="ro-RO"/>
        </w:rPr>
        <w:t xml:space="preserve"> nr. 4065 din 19 mai 2025, emisa de </w:t>
      </w:r>
      <w:proofErr w:type="spellStart"/>
      <w:r>
        <w:rPr>
          <w:rFonts w:ascii="Montserrat" w:hAnsi="Montserrat" w:cs="Courier New"/>
          <w:color w:val="27344C"/>
          <w:sz w:val="22"/>
          <w:szCs w:val="22"/>
          <w:lang w:val="ro-RO"/>
        </w:rPr>
        <w:t>Agentia</w:t>
      </w:r>
      <w:proofErr w:type="spellEnd"/>
      <w:r>
        <w:rPr>
          <w:rFonts w:ascii="Montserrat" w:hAnsi="Montserrat" w:cs="Courier New"/>
          <w:color w:val="27344C"/>
          <w:sz w:val="22"/>
          <w:szCs w:val="22"/>
          <w:lang w:val="ro-RO"/>
        </w:rPr>
        <w:t xml:space="preserve"> </w:t>
      </w:r>
      <w:proofErr w:type="spellStart"/>
      <w:r>
        <w:rPr>
          <w:rFonts w:ascii="Montserrat" w:hAnsi="Montserrat" w:cs="Courier New"/>
          <w:color w:val="27344C"/>
          <w:sz w:val="22"/>
          <w:szCs w:val="22"/>
          <w:lang w:val="ro-RO"/>
        </w:rPr>
        <w:t>Nationala</w:t>
      </w:r>
      <w:proofErr w:type="spellEnd"/>
      <w:r>
        <w:rPr>
          <w:rFonts w:ascii="Montserrat" w:hAnsi="Montserrat" w:cs="Courier New"/>
          <w:color w:val="27344C"/>
          <w:sz w:val="22"/>
          <w:szCs w:val="22"/>
          <w:lang w:val="ro-RO"/>
        </w:rPr>
        <w:t xml:space="preserve"> pentru Mediu si Arii Protejate in care se </w:t>
      </w:r>
      <w:proofErr w:type="spellStart"/>
      <w:r>
        <w:rPr>
          <w:rFonts w:ascii="Montserrat" w:hAnsi="Montserrat" w:cs="Courier New"/>
          <w:color w:val="27344C"/>
          <w:sz w:val="22"/>
          <w:szCs w:val="22"/>
          <w:lang w:val="ro-RO"/>
        </w:rPr>
        <w:t>precizeaza</w:t>
      </w:r>
      <w:proofErr w:type="spellEnd"/>
      <w:r>
        <w:rPr>
          <w:rFonts w:ascii="Montserrat" w:hAnsi="Montserrat" w:cs="Courier New"/>
          <w:color w:val="27344C"/>
          <w:sz w:val="22"/>
          <w:szCs w:val="22"/>
          <w:lang w:val="ro-RO"/>
        </w:rPr>
        <w:t xml:space="preserve"> ca proiectul propus nu intra sub incidenta Legii 292 din 2018 privind </w:t>
      </w:r>
      <w:proofErr w:type="spellStart"/>
      <w:r>
        <w:rPr>
          <w:rFonts w:ascii="Montserrat" w:hAnsi="Montserrat" w:cs="Courier New"/>
          <w:color w:val="27344C"/>
          <w:sz w:val="22"/>
          <w:szCs w:val="22"/>
          <w:lang w:val="ro-RO"/>
        </w:rPr>
        <w:t>evaluaa</w:t>
      </w:r>
      <w:proofErr w:type="spellEnd"/>
      <w:r>
        <w:rPr>
          <w:rFonts w:ascii="Montserrat" w:hAnsi="Montserrat" w:cs="Courier New"/>
          <w:color w:val="27344C"/>
          <w:sz w:val="22"/>
          <w:szCs w:val="22"/>
          <w:lang w:val="ro-RO"/>
        </w:rPr>
        <w:t xml:space="preserve"> impactului proiectului asupra mediului. De</w:t>
      </w:r>
      <w:r w:rsidR="00D76248">
        <w:rPr>
          <w:rFonts w:ascii="Montserrat" w:hAnsi="Montserrat" w:cs="Courier New"/>
          <w:color w:val="27344C"/>
          <w:sz w:val="22"/>
          <w:szCs w:val="22"/>
          <w:lang w:val="ro-RO"/>
        </w:rPr>
        <w:t xml:space="preserve"> asemenea</w:t>
      </w:r>
      <w:r>
        <w:rPr>
          <w:rFonts w:ascii="Montserrat" w:hAnsi="Montserrat" w:cs="Courier New"/>
          <w:color w:val="27344C"/>
          <w:sz w:val="22"/>
          <w:szCs w:val="22"/>
          <w:lang w:val="ro-RO"/>
        </w:rPr>
        <w:t xml:space="preserve">, nu intra sub incidenta art. 28 din OUG 57 din 2007 privind regimul ariilor naturale protejate, conservarea habitatelor naturale, a florei si </w:t>
      </w:r>
      <w:r w:rsidR="00D76248">
        <w:rPr>
          <w:rFonts w:ascii="Montserrat" w:hAnsi="Montserrat" w:cs="Courier New"/>
          <w:color w:val="27344C"/>
          <w:sz w:val="22"/>
          <w:szCs w:val="22"/>
          <w:lang w:val="ro-RO"/>
        </w:rPr>
        <w:t xml:space="preserve">faunei </w:t>
      </w:r>
      <w:proofErr w:type="spellStart"/>
      <w:r w:rsidR="00D76248">
        <w:rPr>
          <w:rFonts w:ascii="Montserrat" w:hAnsi="Montserrat" w:cs="Courier New"/>
          <w:color w:val="27344C"/>
          <w:sz w:val="22"/>
          <w:szCs w:val="22"/>
          <w:lang w:val="ro-RO"/>
        </w:rPr>
        <w:t>salbatice</w:t>
      </w:r>
      <w:proofErr w:type="spellEnd"/>
      <w:r w:rsidR="00D76248">
        <w:rPr>
          <w:rFonts w:ascii="Montserrat" w:hAnsi="Montserrat" w:cs="Courier New"/>
          <w:color w:val="27344C"/>
          <w:sz w:val="22"/>
          <w:szCs w:val="22"/>
          <w:lang w:val="ro-RO"/>
        </w:rPr>
        <w:t xml:space="preserve">, aprobata cu </w:t>
      </w:r>
      <w:proofErr w:type="spellStart"/>
      <w:r w:rsidR="00D76248">
        <w:rPr>
          <w:rFonts w:ascii="Montserrat" w:hAnsi="Montserrat" w:cs="Courier New"/>
          <w:color w:val="27344C"/>
          <w:sz w:val="22"/>
          <w:szCs w:val="22"/>
          <w:lang w:val="ro-RO"/>
        </w:rPr>
        <w:t>modificari</w:t>
      </w:r>
      <w:proofErr w:type="spellEnd"/>
      <w:r w:rsidR="00D76248">
        <w:rPr>
          <w:rFonts w:ascii="Montserrat" w:hAnsi="Montserrat" w:cs="Courier New"/>
          <w:color w:val="27344C"/>
          <w:sz w:val="22"/>
          <w:szCs w:val="22"/>
          <w:lang w:val="ro-RO"/>
        </w:rPr>
        <w:t xml:space="preserve"> si </w:t>
      </w:r>
      <w:proofErr w:type="spellStart"/>
      <w:r w:rsidR="00D76248">
        <w:rPr>
          <w:rFonts w:ascii="Montserrat" w:hAnsi="Montserrat" w:cs="Courier New"/>
          <w:color w:val="27344C"/>
          <w:sz w:val="22"/>
          <w:szCs w:val="22"/>
          <w:lang w:val="ro-RO"/>
        </w:rPr>
        <w:t>completari</w:t>
      </w:r>
      <w:proofErr w:type="spellEnd"/>
      <w:r w:rsidR="00D76248">
        <w:rPr>
          <w:rFonts w:ascii="Montserrat" w:hAnsi="Montserrat" w:cs="Courier New"/>
          <w:color w:val="27344C"/>
          <w:sz w:val="22"/>
          <w:szCs w:val="22"/>
          <w:lang w:val="ro-RO"/>
        </w:rPr>
        <w:t xml:space="preserve"> prin Legea 49 din 2011, cu </w:t>
      </w:r>
      <w:proofErr w:type="spellStart"/>
      <w:r w:rsidR="00D76248">
        <w:rPr>
          <w:rFonts w:ascii="Montserrat" w:hAnsi="Montserrat" w:cs="Courier New"/>
          <w:color w:val="27344C"/>
          <w:sz w:val="22"/>
          <w:szCs w:val="22"/>
          <w:lang w:val="ro-RO"/>
        </w:rPr>
        <w:t>modificarile</w:t>
      </w:r>
      <w:proofErr w:type="spellEnd"/>
      <w:r w:rsidR="00D76248">
        <w:rPr>
          <w:rFonts w:ascii="Montserrat" w:hAnsi="Montserrat" w:cs="Courier New"/>
          <w:color w:val="27344C"/>
          <w:sz w:val="22"/>
          <w:szCs w:val="22"/>
          <w:lang w:val="ro-RO"/>
        </w:rPr>
        <w:t xml:space="preserve"> si </w:t>
      </w:r>
      <w:proofErr w:type="spellStart"/>
      <w:r w:rsidR="00D76248">
        <w:rPr>
          <w:rFonts w:ascii="Montserrat" w:hAnsi="Montserrat" w:cs="Courier New"/>
          <w:color w:val="27344C"/>
          <w:sz w:val="22"/>
          <w:szCs w:val="22"/>
          <w:lang w:val="ro-RO"/>
        </w:rPr>
        <w:t>completarile</w:t>
      </w:r>
      <w:proofErr w:type="spellEnd"/>
      <w:r w:rsidR="00D76248">
        <w:rPr>
          <w:rFonts w:ascii="Montserrat" w:hAnsi="Montserrat" w:cs="Courier New"/>
          <w:color w:val="27344C"/>
          <w:sz w:val="22"/>
          <w:szCs w:val="22"/>
          <w:lang w:val="ro-RO"/>
        </w:rPr>
        <w:t xml:space="preserve"> ulterioare. De asemenea, </w:t>
      </w:r>
      <w:r>
        <w:rPr>
          <w:rFonts w:ascii="Montserrat" w:hAnsi="Montserrat" w:cs="Courier New"/>
          <w:color w:val="27344C"/>
          <w:sz w:val="22"/>
          <w:szCs w:val="22"/>
          <w:lang w:val="ro-RO"/>
        </w:rPr>
        <w:t xml:space="preserve"> </w:t>
      </w:r>
      <w:r w:rsidR="00D76248">
        <w:rPr>
          <w:rFonts w:ascii="Montserrat" w:hAnsi="Montserrat" w:cs="Courier New"/>
          <w:color w:val="27344C"/>
          <w:sz w:val="22"/>
          <w:szCs w:val="22"/>
          <w:lang w:val="ro-RO"/>
        </w:rPr>
        <w:t xml:space="preserve">proiectul propus nu intra sub incidenta </w:t>
      </w:r>
      <w:proofErr w:type="spellStart"/>
      <w:r w:rsidR="00D76248">
        <w:rPr>
          <w:rFonts w:ascii="Montserrat" w:hAnsi="Montserrat" w:cs="Courier New"/>
          <w:color w:val="27344C"/>
          <w:sz w:val="22"/>
          <w:szCs w:val="22"/>
          <w:lang w:val="ro-RO"/>
        </w:rPr>
        <w:t>art</w:t>
      </w:r>
      <w:proofErr w:type="spellEnd"/>
      <w:r w:rsidR="00D76248">
        <w:rPr>
          <w:rFonts w:ascii="Montserrat" w:hAnsi="Montserrat" w:cs="Courier New"/>
          <w:color w:val="27344C"/>
          <w:sz w:val="22"/>
          <w:szCs w:val="22"/>
          <w:lang w:val="ro-RO"/>
        </w:rPr>
        <w:t xml:space="preserve"> 48 si 54 din Legea Apelor nr. 107/1996 cu </w:t>
      </w:r>
      <w:proofErr w:type="spellStart"/>
      <w:r w:rsidR="00D76248">
        <w:rPr>
          <w:rFonts w:ascii="Montserrat" w:hAnsi="Montserrat" w:cs="Courier New"/>
          <w:color w:val="27344C"/>
          <w:sz w:val="22"/>
          <w:szCs w:val="22"/>
          <w:lang w:val="ro-RO"/>
        </w:rPr>
        <w:t>modificarile</w:t>
      </w:r>
      <w:proofErr w:type="spellEnd"/>
      <w:r w:rsidR="00D76248">
        <w:rPr>
          <w:rFonts w:ascii="Montserrat" w:hAnsi="Montserrat" w:cs="Courier New"/>
          <w:color w:val="27344C"/>
          <w:sz w:val="22"/>
          <w:szCs w:val="22"/>
          <w:lang w:val="ro-RO"/>
        </w:rPr>
        <w:t xml:space="preserve"> si </w:t>
      </w:r>
      <w:proofErr w:type="spellStart"/>
      <w:r w:rsidR="00D76248">
        <w:rPr>
          <w:rFonts w:ascii="Montserrat" w:hAnsi="Montserrat" w:cs="Courier New"/>
          <w:color w:val="27344C"/>
          <w:sz w:val="22"/>
          <w:szCs w:val="22"/>
          <w:lang w:val="ro-RO"/>
        </w:rPr>
        <w:t>completarile</w:t>
      </w:r>
      <w:proofErr w:type="spellEnd"/>
      <w:r w:rsidR="00D76248">
        <w:rPr>
          <w:rFonts w:ascii="Montserrat" w:hAnsi="Montserrat" w:cs="Courier New"/>
          <w:color w:val="27344C"/>
          <w:sz w:val="22"/>
          <w:szCs w:val="22"/>
          <w:lang w:val="ro-RO"/>
        </w:rPr>
        <w:t xml:space="preserve"> ulterioare. </w:t>
      </w:r>
    </w:p>
    <w:p w14:paraId="6F4B2C75" w14:textId="466AE8B3" w:rsidR="00BE5604" w:rsidRPr="00D76248" w:rsidRDefault="00BE5604" w:rsidP="009101A5">
      <w:pPr>
        <w:pStyle w:val="Default"/>
        <w:spacing w:before="120" w:after="120"/>
        <w:jc w:val="both"/>
        <w:rPr>
          <w:rFonts w:ascii="Montserrat" w:hAnsi="Montserrat"/>
          <w:i/>
          <w:color w:val="27344C"/>
          <w:sz w:val="22"/>
          <w:szCs w:val="22"/>
        </w:rPr>
      </w:pPr>
      <w:r w:rsidRPr="00D76248">
        <w:rPr>
          <w:rFonts w:ascii="Montserrat" w:hAnsi="Montserrat"/>
          <w:i/>
          <w:color w:val="27344C"/>
          <w:sz w:val="22"/>
          <w:szCs w:val="22"/>
        </w:rPr>
        <w:lastRenderedPageBreak/>
        <w:t xml:space="preserve">Solicitantul va prezenta succint </w:t>
      </w:r>
      <w:r w:rsidR="00790312" w:rsidRPr="00D76248">
        <w:rPr>
          <w:rFonts w:ascii="Montserrat" w:hAnsi="Montserrat"/>
          <w:i/>
          <w:color w:val="27344C"/>
          <w:sz w:val="22"/>
          <w:szCs w:val="22"/>
        </w:rPr>
        <w:t xml:space="preserve">modul </w:t>
      </w:r>
      <w:r w:rsidRPr="00D76248">
        <w:rPr>
          <w:rFonts w:ascii="Montserrat" w:hAnsi="Montserrat"/>
          <w:i/>
          <w:color w:val="27344C"/>
          <w:sz w:val="22"/>
          <w:szCs w:val="22"/>
        </w:rPr>
        <w:t xml:space="preserve">cum proiectul propus nu </w:t>
      </w:r>
      <w:proofErr w:type="spellStart"/>
      <w:r w:rsidRPr="00D76248">
        <w:rPr>
          <w:rFonts w:ascii="Montserrat" w:hAnsi="Montserrat"/>
          <w:i/>
          <w:color w:val="27344C"/>
          <w:sz w:val="22"/>
          <w:szCs w:val="22"/>
        </w:rPr>
        <w:t>prejudiciaz</w:t>
      </w:r>
      <w:r w:rsidR="00D8599C">
        <w:rPr>
          <w:rFonts w:ascii="Montserrat" w:hAnsi="Montserrat"/>
          <w:i/>
          <w:color w:val="27344C"/>
          <w:sz w:val="22"/>
          <w:szCs w:val="22"/>
        </w:rPr>
        <w:t>a</w:t>
      </w:r>
      <w:proofErr w:type="spellEnd"/>
      <w:r w:rsidRPr="00D76248">
        <w:rPr>
          <w:rFonts w:ascii="Montserrat" w:hAnsi="Montserrat"/>
          <w:i/>
          <w:color w:val="27344C"/>
          <w:sz w:val="22"/>
          <w:szCs w:val="22"/>
        </w:rPr>
        <w:t xml:space="preserve"> </w:t>
      </w:r>
      <w:r w:rsidR="00D8599C">
        <w:rPr>
          <w:rFonts w:ascii="Montserrat" w:hAnsi="Montserrat"/>
          <w:i/>
          <w:color w:val="27344C"/>
          <w:sz w:val="22"/>
          <w:szCs w:val="22"/>
        </w:rPr>
        <w:t>i</w:t>
      </w:r>
      <w:r w:rsidRPr="00D76248">
        <w:rPr>
          <w:rFonts w:ascii="Montserrat" w:hAnsi="Montserrat"/>
          <w:i/>
          <w:color w:val="27344C"/>
          <w:sz w:val="22"/>
          <w:szCs w:val="22"/>
        </w:rPr>
        <w:t xml:space="preserve">n mod semnificativ </w:t>
      </w:r>
      <w:r w:rsidRPr="00D76248">
        <w:rPr>
          <w:rFonts w:ascii="Montserrat" w:hAnsi="Montserrat" w:cs="Courier New"/>
          <w:i/>
          <w:color w:val="27344C"/>
          <w:sz w:val="22"/>
          <w:szCs w:val="22"/>
        </w:rPr>
        <w:t>factorii de mediu (aer, apa , sol).</w:t>
      </w:r>
    </w:p>
    <w:p w14:paraId="4E64BE71" w14:textId="13ED3D5B" w:rsidR="00E377BC" w:rsidRPr="00D76248" w:rsidRDefault="00BE5604" w:rsidP="009101A5">
      <w:pPr>
        <w:spacing w:before="120" w:after="120"/>
        <w:jc w:val="both"/>
        <w:rPr>
          <w:rFonts w:ascii="Montserrat" w:hAnsi="Montserrat" w:cs="Courier New"/>
          <w:i/>
          <w:color w:val="27344C"/>
          <w:sz w:val="22"/>
          <w:szCs w:val="22"/>
          <w:lang w:val="ro-RO"/>
        </w:rPr>
      </w:pPr>
      <w:r w:rsidRPr="00D76248">
        <w:rPr>
          <w:rFonts w:ascii="Montserrat" w:hAnsi="Montserrat" w:cs="Courier New"/>
          <w:i/>
          <w:color w:val="27344C"/>
          <w:sz w:val="22"/>
          <w:szCs w:val="22"/>
          <w:lang w:val="ro-RO"/>
        </w:rPr>
        <w:t xml:space="preserve">Se va prezenta modul </w:t>
      </w:r>
      <w:r w:rsidR="00D8599C">
        <w:rPr>
          <w:rFonts w:ascii="Montserrat" w:hAnsi="Montserrat" w:cs="Courier New"/>
          <w:i/>
          <w:color w:val="27344C"/>
          <w:sz w:val="22"/>
          <w:szCs w:val="22"/>
          <w:lang w:val="ro-RO"/>
        </w:rPr>
        <w:t>i</w:t>
      </w:r>
      <w:r w:rsidRPr="00D76248">
        <w:rPr>
          <w:rFonts w:ascii="Montserrat" w:hAnsi="Montserrat" w:cs="Courier New"/>
          <w:i/>
          <w:color w:val="27344C"/>
          <w:sz w:val="22"/>
          <w:szCs w:val="22"/>
          <w:lang w:val="ro-RO"/>
        </w:rPr>
        <w:t xml:space="preserve">n care se  previne  poluarea  </w:t>
      </w:r>
      <w:r w:rsidR="00D8599C">
        <w:rPr>
          <w:rFonts w:ascii="Montserrat" w:hAnsi="Montserrat" w:cs="Courier New"/>
          <w:i/>
          <w:color w:val="27344C"/>
          <w:sz w:val="22"/>
          <w:szCs w:val="22"/>
          <w:lang w:val="ro-RO"/>
        </w:rPr>
        <w:t>i</w:t>
      </w:r>
      <w:r w:rsidRPr="00D76248">
        <w:rPr>
          <w:rFonts w:ascii="Montserrat" w:hAnsi="Montserrat" w:cs="Courier New"/>
          <w:i/>
          <w:color w:val="27344C"/>
          <w:sz w:val="22"/>
          <w:szCs w:val="22"/>
          <w:lang w:val="ro-RO"/>
        </w:rPr>
        <w:t xml:space="preserve">n cazul </w:t>
      </w:r>
      <w:r w:rsidR="00D8599C">
        <w:rPr>
          <w:rFonts w:ascii="Montserrat" w:hAnsi="Montserrat" w:cs="Courier New"/>
          <w:i/>
          <w:color w:val="27344C"/>
          <w:sz w:val="22"/>
          <w:szCs w:val="22"/>
          <w:lang w:val="ro-RO"/>
        </w:rPr>
        <w:t>i</w:t>
      </w:r>
      <w:r w:rsidRPr="00D76248">
        <w:rPr>
          <w:rFonts w:ascii="Montserrat" w:hAnsi="Montserrat" w:cs="Courier New"/>
          <w:i/>
          <w:color w:val="27344C"/>
          <w:sz w:val="22"/>
          <w:szCs w:val="22"/>
          <w:lang w:val="ro-RO"/>
        </w:rPr>
        <w:t>n care activitatea respectiv</w:t>
      </w:r>
      <w:r w:rsidR="00D8599C">
        <w:rPr>
          <w:rFonts w:ascii="Montserrat" w:hAnsi="Montserrat" w:cs="Courier New"/>
          <w:i/>
          <w:color w:val="27344C"/>
          <w:sz w:val="22"/>
          <w:szCs w:val="22"/>
          <w:lang w:val="ro-RO"/>
        </w:rPr>
        <w:t>a</w:t>
      </w:r>
      <w:r w:rsidRPr="00D76248">
        <w:rPr>
          <w:rFonts w:ascii="Montserrat" w:hAnsi="Montserrat" w:cs="Courier New"/>
          <w:i/>
          <w:color w:val="27344C"/>
          <w:sz w:val="22"/>
          <w:szCs w:val="22"/>
          <w:lang w:val="ro-RO"/>
        </w:rPr>
        <w:t xml:space="preserve">  ar duce la o </w:t>
      </w:r>
      <w:proofErr w:type="spellStart"/>
      <w:r w:rsidRPr="00D76248">
        <w:rPr>
          <w:rFonts w:ascii="Montserrat" w:hAnsi="Montserrat" w:cs="Courier New"/>
          <w:i/>
          <w:color w:val="27344C"/>
          <w:sz w:val="22"/>
          <w:szCs w:val="22"/>
          <w:lang w:val="ro-RO"/>
        </w:rPr>
        <w:t>cre</w:t>
      </w:r>
      <w:r w:rsidR="00D8599C">
        <w:rPr>
          <w:rFonts w:ascii="Montserrat" w:hAnsi="Montserrat" w:cs="Courier New"/>
          <w:i/>
          <w:color w:val="27344C"/>
          <w:sz w:val="22"/>
          <w:szCs w:val="22"/>
          <w:lang w:val="ro-RO"/>
        </w:rPr>
        <w:t>s</w:t>
      </w:r>
      <w:r w:rsidRPr="00D76248">
        <w:rPr>
          <w:rFonts w:ascii="Montserrat" w:hAnsi="Montserrat" w:cs="Courier New"/>
          <w:i/>
          <w:color w:val="27344C"/>
          <w:sz w:val="22"/>
          <w:szCs w:val="22"/>
          <w:lang w:val="ro-RO"/>
        </w:rPr>
        <w:t>tere</w:t>
      </w:r>
      <w:proofErr w:type="spellEnd"/>
      <w:r w:rsidRPr="00D76248">
        <w:rPr>
          <w:rFonts w:ascii="Montserrat" w:hAnsi="Montserrat" w:cs="Courier New"/>
          <w:i/>
          <w:color w:val="27344C"/>
          <w:sz w:val="22"/>
          <w:szCs w:val="22"/>
          <w:lang w:val="ro-RO"/>
        </w:rPr>
        <w:t xml:space="preserve"> semnificativ</w:t>
      </w:r>
      <w:r w:rsidR="00D8599C">
        <w:rPr>
          <w:rFonts w:ascii="Montserrat" w:hAnsi="Montserrat" w:cs="Courier New"/>
          <w:i/>
          <w:color w:val="27344C"/>
          <w:sz w:val="22"/>
          <w:szCs w:val="22"/>
          <w:lang w:val="ro-RO"/>
        </w:rPr>
        <w:t>a</w:t>
      </w:r>
      <w:r w:rsidRPr="00D76248">
        <w:rPr>
          <w:rFonts w:ascii="Montserrat" w:hAnsi="Montserrat" w:cs="Courier New"/>
          <w:i/>
          <w:color w:val="27344C"/>
          <w:sz w:val="22"/>
          <w:szCs w:val="22"/>
          <w:lang w:val="ro-RO"/>
        </w:rPr>
        <w:t xml:space="preserve"> a emisiilor de </w:t>
      </w:r>
      <w:proofErr w:type="spellStart"/>
      <w:r w:rsidRPr="00D76248">
        <w:rPr>
          <w:rFonts w:ascii="Montserrat" w:hAnsi="Montserrat" w:cs="Courier New"/>
          <w:i/>
          <w:color w:val="27344C"/>
          <w:sz w:val="22"/>
          <w:szCs w:val="22"/>
          <w:lang w:val="ro-RO"/>
        </w:rPr>
        <w:t>poluan</w:t>
      </w:r>
      <w:r w:rsidR="00D8599C">
        <w:rPr>
          <w:rFonts w:ascii="Montserrat" w:hAnsi="Montserrat" w:cs="Courier New"/>
          <w:i/>
          <w:color w:val="27344C"/>
          <w:sz w:val="22"/>
          <w:szCs w:val="22"/>
          <w:lang w:val="ro-RO"/>
        </w:rPr>
        <w:t>t</w:t>
      </w:r>
      <w:r w:rsidRPr="00D76248">
        <w:rPr>
          <w:rFonts w:ascii="Montserrat" w:hAnsi="Montserrat" w:cs="Courier New"/>
          <w:i/>
          <w:color w:val="27344C"/>
          <w:sz w:val="22"/>
          <w:szCs w:val="22"/>
          <w:lang w:val="ro-RO"/>
        </w:rPr>
        <w:t>i</w:t>
      </w:r>
      <w:proofErr w:type="spellEnd"/>
      <w:r w:rsidRPr="00D76248">
        <w:rPr>
          <w:rFonts w:ascii="Montserrat" w:hAnsi="Montserrat" w:cs="Courier New"/>
          <w:i/>
          <w:color w:val="27344C"/>
          <w:sz w:val="22"/>
          <w:szCs w:val="22"/>
          <w:lang w:val="ro-RO"/>
        </w:rPr>
        <w:t xml:space="preserve"> </w:t>
      </w:r>
      <w:r w:rsidR="00D8599C">
        <w:rPr>
          <w:rFonts w:ascii="Montserrat" w:hAnsi="Montserrat" w:cs="Courier New"/>
          <w:i/>
          <w:color w:val="27344C"/>
          <w:sz w:val="22"/>
          <w:szCs w:val="22"/>
          <w:lang w:val="ro-RO"/>
        </w:rPr>
        <w:t>i</w:t>
      </w:r>
      <w:r w:rsidRPr="00D76248">
        <w:rPr>
          <w:rFonts w:ascii="Montserrat" w:hAnsi="Montserrat" w:cs="Courier New"/>
          <w:i/>
          <w:color w:val="27344C"/>
          <w:sz w:val="22"/>
          <w:szCs w:val="22"/>
          <w:lang w:val="ro-RO"/>
        </w:rPr>
        <w:t>n aer, ap</w:t>
      </w:r>
      <w:r w:rsidR="00D8599C">
        <w:rPr>
          <w:rFonts w:ascii="Montserrat" w:hAnsi="Montserrat" w:cs="Courier New"/>
          <w:i/>
          <w:color w:val="27344C"/>
          <w:sz w:val="22"/>
          <w:szCs w:val="22"/>
          <w:lang w:val="ro-RO"/>
        </w:rPr>
        <w:t>a</w:t>
      </w:r>
      <w:r w:rsidRPr="00D76248">
        <w:rPr>
          <w:rFonts w:ascii="Montserrat" w:hAnsi="Montserrat" w:cs="Courier New"/>
          <w:i/>
          <w:color w:val="27344C"/>
          <w:sz w:val="22"/>
          <w:szCs w:val="22"/>
          <w:lang w:val="ro-RO"/>
        </w:rPr>
        <w:t xml:space="preserve"> sau sol.</w:t>
      </w:r>
    </w:p>
    <w:p w14:paraId="76781C0A" w14:textId="6815D727" w:rsidR="00B30BA6" w:rsidRPr="00D76248" w:rsidRDefault="00BD017A" w:rsidP="009101A5">
      <w:pPr>
        <w:spacing w:before="120" w:after="120"/>
        <w:jc w:val="both"/>
        <w:rPr>
          <w:rFonts w:ascii="Montserrat" w:hAnsi="Montserrat" w:cs="Courier New"/>
          <w:i/>
          <w:color w:val="27344C"/>
          <w:sz w:val="22"/>
          <w:szCs w:val="22"/>
          <w:lang w:val="ro-RO"/>
        </w:rPr>
      </w:pPr>
      <w:r w:rsidRPr="00D76248">
        <w:rPr>
          <w:rFonts w:ascii="Montserrat" w:hAnsi="Montserrat"/>
          <w:i/>
          <w:color w:val="27344C"/>
          <w:sz w:val="22"/>
          <w:szCs w:val="22"/>
        </w:rPr>
        <w:t xml:space="preserve">Se </w:t>
      </w:r>
      <w:proofErr w:type="spellStart"/>
      <w:r w:rsidRPr="00D76248">
        <w:rPr>
          <w:rFonts w:ascii="Montserrat" w:hAnsi="Montserrat"/>
          <w:i/>
          <w:color w:val="27344C"/>
          <w:sz w:val="22"/>
          <w:szCs w:val="22"/>
        </w:rPr>
        <w:t>vor</w:t>
      </w:r>
      <w:proofErr w:type="spellEnd"/>
      <w:r w:rsidRPr="00D76248">
        <w:rPr>
          <w:rFonts w:ascii="Montserrat" w:hAnsi="Montserrat"/>
          <w:i/>
          <w:color w:val="27344C"/>
          <w:sz w:val="22"/>
          <w:szCs w:val="22"/>
        </w:rPr>
        <w:t xml:space="preserve"> include, </w:t>
      </w:r>
      <w:r w:rsidR="00D8599C">
        <w:rPr>
          <w:rFonts w:ascii="Montserrat" w:hAnsi="Montserrat"/>
          <w:i/>
          <w:color w:val="27344C"/>
          <w:sz w:val="22"/>
          <w:szCs w:val="22"/>
        </w:rPr>
        <w:t>i</w:t>
      </w:r>
      <w:r w:rsidRPr="00D76248">
        <w:rPr>
          <w:rFonts w:ascii="Montserrat" w:hAnsi="Montserrat"/>
          <w:i/>
          <w:color w:val="27344C"/>
          <w:sz w:val="22"/>
          <w:szCs w:val="22"/>
        </w:rPr>
        <w:t xml:space="preserve">n mod </w:t>
      </w:r>
      <w:proofErr w:type="spellStart"/>
      <w:r w:rsidRPr="00D76248">
        <w:rPr>
          <w:rFonts w:ascii="Montserrat" w:hAnsi="Montserrat"/>
          <w:i/>
          <w:color w:val="27344C"/>
          <w:sz w:val="22"/>
          <w:szCs w:val="22"/>
        </w:rPr>
        <w:t>obligatoriu</w:t>
      </w:r>
      <w:proofErr w:type="spellEnd"/>
      <w:r w:rsidRPr="00D76248">
        <w:rPr>
          <w:rFonts w:ascii="Montserrat" w:hAnsi="Montserrat"/>
          <w:i/>
          <w:color w:val="27344C"/>
          <w:sz w:val="22"/>
          <w:szCs w:val="22"/>
        </w:rPr>
        <w:t xml:space="preserve">, </w:t>
      </w:r>
      <w:proofErr w:type="spellStart"/>
      <w:r w:rsidRPr="00D76248">
        <w:rPr>
          <w:rFonts w:ascii="Montserrat" w:hAnsi="Montserrat"/>
          <w:i/>
          <w:color w:val="27344C"/>
          <w:sz w:val="22"/>
          <w:szCs w:val="22"/>
        </w:rPr>
        <w:t>referiri</w:t>
      </w:r>
      <w:proofErr w:type="spellEnd"/>
      <w:r w:rsidRPr="00D76248">
        <w:rPr>
          <w:rFonts w:ascii="Montserrat" w:hAnsi="Montserrat"/>
          <w:i/>
          <w:color w:val="27344C"/>
          <w:sz w:val="22"/>
          <w:szCs w:val="22"/>
        </w:rPr>
        <w:t>/</w:t>
      </w:r>
      <w:proofErr w:type="spellStart"/>
      <w:r w:rsidRPr="00D76248">
        <w:rPr>
          <w:rFonts w:ascii="Montserrat" w:hAnsi="Montserrat"/>
          <w:i/>
          <w:color w:val="27344C"/>
          <w:sz w:val="22"/>
          <w:szCs w:val="22"/>
        </w:rPr>
        <w:t>trimiteri</w:t>
      </w:r>
      <w:proofErr w:type="spellEnd"/>
      <w:r w:rsidRPr="00D76248">
        <w:rPr>
          <w:rFonts w:ascii="Montserrat" w:hAnsi="Montserrat"/>
          <w:i/>
          <w:color w:val="27344C"/>
          <w:sz w:val="22"/>
          <w:szCs w:val="22"/>
        </w:rPr>
        <w:t xml:space="preserve"> la </w:t>
      </w:r>
      <w:proofErr w:type="spellStart"/>
      <w:r w:rsidRPr="00D76248">
        <w:rPr>
          <w:rFonts w:ascii="Montserrat" w:hAnsi="Montserrat"/>
          <w:i/>
          <w:color w:val="27344C"/>
          <w:sz w:val="22"/>
          <w:szCs w:val="22"/>
        </w:rPr>
        <w:t>paginile</w:t>
      </w:r>
      <w:proofErr w:type="spellEnd"/>
      <w:r w:rsidRPr="00D76248">
        <w:rPr>
          <w:rFonts w:ascii="Montserrat" w:hAnsi="Montserrat"/>
          <w:i/>
          <w:color w:val="27344C"/>
          <w:sz w:val="22"/>
          <w:szCs w:val="22"/>
        </w:rPr>
        <w:t xml:space="preserve"> </w:t>
      </w:r>
      <w:proofErr w:type="spellStart"/>
      <w:r w:rsidR="00D8599C">
        <w:rPr>
          <w:rFonts w:ascii="Montserrat" w:hAnsi="Montserrat"/>
          <w:i/>
          <w:color w:val="27344C"/>
          <w:sz w:val="22"/>
          <w:szCs w:val="22"/>
        </w:rPr>
        <w:t>s</w:t>
      </w:r>
      <w:r w:rsidRPr="00D76248">
        <w:rPr>
          <w:rFonts w:ascii="Montserrat" w:hAnsi="Montserrat"/>
          <w:i/>
          <w:color w:val="27344C"/>
          <w:sz w:val="22"/>
          <w:szCs w:val="22"/>
        </w:rPr>
        <w:t>i</w:t>
      </w:r>
      <w:proofErr w:type="spellEnd"/>
      <w:r w:rsidRPr="00D76248">
        <w:rPr>
          <w:rFonts w:ascii="Montserrat" w:hAnsi="Montserrat"/>
          <w:i/>
          <w:color w:val="27344C"/>
          <w:sz w:val="22"/>
          <w:szCs w:val="22"/>
        </w:rPr>
        <w:t xml:space="preserve"> </w:t>
      </w:r>
      <w:proofErr w:type="spellStart"/>
      <w:r w:rsidRPr="00D76248">
        <w:rPr>
          <w:rFonts w:ascii="Montserrat" w:hAnsi="Montserrat"/>
          <w:i/>
          <w:color w:val="27344C"/>
          <w:sz w:val="22"/>
          <w:szCs w:val="22"/>
        </w:rPr>
        <w:t>sec</w:t>
      </w:r>
      <w:r w:rsidR="00D8599C">
        <w:rPr>
          <w:rFonts w:ascii="Montserrat" w:hAnsi="Montserrat"/>
          <w:i/>
          <w:color w:val="27344C"/>
          <w:sz w:val="22"/>
          <w:szCs w:val="22"/>
        </w:rPr>
        <w:t>t</w:t>
      </w:r>
      <w:r w:rsidRPr="00D76248">
        <w:rPr>
          <w:rFonts w:ascii="Montserrat" w:hAnsi="Montserrat"/>
          <w:i/>
          <w:color w:val="27344C"/>
          <w:sz w:val="22"/>
          <w:szCs w:val="22"/>
        </w:rPr>
        <w:t>iunile</w:t>
      </w:r>
      <w:proofErr w:type="spellEnd"/>
      <w:r w:rsidRPr="00D76248">
        <w:rPr>
          <w:rFonts w:ascii="Montserrat" w:hAnsi="Montserrat"/>
          <w:i/>
          <w:color w:val="27344C"/>
          <w:sz w:val="22"/>
          <w:szCs w:val="22"/>
        </w:rPr>
        <w:t xml:space="preserve"> din </w:t>
      </w:r>
      <w:proofErr w:type="spellStart"/>
      <w:r w:rsidRPr="00D76248">
        <w:rPr>
          <w:rFonts w:ascii="Montserrat" w:eastAsia="Calibri" w:hAnsi="Montserrat"/>
          <w:i/>
          <w:color w:val="27344C"/>
          <w:sz w:val="22"/>
          <w:szCs w:val="22"/>
        </w:rPr>
        <w:t>documenta</w:t>
      </w:r>
      <w:r w:rsidR="00D8599C">
        <w:rPr>
          <w:rFonts w:ascii="Montserrat" w:eastAsia="Calibri" w:hAnsi="Montserrat"/>
          <w:i/>
          <w:color w:val="27344C"/>
          <w:sz w:val="22"/>
          <w:szCs w:val="22"/>
        </w:rPr>
        <w:t>t</w:t>
      </w:r>
      <w:r w:rsidRPr="00D76248">
        <w:rPr>
          <w:rFonts w:ascii="Montserrat" w:eastAsia="Calibri" w:hAnsi="Montserrat"/>
          <w:i/>
          <w:color w:val="27344C"/>
          <w:sz w:val="22"/>
          <w:szCs w:val="22"/>
        </w:rPr>
        <w:t>ia</w:t>
      </w:r>
      <w:proofErr w:type="spellEnd"/>
      <w:r w:rsidRPr="00D76248">
        <w:rPr>
          <w:rFonts w:ascii="Montserrat" w:eastAsia="Calibri" w:hAnsi="Montserrat"/>
          <w:i/>
          <w:color w:val="27344C"/>
          <w:sz w:val="22"/>
          <w:szCs w:val="22"/>
        </w:rPr>
        <w:t xml:space="preserve"> </w:t>
      </w:r>
      <w:proofErr w:type="spellStart"/>
      <w:r w:rsidRPr="00D76248">
        <w:rPr>
          <w:rFonts w:ascii="Montserrat" w:eastAsia="Calibri" w:hAnsi="Montserrat"/>
          <w:i/>
          <w:color w:val="27344C"/>
          <w:sz w:val="22"/>
          <w:szCs w:val="22"/>
        </w:rPr>
        <w:t>tehnico-economic</w:t>
      </w:r>
      <w:r w:rsidR="00D8599C">
        <w:rPr>
          <w:rFonts w:ascii="Montserrat" w:eastAsia="Calibri" w:hAnsi="Montserrat"/>
          <w:i/>
          <w:color w:val="27344C"/>
          <w:sz w:val="22"/>
          <w:szCs w:val="22"/>
        </w:rPr>
        <w:t>a</w:t>
      </w:r>
      <w:proofErr w:type="spellEnd"/>
      <w:r w:rsidR="00C27069" w:rsidRPr="00D76248">
        <w:rPr>
          <w:rFonts w:ascii="Montserrat" w:eastAsia="Calibri" w:hAnsi="Montserrat"/>
          <w:i/>
          <w:color w:val="27344C"/>
          <w:sz w:val="22"/>
          <w:szCs w:val="22"/>
        </w:rPr>
        <w:t xml:space="preserve"> </w:t>
      </w:r>
      <w:proofErr w:type="spellStart"/>
      <w:r w:rsidRPr="00D76248">
        <w:rPr>
          <w:rFonts w:ascii="Montserrat" w:hAnsi="Montserrat"/>
          <w:i/>
          <w:color w:val="27344C"/>
          <w:sz w:val="22"/>
          <w:szCs w:val="22"/>
        </w:rPr>
        <w:t>unde</w:t>
      </w:r>
      <w:proofErr w:type="spellEnd"/>
      <w:r w:rsidRPr="00D76248">
        <w:rPr>
          <w:rFonts w:ascii="Montserrat" w:hAnsi="Montserrat"/>
          <w:i/>
          <w:color w:val="27344C"/>
          <w:sz w:val="22"/>
          <w:szCs w:val="22"/>
        </w:rPr>
        <w:t xml:space="preserve"> se </w:t>
      </w:r>
      <w:proofErr w:type="spellStart"/>
      <w:r w:rsidRPr="00D76248">
        <w:rPr>
          <w:rFonts w:ascii="Montserrat" w:hAnsi="Montserrat"/>
          <w:i/>
          <w:color w:val="27344C"/>
          <w:sz w:val="22"/>
          <w:szCs w:val="22"/>
        </w:rPr>
        <w:t>reg</w:t>
      </w:r>
      <w:r w:rsidR="00D8599C">
        <w:rPr>
          <w:rFonts w:ascii="Montserrat" w:hAnsi="Montserrat"/>
          <w:i/>
          <w:color w:val="27344C"/>
          <w:sz w:val="22"/>
          <w:szCs w:val="22"/>
        </w:rPr>
        <w:t>a</w:t>
      </w:r>
      <w:r w:rsidRPr="00D76248">
        <w:rPr>
          <w:rFonts w:ascii="Montserrat" w:hAnsi="Montserrat"/>
          <w:i/>
          <w:color w:val="27344C"/>
          <w:sz w:val="22"/>
          <w:szCs w:val="22"/>
        </w:rPr>
        <w:t>sesc</w:t>
      </w:r>
      <w:proofErr w:type="spellEnd"/>
      <w:r w:rsidRPr="00D76248">
        <w:rPr>
          <w:rFonts w:ascii="Montserrat" w:hAnsi="Montserrat"/>
          <w:i/>
          <w:color w:val="27344C"/>
          <w:sz w:val="22"/>
          <w:szCs w:val="22"/>
        </w:rPr>
        <w:t xml:space="preserve"> </w:t>
      </w:r>
      <w:proofErr w:type="spellStart"/>
      <w:r w:rsidRPr="00D76248">
        <w:rPr>
          <w:rFonts w:ascii="Montserrat" w:hAnsi="Montserrat"/>
          <w:i/>
          <w:color w:val="27344C"/>
          <w:sz w:val="22"/>
          <w:szCs w:val="22"/>
        </w:rPr>
        <w:t>informa</w:t>
      </w:r>
      <w:r w:rsidR="00D8599C">
        <w:rPr>
          <w:rFonts w:ascii="Montserrat" w:hAnsi="Montserrat"/>
          <w:i/>
          <w:color w:val="27344C"/>
          <w:sz w:val="22"/>
          <w:szCs w:val="22"/>
        </w:rPr>
        <w:t>t</w:t>
      </w:r>
      <w:r w:rsidRPr="00D76248">
        <w:rPr>
          <w:rFonts w:ascii="Montserrat" w:hAnsi="Montserrat"/>
          <w:i/>
          <w:color w:val="27344C"/>
          <w:sz w:val="22"/>
          <w:szCs w:val="22"/>
        </w:rPr>
        <w:t>iile</w:t>
      </w:r>
      <w:proofErr w:type="spellEnd"/>
      <w:r w:rsidR="00E92CE9" w:rsidRPr="00D76248">
        <w:rPr>
          <w:rFonts w:ascii="Montserrat" w:hAnsi="Montserrat" w:cs="Courier New"/>
          <w:i/>
          <w:color w:val="27344C"/>
          <w:sz w:val="22"/>
          <w:szCs w:val="22"/>
          <w:lang w:val="ro-RO"/>
        </w:rPr>
        <w:t>.</w:t>
      </w:r>
    </w:p>
    <w:p w14:paraId="4938983F" w14:textId="7EB9371F" w:rsidR="00BE5604" w:rsidRPr="00E44A22" w:rsidRDefault="002D09CE" w:rsidP="005D6955">
      <w:pPr>
        <w:pStyle w:val="Listparagraf"/>
        <w:numPr>
          <w:ilvl w:val="0"/>
          <w:numId w:val="3"/>
        </w:numPr>
        <w:spacing w:before="120" w:after="120"/>
        <w:ind w:left="567" w:hanging="567"/>
        <w:contextualSpacing w:val="0"/>
        <w:jc w:val="both"/>
        <w:rPr>
          <w:rFonts w:ascii="Montserrat" w:hAnsi="Montserrat" w:cs="Courier New"/>
          <w:color w:val="27344C"/>
          <w:sz w:val="22"/>
          <w:szCs w:val="22"/>
          <w:lang w:val="ro-RO"/>
        </w:rPr>
      </w:pPr>
      <w:proofErr w:type="spellStart"/>
      <w:r w:rsidRPr="00E44A22">
        <w:rPr>
          <w:rFonts w:ascii="Montserrat" w:hAnsi="Montserrat" w:cs="Courier New"/>
          <w:b/>
          <w:bCs/>
          <w:color w:val="27344C"/>
          <w:sz w:val="22"/>
          <w:szCs w:val="22"/>
          <w:lang w:val="ro-RO"/>
        </w:rPr>
        <w:t>Protec</w:t>
      </w:r>
      <w:r w:rsidR="00D8599C">
        <w:rPr>
          <w:rFonts w:ascii="Montserrat" w:hAnsi="Montserrat" w:cs="Courier New"/>
          <w:b/>
          <w:bCs/>
          <w:color w:val="27344C"/>
          <w:sz w:val="22"/>
          <w:szCs w:val="22"/>
          <w:lang w:val="ro-RO"/>
        </w:rPr>
        <w:t>t</w:t>
      </w:r>
      <w:r w:rsidRPr="00E44A22">
        <w:rPr>
          <w:rFonts w:ascii="Montserrat" w:hAnsi="Montserrat" w:cs="Courier New"/>
          <w:b/>
          <w:bCs/>
          <w:color w:val="27344C"/>
          <w:sz w:val="22"/>
          <w:szCs w:val="22"/>
          <w:lang w:val="ro-RO"/>
        </w:rPr>
        <w:t>ia</w:t>
      </w:r>
      <w:proofErr w:type="spellEnd"/>
      <w:r w:rsidRPr="00E44A22">
        <w:rPr>
          <w:rFonts w:ascii="Montserrat" w:hAnsi="Montserrat" w:cs="Courier New"/>
          <w:b/>
          <w:bCs/>
          <w:color w:val="27344C"/>
          <w:sz w:val="22"/>
          <w:szCs w:val="22"/>
          <w:lang w:val="ro-RO"/>
        </w:rPr>
        <w:t xml:space="preserve"> </w:t>
      </w:r>
      <w:proofErr w:type="spellStart"/>
      <w:r w:rsidRPr="00E44A22">
        <w:rPr>
          <w:rFonts w:ascii="Montserrat" w:hAnsi="Montserrat" w:cs="Courier New"/>
          <w:b/>
          <w:bCs/>
          <w:color w:val="27344C"/>
          <w:sz w:val="22"/>
          <w:szCs w:val="22"/>
          <w:lang w:val="ro-RO"/>
        </w:rPr>
        <w:t>biodiversit</w:t>
      </w:r>
      <w:r w:rsidR="00D8599C">
        <w:rPr>
          <w:rFonts w:ascii="Montserrat" w:hAnsi="Montserrat" w:cs="Courier New"/>
          <w:b/>
          <w:bCs/>
          <w:color w:val="27344C"/>
          <w:sz w:val="22"/>
          <w:szCs w:val="22"/>
          <w:lang w:val="ro-RO"/>
        </w:rPr>
        <w:t>at</w:t>
      </w:r>
      <w:r w:rsidRPr="00E44A22">
        <w:rPr>
          <w:rFonts w:ascii="Montserrat" w:hAnsi="Montserrat" w:cs="Courier New"/>
          <w:b/>
          <w:bCs/>
          <w:color w:val="27344C"/>
          <w:sz w:val="22"/>
          <w:szCs w:val="22"/>
          <w:lang w:val="ro-RO"/>
        </w:rPr>
        <w:t>ii</w:t>
      </w:r>
      <w:proofErr w:type="spellEnd"/>
    </w:p>
    <w:p w14:paraId="32650627" w14:textId="0690743B" w:rsidR="00BD017A" w:rsidRPr="00E44A22" w:rsidRDefault="00BD017A" w:rsidP="00BD017A">
      <w:pPr>
        <w:pStyle w:val="Default"/>
        <w:spacing w:before="120" w:after="120"/>
        <w:jc w:val="both"/>
        <w:rPr>
          <w:rFonts w:ascii="Montserrat" w:hAnsi="Montserrat"/>
          <w:color w:val="27344C"/>
          <w:sz w:val="22"/>
          <w:szCs w:val="22"/>
        </w:rPr>
      </w:pPr>
      <w:r w:rsidRPr="00E44A22">
        <w:rPr>
          <w:rFonts w:ascii="Montserrat" w:hAnsi="Montserrat" w:cs="Courier New"/>
          <w:color w:val="27344C"/>
          <w:sz w:val="22"/>
          <w:szCs w:val="22"/>
          <w:lang w:eastAsia="en-GB"/>
        </w:rPr>
        <w:t>Solicitantul va prezenta</w:t>
      </w:r>
      <w:r w:rsidRPr="00E44A22">
        <w:rPr>
          <w:rFonts w:ascii="Montserrat" w:hAnsi="Montserrat"/>
          <w:color w:val="27344C"/>
          <w:sz w:val="22"/>
          <w:szCs w:val="22"/>
        </w:rPr>
        <w:t xml:space="preserve"> dac</w:t>
      </w:r>
      <w:r w:rsidR="00D8599C">
        <w:rPr>
          <w:rFonts w:ascii="Montserrat" w:hAnsi="Montserrat"/>
          <w:color w:val="27344C"/>
          <w:sz w:val="22"/>
          <w:szCs w:val="22"/>
        </w:rPr>
        <w:t>a</w:t>
      </w:r>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loca</w:t>
      </w:r>
      <w:r w:rsidR="00D8599C">
        <w:rPr>
          <w:rFonts w:ascii="Montserrat" w:hAnsi="Montserrat"/>
          <w:color w:val="27344C"/>
          <w:sz w:val="22"/>
          <w:szCs w:val="22"/>
        </w:rPr>
        <w:t>t</w:t>
      </w:r>
      <w:r w:rsidRPr="00E44A22">
        <w:rPr>
          <w:rFonts w:ascii="Montserrat" w:hAnsi="Montserrat"/>
          <w:color w:val="27344C"/>
          <w:sz w:val="22"/>
          <w:szCs w:val="22"/>
        </w:rPr>
        <w:t>ia</w:t>
      </w:r>
      <w:proofErr w:type="spellEnd"/>
      <w:r w:rsidRPr="00E44A22">
        <w:rPr>
          <w:rFonts w:ascii="Montserrat" w:hAnsi="Montserrat"/>
          <w:color w:val="27344C"/>
          <w:sz w:val="22"/>
          <w:szCs w:val="22"/>
        </w:rPr>
        <w:t xml:space="preserve"> de implementare a proiectului propus se </w:t>
      </w:r>
      <w:proofErr w:type="spellStart"/>
      <w:r w:rsidR="00D8599C">
        <w:rPr>
          <w:rFonts w:ascii="Montserrat" w:hAnsi="Montserrat"/>
          <w:color w:val="27344C"/>
          <w:sz w:val="22"/>
          <w:szCs w:val="22"/>
        </w:rPr>
        <w:t>i</w:t>
      </w:r>
      <w:r w:rsidRPr="00E44A22">
        <w:rPr>
          <w:rFonts w:ascii="Montserrat" w:hAnsi="Montserrat"/>
          <w:color w:val="27344C"/>
          <w:sz w:val="22"/>
          <w:szCs w:val="22"/>
        </w:rPr>
        <w:t>ncadreaz</w:t>
      </w:r>
      <w:r w:rsidR="00D8599C">
        <w:rPr>
          <w:rFonts w:ascii="Montserrat" w:hAnsi="Montserrat"/>
          <w:color w:val="27344C"/>
          <w:sz w:val="22"/>
          <w:szCs w:val="22"/>
        </w:rPr>
        <w:t>a</w:t>
      </w:r>
      <w:proofErr w:type="spellEnd"/>
      <w:r w:rsidRPr="00E44A22">
        <w:rPr>
          <w:rFonts w:ascii="Montserrat" w:hAnsi="Montserrat"/>
          <w:color w:val="27344C"/>
          <w:sz w:val="22"/>
          <w:szCs w:val="22"/>
        </w:rPr>
        <w:t xml:space="preserve"> </w:t>
      </w:r>
      <w:proofErr w:type="spellStart"/>
      <w:r w:rsidR="00D8599C">
        <w:rPr>
          <w:rFonts w:ascii="Montserrat" w:hAnsi="Montserrat"/>
          <w:color w:val="27344C"/>
          <w:sz w:val="22"/>
          <w:szCs w:val="22"/>
        </w:rPr>
        <w:t>i</w:t>
      </w:r>
      <w:r w:rsidRPr="00E44A22">
        <w:rPr>
          <w:rFonts w:ascii="Montserrat" w:hAnsi="Montserrat"/>
          <w:color w:val="27344C"/>
          <w:sz w:val="22"/>
          <w:szCs w:val="22"/>
        </w:rPr>
        <w:t>ntr-o</w:t>
      </w:r>
      <w:proofErr w:type="spellEnd"/>
      <w:r w:rsidRPr="00E44A22">
        <w:rPr>
          <w:rFonts w:ascii="Montserrat" w:hAnsi="Montserrat"/>
          <w:color w:val="27344C"/>
          <w:sz w:val="22"/>
          <w:szCs w:val="22"/>
        </w:rPr>
        <w:t xml:space="preserve"> arie natural</w:t>
      </w:r>
      <w:r w:rsidR="00D8599C">
        <w:rPr>
          <w:rFonts w:ascii="Montserrat" w:hAnsi="Montserrat"/>
          <w:color w:val="27344C"/>
          <w:sz w:val="22"/>
          <w:szCs w:val="22"/>
        </w:rPr>
        <w:t>a</w:t>
      </w:r>
      <w:r w:rsidRPr="00E44A22">
        <w:rPr>
          <w:rFonts w:ascii="Montserrat" w:hAnsi="Montserrat"/>
          <w:color w:val="27344C"/>
          <w:sz w:val="22"/>
          <w:szCs w:val="22"/>
        </w:rPr>
        <w:t xml:space="preserve"> protejat</w:t>
      </w:r>
      <w:r w:rsidR="00D8599C">
        <w:rPr>
          <w:rFonts w:ascii="Montserrat" w:hAnsi="Montserrat"/>
          <w:color w:val="27344C"/>
          <w:sz w:val="22"/>
          <w:szCs w:val="22"/>
        </w:rPr>
        <w:t>a</w:t>
      </w:r>
      <w:r w:rsidRPr="00E44A22">
        <w:rPr>
          <w:rFonts w:ascii="Montserrat" w:hAnsi="Montserrat"/>
          <w:color w:val="27344C"/>
          <w:sz w:val="22"/>
          <w:szCs w:val="22"/>
        </w:rPr>
        <w:t xml:space="preserve"> de interes </w:t>
      </w:r>
      <w:proofErr w:type="spellStart"/>
      <w:r w:rsidRPr="00E44A22">
        <w:rPr>
          <w:rFonts w:ascii="Montserrat" w:hAnsi="Montserrat"/>
          <w:color w:val="27344C"/>
          <w:sz w:val="22"/>
          <w:szCs w:val="22"/>
        </w:rPr>
        <w:t>na</w:t>
      </w:r>
      <w:r w:rsidR="00D8599C">
        <w:rPr>
          <w:rFonts w:ascii="Montserrat" w:hAnsi="Montserrat"/>
          <w:color w:val="27344C"/>
          <w:sz w:val="22"/>
          <w:szCs w:val="22"/>
        </w:rPr>
        <w:t>t</w:t>
      </w:r>
      <w:r w:rsidRPr="00E44A22">
        <w:rPr>
          <w:rFonts w:ascii="Montserrat" w:hAnsi="Montserrat"/>
          <w:color w:val="27344C"/>
          <w:sz w:val="22"/>
          <w:szCs w:val="22"/>
        </w:rPr>
        <w:t>ional</w:t>
      </w:r>
      <w:proofErr w:type="spellEnd"/>
      <w:r w:rsidRPr="00E44A22">
        <w:rPr>
          <w:rFonts w:ascii="Montserrat" w:hAnsi="Montserrat"/>
          <w:color w:val="27344C"/>
          <w:sz w:val="22"/>
          <w:szCs w:val="22"/>
        </w:rPr>
        <w:t xml:space="preserve">, inclusiv a celor de interes comunitar incluse </w:t>
      </w:r>
      <w:r w:rsidR="00D8599C">
        <w:rPr>
          <w:rFonts w:ascii="Montserrat" w:hAnsi="Montserrat"/>
          <w:color w:val="27344C"/>
          <w:sz w:val="22"/>
          <w:szCs w:val="22"/>
        </w:rPr>
        <w:t>i</w:t>
      </w:r>
      <w:r w:rsidRPr="00E44A22">
        <w:rPr>
          <w:rFonts w:ascii="Montserrat" w:hAnsi="Montserrat"/>
          <w:color w:val="27344C"/>
          <w:sz w:val="22"/>
          <w:szCs w:val="22"/>
        </w:rPr>
        <w:t xml:space="preserve">n </w:t>
      </w:r>
      <w:proofErr w:type="spellStart"/>
      <w:r w:rsidRPr="00E44A22">
        <w:rPr>
          <w:rFonts w:ascii="Montserrat" w:hAnsi="Montserrat"/>
          <w:color w:val="27344C"/>
          <w:sz w:val="22"/>
          <w:szCs w:val="22"/>
        </w:rPr>
        <w:t>Re</w:t>
      </w:r>
      <w:r w:rsidR="00D8599C">
        <w:rPr>
          <w:rFonts w:ascii="Montserrat" w:hAnsi="Montserrat"/>
          <w:color w:val="27344C"/>
          <w:sz w:val="22"/>
          <w:szCs w:val="22"/>
        </w:rPr>
        <w:t>t</w:t>
      </w:r>
      <w:r w:rsidRPr="00E44A22">
        <w:rPr>
          <w:rFonts w:ascii="Montserrat" w:hAnsi="Montserrat"/>
          <w:color w:val="27344C"/>
          <w:sz w:val="22"/>
          <w:szCs w:val="22"/>
        </w:rPr>
        <w:t>eaua</w:t>
      </w:r>
      <w:proofErr w:type="spellEnd"/>
      <w:r w:rsidRPr="00E44A22">
        <w:rPr>
          <w:rFonts w:ascii="Montserrat" w:hAnsi="Montserrat"/>
          <w:color w:val="27344C"/>
          <w:sz w:val="22"/>
          <w:szCs w:val="22"/>
        </w:rPr>
        <w:t xml:space="preserve"> Natura 2000 </w:t>
      </w:r>
      <w:r w:rsidR="00D8599C">
        <w:rPr>
          <w:rFonts w:ascii="Montserrat" w:hAnsi="Montserrat"/>
          <w:color w:val="27344C"/>
          <w:sz w:val="22"/>
          <w:szCs w:val="22"/>
        </w:rPr>
        <w:t>s</w:t>
      </w:r>
      <w:r w:rsidRPr="00E44A22">
        <w:rPr>
          <w:rFonts w:ascii="Montserrat" w:hAnsi="Montserrat"/>
          <w:color w:val="27344C"/>
          <w:sz w:val="22"/>
          <w:szCs w:val="22"/>
        </w:rPr>
        <w:t>i dac</w:t>
      </w:r>
      <w:r w:rsidR="00D8599C">
        <w:rPr>
          <w:rFonts w:ascii="Montserrat" w:hAnsi="Montserrat"/>
          <w:color w:val="27344C"/>
          <w:sz w:val="22"/>
          <w:szCs w:val="22"/>
        </w:rPr>
        <w:t>a</w:t>
      </w:r>
      <w:r w:rsidRPr="00E44A22">
        <w:rPr>
          <w:rFonts w:ascii="Montserrat" w:hAnsi="Montserrat"/>
          <w:color w:val="27344C"/>
          <w:sz w:val="22"/>
          <w:szCs w:val="22"/>
        </w:rPr>
        <w:t xml:space="preserve"> proiectul </w:t>
      </w:r>
      <w:proofErr w:type="spellStart"/>
      <w:r w:rsidRPr="00E44A22">
        <w:rPr>
          <w:rFonts w:ascii="Montserrat" w:hAnsi="Montserrat"/>
          <w:color w:val="27344C"/>
          <w:sz w:val="22"/>
          <w:szCs w:val="22"/>
        </w:rPr>
        <w:t>prejudiciaz</w:t>
      </w:r>
      <w:r w:rsidR="00D8599C">
        <w:rPr>
          <w:rFonts w:ascii="Montserrat" w:hAnsi="Montserrat"/>
          <w:color w:val="27344C"/>
          <w:sz w:val="22"/>
          <w:szCs w:val="22"/>
        </w:rPr>
        <w:t>a</w:t>
      </w:r>
      <w:proofErr w:type="spellEnd"/>
      <w:r w:rsidRPr="00E44A22">
        <w:rPr>
          <w:rFonts w:ascii="Montserrat" w:hAnsi="Montserrat"/>
          <w:color w:val="27344C"/>
          <w:sz w:val="22"/>
          <w:szCs w:val="22"/>
        </w:rPr>
        <w:t xml:space="preserve"> </w:t>
      </w:r>
      <w:r w:rsidR="00D8599C">
        <w:rPr>
          <w:rFonts w:ascii="Montserrat" w:hAnsi="Montserrat"/>
          <w:color w:val="27344C"/>
          <w:sz w:val="22"/>
          <w:szCs w:val="22"/>
        </w:rPr>
        <w:t>i</w:t>
      </w:r>
      <w:r w:rsidRPr="00E44A22">
        <w:rPr>
          <w:rFonts w:ascii="Montserrat" w:hAnsi="Montserrat"/>
          <w:color w:val="27344C"/>
          <w:sz w:val="22"/>
          <w:szCs w:val="22"/>
        </w:rPr>
        <w:t xml:space="preserve">n mod semnificativ </w:t>
      </w:r>
      <w:proofErr w:type="spellStart"/>
      <w:r w:rsidRPr="00E44A22">
        <w:rPr>
          <w:rFonts w:ascii="Montserrat" w:hAnsi="Montserrat"/>
          <w:color w:val="27344C"/>
          <w:sz w:val="22"/>
          <w:szCs w:val="22"/>
        </w:rPr>
        <w:t>protec</w:t>
      </w:r>
      <w:r w:rsidR="00D8599C">
        <w:rPr>
          <w:rFonts w:ascii="Montserrat" w:hAnsi="Montserrat"/>
          <w:color w:val="27344C"/>
          <w:sz w:val="22"/>
          <w:szCs w:val="22"/>
        </w:rPr>
        <w:t>t</w:t>
      </w:r>
      <w:r w:rsidRPr="00E44A22">
        <w:rPr>
          <w:rFonts w:ascii="Montserrat" w:hAnsi="Montserrat"/>
          <w:color w:val="27344C"/>
          <w:sz w:val="22"/>
          <w:szCs w:val="22"/>
        </w:rPr>
        <w:t>ia</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biodiversit</w:t>
      </w:r>
      <w:r w:rsidR="00D8599C">
        <w:rPr>
          <w:rFonts w:ascii="Montserrat" w:hAnsi="Montserrat"/>
          <w:color w:val="27344C"/>
          <w:sz w:val="22"/>
          <w:szCs w:val="22"/>
        </w:rPr>
        <w:t>at</w:t>
      </w:r>
      <w:r w:rsidRPr="00E44A22">
        <w:rPr>
          <w:rFonts w:ascii="Montserrat" w:hAnsi="Montserrat"/>
          <w:color w:val="27344C"/>
          <w:sz w:val="22"/>
          <w:szCs w:val="22"/>
        </w:rPr>
        <w:t>ii</w:t>
      </w:r>
      <w:proofErr w:type="spellEnd"/>
      <w:r w:rsidRPr="00E44A22">
        <w:rPr>
          <w:rFonts w:ascii="Montserrat" w:hAnsi="Montserrat"/>
          <w:color w:val="27344C"/>
          <w:sz w:val="22"/>
          <w:szCs w:val="22"/>
        </w:rPr>
        <w:t xml:space="preserve"> </w:t>
      </w:r>
      <w:r w:rsidR="00D8599C">
        <w:rPr>
          <w:rFonts w:ascii="Montserrat" w:hAnsi="Montserrat"/>
          <w:color w:val="27344C"/>
          <w:sz w:val="22"/>
          <w:szCs w:val="22"/>
        </w:rPr>
        <w:t>s</w:t>
      </w:r>
      <w:r w:rsidRPr="00E44A22">
        <w:rPr>
          <w:rFonts w:ascii="Montserrat" w:hAnsi="Montserrat"/>
          <w:color w:val="27344C"/>
          <w:sz w:val="22"/>
          <w:szCs w:val="22"/>
        </w:rPr>
        <w:t xml:space="preserve">i a ecosistemelor naturale a speciilor de flora </w:t>
      </w:r>
      <w:r w:rsidR="00D8599C">
        <w:rPr>
          <w:rFonts w:ascii="Montserrat" w:hAnsi="Montserrat"/>
          <w:color w:val="27344C"/>
          <w:sz w:val="22"/>
          <w:szCs w:val="22"/>
        </w:rPr>
        <w:t>s</w:t>
      </w:r>
      <w:r w:rsidRPr="00E44A22">
        <w:rPr>
          <w:rFonts w:ascii="Montserrat" w:hAnsi="Montserrat"/>
          <w:color w:val="27344C"/>
          <w:sz w:val="22"/>
          <w:szCs w:val="22"/>
        </w:rPr>
        <w:t>i faun</w:t>
      </w:r>
      <w:r w:rsidR="00D8599C">
        <w:rPr>
          <w:rFonts w:ascii="Montserrat" w:hAnsi="Montserrat"/>
          <w:color w:val="27344C"/>
          <w:sz w:val="22"/>
          <w:szCs w:val="22"/>
        </w:rPr>
        <w:t>a</w:t>
      </w:r>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s</w:t>
      </w:r>
      <w:r w:rsidR="00D8599C">
        <w:rPr>
          <w:rFonts w:ascii="Montserrat" w:hAnsi="Montserrat"/>
          <w:color w:val="27344C"/>
          <w:sz w:val="22"/>
          <w:szCs w:val="22"/>
        </w:rPr>
        <w:t>a</w:t>
      </w:r>
      <w:r w:rsidRPr="00E44A22">
        <w:rPr>
          <w:rFonts w:ascii="Montserrat" w:hAnsi="Montserrat"/>
          <w:color w:val="27344C"/>
          <w:sz w:val="22"/>
          <w:szCs w:val="22"/>
        </w:rPr>
        <w:t>lbatic</w:t>
      </w:r>
      <w:r w:rsidR="00D8599C">
        <w:rPr>
          <w:rFonts w:ascii="Montserrat" w:hAnsi="Montserrat"/>
          <w:color w:val="27344C"/>
          <w:sz w:val="22"/>
          <w:szCs w:val="22"/>
        </w:rPr>
        <w:t>a</w:t>
      </w:r>
      <w:proofErr w:type="spellEnd"/>
      <w:r w:rsidRPr="00E44A22">
        <w:rPr>
          <w:rFonts w:ascii="Montserrat" w:hAnsi="Montserrat"/>
          <w:color w:val="27344C"/>
          <w:sz w:val="22"/>
          <w:szCs w:val="22"/>
        </w:rPr>
        <w:t xml:space="preserve"> din aria natural</w:t>
      </w:r>
      <w:r w:rsidR="00D8599C">
        <w:rPr>
          <w:rFonts w:ascii="Montserrat" w:hAnsi="Montserrat"/>
          <w:color w:val="27344C"/>
          <w:sz w:val="22"/>
          <w:szCs w:val="22"/>
        </w:rPr>
        <w:t>a</w:t>
      </w:r>
      <w:r w:rsidRPr="00E44A22">
        <w:rPr>
          <w:rFonts w:ascii="Montserrat" w:hAnsi="Montserrat"/>
          <w:color w:val="27344C"/>
          <w:sz w:val="22"/>
          <w:szCs w:val="22"/>
        </w:rPr>
        <w:t xml:space="preserve"> protejat</w:t>
      </w:r>
      <w:r w:rsidR="00D8599C">
        <w:rPr>
          <w:rFonts w:ascii="Montserrat" w:hAnsi="Montserrat"/>
          <w:color w:val="27344C"/>
          <w:sz w:val="22"/>
          <w:szCs w:val="22"/>
        </w:rPr>
        <w:t>a</w:t>
      </w:r>
      <w:r w:rsidRPr="00E44A22">
        <w:rPr>
          <w:rFonts w:ascii="Montserrat" w:hAnsi="Montserrat"/>
          <w:color w:val="27344C"/>
          <w:sz w:val="22"/>
          <w:szCs w:val="22"/>
        </w:rPr>
        <w:t>.</w:t>
      </w:r>
    </w:p>
    <w:p w14:paraId="524C911F" w14:textId="6BBC42CB" w:rsidR="00C27069" w:rsidRPr="00E44A22" w:rsidRDefault="00C27069" w:rsidP="00C27069">
      <w:pPr>
        <w:spacing w:before="120" w:after="120"/>
        <w:jc w:val="both"/>
        <w:rPr>
          <w:rFonts w:ascii="Montserrat" w:hAnsi="Montserrat" w:cs="Courier New"/>
          <w:color w:val="27344C"/>
          <w:sz w:val="22"/>
          <w:szCs w:val="22"/>
          <w:lang w:val="ro-RO"/>
        </w:rPr>
      </w:pPr>
      <w:r w:rsidRPr="00E44A22">
        <w:rPr>
          <w:rFonts w:ascii="Montserrat" w:hAnsi="Montserrat"/>
          <w:color w:val="27344C"/>
          <w:sz w:val="22"/>
          <w:szCs w:val="22"/>
        </w:rPr>
        <w:t xml:space="preserve">Se </w:t>
      </w:r>
      <w:proofErr w:type="spellStart"/>
      <w:r w:rsidRPr="00E44A22">
        <w:rPr>
          <w:rFonts w:ascii="Montserrat" w:hAnsi="Montserrat"/>
          <w:color w:val="27344C"/>
          <w:sz w:val="22"/>
          <w:szCs w:val="22"/>
        </w:rPr>
        <w:t>vor</w:t>
      </w:r>
      <w:proofErr w:type="spellEnd"/>
      <w:r w:rsidRPr="00E44A22">
        <w:rPr>
          <w:rFonts w:ascii="Montserrat" w:hAnsi="Montserrat"/>
          <w:color w:val="27344C"/>
          <w:sz w:val="22"/>
          <w:szCs w:val="22"/>
        </w:rPr>
        <w:t xml:space="preserve"> include, </w:t>
      </w:r>
      <w:r w:rsidR="00D8599C">
        <w:rPr>
          <w:rFonts w:ascii="Montserrat" w:hAnsi="Montserrat"/>
          <w:color w:val="27344C"/>
          <w:sz w:val="22"/>
          <w:szCs w:val="22"/>
        </w:rPr>
        <w:t>i</w:t>
      </w:r>
      <w:r w:rsidRPr="00E44A22">
        <w:rPr>
          <w:rFonts w:ascii="Montserrat" w:hAnsi="Montserrat"/>
          <w:color w:val="27344C"/>
          <w:sz w:val="22"/>
          <w:szCs w:val="22"/>
        </w:rPr>
        <w:t xml:space="preserve">n mod </w:t>
      </w:r>
      <w:proofErr w:type="spellStart"/>
      <w:r w:rsidRPr="00E44A22">
        <w:rPr>
          <w:rFonts w:ascii="Montserrat" w:hAnsi="Montserrat"/>
          <w:color w:val="27344C"/>
          <w:sz w:val="22"/>
          <w:szCs w:val="22"/>
        </w:rPr>
        <w:t>obligatoriu</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referiri</w:t>
      </w:r>
      <w:proofErr w:type="spellEnd"/>
      <w:r w:rsidRPr="00E44A22">
        <w:rPr>
          <w:rFonts w:ascii="Montserrat" w:hAnsi="Montserrat"/>
          <w:color w:val="27344C"/>
          <w:sz w:val="22"/>
          <w:szCs w:val="22"/>
        </w:rPr>
        <w:t>/</w:t>
      </w:r>
      <w:proofErr w:type="spellStart"/>
      <w:r w:rsidRPr="00E44A22">
        <w:rPr>
          <w:rFonts w:ascii="Montserrat" w:hAnsi="Montserrat"/>
          <w:color w:val="27344C"/>
          <w:sz w:val="22"/>
          <w:szCs w:val="22"/>
        </w:rPr>
        <w:t>trimiteri</w:t>
      </w:r>
      <w:proofErr w:type="spellEnd"/>
      <w:r w:rsidRPr="00E44A22">
        <w:rPr>
          <w:rFonts w:ascii="Montserrat" w:hAnsi="Montserrat"/>
          <w:color w:val="27344C"/>
          <w:sz w:val="22"/>
          <w:szCs w:val="22"/>
        </w:rPr>
        <w:t xml:space="preserve"> la </w:t>
      </w:r>
      <w:proofErr w:type="spellStart"/>
      <w:r w:rsidRPr="00E44A22">
        <w:rPr>
          <w:rFonts w:ascii="Montserrat" w:hAnsi="Montserrat"/>
          <w:color w:val="27344C"/>
          <w:sz w:val="22"/>
          <w:szCs w:val="22"/>
        </w:rPr>
        <w:t>paginile</w:t>
      </w:r>
      <w:proofErr w:type="spellEnd"/>
      <w:r w:rsidRPr="00E44A22">
        <w:rPr>
          <w:rFonts w:ascii="Montserrat" w:hAnsi="Montserrat"/>
          <w:color w:val="27344C"/>
          <w:sz w:val="22"/>
          <w:szCs w:val="22"/>
        </w:rPr>
        <w:t xml:space="preserve"> </w:t>
      </w:r>
      <w:proofErr w:type="spellStart"/>
      <w:r w:rsidR="00D8599C">
        <w:rPr>
          <w:rFonts w:ascii="Montserrat" w:hAnsi="Montserrat"/>
          <w:color w:val="27344C"/>
          <w:sz w:val="22"/>
          <w:szCs w:val="22"/>
        </w:rPr>
        <w:t>s</w:t>
      </w:r>
      <w:r w:rsidRPr="00E44A22">
        <w:rPr>
          <w:rFonts w:ascii="Montserrat" w:hAnsi="Montserrat"/>
          <w:color w:val="27344C"/>
          <w:sz w:val="22"/>
          <w:szCs w:val="22"/>
        </w:rPr>
        <w:t>i</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sec</w:t>
      </w:r>
      <w:r w:rsidR="00D8599C">
        <w:rPr>
          <w:rFonts w:ascii="Montserrat" w:hAnsi="Montserrat"/>
          <w:color w:val="27344C"/>
          <w:sz w:val="22"/>
          <w:szCs w:val="22"/>
        </w:rPr>
        <w:t>t</w:t>
      </w:r>
      <w:r w:rsidRPr="00E44A22">
        <w:rPr>
          <w:rFonts w:ascii="Montserrat" w:hAnsi="Montserrat"/>
          <w:color w:val="27344C"/>
          <w:sz w:val="22"/>
          <w:szCs w:val="22"/>
        </w:rPr>
        <w:t>iunile</w:t>
      </w:r>
      <w:proofErr w:type="spellEnd"/>
      <w:r w:rsidRPr="00E44A22">
        <w:rPr>
          <w:rFonts w:ascii="Montserrat" w:hAnsi="Montserrat"/>
          <w:color w:val="27344C"/>
          <w:sz w:val="22"/>
          <w:szCs w:val="22"/>
        </w:rPr>
        <w:t xml:space="preserve"> din </w:t>
      </w:r>
      <w:proofErr w:type="spellStart"/>
      <w:r w:rsidRPr="00E44A22">
        <w:rPr>
          <w:rFonts w:ascii="Montserrat" w:eastAsia="Calibri" w:hAnsi="Montserrat"/>
          <w:color w:val="27344C"/>
          <w:sz w:val="22"/>
          <w:szCs w:val="22"/>
        </w:rPr>
        <w:t>documenta</w:t>
      </w:r>
      <w:r w:rsidR="00D8599C">
        <w:rPr>
          <w:rFonts w:ascii="Montserrat" w:eastAsia="Calibri" w:hAnsi="Montserrat"/>
          <w:color w:val="27344C"/>
          <w:sz w:val="22"/>
          <w:szCs w:val="22"/>
        </w:rPr>
        <w:t>t</w:t>
      </w:r>
      <w:r w:rsidRPr="00E44A22">
        <w:rPr>
          <w:rFonts w:ascii="Montserrat" w:eastAsia="Calibri" w:hAnsi="Montserrat"/>
          <w:color w:val="27344C"/>
          <w:sz w:val="22"/>
          <w:szCs w:val="22"/>
        </w:rPr>
        <w:t>ia</w:t>
      </w:r>
      <w:proofErr w:type="spellEnd"/>
      <w:r w:rsidRPr="00E44A22">
        <w:rPr>
          <w:rFonts w:ascii="Montserrat" w:eastAsia="Calibri" w:hAnsi="Montserrat"/>
          <w:color w:val="27344C"/>
          <w:sz w:val="22"/>
          <w:szCs w:val="22"/>
        </w:rPr>
        <w:t xml:space="preserve"> </w:t>
      </w:r>
      <w:proofErr w:type="spellStart"/>
      <w:r w:rsidRPr="00E44A22">
        <w:rPr>
          <w:rFonts w:ascii="Montserrat" w:eastAsia="Calibri" w:hAnsi="Montserrat"/>
          <w:color w:val="27344C"/>
          <w:sz w:val="22"/>
          <w:szCs w:val="22"/>
        </w:rPr>
        <w:t>tehnico-economic</w:t>
      </w:r>
      <w:r w:rsidR="00D8599C">
        <w:rPr>
          <w:rFonts w:ascii="Montserrat" w:eastAsia="Calibri" w:hAnsi="Montserrat"/>
          <w:color w:val="27344C"/>
          <w:sz w:val="22"/>
          <w:szCs w:val="22"/>
        </w:rPr>
        <w:t>a</w:t>
      </w:r>
      <w:proofErr w:type="spellEnd"/>
      <w:r w:rsidRPr="00E44A22">
        <w:rPr>
          <w:rFonts w:ascii="Montserrat" w:eastAsia="Calibri" w:hAnsi="Montserrat"/>
          <w:color w:val="27344C"/>
          <w:sz w:val="22"/>
          <w:szCs w:val="22"/>
        </w:rPr>
        <w:t xml:space="preserve"> </w:t>
      </w:r>
      <w:proofErr w:type="spellStart"/>
      <w:r w:rsidRPr="00E44A22">
        <w:rPr>
          <w:rFonts w:ascii="Montserrat" w:hAnsi="Montserrat"/>
          <w:color w:val="27344C"/>
          <w:sz w:val="22"/>
          <w:szCs w:val="22"/>
        </w:rPr>
        <w:t>unde</w:t>
      </w:r>
      <w:proofErr w:type="spellEnd"/>
      <w:r w:rsidRPr="00E44A22">
        <w:rPr>
          <w:rFonts w:ascii="Montserrat" w:hAnsi="Montserrat"/>
          <w:color w:val="27344C"/>
          <w:sz w:val="22"/>
          <w:szCs w:val="22"/>
        </w:rPr>
        <w:t xml:space="preserve"> se </w:t>
      </w:r>
      <w:proofErr w:type="spellStart"/>
      <w:r w:rsidRPr="00E44A22">
        <w:rPr>
          <w:rFonts w:ascii="Montserrat" w:hAnsi="Montserrat"/>
          <w:color w:val="27344C"/>
          <w:sz w:val="22"/>
          <w:szCs w:val="22"/>
        </w:rPr>
        <w:t>reg</w:t>
      </w:r>
      <w:r w:rsidR="00D8599C">
        <w:rPr>
          <w:rFonts w:ascii="Montserrat" w:hAnsi="Montserrat"/>
          <w:color w:val="27344C"/>
          <w:sz w:val="22"/>
          <w:szCs w:val="22"/>
        </w:rPr>
        <w:t>a</w:t>
      </w:r>
      <w:r w:rsidRPr="00E44A22">
        <w:rPr>
          <w:rFonts w:ascii="Montserrat" w:hAnsi="Montserrat"/>
          <w:color w:val="27344C"/>
          <w:sz w:val="22"/>
          <w:szCs w:val="22"/>
        </w:rPr>
        <w:t>sesc</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informa</w:t>
      </w:r>
      <w:r w:rsidR="00D8599C">
        <w:rPr>
          <w:rFonts w:ascii="Montserrat" w:hAnsi="Montserrat"/>
          <w:color w:val="27344C"/>
          <w:sz w:val="22"/>
          <w:szCs w:val="22"/>
        </w:rPr>
        <w:t>t</w:t>
      </w:r>
      <w:r w:rsidRPr="00E44A22">
        <w:rPr>
          <w:rFonts w:ascii="Montserrat" w:hAnsi="Montserrat"/>
          <w:color w:val="27344C"/>
          <w:sz w:val="22"/>
          <w:szCs w:val="22"/>
        </w:rPr>
        <w:t>iile</w:t>
      </w:r>
      <w:proofErr w:type="spellEnd"/>
      <w:r w:rsidRPr="00E44A22">
        <w:rPr>
          <w:rFonts w:ascii="Montserrat" w:hAnsi="Montserrat" w:cs="Courier New"/>
          <w:color w:val="27344C"/>
          <w:sz w:val="22"/>
          <w:szCs w:val="22"/>
          <w:lang w:val="ro-RO"/>
        </w:rPr>
        <w:t>.</w:t>
      </w:r>
    </w:p>
    <w:p w14:paraId="0F01DC8A" w14:textId="43E074A0" w:rsidR="002D09CE" w:rsidRPr="00E44A22" w:rsidRDefault="002D09CE" w:rsidP="005D6955">
      <w:pPr>
        <w:pStyle w:val="Listparagraf"/>
        <w:numPr>
          <w:ilvl w:val="0"/>
          <w:numId w:val="3"/>
        </w:numPr>
        <w:spacing w:before="120" w:after="120"/>
        <w:ind w:left="567" w:hanging="567"/>
        <w:contextualSpacing w:val="0"/>
        <w:jc w:val="both"/>
        <w:rPr>
          <w:rFonts w:ascii="Montserrat" w:hAnsi="Montserrat" w:cs="Courier New"/>
          <w:b/>
          <w:bCs/>
          <w:color w:val="27344C"/>
          <w:sz w:val="22"/>
          <w:szCs w:val="22"/>
          <w:lang w:val="ro-RO"/>
        </w:rPr>
      </w:pPr>
      <w:r w:rsidRPr="00E44A22">
        <w:rPr>
          <w:rFonts w:ascii="Montserrat" w:hAnsi="Montserrat" w:cs="Courier New"/>
          <w:b/>
          <w:bCs/>
          <w:color w:val="27344C"/>
          <w:sz w:val="22"/>
          <w:szCs w:val="22"/>
          <w:lang w:val="ro-RO"/>
        </w:rPr>
        <w:t>Utilizarea eficienta a resurselor</w:t>
      </w:r>
    </w:p>
    <w:p w14:paraId="53B3AC15" w14:textId="12749EA9" w:rsidR="00DC3E57" w:rsidRPr="00E44A22" w:rsidRDefault="00DC3E57" w:rsidP="00DC3E57">
      <w:pPr>
        <w:spacing w:before="120" w:after="120"/>
        <w:jc w:val="both"/>
        <w:rPr>
          <w:rFonts w:ascii="Montserrat" w:hAnsi="Montserrat" w:cs="Arial"/>
          <w:color w:val="27344C"/>
          <w:sz w:val="22"/>
          <w:szCs w:val="22"/>
          <w:lang w:val="ro-RO"/>
        </w:rPr>
      </w:pPr>
      <w:r w:rsidRPr="00E44A22">
        <w:rPr>
          <w:rFonts w:ascii="Montserrat" w:hAnsi="Montserrat"/>
          <w:color w:val="27344C"/>
          <w:sz w:val="22"/>
          <w:szCs w:val="22"/>
          <w:lang w:val="ro-RO"/>
        </w:rPr>
        <w:t xml:space="preserve">Solicitantul va prezenta modul de </w:t>
      </w:r>
      <w:r w:rsidRPr="00E44A22">
        <w:rPr>
          <w:rFonts w:ascii="Montserrat" w:hAnsi="Montserrat" w:cs="Arial"/>
          <w:color w:val="27344C"/>
          <w:sz w:val="22"/>
          <w:szCs w:val="22"/>
          <w:lang w:val="ro-RO"/>
        </w:rPr>
        <w:t xml:space="preserve">utilizare a materialelor de </w:t>
      </w:r>
      <w:proofErr w:type="spellStart"/>
      <w:r w:rsidRPr="00E44A22">
        <w:rPr>
          <w:rFonts w:ascii="Montserrat" w:hAnsi="Montserrat" w:cs="Arial"/>
          <w:color w:val="27344C"/>
          <w:sz w:val="22"/>
          <w:szCs w:val="22"/>
          <w:lang w:val="ro-RO"/>
        </w:rPr>
        <w:t>construc</w:t>
      </w:r>
      <w:r w:rsidR="00D8599C">
        <w:rPr>
          <w:rFonts w:ascii="Montserrat" w:hAnsi="Montserrat" w:cs="Arial"/>
          <w:color w:val="27344C"/>
          <w:sz w:val="22"/>
          <w:szCs w:val="22"/>
          <w:lang w:val="ro-RO"/>
        </w:rPr>
        <w:t>t</w:t>
      </w:r>
      <w:r w:rsidRPr="00E44A22">
        <w:rPr>
          <w:rFonts w:ascii="Montserrat" w:hAnsi="Montserrat" w:cs="Arial"/>
          <w:color w:val="27344C"/>
          <w:sz w:val="22"/>
          <w:szCs w:val="22"/>
          <w:lang w:val="ro-RO"/>
        </w:rPr>
        <w:t>ii</w:t>
      </w:r>
      <w:proofErr w:type="spellEnd"/>
      <w:r w:rsidRPr="00E44A22">
        <w:rPr>
          <w:rFonts w:ascii="Montserrat" w:hAnsi="Montserrat" w:cs="Arial"/>
          <w:color w:val="27344C"/>
          <w:sz w:val="22"/>
          <w:szCs w:val="22"/>
          <w:lang w:val="ro-RO"/>
        </w:rPr>
        <w:t xml:space="preserve"> reciclate, recuperate cu emisii </w:t>
      </w:r>
      <w:proofErr w:type="spellStart"/>
      <w:r w:rsidRPr="00E44A22">
        <w:rPr>
          <w:rFonts w:ascii="Montserrat" w:hAnsi="Montserrat" w:cs="Arial"/>
          <w:color w:val="27344C"/>
          <w:sz w:val="22"/>
          <w:szCs w:val="22"/>
          <w:lang w:val="ro-RO"/>
        </w:rPr>
        <w:t>sc</w:t>
      </w:r>
      <w:r w:rsidR="00D8599C">
        <w:rPr>
          <w:rFonts w:ascii="Montserrat" w:hAnsi="Montserrat" w:cs="Arial"/>
          <w:color w:val="27344C"/>
          <w:sz w:val="22"/>
          <w:szCs w:val="22"/>
          <w:lang w:val="ro-RO"/>
        </w:rPr>
        <w:t>a</w:t>
      </w:r>
      <w:r w:rsidRPr="00E44A22">
        <w:rPr>
          <w:rFonts w:ascii="Montserrat" w:hAnsi="Montserrat" w:cs="Arial"/>
          <w:color w:val="27344C"/>
          <w:sz w:val="22"/>
          <w:szCs w:val="22"/>
          <w:lang w:val="ro-RO"/>
        </w:rPr>
        <w:t>zute</w:t>
      </w:r>
      <w:proofErr w:type="spellEnd"/>
      <w:r w:rsidRPr="00E44A22">
        <w:rPr>
          <w:rFonts w:ascii="Montserrat" w:hAnsi="Montserrat" w:cs="Arial"/>
          <w:color w:val="27344C"/>
          <w:sz w:val="22"/>
          <w:szCs w:val="22"/>
          <w:lang w:val="ro-RO"/>
        </w:rPr>
        <w:t xml:space="preserve"> de carbon, utilizarea de echipamente eficiente energetic, utilizarea de surse de energie regenerabil</w:t>
      </w:r>
      <w:r w:rsidR="00D8599C">
        <w:rPr>
          <w:rFonts w:ascii="Montserrat" w:hAnsi="Montserrat" w:cs="Arial"/>
          <w:color w:val="27344C"/>
          <w:sz w:val="22"/>
          <w:szCs w:val="22"/>
          <w:lang w:val="ro-RO"/>
        </w:rPr>
        <w:t>a</w:t>
      </w:r>
      <w:r w:rsidRPr="00E44A22">
        <w:rPr>
          <w:rFonts w:ascii="Montserrat" w:hAnsi="Montserrat" w:cs="Arial"/>
          <w:color w:val="27344C"/>
          <w:sz w:val="22"/>
          <w:szCs w:val="22"/>
          <w:lang w:val="ro-RO"/>
        </w:rPr>
        <w:t xml:space="preserve">, etc. </w:t>
      </w:r>
    </w:p>
    <w:p w14:paraId="01B6DDB1" w14:textId="07AFFCBA" w:rsidR="00DC3E57" w:rsidRPr="00E44A22" w:rsidRDefault="00DC3E57" w:rsidP="00DC3E57">
      <w:pPr>
        <w:pStyle w:val="Default"/>
        <w:snapToGrid w:val="0"/>
        <w:spacing w:before="120" w:after="120"/>
        <w:jc w:val="both"/>
        <w:rPr>
          <w:rFonts w:ascii="Montserrat" w:hAnsi="Montserrat" w:cs="Arial"/>
          <w:b/>
          <w:bCs/>
          <w:color w:val="27344C"/>
          <w:sz w:val="22"/>
          <w:szCs w:val="22"/>
        </w:rPr>
      </w:pPr>
      <w:r w:rsidRPr="00E44A22">
        <w:rPr>
          <w:rFonts w:ascii="Montserrat" w:hAnsi="Montserrat" w:cs="Arial"/>
          <w:b/>
          <w:bCs/>
          <w:color w:val="27344C"/>
          <w:sz w:val="22"/>
          <w:szCs w:val="22"/>
        </w:rPr>
        <w:t>Dac</w:t>
      </w:r>
      <w:r w:rsidR="00D8599C">
        <w:rPr>
          <w:rFonts w:ascii="Montserrat" w:hAnsi="Montserrat" w:cs="Arial"/>
          <w:b/>
          <w:bCs/>
          <w:color w:val="27344C"/>
          <w:sz w:val="22"/>
          <w:szCs w:val="22"/>
        </w:rPr>
        <w:t>a</w:t>
      </w:r>
      <w:r w:rsidRPr="00E44A22">
        <w:rPr>
          <w:rFonts w:ascii="Montserrat" w:hAnsi="Montserrat" w:cs="Arial"/>
          <w:b/>
          <w:bCs/>
          <w:color w:val="27344C"/>
          <w:sz w:val="22"/>
          <w:szCs w:val="22"/>
        </w:rPr>
        <w:t xml:space="preserve"> proiectul prevede realizarea de proceduri de </w:t>
      </w:r>
      <w:proofErr w:type="spellStart"/>
      <w:r w:rsidRPr="00E44A22">
        <w:rPr>
          <w:rFonts w:ascii="Montserrat" w:hAnsi="Montserrat" w:cs="Arial"/>
          <w:b/>
          <w:bCs/>
          <w:color w:val="27344C"/>
          <w:sz w:val="22"/>
          <w:szCs w:val="22"/>
        </w:rPr>
        <w:t>achizi</w:t>
      </w:r>
      <w:r w:rsidR="00D8599C">
        <w:rPr>
          <w:rFonts w:ascii="Montserrat" w:hAnsi="Montserrat" w:cs="Arial"/>
          <w:b/>
          <w:bCs/>
          <w:color w:val="27344C"/>
          <w:sz w:val="22"/>
          <w:szCs w:val="22"/>
        </w:rPr>
        <w:t>t</w:t>
      </w:r>
      <w:r w:rsidRPr="00E44A22">
        <w:rPr>
          <w:rFonts w:ascii="Montserrat" w:hAnsi="Montserrat" w:cs="Arial"/>
          <w:b/>
          <w:bCs/>
          <w:color w:val="27344C"/>
          <w:sz w:val="22"/>
          <w:szCs w:val="22"/>
        </w:rPr>
        <w:t>ii</w:t>
      </w:r>
      <w:proofErr w:type="spellEnd"/>
      <w:r w:rsidRPr="00E44A22">
        <w:rPr>
          <w:rFonts w:ascii="Montserrat" w:hAnsi="Montserrat" w:cs="Arial"/>
          <w:b/>
          <w:bCs/>
          <w:color w:val="27344C"/>
          <w:sz w:val="22"/>
          <w:szCs w:val="22"/>
        </w:rPr>
        <w:t xml:space="preserve"> verzi pentru </w:t>
      </w:r>
      <w:proofErr w:type="spellStart"/>
      <w:r w:rsidRPr="00E44A22">
        <w:rPr>
          <w:rFonts w:ascii="Montserrat" w:hAnsi="Montserrat" w:cs="Arial"/>
          <w:b/>
          <w:bCs/>
          <w:color w:val="27344C"/>
          <w:sz w:val="22"/>
          <w:szCs w:val="22"/>
        </w:rPr>
        <w:t>lucr</w:t>
      </w:r>
      <w:r w:rsidR="00D8599C">
        <w:rPr>
          <w:rFonts w:ascii="Montserrat" w:hAnsi="Montserrat" w:cs="Arial"/>
          <w:b/>
          <w:bCs/>
          <w:color w:val="27344C"/>
          <w:sz w:val="22"/>
          <w:szCs w:val="22"/>
        </w:rPr>
        <w:t>a</w:t>
      </w:r>
      <w:r w:rsidRPr="00E44A22">
        <w:rPr>
          <w:rFonts w:ascii="Montserrat" w:hAnsi="Montserrat" w:cs="Arial"/>
          <w:b/>
          <w:bCs/>
          <w:color w:val="27344C"/>
          <w:sz w:val="22"/>
          <w:szCs w:val="22"/>
        </w:rPr>
        <w:t>ri</w:t>
      </w:r>
      <w:proofErr w:type="spellEnd"/>
      <w:r w:rsidRPr="00E44A22">
        <w:rPr>
          <w:rFonts w:ascii="Montserrat" w:hAnsi="Montserrat" w:cs="Arial"/>
          <w:b/>
          <w:bCs/>
          <w:color w:val="27344C"/>
          <w:sz w:val="22"/>
          <w:szCs w:val="22"/>
        </w:rPr>
        <w:t xml:space="preserve">, echipamente </w:t>
      </w:r>
      <w:r w:rsidR="00D8599C">
        <w:rPr>
          <w:rFonts w:ascii="Montserrat" w:hAnsi="Montserrat" w:cs="Arial"/>
          <w:b/>
          <w:bCs/>
          <w:color w:val="27344C"/>
          <w:sz w:val="22"/>
          <w:szCs w:val="22"/>
        </w:rPr>
        <w:t>s</w:t>
      </w:r>
      <w:r w:rsidRPr="00E44A22">
        <w:rPr>
          <w:rFonts w:ascii="Montserrat" w:hAnsi="Montserrat" w:cs="Arial"/>
          <w:b/>
          <w:bCs/>
          <w:color w:val="27344C"/>
          <w:sz w:val="22"/>
          <w:szCs w:val="22"/>
        </w:rPr>
        <w:t xml:space="preserve">i </w:t>
      </w:r>
      <w:proofErr w:type="spellStart"/>
      <w:r w:rsidRPr="00E44A22">
        <w:rPr>
          <w:rFonts w:ascii="Montserrat" w:hAnsi="Montserrat" w:cs="Arial"/>
          <w:b/>
          <w:bCs/>
          <w:color w:val="27344C"/>
          <w:sz w:val="22"/>
          <w:szCs w:val="22"/>
        </w:rPr>
        <w:t>dot</w:t>
      </w:r>
      <w:r w:rsidR="00D8599C">
        <w:rPr>
          <w:rFonts w:ascii="Montserrat" w:hAnsi="Montserrat" w:cs="Arial"/>
          <w:b/>
          <w:bCs/>
          <w:color w:val="27344C"/>
          <w:sz w:val="22"/>
          <w:szCs w:val="22"/>
        </w:rPr>
        <w:t>a</w:t>
      </w:r>
      <w:r w:rsidRPr="00E44A22">
        <w:rPr>
          <w:rFonts w:ascii="Montserrat" w:hAnsi="Montserrat" w:cs="Arial"/>
          <w:b/>
          <w:bCs/>
          <w:color w:val="27344C"/>
          <w:sz w:val="22"/>
          <w:szCs w:val="22"/>
        </w:rPr>
        <w:t>ri</w:t>
      </w:r>
      <w:proofErr w:type="spellEnd"/>
      <w:r w:rsidRPr="00E44A22">
        <w:rPr>
          <w:rFonts w:ascii="Montserrat" w:hAnsi="Montserrat" w:cs="Arial"/>
          <w:b/>
          <w:bCs/>
          <w:color w:val="27344C"/>
          <w:sz w:val="22"/>
          <w:szCs w:val="22"/>
        </w:rPr>
        <w:t>,</w:t>
      </w:r>
      <w:r w:rsidRPr="00E44A22">
        <w:rPr>
          <w:rFonts w:ascii="Montserrat" w:hAnsi="Montserrat" w:cs="Arial"/>
          <w:color w:val="27344C"/>
          <w:sz w:val="22"/>
          <w:szCs w:val="22"/>
        </w:rPr>
        <w:t xml:space="preserve"> </w:t>
      </w:r>
      <w:r w:rsidR="00D8599C">
        <w:rPr>
          <w:rFonts w:ascii="Montserrat" w:hAnsi="Montserrat" w:cs="Arial"/>
          <w:color w:val="27344C"/>
          <w:sz w:val="22"/>
          <w:szCs w:val="22"/>
        </w:rPr>
        <w:t>i</w:t>
      </w:r>
      <w:r w:rsidRPr="00E44A22">
        <w:rPr>
          <w:rFonts w:ascii="Montserrat" w:hAnsi="Montserrat" w:cs="Arial"/>
          <w:color w:val="27344C"/>
          <w:sz w:val="22"/>
          <w:szCs w:val="22"/>
        </w:rPr>
        <w:t xml:space="preserve">n conformitate cu prevederile </w:t>
      </w:r>
      <w:r w:rsidR="00E73BBE" w:rsidRPr="00E44A22">
        <w:rPr>
          <w:rFonts w:ascii="Montserrat" w:hAnsi="Montserrat" w:cs="Arial"/>
          <w:color w:val="27344C"/>
          <w:sz w:val="22"/>
          <w:szCs w:val="22"/>
        </w:rPr>
        <w:t xml:space="preserve">legale </w:t>
      </w:r>
      <w:r w:rsidR="00D8599C">
        <w:rPr>
          <w:rFonts w:ascii="Montserrat" w:hAnsi="Montserrat" w:cs="Arial"/>
          <w:color w:val="27344C"/>
          <w:sz w:val="22"/>
          <w:szCs w:val="22"/>
        </w:rPr>
        <w:t>i</w:t>
      </w:r>
      <w:r w:rsidR="00E73BBE" w:rsidRPr="00E44A22">
        <w:rPr>
          <w:rFonts w:ascii="Montserrat" w:hAnsi="Montserrat" w:cs="Arial"/>
          <w:color w:val="27344C"/>
          <w:sz w:val="22"/>
          <w:szCs w:val="22"/>
        </w:rPr>
        <w:t>n vigoare</w:t>
      </w:r>
      <w:r w:rsidRPr="00E44A22">
        <w:rPr>
          <w:rFonts w:ascii="Montserrat" w:hAnsi="Montserrat" w:cs="Arial"/>
          <w:color w:val="27344C"/>
          <w:sz w:val="22"/>
          <w:szCs w:val="22"/>
        </w:rPr>
        <w:t xml:space="preserve"> </w:t>
      </w:r>
      <w:r w:rsidR="00D8599C">
        <w:rPr>
          <w:rFonts w:ascii="Montserrat" w:hAnsi="Montserrat" w:cs="Arial"/>
          <w:color w:val="27344C"/>
          <w:sz w:val="22"/>
          <w:szCs w:val="22"/>
        </w:rPr>
        <w:t>s</w:t>
      </w:r>
      <w:r w:rsidRPr="00E44A22">
        <w:rPr>
          <w:rFonts w:ascii="Montserrat" w:hAnsi="Montserrat" w:cs="Arial"/>
          <w:color w:val="27344C"/>
          <w:sz w:val="22"/>
          <w:szCs w:val="22"/>
        </w:rPr>
        <w:t xml:space="preserve">i cu </w:t>
      </w:r>
      <w:proofErr w:type="spellStart"/>
      <w:r w:rsidRPr="00E44A22">
        <w:rPr>
          <w:rFonts w:ascii="Montserrat" w:hAnsi="Montserrat" w:cs="Arial"/>
          <w:color w:val="27344C"/>
          <w:sz w:val="22"/>
          <w:szCs w:val="22"/>
        </w:rPr>
        <w:t>recomand</w:t>
      </w:r>
      <w:r w:rsidR="00D8599C">
        <w:rPr>
          <w:rFonts w:ascii="Montserrat" w:hAnsi="Montserrat" w:cs="Arial"/>
          <w:color w:val="27344C"/>
          <w:sz w:val="22"/>
          <w:szCs w:val="22"/>
        </w:rPr>
        <w:t>a</w:t>
      </w:r>
      <w:r w:rsidRPr="00E44A22">
        <w:rPr>
          <w:rFonts w:ascii="Montserrat" w:hAnsi="Montserrat" w:cs="Arial"/>
          <w:color w:val="27344C"/>
          <w:sz w:val="22"/>
          <w:szCs w:val="22"/>
        </w:rPr>
        <w:t>rile</w:t>
      </w:r>
      <w:proofErr w:type="spellEnd"/>
      <w:r w:rsidRPr="00E44A22">
        <w:rPr>
          <w:rFonts w:ascii="Montserrat" w:hAnsi="Montserrat" w:cs="Arial"/>
          <w:color w:val="27344C"/>
          <w:sz w:val="22"/>
          <w:szCs w:val="22"/>
        </w:rPr>
        <w:t xml:space="preserve"> </w:t>
      </w:r>
      <w:proofErr w:type="spellStart"/>
      <w:r w:rsidRPr="00E44A22">
        <w:rPr>
          <w:rFonts w:ascii="Montserrat" w:hAnsi="Montserrat" w:cs="Arial"/>
          <w:color w:val="27344C"/>
          <w:sz w:val="22"/>
          <w:szCs w:val="22"/>
        </w:rPr>
        <w:t>prev</w:t>
      </w:r>
      <w:r w:rsidR="00D8599C">
        <w:rPr>
          <w:rFonts w:ascii="Montserrat" w:hAnsi="Montserrat" w:cs="Arial"/>
          <w:color w:val="27344C"/>
          <w:sz w:val="22"/>
          <w:szCs w:val="22"/>
        </w:rPr>
        <w:t>a</w:t>
      </w:r>
      <w:r w:rsidRPr="00E44A22">
        <w:rPr>
          <w:rFonts w:ascii="Montserrat" w:hAnsi="Montserrat" w:cs="Arial"/>
          <w:color w:val="27344C"/>
          <w:sz w:val="22"/>
          <w:szCs w:val="22"/>
        </w:rPr>
        <w:t>zute</w:t>
      </w:r>
      <w:proofErr w:type="spellEnd"/>
      <w:r w:rsidRPr="00E44A22">
        <w:rPr>
          <w:rFonts w:ascii="Montserrat" w:hAnsi="Montserrat" w:cs="Arial"/>
          <w:color w:val="27344C"/>
          <w:sz w:val="22"/>
          <w:szCs w:val="22"/>
        </w:rPr>
        <w:t xml:space="preserve"> </w:t>
      </w:r>
      <w:r w:rsidR="00D8599C">
        <w:rPr>
          <w:rFonts w:ascii="Montserrat" w:hAnsi="Montserrat" w:cs="Arial"/>
          <w:color w:val="27344C"/>
          <w:sz w:val="22"/>
          <w:szCs w:val="22"/>
        </w:rPr>
        <w:t>i</w:t>
      </w:r>
      <w:r w:rsidRPr="00E44A22">
        <w:rPr>
          <w:rFonts w:ascii="Montserrat" w:hAnsi="Montserrat" w:cs="Arial"/>
          <w:color w:val="27344C"/>
          <w:sz w:val="22"/>
          <w:szCs w:val="22"/>
        </w:rPr>
        <w:t xml:space="preserve">n Ghidul privind </w:t>
      </w:r>
      <w:proofErr w:type="spellStart"/>
      <w:r w:rsidRPr="00E44A22">
        <w:rPr>
          <w:rFonts w:ascii="Montserrat" w:hAnsi="Montserrat" w:cs="Arial"/>
          <w:color w:val="27344C"/>
          <w:sz w:val="22"/>
          <w:szCs w:val="22"/>
        </w:rPr>
        <w:t>achizi</w:t>
      </w:r>
      <w:r w:rsidR="00D8599C">
        <w:rPr>
          <w:rFonts w:ascii="Montserrat" w:hAnsi="Montserrat" w:cs="Arial"/>
          <w:color w:val="27344C"/>
          <w:sz w:val="22"/>
          <w:szCs w:val="22"/>
        </w:rPr>
        <w:t>t</w:t>
      </w:r>
      <w:r w:rsidRPr="00E44A22">
        <w:rPr>
          <w:rFonts w:ascii="Montserrat" w:hAnsi="Montserrat" w:cs="Arial"/>
          <w:color w:val="27344C"/>
          <w:sz w:val="22"/>
          <w:szCs w:val="22"/>
        </w:rPr>
        <w:t>iile</w:t>
      </w:r>
      <w:proofErr w:type="spellEnd"/>
      <w:r w:rsidRPr="00E44A22">
        <w:rPr>
          <w:rFonts w:ascii="Montserrat" w:hAnsi="Montserrat" w:cs="Arial"/>
          <w:color w:val="27344C"/>
          <w:sz w:val="22"/>
          <w:szCs w:val="22"/>
        </w:rPr>
        <w:t xml:space="preserve"> publice ecologice – document cu caracter orientativ al Comisiei Europene, </w:t>
      </w:r>
      <w:r w:rsidRPr="00E44A22">
        <w:rPr>
          <w:rFonts w:ascii="Montserrat" w:hAnsi="Montserrat" w:cs="Arial"/>
          <w:b/>
          <w:bCs/>
          <w:color w:val="27344C"/>
          <w:sz w:val="22"/>
          <w:szCs w:val="22"/>
        </w:rPr>
        <w:t xml:space="preserve">se va preciza </w:t>
      </w:r>
      <w:proofErr w:type="spellStart"/>
      <w:r w:rsidRPr="00E44A22">
        <w:rPr>
          <w:rFonts w:ascii="Montserrat" w:hAnsi="Montserrat" w:cs="Arial"/>
          <w:b/>
          <w:bCs/>
          <w:color w:val="27344C"/>
          <w:sz w:val="22"/>
          <w:szCs w:val="22"/>
        </w:rPr>
        <w:t>num</w:t>
      </w:r>
      <w:r w:rsidR="00D8599C">
        <w:rPr>
          <w:rFonts w:ascii="Montserrat" w:hAnsi="Montserrat" w:cs="Arial"/>
          <w:b/>
          <w:bCs/>
          <w:color w:val="27344C"/>
          <w:sz w:val="22"/>
          <w:szCs w:val="22"/>
        </w:rPr>
        <w:t>a</w:t>
      </w:r>
      <w:r w:rsidRPr="00E44A22">
        <w:rPr>
          <w:rFonts w:ascii="Montserrat" w:hAnsi="Montserrat" w:cs="Arial"/>
          <w:b/>
          <w:bCs/>
          <w:color w:val="27344C"/>
          <w:sz w:val="22"/>
          <w:szCs w:val="22"/>
        </w:rPr>
        <w:t>rul</w:t>
      </w:r>
      <w:proofErr w:type="spellEnd"/>
      <w:r w:rsidRPr="00E44A22">
        <w:rPr>
          <w:rFonts w:ascii="Montserrat" w:hAnsi="Montserrat" w:cs="Arial"/>
          <w:b/>
          <w:bCs/>
          <w:color w:val="27344C"/>
          <w:sz w:val="22"/>
          <w:szCs w:val="22"/>
        </w:rPr>
        <w:t xml:space="preserve"> procedurilor de </w:t>
      </w:r>
      <w:proofErr w:type="spellStart"/>
      <w:r w:rsidRPr="00E44A22">
        <w:rPr>
          <w:rFonts w:ascii="Montserrat" w:hAnsi="Montserrat" w:cs="Arial"/>
          <w:b/>
          <w:bCs/>
          <w:color w:val="27344C"/>
          <w:sz w:val="22"/>
          <w:szCs w:val="22"/>
        </w:rPr>
        <w:t>achizi</w:t>
      </w:r>
      <w:r w:rsidR="00D8599C">
        <w:rPr>
          <w:rFonts w:ascii="Montserrat" w:hAnsi="Montserrat" w:cs="Arial"/>
          <w:b/>
          <w:bCs/>
          <w:color w:val="27344C"/>
          <w:sz w:val="22"/>
          <w:szCs w:val="22"/>
        </w:rPr>
        <w:t>t</w:t>
      </w:r>
      <w:r w:rsidRPr="00E44A22">
        <w:rPr>
          <w:rFonts w:ascii="Montserrat" w:hAnsi="Montserrat" w:cs="Arial"/>
          <w:b/>
          <w:bCs/>
          <w:color w:val="27344C"/>
          <w:sz w:val="22"/>
          <w:szCs w:val="22"/>
        </w:rPr>
        <w:t>ii</w:t>
      </w:r>
      <w:proofErr w:type="spellEnd"/>
      <w:r w:rsidRPr="00E44A22">
        <w:rPr>
          <w:rFonts w:ascii="Montserrat" w:hAnsi="Montserrat" w:cs="Arial"/>
          <w:b/>
          <w:bCs/>
          <w:color w:val="27344C"/>
          <w:sz w:val="22"/>
          <w:szCs w:val="22"/>
        </w:rPr>
        <w:t xml:space="preserve"> verzi din </w:t>
      </w:r>
      <w:proofErr w:type="spellStart"/>
      <w:r w:rsidRPr="00E44A22">
        <w:rPr>
          <w:rFonts w:ascii="Montserrat" w:hAnsi="Montserrat" w:cs="Arial"/>
          <w:b/>
          <w:bCs/>
          <w:color w:val="27344C"/>
          <w:sz w:val="22"/>
          <w:szCs w:val="22"/>
        </w:rPr>
        <w:t>num</w:t>
      </w:r>
      <w:r w:rsidR="00D8599C">
        <w:rPr>
          <w:rFonts w:ascii="Montserrat" w:hAnsi="Montserrat" w:cs="Arial"/>
          <w:b/>
          <w:bCs/>
          <w:color w:val="27344C"/>
          <w:sz w:val="22"/>
          <w:szCs w:val="22"/>
        </w:rPr>
        <w:t>a</w:t>
      </w:r>
      <w:r w:rsidRPr="00E44A22">
        <w:rPr>
          <w:rFonts w:ascii="Montserrat" w:hAnsi="Montserrat" w:cs="Arial"/>
          <w:b/>
          <w:bCs/>
          <w:color w:val="27344C"/>
          <w:sz w:val="22"/>
          <w:szCs w:val="22"/>
        </w:rPr>
        <w:t>rul</w:t>
      </w:r>
      <w:proofErr w:type="spellEnd"/>
      <w:r w:rsidRPr="00E44A22">
        <w:rPr>
          <w:rFonts w:ascii="Montserrat" w:hAnsi="Montserrat" w:cs="Arial"/>
          <w:b/>
          <w:bCs/>
          <w:color w:val="27344C"/>
          <w:sz w:val="22"/>
          <w:szCs w:val="22"/>
        </w:rPr>
        <w:t xml:space="preserve"> total de </w:t>
      </w:r>
      <w:proofErr w:type="spellStart"/>
      <w:r w:rsidRPr="00E44A22">
        <w:rPr>
          <w:rFonts w:ascii="Montserrat" w:hAnsi="Montserrat" w:cs="Arial"/>
          <w:b/>
          <w:bCs/>
          <w:color w:val="27344C"/>
          <w:sz w:val="22"/>
          <w:szCs w:val="22"/>
        </w:rPr>
        <w:t>achizi</w:t>
      </w:r>
      <w:r w:rsidR="00D8599C">
        <w:rPr>
          <w:rFonts w:ascii="Montserrat" w:hAnsi="Montserrat" w:cs="Arial"/>
          <w:b/>
          <w:bCs/>
          <w:color w:val="27344C"/>
          <w:sz w:val="22"/>
          <w:szCs w:val="22"/>
        </w:rPr>
        <w:t>t</w:t>
      </w:r>
      <w:r w:rsidRPr="00E44A22">
        <w:rPr>
          <w:rFonts w:ascii="Montserrat" w:hAnsi="Montserrat" w:cs="Arial"/>
          <w:b/>
          <w:bCs/>
          <w:color w:val="27344C"/>
          <w:sz w:val="22"/>
          <w:szCs w:val="22"/>
        </w:rPr>
        <w:t>ii</w:t>
      </w:r>
      <w:proofErr w:type="spellEnd"/>
      <w:r w:rsidRPr="00E44A22">
        <w:rPr>
          <w:rFonts w:ascii="Montserrat" w:hAnsi="Montserrat" w:cs="Arial"/>
          <w:b/>
          <w:bCs/>
          <w:color w:val="27344C"/>
          <w:sz w:val="22"/>
          <w:szCs w:val="22"/>
        </w:rPr>
        <w:t xml:space="preserve"> publice </w:t>
      </w:r>
      <w:proofErr w:type="spellStart"/>
      <w:r w:rsidRPr="00E44A22">
        <w:rPr>
          <w:rFonts w:ascii="Montserrat" w:hAnsi="Montserrat" w:cs="Arial"/>
          <w:b/>
          <w:bCs/>
          <w:color w:val="27344C"/>
          <w:sz w:val="22"/>
          <w:szCs w:val="22"/>
        </w:rPr>
        <w:t>prev</w:t>
      </w:r>
      <w:r w:rsidR="00D8599C">
        <w:rPr>
          <w:rFonts w:ascii="Montserrat" w:hAnsi="Montserrat" w:cs="Arial"/>
          <w:b/>
          <w:bCs/>
          <w:color w:val="27344C"/>
          <w:sz w:val="22"/>
          <w:szCs w:val="22"/>
        </w:rPr>
        <w:t>a</w:t>
      </w:r>
      <w:r w:rsidRPr="00E44A22">
        <w:rPr>
          <w:rFonts w:ascii="Montserrat" w:hAnsi="Montserrat" w:cs="Arial"/>
          <w:b/>
          <w:bCs/>
          <w:color w:val="27344C"/>
          <w:sz w:val="22"/>
          <w:szCs w:val="22"/>
        </w:rPr>
        <w:t>zute</w:t>
      </w:r>
      <w:proofErr w:type="spellEnd"/>
      <w:r w:rsidRPr="00E44A22">
        <w:rPr>
          <w:rFonts w:ascii="Montserrat" w:hAnsi="Montserrat" w:cs="Arial"/>
          <w:b/>
          <w:bCs/>
          <w:color w:val="27344C"/>
          <w:sz w:val="22"/>
          <w:szCs w:val="22"/>
        </w:rPr>
        <w:t xml:space="preserve"> </w:t>
      </w:r>
      <w:r w:rsidR="00D8599C">
        <w:rPr>
          <w:rFonts w:ascii="Montserrat" w:hAnsi="Montserrat" w:cs="Arial"/>
          <w:b/>
          <w:bCs/>
          <w:color w:val="27344C"/>
          <w:sz w:val="22"/>
          <w:szCs w:val="22"/>
        </w:rPr>
        <w:t>i</w:t>
      </w:r>
      <w:r w:rsidRPr="00E44A22">
        <w:rPr>
          <w:rFonts w:ascii="Montserrat" w:hAnsi="Montserrat" w:cs="Arial"/>
          <w:b/>
          <w:bCs/>
          <w:color w:val="27344C"/>
          <w:sz w:val="22"/>
          <w:szCs w:val="22"/>
        </w:rPr>
        <w:t>n cadrul proiectului.</w:t>
      </w:r>
    </w:p>
    <w:p w14:paraId="6A1FA10B" w14:textId="76477E84" w:rsidR="00DC3E57" w:rsidRPr="00E44A22" w:rsidRDefault="00DC3E57" w:rsidP="00DC3E57">
      <w:pPr>
        <w:spacing w:before="120" w:after="120"/>
        <w:jc w:val="both"/>
        <w:rPr>
          <w:rFonts w:ascii="Montserrat" w:hAnsi="Montserrat" w:cs="Arial"/>
          <w:color w:val="27344C"/>
          <w:sz w:val="22"/>
          <w:szCs w:val="22"/>
        </w:rPr>
      </w:pPr>
      <w:r w:rsidRPr="00E44A22">
        <w:rPr>
          <w:rFonts w:ascii="Montserrat" w:hAnsi="Montserrat" w:cs="Arial"/>
          <w:color w:val="27344C"/>
          <w:sz w:val="22"/>
          <w:szCs w:val="22"/>
        </w:rPr>
        <w:t xml:space="preserve">Se </w:t>
      </w:r>
      <w:proofErr w:type="spellStart"/>
      <w:r w:rsidRPr="00E44A22">
        <w:rPr>
          <w:rFonts w:ascii="Montserrat" w:hAnsi="Montserrat" w:cs="Arial"/>
          <w:color w:val="27344C"/>
          <w:sz w:val="22"/>
          <w:szCs w:val="22"/>
        </w:rPr>
        <w:t>va</w:t>
      </w:r>
      <w:proofErr w:type="spellEnd"/>
      <w:r w:rsidRPr="00E44A22">
        <w:rPr>
          <w:rFonts w:ascii="Montserrat" w:hAnsi="Montserrat" w:cs="Arial"/>
          <w:color w:val="27344C"/>
          <w:sz w:val="22"/>
          <w:szCs w:val="22"/>
        </w:rPr>
        <w:t xml:space="preserve"> </w:t>
      </w:r>
      <w:proofErr w:type="spellStart"/>
      <w:r w:rsidRPr="00E44A22">
        <w:rPr>
          <w:rFonts w:ascii="Montserrat" w:hAnsi="Montserrat" w:cs="Arial"/>
          <w:color w:val="27344C"/>
          <w:sz w:val="22"/>
          <w:szCs w:val="22"/>
        </w:rPr>
        <w:t>preciza</w:t>
      </w:r>
      <w:proofErr w:type="spellEnd"/>
      <w:r w:rsidRPr="00E44A22">
        <w:rPr>
          <w:rFonts w:ascii="Montserrat" w:hAnsi="Montserrat" w:cs="Arial"/>
          <w:color w:val="27344C"/>
          <w:sz w:val="22"/>
          <w:szCs w:val="22"/>
        </w:rPr>
        <w:t xml:space="preserve"> </w:t>
      </w:r>
      <w:proofErr w:type="spellStart"/>
      <w:r w:rsidRPr="00E44A22">
        <w:rPr>
          <w:rFonts w:ascii="Montserrat" w:hAnsi="Montserrat" w:cs="Arial"/>
          <w:color w:val="27344C"/>
          <w:sz w:val="22"/>
          <w:szCs w:val="22"/>
        </w:rPr>
        <w:t>achizi</w:t>
      </w:r>
      <w:r w:rsidR="00D8599C">
        <w:rPr>
          <w:rFonts w:ascii="Montserrat" w:hAnsi="Montserrat" w:cs="Arial"/>
          <w:color w:val="27344C"/>
          <w:sz w:val="22"/>
          <w:szCs w:val="22"/>
        </w:rPr>
        <w:t>t</w:t>
      </w:r>
      <w:r w:rsidRPr="00E44A22">
        <w:rPr>
          <w:rFonts w:ascii="Montserrat" w:hAnsi="Montserrat" w:cs="Arial"/>
          <w:color w:val="27344C"/>
          <w:sz w:val="22"/>
          <w:szCs w:val="22"/>
        </w:rPr>
        <w:t>ia</w:t>
      </w:r>
      <w:proofErr w:type="spellEnd"/>
      <w:r w:rsidRPr="00E44A22">
        <w:rPr>
          <w:rFonts w:ascii="Montserrat" w:hAnsi="Montserrat" w:cs="Arial"/>
          <w:color w:val="27344C"/>
          <w:sz w:val="22"/>
          <w:szCs w:val="22"/>
        </w:rPr>
        <w:t xml:space="preserve"> de </w:t>
      </w:r>
      <w:proofErr w:type="spellStart"/>
      <w:r w:rsidRPr="00E44A22">
        <w:rPr>
          <w:rFonts w:ascii="Montserrat" w:hAnsi="Montserrat" w:cs="Arial"/>
          <w:color w:val="27344C"/>
          <w:sz w:val="22"/>
          <w:szCs w:val="22"/>
        </w:rPr>
        <w:t>microbuze</w:t>
      </w:r>
      <w:proofErr w:type="spellEnd"/>
      <w:r w:rsidRPr="00E44A22">
        <w:rPr>
          <w:rFonts w:ascii="Montserrat" w:hAnsi="Montserrat" w:cs="Arial"/>
          <w:color w:val="27344C"/>
          <w:sz w:val="22"/>
          <w:szCs w:val="22"/>
        </w:rPr>
        <w:t xml:space="preserve"> </w:t>
      </w:r>
      <w:proofErr w:type="spellStart"/>
      <w:r w:rsidRPr="00E44A22">
        <w:rPr>
          <w:rFonts w:ascii="Montserrat" w:hAnsi="Montserrat" w:cs="Arial"/>
          <w:color w:val="27344C"/>
          <w:sz w:val="22"/>
          <w:szCs w:val="22"/>
        </w:rPr>
        <w:t>electrice</w:t>
      </w:r>
      <w:proofErr w:type="spellEnd"/>
      <w:r w:rsidR="003A6AB4" w:rsidRPr="00E44A22">
        <w:rPr>
          <w:rFonts w:ascii="Montserrat" w:hAnsi="Montserrat" w:cs="Arial"/>
          <w:color w:val="27344C"/>
          <w:sz w:val="22"/>
          <w:szCs w:val="22"/>
          <w:lang w:val="ro-RO"/>
        </w:rPr>
        <w:t xml:space="preserve"> pentru transport </w:t>
      </w:r>
      <w:proofErr w:type="spellStart"/>
      <w:r w:rsidR="00D8599C">
        <w:rPr>
          <w:rFonts w:ascii="Montserrat" w:hAnsi="Montserrat" w:cs="Arial"/>
          <w:color w:val="27344C"/>
          <w:sz w:val="22"/>
          <w:szCs w:val="22"/>
          <w:lang w:val="ro-RO"/>
        </w:rPr>
        <w:t>s</w:t>
      </w:r>
      <w:r w:rsidR="003A6AB4" w:rsidRPr="00E44A22">
        <w:rPr>
          <w:rFonts w:ascii="Montserrat" w:hAnsi="Montserrat" w:cs="Arial"/>
          <w:color w:val="27344C"/>
          <w:sz w:val="22"/>
          <w:szCs w:val="22"/>
          <w:lang w:val="ro-RO"/>
        </w:rPr>
        <w:t>colar</w:t>
      </w:r>
      <w:proofErr w:type="spellEnd"/>
      <w:r w:rsidRPr="00E44A22">
        <w:rPr>
          <w:rFonts w:ascii="Montserrat" w:hAnsi="Montserrat" w:cs="Arial"/>
          <w:color w:val="27344C"/>
          <w:sz w:val="22"/>
          <w:szCs w:val="22"/>
        </w:rPr>
        <w:t xml:space="preserve">, </w:t>
      </w:r>
      <w:proofErr w:type="spellStart"/>
      <w:r w:rsidRPr="00E44A22">
        <w:rPr>
          <w:rFonts w:ascii="Montserrat" w:hAnsi="Montserrat" w:cs="Arial"/>
          <w:color w:val="27344C"/>
          <w:sz w:val="22"/>
          <w:szCs w:val="22"/>
        </w:rPr>
        <w:t>dac</w:t>
      </w:r>
      <w:r w:rsidR="00D8599C">
        <w:rPr>
          <w:rFonts w:ascii="Montserrat" w:hAnsi="Montserrat" w:cs="Arial"/>
          <w:color w:val="27344C"/>
          <w:sz w:val="22"/>
          <w:szCs w:val="22"/>
        </w:rPr>
        <w:t>a</w:t>
      </w:r>
      <w:proofErr w:type="spellEnd"/>
      <w:r w:rsidRPr="00E44A22">
        <w:rPr>
          <w:rFonts w:ascii="Montserrat" w:hAnsi="Montserrat" w:cs="Arial"/>
          <w:color w:val="27344C"/>
          <w:sz w:val="22"/>
          <w:szCs w:val="22"/>
        </w:rPr>
        <w:t xml:space="preserve"> </w:t>
      </w:r>
      <w:proofErr w:type="spellStart"/>
      <w:r w:rsidRPr="00E44A22">
        <w:rPr>
          <w:rFonts w:ascii="Montserrat" w:hAnsi="Montserrat" w:cs="Arial"/>
          <w:color w:val="27344C"/>
          <w:sz w:val="22"/>
          <w:szCs w:val="22"/>
        </w:rPr>
        <w:t>este</w:t>
      </w:r>
      <w:proofErr w:type="spellEnd"/>
      <w:r w:rsidRPr="00E44A22">
        <w:rPr>
          <w:rFonts w:ascii="Montserrat" w:hAnsi="Montserrat" w:cs="Arial"/>
          <w:color w:val="27344C"/>
          <w:sz w:val="22"/>
          <w:szCs w:val="22"/>
        </w:rPr>
        <w:t xml:space="preserve"> </w:t>
      </w:r>
      <w:proofErr w:type="spellStart"/>
      <w:r w:rsidRPr="00E44A22">
        <w:rPr>
          <w:rFonts w:ascii="Montserrat" w:hAnsi="Montserrat" w:cs="Arial"/>
          <w:color w:val="27344C"/>
          <w:sz w:val="22"/>
          <w:szCs w:val="22"/>
        </w:rPr>
        <w:t>cazul</w:t>
      </w:r>
      <w:proofErr w:type="spellEnd"/>
      <w:r w:rsidRPr="00E44A22">
        <w:rPr>
          <w:rFonts w:ascii="Montserrat" w:hAnsi="Montserrat" w:cs="Arial"/>
          <w:color w:val="27344C"/>
          <w:sz w:val="22"/>
          <w:szCs w:val="22"/>
        </w:rPr>
        <w:t>.</w:t>
      </w:r>
    </w:p>
    <w:p w14:paraId="6DFE8263" w14:textId="68335656" w:rsidR="00A2304E" w:rsidRPr="00E44A22" w:rsidRDefault="00A2304E" w:rsidP="00A2304E">
      <w:pPr>
        <w:spacing w:before="120" w:after="120"/>
        <w:jc w:val="both"/>
        <w:rPr>
          <w:rFonts w:ascii="Montserrat" w:hAnsi="Montserrat" w:cs="Courier New"/>
          <w:color w:val="27344C"/>
          <w:sz w:val="22"/>
          <w:szCs w:val="22"/>
          <w:lang w:val="ro-RO"/>
        </w:rPr>
      </w:pPr>
      <w:r w:rsidRPr="00E44A22">
        <w:rPr>
          <w:rFonts w:ascii="Montserrat" w:hAnsi="Montserrat"/>
          <w:color w:val="27344C"/>
          <w:sz w:val="22"/>
          <w:szCs w:val="22"/>
        </w:rPr>
        <w:t xml:space="preserve">Se </w:t>
      </w:r>
      <w:proofErr w:type="spellStart"/>
      <w:r w:rsidRPr="00E44A22">
        <w:rPr>
          <w:rFonts w:ascii="Montserrat" w:hAnsi="Montserrat"/>
          <w:color w:val="27344C"/>
          <w:sz w:val="22"/>
          <w:szCs w:val="22"/>
        </w:rPr>
        <w:t>vor</w:t>
      </w:r>
      <w:proofErr w:type="spellEnd"/>
      <w:r w:rsidRPr="00E44A22">
        <w:rPr>
          <w:rFonts w:ascii="Montserrat" w:hAnsi="Montserrat"/>
          <w:color w:val="27344C"/>
          <w:sz w:val="22"/>
          <w:szCs w:val="22"/>
        </w:rPr>
        <w:t xml:space="preserve"> include, </w:t>
      </w:r>
      <w:r w:rsidR="00D8599C">
        <w:rPr>
          <w:rFonts w:ascii="Montserrat" w:hAnsi="Montserrat"/>
          <w:color w:val="27344C"/>
          <w:sz w:val="22"/>
          <w:szCs w:val="22"/>
        </w:rPr>
        <w:t>i</w:t>
      </w:r>
      <w:r w:rsidRPr="00E44A22">
        <w:rPr>
          <w:rFonts w:ascii="Montserrat" w:hAnsi="Montserrat"/>
          <w:color w:val="27344C"/>
          <w:sz w:val="22"/>
          <w:szCs w:val="22"/>
        </w:rPr>
        <w:t xml:space="preserve">n mod </w:t>
      </w:r>
      <w:proofErr w:type="spellStart"/>
      <w:r w:rsidRPr="00E44A22">
        <w:rPr>
          <w:rFonts w:ascii="Montserrat" w:hAnsi="Montserrat"/>
          <w:color w:val="27344C"/>
          <w:sz w:val="22"/>
          <w:szCs w:val="22"/>
        </w:rPr>
        <w:t>obligatoriu</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referiri</w:t>
      </w:r>
      <w:proofErr w:type="spellEnd"/>
      <w:r w:rsidRPr="00E44A22">
        <w:rPr>
          <w:rFonts w:ascii="Montserrat" w:hAnsi="Montserrat"/>
          <w:color w:val="27344C"/>
          <w:sz w:val="22"/>
          <w:szCs w:val="22"/>
        </w:rPr>
        <w:t>/</w:t>
      </w:r>
      <w:proofErr w:type="spellStart"/>
      <w:r w:rsidRPr="00E44A22">
        <w:rPr>
          <w:rFonts w:ascii="Montserrat" w:hAnsi="Montserrat"/>
          <w:color w:val="27344C"/>
          <w:sz w:val="22"/>
          <w:szCs w:val="22"/>
        </w:rPr>
        <w:t>trimiteri</w:t>
      </w:r>
      <w:proofErr w:type="spellEnd"/>
      <w:r w:rsidRPr="00E44A22">
        <w:rPr>
          <w:rFonts w:ascii="Montserrat" w:hAnsi="Montserrat"/>
          <w:color w:val="27344C"/>
          <w:sz w:val="22"/>
          <w:szCs w:val="22"/>
        </w:rPr>
        <w:t xml:space="preserve"> la </w:t>
      </w:r>
      <w:proofErr w:type="spellStart"/>
      <w:r w:rsidRPr="00E44A22">
        <w:rPr>
          <w:rFonts w:ascii="Montserrat" w:hAnsi="Montserrat"/>
          <w:color w:val="27344C"/>
          <w:sz w:val="22"/>
          <w:szCs w:val="22"/>
        </w:rPr>
        <w:t>paginile</w:t>
      </w:r>
      <w:proofErr w:type="spellEnd"/>
      <w:r w:rsidRPr="00E44A22">
        <w:rPr>
          <w:rFonts w:ascii="Montserrat" w:hAnsi="Montserrat"/>
          <w:color w:val="27344C"/>
          <w:sz w:val="22"/>
          <w:szCs w:val="22"/>
        </w:rPr>
        <w:t xml:space="preserve"> </w:t>
      </w:r>
      <w:proofErr w:type="spellStart"/>
      <w:r w:rsidR="00D8599C">
        <w:rPr>
          <w:rFonts w:ascii="Montserrat" w:hAnsi="Montserrat"/>
          <w:color w:val="27344C"/>
          <w:sz w:val="22"/>
          <w:szCs w:val="22"/>
        </w:rPr>
        <w:t>s</w:t>
      </w:r>
      <w:r w:rsidRPr="00E44A22">
        <w:rPr>
          <w:rFonts w:ascii="Montserrat" w:hAnsi="Montserrat"/>
          <w:color w:val="27344C"/>
          <w:sz w:val="22"/>
          <w:szCs w:val="22"/>
        </w:rPr>
        <w:t>i</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sec</w:t>
      </w:r>
      <w:r w:rsidR="00D8599C">
        <w:rPr>
          <w:rFonts w:ascii="Montserrat" w:hAnsi="Montserrat"/>
          <w:color w:val="27344C"/>
          <w:sz w:val="22"/>
          <w:szCs w:val="22"/>
        </w:rPr>
        <w:t>t</w:t>
      </w:r>
      <w:r w:rsidRPr="00E44A22">
        <w:rPr>
          <w:rFonts w:ascii="Montserrat" w:hAnsi="Montserrat"/>
          <w:color w:val="27344C"/>
          <w:sz w:val="22"/>
          <w:szCs w:val="22"/>
        </w:rPr>
        <w:t>iunile</w:t>
      </w:r>
      <w:proofErr w:type="spellEnd"/>
      <w:r w:rsidRPr="00E44A22">
        <w:rPr>
          <w:rFonts w:ascii="Montserrat" w:hAnsi="Montserrat"/>
          <w:color w:val="27344C"/>
          <w:sz w:val="22"/>
          <w:szCs w:val="22"/>
        </w:rPr>
        <w:t xml:space="preserve"> din </w:t>
      </w:r>
      <w:proofErr w:type="spellStart"/>
      <w:r w:rsidRPr="00E44A22">
        <w:rPr>
          <w:rFonts w:ascii="Montserrat" w:eastAsia="Calibri" w:hAnsi="Montserrat"/>
          <w:color w:val="27344C"/>
          <w:sz w:val="22"/>
          <w:szCs w:val="22"/>
        </w:rPr>
        <w:t>documenta</w:t>
      </w:r>
      <w:r w:rsidR="00D8599C">
        <w:rPr>
          <w:rFonts w:ascii="Montserrat" w:eastAsia="Calibri" w:hAnsi="Montserrat"/>
          <w:color w:val="27344C"/>
          <w:sz w:val="22"/>
          <w:szCs w:val="22"/>
        </w:rPr>
        <w:t>t</w:t>
      </w:r>
      <w:r w:rsidRPr="00E44A22">
        <w:rPr>
          <w:rFonts w:ascii="Montserrat" w:eastAsia="Calibri" w:hAnsi="Montserrat"/>
          <w:color w:val="27344C"/>
          <w:sz w:val="22"/>
          <w:szCs w:val="22"/>
        </w:rPr>
        <w:t>ia</w:t>
      </w:r>
      <w:proofErr w:type="spellEnd"/>
      <w:r w:rsidRPr="00E44A22">
        <w:rPr>
          <w:rFonts w:ascii="Montserrat" w:eastAsia="Calibri" w:hAnsi="Montserrat"/>
          <w:color w:val="27344C"/>
          <w:sz w:val="22"/>
          <w:szCs w:val="22"/>
        </w:rPr>
        <w:t xml:space="preserve"> </w:t>
      </w:r>
      <w:proofErr w:type="spellStart"/>
      <w:r w:rsidRPr="00E44A22">
        <w:rPr>
          <w:rFonts w:ascii="Montserrat" w:eastAsia="Calibri" w:hAnsi="Montserrat"/>
          <w:color w:val="27344C"/>
          <w:sz w:val="22"/>
          <w:szCs w:val="22"/>
        </w:rPr>
        <w:t>tehnico-economic</w:t>
      </w:r>
      <w:r w:rsidR="00D8599C">
        <w:rPr>
          <w:rFonts w:ascii="Montserrat" w:eastAsia="Calibri" w:hAnsi="Montserrat"/>
          <w:color w:val="27344C"/>
          <w:sz w:val="22"/>
          <w:szCs w:val="22"/>
        </w:rPr>
        <w:t>a</w:t>
      </w:r>
      <w:proofErr w:type="spellEnd"/>
      <w:r w:rsidRPr="00E44A22">
        <w:rPr>
          <w:rFonts w:ascii="Montserrat" w:eastAsia="Calibri" w:hAnsi="Montserrat"/>
          <w:color w:val="27344C"/>
          <w:sz w:val="22"/>
          <w:szCs w:val="22"/>
        </w:rPr>
        <w:t xml:space="preserve"> </w:t>
      </w:r>
      <w:proofErr w:type="spellStart"/>
      <w:r w:rsidRPr="00E44A22">
        <w:rPr>
          <w:rFonts w:ascii="Montserrat" w:hAnsi="Montserrat"/>
          <w:color w:val="27344C"/>
          <w:sz w:val="22"/>
          <w:szCs w:val="22"/>
        </w:rPr>
        <w:t>unde</w:t>
      </w:r>
      <w:proofErr w:type="spellEnd"/>
      <w:r w:rsidRPr="00E44A22">
        <w:rPr>
          <w:rFonts w:ascii="Montserrat" w:hAnsi="Montserrat"/>
          <w:color w:val="27344C"/>
          <w:sz w:val="22"/>
          <w:szCs w:val="22"/>
        </w:rPr>
        <w:t xml:space="preserve"> se </w:t>
      </w:r>
      <w:proofErr w:type="spellStart"/>
      <w:r w:rsidRPr="00E44A22">
        <w:rPr>
          <w:rFonts w:ascii="Montserrat" w:hAnsi="Montserrat"/>
          <w:color w:val="27344C"/>
          <w:sz w:val="22"/>
          <w:szCs w:val="22"/>
        </w:rPr>
        <w:t>reg</w:t>
      </w:r>
      <w:r w:rsidR="00D8599C">
        <w:rPr>
          <w:rFonts w:ascii="Montserrat" w:hAnsi="Montserrat"/>
          <w:color w:val="27344C"/>
          <w:sz w:val="22"/>
          <w:szCs w:val="22"/>
        </w:rPr>
        <w:t>a</w:t>
      </w:r>
      <w:r w:rsidRPr="00E44A22">
        <w:rPr>
          <w:rFonts w:ascii="Montserrat" w:hAnsi="Montserrat"/>
          <w:color w:val="27344C"/>
          <w:sz w:val="22"/>
          <w:szCs w:val="22"/>
        </w:rPr>
        <w:t>sesc</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informa</w:t>
      </w:r>
      <w:r w:rsidR="00D8599C">
        <w:rPr>
          <w:rFonts w:ascii="Montserrat" w:hAnsi="Montserrat"/>
          <w:color w:val="27344C"/>
          <w:sz w:val="22"/>
          <w:szCs w:val="22"/>
        </w:rPr>
        <w:t>t</w:t>
      </w:r>
      <w:r w:rsidRPr="00E44A22">
        <w:rPr>
          <w:rFonts w:ascii="Montserrat" w:hAnsi="Montserrat"/>
          <w:color w:val="27344C"/>
          <w:sz w:val="22"/>
          <w:szCs w:val="22"/>
        </w:rPr>
        <w:t>iile</w:t>
      </w:r>
      <w:proofErr w:type="spellEnd"/>
      <w:r w:rsidRPr="00E44A22">
        <w:rPr>
          <w:rFonts w:ascii="Montserrat" w:hAnsi="Montserrat" w:cs="Courier New"/>
          <w:color w:val="27344C"/>
          <w:sz w:val="22"/>
          <w:szCs w:val="22"/>
          <w:lang w:val="ro-RO"/>
        </w:rPr>
        <w:t>.</w:t>
      </w:r>
    </w:p>
    <w:p w14:paraId="6D3CB1B4" w14:textId="6A44A9E4" w:rsidR="00BE5604" w:rsidRPr="00E44A22" w:rsidRDefault="002067E0" w:rsidP="005D6955">
      <w:pPr>
        <w:pStyle w:val="Listparagraf"/>
        <w:numPr>
          <w:ilvl w:val="0"/>
          <w:numId w:val="3"/>
        </w:numPr>
        <w:spacing w:before="120" w:after="120"/>
        <w:ind w:left="567" w:hanging="567"/>
        <w:contextualSpacing w:val="0"/>
        <w:jc w:val="both"/>
        <w:rPr>
          <w:rFonts w:ascii="Montserrat" w:hAnsi="Montserrat" w:cs="Courier New"/>
          <w:color w:val="27344C"/>
          <w:sz w:val="22"/>
          <w:szCs w:val="22"/>
          <w:lang w:val="ro-RO"/>
        </w:rPr>
      </w:pPr>
      <w:proofErr w:type="spellStart"/>
      <w:r w:rsidRPr="00E44A22">
        <w:rPr>
          <w:rFonts w:ascii="Montserrat" w:hAnsi="Montserrat" w:cs="Courier New"/>
          <w:b/>
          <w:bCs/>
          <w:color w:val="27344C"/>
          <w:sz w:val="22"/>
          <w:szCs w:val="22"/>
          <w:lang w:val="ro-RO"/>
        </w:rPr>
        <w:t>Rezilien</w:t>
      </w:r>
      <w:r w:rsidR="00D8599C">
        <w:rPr>
          <w:rFonts w:ascii="Montserrat" w:hAnsi="Montserrat" w:cs="Courier New"/>
          <w:b/>
          <w:bCs/>
          <w:color w:val="27344C"/>
          <w:sz w:val="22"/>
          <w:szCs w:val="22"/>
          <w:lang w:val="ro-RO"/>
        </w:rPr>
        <w:t>t</w:t>
      </w:r>
      <w:r w:rsidRPr="00E44A22">
        <w:rPr>
          <w:rFonts w:ascii="Montserrat" w:hAnsi="Montserrat" w:cs="Courier New"/>
          <w:b/>
          <w:bCs/>
          <w:color w:val="27344C"/>
          <w:sz w:val="22"/>
          <w:szCs w:val="22"/>
          <w:lang w:val="ro-RO"/>
        </w:rPr>
        <w:t>a</w:t>
      </w:r>
      <w:proofErr w:type="spellEnd"/>
      <w:r w:rsidRPr="00E44A22">
        <w:rPr>
          <w:rFonts w:ascii="Montserrat" w:hAnsi="Montserrat" w:cs="Courier New"/>
          <w:b/>
          <w:bCs/>
          <w:color w:val="27344C"/>
          <w:sz w:val="22"/>
          <w:szCs w:val="22"/>
          <w:lang w:val="ro-RO"/>
        </w:rPr>
        <w:t xml:space="preserve"> la dezastre </w:t>
      </w:r>
    </w:p>
    <w:p w14:paraId="65AEDC39" w14:textId="0999CD6C" w:rsidR="00AC5863" w:rsidRPr="00E44A22" w:rsidRDefault="00AC5863" w:rsidP="00AC5863">
      <w:pPr>
        <w:pStyle w:val="Default"/>
        <w:spacing w:before="120" w:after="120"/>
        <w:jc w:val="both"/>
        <w:rPr>
          <w:rFonts w:ascii="Montserrat" w:hAnsi="Montserrat"/>
          <w:color w:val="27344C"/>
          <w:sz w:val="22"/>
          <w:szCs w:val="22"/>
        </w:rPr>
      </w:pPr>
      <w:r w:rsidRPr="00E44A22">
        <w:rPr>
          <w:rFonts w:ascii="Montserrat" w:hAnsi="Montserrat" w:cs="Courier New"/>
          <w:color w:val="27344C"/>
          <w:sz w:val="22"/>
          <w:szCs w:val="22"/>
        </w:rPr>
        <w:t xml:space="preserve">Solicitantul va </w:t>
      </w:r>
      <w:proofErr w:type="spellStart"/>
      <w:r w:rsidRPr="00E44A22">
        <w:rPr>
          <w:rFonts w:ascii="Montserrat" w:hAnsi="Montserrat" w:cs="Courier New"/>
          <w:color w:val="27344C"/>
          <w:sz w:val="22"/>
          <w:szCs w:val="22"/>
        </w:rPr>
        <w:t>men</w:t>
      </w:r>
      <w:r w:rsidR="00D8599C">
        <w:rPr>
          <w:rFonts w:ascii="Montserrat" w:hAnsi="Montserrat" w:cs="Courier New"/>
          <w:color w:val="27344C"/>
          <w:sz w:val="22"/>
          <w:szCs w:val="22"/>
        </w:rPr>
        <w:t>t</w:t>
      </w:r>
      <w:r w:rsidRPr="00E44A22">
        <w:rPr>
          <w:rFonts w:ascii="Montserrat" w:hAnsi="Montserrat" w:cs="Courier New"/>
          <w:color w:val="27344C"/>
          <w:sz w:val="22"/>
          <w:szCs w:val="22"/>
        </w:rPr>
        <w:t>iona</w:t>
      </w:r>
      <w:proofErr w:type="spellEnd"/>
      <w:r w:rsidRPr="00E44A22">
        <w:rPr>
          <w:rFonts w:ascii="Montserrat" w:hAnsi="Montserrat" w:cs="Courier New"/>
          <w:b/>
          <w:bCs/>
          <w:color w:val="27344C"/>
          <w:sz w:val="22"/>
          <w:szCs w:val="22"/>
        </w:rPr>
        <w:t xml:space="preserve"> </w:t>
      </w:r>
      <w:r w:rsidRPr="00E44A22">
        <w:rPr>
          <w:rFonts w:ascii="Montserrat" w:hAnsi="Montserrat"/>
          <w:color w:val="27344C"/>
          <w:sz w:val="22"/>
          <w:szCs w:val="22"/>
        </w:rPr>
        <w:t>dac</w:t>
      </w:r>
      <w:r w:rsidR="00D8599C">
        <w:rPr>
          <w:rFonts w:ascii="Montserrat" w:hAnsi="Montserrat"/>
          <w:color w:val="27344C"/>
          <w:sz w:val="22"/>
          <w:szCs w:val="22"/>
        </w:rPr>
        <w:t>a</w:t>
      </w:r>
      <w:r w:rsidRPr="00E44A22">
        <w:rPr>
          <w:rFonts w:ascii="Montserrat" w:hAnsi="Montserrat"/>
          <w:color w:val="27344C"/>
          <w:sz w:val="22"/>
          <w:szCs w:val="22"/>
        </w:rPr>
        <w:t xml:space="preserve"> proiectul este expus riscurilor la dezastre pe baza analizei </w:t>
      </w:r>
      <w:proofErr w:type="spellStart"/>
      <w:r w:rsidRPr="00E44A22">
        <w:rPr>
          <w:rFonts w:ascii="Montserrat" w:hAnsi="Montserrat"/>
          <w:color w:val="27344C"/>
          <w:sz w:val="22"/>
          <w:szCs w:val="22"/>
        </w:rPr>
        <w:t>sensibilit</w:t>
      </w:r>
      <w:r w:rsidR="00D8599C">
        <w:rPr>
          <w:rFonts w:ascii="Montserrat" w:hAnsi="Montserrat"/>
          <w:color w:val="27344C"/>
          <w:sz w:val="22"/>
          <w:szCs w:val="22"/>
        </w:rPr>
        <w:t>at</w:t>
      </w:r>
      <w:r w:rsidRPr="00E44A22">
        <w:rPr>
          <w:rFonts w:ascii="Montserrat" w:hAnsi="Montserrat"/>
          <w:color w:val="27344C"/>
          <w:sz w:val="22"/>
          <w:szCs w:val="22"/>
        </w:rPr>
        <w:t>ii</w:t>
      </w:r>
      <w:proofErr w:type="spellEnd"/>
      <w:r w:rsidRPr="00E44A22">
        <w:rPr>
          <w:rFonts w:ascii="Montserrat" w:hAnsi="Montserrat"/>
          <w:color w:val="27344C"/>
          <w:sz w:val="22"/>
          <w:szCs w:val="22"/>
        </w:rPr>
        <w:t xml:space="preserve">, a expunerii </w:t>
      </w:r>
      <w:r w:rsidR="00D8599C">
        <w:rPr>
          <w:rFonts w:ascii="Montserrat" w:hAnsi="Montserrat"/>
          <w:color w:val="27344C"/>
          <w:sz w:val="22"/>
          <w:szCs w:val="22"/>
        </w:rPr>
        <w:t>s</w:t>
      </w:r>
      <w:r w:rsidRPr="00E44A22">
        <w:rPr>
          <w:rFonts w:ascii="Montserrat" w:hAnsi="Montserrat"/>
          <w:color w:val="27344C"/>
          <w:sz w:val="22"/>
          <w:szCs w:val="22"/>
        </w:rPr>
        <w:t xml:space="preserve">i a </w:t>
      </w:r>
      <w:proofErr w:type="spellStart"/>
      <w:r w:rsidRPr="00E44A22">
        <w:rPr>
          <w:rFonts w:ascii="Montserrat" w:hAnsi="Montserrat"/>
          <w:color w:val="27344C"/>
          <w:sz w:val="22"/>
          <w:szCs w:val="22"/>
        </w:rPr>
        <w:t>vulnerabilit</w:t>
      </w:r>
      <w:r w:rsidR="00D8599C">
        <w:rPr>
          <w:rFonts w:ascii="Montserrat" w:hAnsi="Montserrat"/>
          <w:color w:val="27344C"/>
          <w:sz w:val="22"/>
          <w:szCs w:val="22"/>
        </w:rPr>
        <w:t>at</w:t>
      </w:r>
      <w:r w:rsidRPr="00E44A22">
        <w:rPr>
          <w:rFonts w:ascii="Montserrat" w:hAnsi="Montserrat"/>
          <w:color w:val="27344C"/>
          <w:sz w:val="22"/>
          <w:szCs w:val="22"/>
        </w:rPr>
        <w:t>ii</w:t>
      </w:r>
      <w:proofErr w:type="spellEnd"/>
      <w:r w:rsidRPr="00E44A22">
        <w:rPr>
          <w:rFonts w:ascii="Montserrat" w:hAnsi="Montserrat"/>
          <w:color w:val="27344C"/>
          <w:sz w:val="22"/>
          <w:szCs w:val="22"/>
        </w:rPr>
        <w:t xml:space="preserve"> riscurilor </w:t>
      </w:r>
      <w:proofErr w:type="spellStart"/>
      <w:r w:rsidRPr="00E44A22">
        <w:rPr>
          <w:rFonts w:ascii="Montserrat" w:hAnsi="Montserrat"/>
          <w:color w:val="27344C"/>
          <w:sz w:val="22"/>
          <w:szCs w:val="22"/>
        </w:rPr>
        <w:t>a</w:t>
      </w:r>
      <w:r w:rsidR="00D8599C">
        <w:rPr>
          <w:rFonts w:ascii="Montserrat" w:hAnsi="Montserrat"/>
          <w:color w:val="27344C"/>
          <w:sz w:val="22"/>
          <w:szCs w:val="22"/>
        </w:rPr>
        <w:t>s</w:t>
      </w:r>
      <w:r w:rsidRPr="00E44A22">
        <w:rPr>
          <w:rFonts w:ascii="Montserrat" w:hAnsi="Montserrat"/>
          <w:color w:val="27344C"/>
          <w:sz w:val="22"/>
          <w:szCs w:val="22"/>
        </w:rPr>
        <w:t>a</w:t>
      </w:r>
      <w:proofErr w:type="spellEnd"/>
      <w:r w:rsidRPr="00E44A22">
        <w:rPr>
          <w:rFonts w:ascii="Montserrat" w:hAnsi="Montserrat"/>
          <w:color w:val="27344C"/>
          <w:sz w:val="22"/>
          <w:szCs w:val="22"/>
        </w:rPr>
        <w:t xml:space="preserve"> cum sunt prezentate in Planul </w:t>
      </w:r>
      <w:proofErr w:type="spellStart"/>
      <w:r w:rsidRPr="00E44A22">
        <w:rPr>
          <w:rFonts w:ascii="Montserrat" w:hAnsi="Montserrat"/>
          <w:color w:val="27344C"/>
          <w:sz w:val="22"/>
          <w:szCs w:val="22"/>
        </w:rPr>
        <w:t>na</w:t>
      </w:r>
      <w:r w:rsidR="00D8599C">
        <w:rPr>
          <w:rFonts w:ascii="Montserrat" w:hAnsi="Montserrat"/>
          <w:color w:val="27344C"/>
          <w:sz w:val="22"/>
          <w:szCs w:val="22"/>
        </w:rPr>
        <w:t>t</w:t>
      </w:r>
      <w:r w:rsidRPr="00E44A22">
        <w:rPr>
          <w:rFonts w:ascii="Montserrat" w:hAnsi="Montserrat"/>
          <w:color w:val="27344C"/>
          <w:sz w:val="22"/>
          <w:szCs w:val="22"/>
        </w:rPr>
        <w:t>ional</w:t>
      </w:r>
      <w:proofErr w:type="spellEnd"/>
      <w:r w:rsidRPr="00E44A22">
        <w:rPr>
          <w:rFonts w:ascii="Montserrat" w:hAnsi="Montserrat"/>
          <w:color w:val="27344C"/>
          <w:sz w:val="22"/>
          <w:szCs w:val="22"/>
        </w:rPr>
        <w:t xml:space="preserve"> de Management al riscurilor de dezastre, cu referire la </w:t>
      </w:r>
      <w:proofErr w:type="spellStart"/>
      <w:r w:rsidRPr="00E44A22">
        <w:rPr>
          <w:rFonts w:ascii="Montserrat" w:hAnsi="Montserrat"/>
          <w:color w:val="27344C"/>
          <w:sz w:val="22"/>
          <w:szCs w:val="22"/>
        </w:rPr>
        <w:t>jude</w:t>
      </w:r>
      <w:r w:rsidR="00D8599C">
        <w:rPr>
          <w:rFonts w:ascii="Montserrat" w:hAnsi="Montserrat"/>
          <w:color w:val="27344C"/>
          <w:sz w:val="22"/>
          <w:szCs w:val="22"/>
        </w:rPr>
        <w:t>t</w:t>
      </w:r>
      <w:r w:rsidRPr="00E44A22">
        <w:rPr>
          <w:rFonts w:ascii="Montserrat" w:hAnsi="Montserrat"/>
          <w:color w:val="27344C"/>
          <w:sz w:val="22"/>
          <w:szCs w:val="22"/>
        </w:rPr>
        <w:t>ele</w:t>
      </w:r>
      <w:proofErr w:type="spellEnd"/>
      <w:r w:rsidRPr="00E44A22">
        <w:rPr>
          <w:rFonts w:ascii="Montserrat" w:hAnsi="Montserrat"/>
          <w:color w:val="27344C"/>
          <w:sz w:val="22"/>
          <w:szCs w:val="22"/>
        </w:rPr>
        <w:t xml:space="preserve"> din Regiunea Vest. </w:t>
      </w:r>
    </w:p>
    <w:p w14:paraId="00436E86" w14:textId="7EFDAFDA" w:rsidR="00AC5863" w:rsidRPr="00E44A22" w:rsidRDefault="00AC5863" w:rsidP="00AC5863">
      <w:pPr>
        <w:pStyle w:val="Default"/>
        <w:spacing w:before="120" w:after="120"/>
        <w:jc w:val="both"/>
        <w:rPr>
          <w:rFonts w:ascii="Montserrat" w:hAnsi="Montserrat"/>
          <w:color w:val="27344C"/>
          <w:sz w:val="22"/>
          <w:szCs w:val="22"/>
        </w:rPr>
      </w:pPr>
      <w:r w:rsidRPr="00E44A22">
        <w:rPr>
          <w:rFonts w:ascii="Montserrat" w:hAnsi="Montserrat"/>
          <w:color w:val="27344C"/>
          <w:sz w:val="22"/>
          <w:szCs w:val="22"/>
        </w:rPr>
        <w:t xml:space="preserve">Principalele tipuri de riscuri sunt: cutremur, </w:t>
      </w:r>
      <w:proofErr w:type="spellStart"/>
      <w:r w:rsidRPr="00E44A22">
        <w:rPr>
          <w:rFonts w:ascii="Montserrat" w:hAnsi="Montserrat"/>
          <w:color w:val="27344C"/>
          <w:sz w:val="22"/>
          <w:szCs w:val="22"/>
        </w:rPr>
        <w:t>inunda</w:t>
      </w:r>
      <w:r w:rsidR="00D8599C">
        <w:rPr>
          <w:rFonts w:ascii="Montserrat" w:hAnsi="Montserrat"/>
          <w:color w:val="27344C"/>
          <w:sz w:val="22"/>
          <w:szCs w:val="22"/>
        </w:rPr>
        <w:t>t</w:t>
      </w:r>
      <w:r w:rsidRPr="00E44A22">
        <w:rPr>
          <w:rFonts w:ascii="Montserrat" w:hAnsi="Montserrat"/>
          <w:color w:val="27344C"/>
          <w:sz w:val="22"/>
          <w:szCs w:val="22"/>
        </w:rPr>
        <w:t>ii</w:t>
      </w:r>
      <w:proofErr w:type="spellEnd"/>
      <w:r w:rsidRPr="00E44A22">
        <w:rPr>
          <w:rFonts w:ascii="Montserrat" w:hAnsi="Montserrat"/>
          <w:color w:val="27344C"/>
          <w:sz w:val="22"/>
          <w:szCs w:val="22"/>
        </w:rPr>
        <w:t>, secet</w:t>
      </w:r>
      <w:r w:rsidR="00D8599C">
        <w:rPr>
          <w:rFonts w:ascii="Montserrat" w:hAnsi="Montserrat"/>
          <w:color w:val="27344C"/>
          <w:sz w:val="22"/>
          <w:szCs w:val="22"/>
        </w:rPr>
        <w:t>a</w:t>
      </w:r>
      <w:r w:rsidRPr="00E44A22">
        <w:rPr>
          <w:rFonts w:ascii="Montserrat" w:hAnsi="Montserrat"/>
          <w:color w:val="27344C"/>
          <w:sz w:val="22"/>
          <w:szCs w:val="22"/>
        </w:rPr>
        <w:t xml:space="preserve">, incendii de </w:t>
      </w:r>
      <w:proofErr w:type="spellStart"/>
      <w:r w:rsidRPr="00E44A22">
        <w:rPr>
          <w:rFonts w:ascii="Montserrat" w:hAnsi="Montserrat"/>
          <w:color w:val="27344C"/>
          <w:sz w:val="22"/>
          <w:szCs w:val="22"/>
        </w:rPr>
        <w:t>p</w:t>
      </w:r>
      <w:r w:rsidR="00D8599C">
        <w:rPr>
          <w:rFonts w:ascii="Montserrat" w:hAnsi="Montserrat"/>
          <w:color w:val="27344C"/>
          <w:sz w:val="22"/>
          <w:szCs w:val="22"/>
        </w:rPr>
        <w:t>a</w:t>
      </w:r>
      <w:r w:rsidRPr="00E44A22">
        <w:rPr>
          <w:rFonts w:ascii="Montserrat" w:hAnsi="Montserrat"/>
          <w:color w:val="27344C"/>
          <w:sz w:val="22"/>
          <w:szCs w:val="22"/>
        </w:rPr>
        <w:t>dure</w:t>
      </w:r>
      <w:proofErr w:type="spellEnd"/>
      <w:r w:rsidRPr="00E44A22">
        <w:rPr>
          <w:rFonts w:ascii="Montserrat" w:hAnsi="Montserrat"/>
          <w:color w:val="27344C"/>
          <w:sz w:val="22"/>
          <w:szCs w:val="22"/>
        </w:rPr>
        <w:t xml:space="preserve">, </w:t>
      </w:r>
      <w:proofErr w:type="spellStart"/>
      <w:r w:rsidR="00D8599C">
        <w:rPr>
          <w:rFonts w:ascii="Montserrat" w:hAnsi="Montserrat"/>
          <w:color w:val="27344C"/>
          <w:sz w:val="22"/>
          <w:szCs w:val="22"/>
        </w:rPr>
        <w:t>i</w:t>
      </w:r>
      <w:r w:rsidRPr="00E44A22">
        <w:rPr>
          <w:rFonts w:ascii="Montserrat" w:hAnsi="Montserrat"/>
          <w:color w:val="27344C"/>
          <w:sz w:val="22"/>
          <w:szCs w:val="22"/>
        </w:rPr>
        <w:t>nz</w:t>
      </w:r>
      <w:r w:rsidR="00D8599C">
        <w:rPr>
          <w:rFonts w:ascii="Montserrat" w:hAnsi="Montserrat"/>
          <w:color w:val="27344C"/>
          <w:sz w:val="22"/>
          <w:szCs w:val="22"/>
        </w:rPr>
        <w:t>a</w:t>
      </w:r>
      <w:r w:rsidRPr="00E44A22">
        <w:rPr>
          <w:rFonts w:ascii="Montserrat" w:hAnsi="Montserrat"/>
          <w:color w:val="27344C"/>
          <w:sz w:val="22"/>
          <w:szCs w:val="22"/>
        </w:rPr>
        <w:t>peziri</w:t>
      </w:r>
      <w:proofErr w:type="spellEnd"/>
      <w:r w:rsidRPr="00E44A22">
        <w:rPr>
          <w:rFonts w:ascii="Montserrat" w:hAnsi="Montserrat"/>
          <w:color w:val="27344C"/>
          <w:sz w:val="22"/>
          <w:szCs w:val="22"/>
        </w:rPr>
        <w:t xml:space="preserve">, temperaturi crescute. </w:t>
      </w:r>
    </w:p>
    <w:p w14:paraId="35F3A8CD" w14:textId="330C3904" w:rsidR="00AC5863" w:rsidRPr="00E44A22" w:rsidRDefault="00AC5863" w:rsidP="00AC5863">
      <w:pPr>
        <w:pStyle w:val="Default"/>
        <w:spacing w:before="120" w:after="120"/>
        <w:jc w:val="both"/>
        <w:rPr>
          <w:rFonts w:ascii="Montserrat" w:hAnsi="Montserrat"/>
          <w:color w:val="27344C"/>
          <w:sz w:val="22"/>
          <w:szCs w:val="22"/>
        </w:rPr>
      </w:pPr>
      <w:r w:rsidRPr="00E44A22">
        <w:rPr>
          <w:rFonts w:ascii="Montserrat" w:hAnsi="Montserrat"/>
          <w:color w:val="27344C"/>
          <w:sz w:val="22"/>
          <w:szCs w:val="22"/>
        </w:rPr>
        <w:t>Pe baza acestei analize solicitantul va prezenta o evaluare a riscurilor climatice, inclusiv o analiz</w:t>
      </w:r>
      <w:r w:rsidR="00D8599C">
        <w:rPr>
          <w:rFonts w:ascii="Montserrat" w:hAnsi="Montserrat"/>
          <w:color w:val="27344C"/>
          <w:sz w:val="22"/>
          <w:szCs w:val="22"/>
        </w:rPr>
        <w:t>a</w:t>
      </w:r>
      <w:r w:rsidRPr="00E44A22">
        <w:rPr>
          <w:rFonts w:ascii="Montserrat" w:hAnsi="Montserrat"/>
          <w:color w:val="27344C"/>
          <w:sz w:val="22"/>
          <w:szCs w:val="22"/>
        </w:rPr>
        <w:t xml:space="preserve"> a </w:t>
      </w:r>
      <w:proofErr w:type="spellStart"/>
      <w:r w:rsidRPr="00E44A22">
        <w:rPr>
          <w:rFonts w:ascii="Montserrat" w:hAnsi="Montserrat"/>
          <w:color w:val="27344C"/>
          <w:sz w:val="22"/>
          <w:szCs w:val="22"/>
        </w:rPr>
        <w:t>probabilit</w:t>
      </w:r>
      <w:r w:rsidR="00D8599C">
        <w:rPr>
          <w:rFonts w:ascii="Montserrat" w:hAnsi="Montserrat"/>
          <w:color w:val="27344C"/>
          <w:sz w:val="22"/>
          <w:szCs w:val="22"/>
        </w:rPr>
        <w:t>at</w:t>
      </w:r>
      <w:r w:rsidRPr="00E44A22">
        <w:rPr>
          <w:rFonts w:ascii="Montserrat" w:hAnsi="Montserrat"/>
          <w:color w:val="27344C"/>
          <w:sz w:val="22"/>
          <w:szCs w:val="22"/>
        </w:rPr>
        <w:t>ii</w:t>
      </w:r>
      <w:proofErr w:type="spellEnd"/>
      <w:r w:rsidRPr="00E44A22">
        <w:rPr>
          <w:rFonts w:ascii="Montserrat" w:hAnsi="Montserrat"/>
          <w:color w:val="27344C"/>
          <w:sz w:val="22"/>
          <w:szCs w:val="22"/>
        </w:rPr>
        <w:t xml:space="preserve"> impactului asupra proiectului. </w:t>
      </w:r>
    </w:p>
    <w:p w14:paraId="5F9F9B10" w14:textId="0DCF0D09" w:rsidR="00AC5863" w:rsidRPr="00E44A22" w:rsidRDefault="00D8599C" w:rsidP="00AC5863">
      <w:pPr>
        <w:pStyle w:val="Default"/>
        <w:spacing w:before="120" w:after="120"/>
        <w:jc w:val="both"/>
        <w:rPr>
          <w:rFonts w:ascii="Montserrat" w:hAnsi="Montserrat"/>
          <w:color w:val="27344C"/>
          <w:sz w:val="22"/>
          <w:szCs w:val="22"/>
        </w:rPr>
      </w:pPr>
      <w:r>
        <w:rPr>
          <w:rFonts w:ascii="Montserrat" w:hAnsi="Montserrat"/>
          <w:color w:val="27344C"/>
          <w:sz w:val="22"/>
          <w:szCs w:val="22"/>
        </w:rPr>
        <w:t>I</w:t>
      </w:r>
      <w:r w:rsidR="00AC5863" w:rsidRPr="00E44A22">
        <w:rPr>
          <w:rFonts w:ascii="Montserrat" w:hAnsi="Montserrat"/>
          <w:color w:val="27344C"/>
          <w:sz w:val="22"/>
          <w:szCs w:val="22"/>
        </w:rPr>
        <w:t xml:space="preserve">n cazul </w:t>
      </w:r>
      <w:r>
        <w:rPr>
          <w:rFonts w:ascii="Montserrat" w:hAnsi="Montserrat"/>
          <w:color w:val="27344C"/>
          <w:sz w:val="22"/>
          <w:szCs w:val="22"/>
        </w:rPr>
        <w:t>i</w:t>
      </w:r>
      <w:r w:rsidR="00AC5863" w:rsidRPr="00E44A22">
        <w:rPr>
          <w:rFonts w:ascii="Montserrat" w:hAnsi="Montserrat"/>
          <w:color w:val="27344C"/>
          <w:sz w:val="22"/>
          <w:szCs w:val="22"/>
        </w:rPr>
        <w:t>n care proiectul este expus riscurilor climatice vor fi prezentate m</w:t>
      </w:r>
      <w:r>
        <w:rPr>
          <w:rFonts w:ascii="Montserrat" w:hAnsi="Montserrat"/>
          <w:color w:val="27344C"/>
          <w:sz w:val="22"/>
          <w:szCs w:val="22"/>
        </w:rPr>
        <w:t>a</w:t>
      </w:r>
      <w:r w:rsidR="00AC5863" w:rsidRPr="00E44A22">
        <w:rPr>
          <w:rFonts w:ascii="Montserrat" w:hAnsi="Montserrat"/>
          <w:color w:val="27344C"/>
          <w:sz w:val="22"/>
          <w:szCs w:val="22"/>
        </w:rPr>
        <w:t xml:space="preserve">surile de adaptare relevante </w:t>
      </w:r>
      <w:r>
        <w:rPr>
          <w:rFonts w:ascii="Montserrat" w:hAnsi="Montserrat"/>
          <w:color w:val="27344C"/>
          <w:sz w:val="22"/>
          <w:szCs w:val="22"/>
        </w:rPr>
        <w:t>s</w:t>
      </w:r>
      <w:r w:rsidR="00AC5863" w:rsidRPr="00E44A22">
        <w:rPr>
          <w:rFonts w:ascii="Montserrat" w:hAnsi="Montserrat"/>
          <w:color w:val="27344C"/>
          <w:sz w:val="22"/>
          <w:szCs w:val="22"/>
        </w:rPr>
        <w:t>i adecvate acestora.</w:t>
      </w:r>
    </w:p>
    <w:p w14:paraId="56D9D29D" w14:textId="5FF3F5B7" w:rsidR="00A2304E" w:rsidRPr="00E44A22" w:rsidRDefault="00A2304E" w:rsidP="00A2304E">
      <w:pPr>
        <w:spacing w:before="120" w:after="120"/>
        <w:jc w:val="both"/>
        <w:rPr>
          <w:rFonts w:ascii="Montserrat" w:hAnsi="Montserrat" w:cs="Courier New"/>
          <w:color w:val="27344C"/>
          <w:sz w:val="22"/>
          <w:szCs w:val="22"/>
          <w:lang w:val="ro-RO"/>
        </w:rPr>
      </w:pPr>
      <w:r w:rsidRPr="00E44A22">
        <w:rPr>
          <w:rFonts w:ascii="Montserrat" w:hAnsi="Montserrat"/>
          <w:color w:val="27344C"/>
          <w:sz w:val="22"/>
          <w:szCs w:val="22"/>
        </w:rPr>
        <w:t xml:space="preserve">Se </w:t>
      </w:r>
      <w:proofErr w:type="spellStart"/>
      <w:r w:rsidRPr="00E44A22">
        <w:rPr>
          <w:rFonts w:ascii="Montserrat" w:hAnsi="Montserrat"/>
          <w:color w:val="27344C"/>
          <w:sz w:val="22"/>
          <w:szCs w:val="22"/>
        </w:rPr>
        <w:t>vor</w:t>
      </w:r>
      <w:proofErr w:type="spellEnd"/>
      <w:r w:rsidRPr="00E44A22">
        <w:rPr>
          <w:rFonts w:ascii="Montserrat" w:hAnsi="Montserrat"/>
          <w:color w:val="27344C"/>
          <w:sz w:val="22"/>
          <w:szCs w:val="22"/>
        </w:rPr>
        <w:t xml:space="preserve"> include, </w:t>
      </w:r>
      <w:r w:rsidR="00D8599C">
        <w:rPr>
          <w:rFonts w:ascii="Montserrat" w:hAnsi="Montserrat"/>
          <w:color w:val="27344C"/>
          <w:sz w:val="22"/>
          <w:szCs w:val="22"/>
        </w:rPr>
        <w:t>i</w:t>
      </w:r>
      <w:r w:rsidRPr="00E44A22">
        <w:rPr>
          <w:rFonts w:ascii="Montserrat" w:hAnsi="Montserrat"/>
          <w:color w:val="27344C"/>
          <w:sz w:val="22"/>
          <w:szCs w:val="22"/>
        </w:rPr>
        <w:t xml:space="preserve">n mod </w:t>
      </w:r>
      <w:proofErr w:type="spellStart"/>
      <w:r w:rsidRPr="00E44A22">
        <w:rPr>
          <w:rFonts w:ascii="Montserrat" w:hAnsi="Montserrat"/>
          <w:color w:val="27344C"/>
          <w:sz w:val="22"/>
          <w:szCs w:val="22"/>
        </w:rPr>
        <w:t>obligatoriu</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referiri</w:t>
      </w:r>
      <w:proofErr w:type="spellEnd"/>
      <w:r w:rsidRPr="00E44A22">
        <w:rPr>
          <w:rFonts w:ascii="Montserrat" w:hAnsi="Montserrat"/>
          <w:color w:val="27344C"/>
          <w:sz w:val="22"/>
          <w:szCs w:val="22"/>
        </w:rPr>
        <w:t>/</w:t>
      </w:r>
      <w:proofErr w:type="spellStart"/>
      <w:r w:rsidRPr="00E44A22">
        <w:rPr>
          <w:rFonts w:ascii="Montserrat" w:hAnsi="Montserrat"/>
          <w:color w:val="27344C"/>
          <w:sz w:val="22"/>
          <w:szCs w:val="22"/>
        </w:rPr>
        <w:t>trimiteri</w:t>
      </w:r>
      <w:proofErr w:type="spellEnd"/>
      <w:r w:rsidRPr="00E44A22">
        <w:rPr>
          <w:rFonts w:ascii="Montserrat" w:hAnsi="Montserrat"/>
          <w:color w:val="27344C"/>
          <w:sz w:val="22"/>
          <w:szCs w:val="22"/>
        </w:rPr>
        <w:t xml:space="preserve"> la </w:t>
      </w:r>
      <w:proofErr w:type="spellStart"/>
      <w:r w:rsidRPr="00E44A22">
        <w:rPr>
          <w:rFonts w:ascii="Montserrat" w:hAnsi="Montserrat"/>
          <w:color w:val="27344C"/>
          <w:sz w:val="22"/>
          <w:szCs w:val="22"/>
        </w:rPr>
        <w:t>paginile</w:t>
      </w:r>
      <w:proofErr w:type="spellEnd"/>
      <w:r w:rsidRPr="00E44A22">
        <w:rPr>
          <w:rFonts w:ascii="Montserrat" w:hAnsi="Montserrat"/>
          <w:color w:val="27344C"/>
          <w:sz w:val="22"/>
          <w:szCs w:val="22"/>
        </w:rPr>
        <w:t xml:space="preserve"> </w:t>
      </w:r>
      <w:proofErr w:type="spellStart"/>
      <w:r w:rsidR="00D8599C">
        <w:rPr>
          <w:rFonts w:ascii="Montserrat" w:hAnsi="Montserrat"/>
          <w:color w:val="27344C"/>
          <w:sz w:val="22"/>
          <w:szCs w:val="22"/>
        </w:rPr>
        <w:t>s</w:t>
      </w:r>
      <w:r w:rsidRPr="00E44A22">
        <w:rPr>
          <w:rFonts w:ascii="Montserrat" w:hAnsi="Montserrat"/>
          <w:color w:val="27344C"/>
          <w:sz w:val="22"/>
          <w:szCs w:val="22"/>
        </w:rPr>
        <w:t>i</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sec</w:t>
      </w:r>
      <w:r w:rsidR="00D8599C">
        <w:rPr>
          <w:rFonts w:ascii="Montserrat" w:hAnsi="Montserrat"/>
          <w:color w:val="27344C"/>
          <w:sz w:val="22"/>
          <w:szCs w:val="22"/>
        </w:rPr>
        <w:t>t</w:t>
      </w:r>
      <w:r w:rsidRPr="00E44A22">
        <w:rPr>
          <w:rFonts w:ascii="Montserrat" w:hAnsi="Montserrat"/>
          <w:color w:val="27344C"/>
          <w:sz w:val="22"/>
          <w:szCs w:val="22"/>
        </w:rPr>
        <w:t>iunile</w:t>
      </w:r>
      <w:proofErr w:type="spellEnd"/>
      <w:r w:rsidRPr="00E44A22">
        <w:rPr>
          <w:rFonts w:ascii="Montserrat" w:hAnsi="Montserrat"/>
          <w:color w:val="27344C"/>
          <w:sz w:val="22"/>
          <w:szCs w:val="22"/>
        </w:rPr>
        <w:t xml:space="preserve"> din </w:t>
      </w:r>
      <w:proofErr w:type="spellStart"/>
      <w:r w:rsidRPr="00E44A22">
        <w:rPr>
          <w:rFonts w:ascii="Montserrat" w:eastAsia="Calibri" w:hAnsi="Montserrat"/>
          <w:color w:val="27344C"/>
          <w:sz w:val="22"/>
          <w:szCs w:val="22"/>
        </w:rPr>
        <w:t>documenta</w:t>
      </w:r>
      <w:r w:rsidR="00D8599C">
        <w:rPr>
          <w:rFonts w:ascii="Montserrat" w:eastAsia="Calibri" w:hAnsi="Montserrat"/>
          <w:color w:val="27344C"/>
          <w:sz w:val="22"/>
          <w:szCs w:val="22"/>
        </w:rPr>
        <w:t>t</w:t>
      </w:r>
      <w:r w:rsidRPr="00E44A22">
        <w:rPr>
          <w:rFonts w:ascii="Montserrat" w:eastAsia="Calibri" w:hAnsi="Montserrat"/>
          <w:color w:val="27344C"/>
          <w:sz w:val="22"/>
          <w:szCs w:val="22"/>
        </w:rPr>
        <w:t>ia</w:t>
      </w:r>
      <w:proofErr w:type="spellEnd"/>
      <w:r w:rsidRPr="00E44A22">
        <w:rPr>
          <w:rFonts w:ascii="Montserrat" w:eastAsia="Calibri" w:hAnsi="Montserrat"/>
          <w:color w:val="27344C"/>
          <w:sz w:val="22"/>
          <w:szCs w:val="22"/>
        </w:rPr>
        <w:t xml:space="preserve"> </w:t>
      </w:r>
      <w:proofErr w:type="spellStart"/>
      <w:r w:rsidRPr="00E44A22">
        <w:rPr>
          <w:rFonts w:ascii="Montserrat" w:eastAsia="Calibri" w:hAnsi="Montserrat"/>
          <w:color w:val="27344C"/>
          <w:sz w:val="22"/>
          <w:szCs w:val="22"/>
        </w:rPr>
        <w:t>tehnico-economic</w:t>
      </w:r>
      <w:r w:rsidR="00D8599C">
        <w:rPr>
          <w:rFonts w:ascii="Montserrat" w:eastAsia="Calibri" w:hAnsi="Montserrat"/>
          <w:color w:val="27344C"/>
          <w:sz w:val="22"/>
          <w:szCs w:val="22"/>
        </w:rPr>
        <w:t>a</w:t>
      </w:r>
      <w:proofErr w:type="spellEnd"/>
      <w:r w:rsidRPr="00E44A22">
        <w:rPr>
          <w:rFonts w:ascii="Montserrat" w:eastAsia="Calibri" w:hAnsi="Montserrat"/>
          <w:color w:val="27344C"/>
          <w:sz w:val="22"/>
          <w:szCs w:val="22"/>
        </w:rPr>
        <w:t xml:space="preserve"> </w:t>
      </w:r>
      <w:proofErr w:type="spellStart"/>
      <w:r w:rsidRPr="00E44A22">
        <w:rPr>
          <w:rFonts w:ascii="Montserrat" w:hAnsi="Montserrat"/>
          <w:color w:val="27344C"/>
          <w:sz w:val="22"/>
          <w:szCs w:val="22"/>
        </w:rPr>
        <w:t>unde</w:t>
      </w:r>
      <w:proofErr w:type="spellEnd"/>
      <w:r w:rsidRPr="00E44A22">
        <w:rPr>
          <w:rFonts w:ascii="Montserrat" w:hAnsi="Montserrat"/>
          <w:color w:val="27344C"/>
          <w:sz w:val="22"/>
          <w:szCs w:val="22"/>
        </w:rPr>
        <w:t xml:space="preserve"> se </w:t>
      </w:r>
      <w:proofErr w:type="spellStart"/>
      <w:r w:rsidRPr="00E44A22">
        <w:rPr>
          <w:rFonts w:ascii="Montserrat" w:hAnsi="Montserrat"/>
          <w:color w:val="27344C"/>
          <w:sz w:val="22"/>
          <w:szCs w:val="22"/>
        </w:rPr>
        <w:t>reg</w:t>
      </w:r>
      <w:r w:rsidR="00D8599C">
        <w:rPr>
          <w:rFonts w:ascii="Montserrat" w:hAnsi="Montserrat"/>
          <w:color w:val="27344C"/>
          <w:sz w:val="22"/>
          <w:szCs w:val="22"/>
        </w:rPr>
        <w:t>a</w:t>
      </w:r>
      <w:r w:rsidRPr="00E44A22">
        <w:rPr>
          <w:rFonts w:ascii="Montserrat" w:hAnsi="Montserrat"/>
          <w:color w:val="27344C"/>
          <w:sz w:val="22"/>
          <w:szCs w:val="22"/>
        </w:rPr>
        <w:t>sesc</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informa</w:t>
      </w:r>
      <w:r w:rsidR="00D8599C">
        <w:rPr>
          <w:rFonts w:ascii="Montserrat" w:hAnsi="Montserrat"/>
          <w:color w:val="27344C"/>
          <w:sz w:val="22"/>
          <w:szCs w:val="22"/>
        </w:rPr>
        <w:t>t</w:t>
      </w:r>
      <w:r w:rsidRPr="00E44A22">
        <w:rPr>
          <w:rFonts w:ascii="Montserrat" w:hAnsi="Montserrat"/>
          <w:color w:val="27344C"/>
          <w:sz w:val="22"/>
          <w:szCs w:val="22"/>
        </w:rPr>
        <w:t>iile</w:t>
      </w:r>
      <w:proofErr w:type="spellEnd"/>
      <w:r w:rsidRPr="00E44A22">
        <w:rPr>
          <w:rFonts w:ascii="Montserrat" w:hAnsi="Montserrat" w:cs="Courier New"/>
          <w:color w:val="27344C"/>
          <w:sz w:val="22"/>
          <w:szCs w:val="22"/>
          <w:lang w:val="ro-RO"/>
        </w:rPr>
        <w:t>.</w:t>
      </w:r>
    </w:p>
    <w:p w14:paraId="66B6DF2F" w14:textId="51EFC923" w:rsidR="00BE5604" w:rsidRPr="00E44A22" w:rsidRDefault="00BE5604" w:rsidP="009101A5">
      <w:pPr>
        <w:spacing w:before="120" w:after="120"/>
        <w:jc w:val="both"/>
        <w:rPr>
          <w:rFonts w:ascii="Montserrat" w:hAnsi="Montserrat" w:cs="Courier New"/>
          <w:b/>
          <w:bCs/>
          <w:color w:val="27344C"/>
          <w:sz w:val="22"/>
          <w:szCs w:val="22"/>
          <w:lang w:val="ro-RO"/>
        </w:rPr>
      </w:pPr>
      <w:proofErr w:type="spellStart"/>
      <w:r w:rsidRPr="00E44A22">
        <w:rPr>
          <w:rFonts w:ascii="Montserrat" w:hAnsi="Montserrat" w:cs="Courier New"/>
          <w:b/>
          <w:bCs/>
          <w:color w:val="27344C"/>
          <w:sz w:val="22"/>
          <w:szCs w:val="22"/>
          <w:lang w:val="ro-RO"/>
        </w:rPr>
        <w:t>C</w:t>
      </w:r>
      <w:r w:rsidR="00CF70E7">
        <w:rPr>
          <w:rFonts w:ascii="Montserrat" w:hAnsi="Montserrat" w:cs="Courier New"/>
          <w:b/>
          <w:bCs/>
          <w:color w:val="27344C"/>
          <w:sz w:val="22"/>
          <w:szCs w:val="22"/>
          <w:lang w:val="ro-RO"/>
        </w:rPr>
        <w:t>a</w:t>
      </w:r>
      <w:r w:rsidRPr="00E44A22">
        <w:rPr>
          <w:rFonts w:ascii="Montserrat" w:hAnsi="Montserrat" w:cs="Courier New"/>
          <w:b/>
          <w:bCs/>
          <w:color w:val="27344C"/>
          <w:sz w:val="22"/>
          <w:szCs w:val="22"/>
          <w:lang w:val="ro-RO"/>
        </w:rPr>
        <w:t>mpul</w:t>
      </w:r>
      <w:proofErr w:type="spellEnd"/>
      <w:r w:rsidRPr="00E44A22">
        <w:rPr>
          <w:rFonts w:ascii="Montserrat" w:hAnsi="Montserrat" w:cs="Courier New"/>
          <w:b/>
          <w:bCs/>
          <w:color w:val="27344C"/>
          <w:sz w:val="22"/>
          <w:szCs w:val="22"/>
          <w:lang w:val="ro-RO"/>
        </w:rPr>
        <w:t xml:space="preserve"> </w:t>
      </w:r>
      <w:r w:rsidR="002067E0" w:rsidRPr="00E44A22">
        <w:rPr>
          <w:rFonts w:ascii="Montserrat" w:hAnsi="Montserrat" w:cs="Courier New"/>
          <w:b/>
          <w:bCs/>
          <w:color w:val="27344C"/>
          <w:sz w:val="22"/>
          <w:szCs w:val="22"/>
          <w:lang w:val="ro-RO"/>
        </w:rPr>
        <w:t>Imunizare</w:t>
      </w:r>
      <w:r w:rsidRPr="00E44A22">
        <w:rPr>
          <w:rFonts w:ascii="Montserrat" w:hAnsi="Montserrat" w:cs="Courier New"/>
          <w:b/>
          <w:bCs/>
          <w:color w:val="27344C"/>
          <w:sz w:val="22"/>
          <w:szCs w:val="22"/>
          <w:lang w:val="ro-RO"/>
        </w:rPr>
        <w:t xml:space="preserve"> </w:t>
      </w:r>
      <w:r w:rsidR="002067E0" w:rsidRPr="00E44A22">
        <w:rPr>
          <w:rFonts w:ascii="Montserrat" w:hAnsi="Montserrat" w:cs="Courier New"/>
          <w:b/>
          <w:bCs/>
          <w:color w:val="27344C"/>
          <w:sz w:val="22"/>
          <w:szCs w:val="22"/>
          <w:lang w:val="ro-RO"/>
        </w:rPr>
        <w:t xml:space="preserve">la </w:t>
      </w:r>
      <w:proofErr w:type="spellStart"/>
      <w:r w:rsidR="002067E0" w:rsidRPr="00E44A22">
        <w:rPr>
          <w:rFonts w:ascii="Montserrat" w:hAnsi="Montserrat" w:cs="Courier New"/>
          <w:b/>
          <w:bCs/>
          <w:color w:val="27344C"/>
          <w:sz w:val="22"/>
          <w:szCs w:val="22"/>
          <w:lang w:val="ro-RO"/>
        </w:rPr>
        <w:t>schimb</w:t>
      </w:r>
      <w:r w:rsidR="00D8599C">
        <w:rPr>
          <w:rFonts w:ascii="Montserrat" w:hAnsi="Montserrat" w:cs="Courier New"/>
          <w:b/>
          <w:bCs/>
          <w:color w:val="27344C"/>
          <w:sz w:val="22"/>
          <w:szCs w:val="22"/>
          <w:lang w:val="ro-RO"/>
        </w:rPr>
        <w:t>a</w:t>
      </w:r>
      <w:r w:rsidR="002067E0" w:rsidRPr="00E44A22">
        <w:rPr>
          <w:rFonts w:ascii="Montserrat" w:hAnsi="Montserrat" w:cs="Courier New"/>
          <w:b/>
          <w:bCs/>
          <w:color w:val="27344C"/>
          <w:sz w:val="22"/>
          <w:szCs w:val="22"/>
          <w:lang w:val="ro-RO"/>
        </w:rPr>
        <w:t>rile</w:t>
      </w:r>
      <w:proofErr w:type="spellEnd"/>
      <w:r w:rsidR="002067E0" w:rsidRPr="00E44A22">
        <w:rPr>
          <w:rFonts w:ascii="Montserrat" w:hAnsi="Montserrat" w:cs="Courier New"/>
          <w:b/>
          <w:bCs/>
          <w:color w:val="27344C"/>
          <w:sz w:val="22"/>
          <w:szCs w:val="22"/>
          <w:lang w:val="ro-RO"/>
        </w:rPr>
        <w:t xml:space="preserve"> climatice: </w:t>
      </w:r>
    </w:p>
    <w:p w14:paraId="7C0FE4C0" w14:textId="25E1F23D" w:rsidR="00AC5863" w:rsidRPr="00E44A22" w:rsidRDefault="00AC5863" w:rsidP="00AC5863">
      <w:pPr>
        <w:spacing w:before="120" w:after="120"/>
        <w:jc w:val="both"/>
        <w:rPr>
          <w:rFonts w:ascii="Montserrat" w:hAnsi="Montserrat" w:cs="Calibri"/>
          <w:color w:val="27344C"/>
          <w:sz w:val="22"/>
          <w:szCs w:val="22"/>
          <w:lang w:val="ro-RO"/>
        </w:rPr>
      </w:pPr>
      <w:r w:rsidRPr="00E44A22">
        <w:rPr>
          <w:rFonts w:ascii="Montserrat" w:hAnsi="Montserrat" w:cs="Courier New"/>
          <w:color w:val="27344C"/>
          <w:sz w:val="22"/>
          <w:szCs w:val="22"/>
          <w:lang w:val="ro-RO"/>
        </w:rPr>
        <w:t xml:space="preserve">Solicitantul va prezenta </w:t>
      </w:r>
      <w:r w:rsidRPr="00E44A22">
        <w:rPr>
          <w:rFonts w:ascii="Montserrat" w:hAnsi="Montserrat" w:cs="Calibri"/>
          <w:color w:val="27344C"/>
          <w:sz w:val="22"/>
          <w:szCs w:val="22"/>
          <w:lang w:val="ro-RO"/>
        </w:rPr>
        <w:t>m</w:t>
      </w:r>
      <w:r w:rsidR="00D8599C">
        <w:rPr>
          <w:rFonts w:ascii="Montserrat" w:hAnsi="Montserrat" w:cs="Calibri"/>
          <w:color w:val="27344C"/>
          <w:sz w:val="22"/>
          <w:szCs w:val="22"/>
          <w:lang w:val="ro-RO"/>
        </w:rPr>
        <w:t>a</w:t>
      </w:r>
      <w:r w:rsidRPr="00E44A22">
        <w:rPr>
          <w:rFonts w:ascii="Montserrat" w:hAnsi="Montserrat" w:cs="Calibri"/>
          <w:color w:val="27344C"/>
          <w:sz w:val="22"/>
          <w:szCs w:val="22"/>
          <w:lang w:val="ro-RO"/>
        </w:rPr>
        <w:t xml:space="preserve">surile de atenuare </w:t>
      </w:r>
      <w:r w:rsidR="00D8599C">
        <w:rPr>
          <w:rFonts w:ascii="Montserrat" w:hAnsi="Montserrat" w:cs="Calibri"/>
          <w:color w:val="27344C"/>
          <w:sz w:val="22"/>
          <w:szCs w:val="22"/>
          <w:lang w:val="ro-RO"/>
        </w:rPr>
        <w:t>s</w:t>
      </w:r>
      <w:r w:rsidRPr="00E44A22">
        <w:rPr>
          <w:rFonts w:ascii="Montserrat" w:hAnsi="Montserrat" w:cs="Calibri"/>
          <w:color w:val="27344C"/>
          <w:sz w:val="22"/>
          <w:szCs w:val="22"/>
          <w:lang w:val="ro-RO"/>
        </w:rPr>
        <w:t xml:space="preserve">i adaptare la </w:t>
      </w:r>
      <w:proofErr w:type="spellStart"/>
      <w:r w:rsidRPr="00E44A22">
        <w:rPr>
          <w:rFonts w:ascii="Montserrat" w:hAnsi="Montserrat" w:cs="Calibri"/>
          <w:color w:val="27344C"/>
          <w:sz w:val="22"/>
          <w:szCs w:val="22"/>
          <w:lang w:val="ro-RO"/>
        </w:rPr>
        <w:t>schimb</w:t>
      </w:r>
      <w:r w:rsidR="00D8599C">
        <w:rPr>
          <w:rFonts w:ascii="Montserrat" w:hAnsi="Montserrat" w:cs="Calibri"/>
          <w:color w:val="27344C"/>
          <w:sz w:val="22"/>
          <w:szCs w:val="22"/>
          <w:lang w:val="ro-RO"/>
        </w:rPr>
        <w:t>a</w:t>
      </w:r>
      <w:r w:rsidRPr="00E44A22">
        <w:rPr>
          <w:rFonts w:ascii="Montserrat" w:hAnsi="Montserrat" w:cs="Calibri"/>
          <w:color w:val="27344C"/>
          <w:sz w:val="22"/>
          <w:szCs w:val="22"/>
          <w:lang w:val="ro-RO"/>
        </w:rPr>
        <w:t>rile</w:t>
      </w:r>
      <w:proofErr w:type="spellEnd"/>
      <w:r w:rsidRPr="00E44A22">
        <w:rPr>
          <w:rFonts w:ascii="Montserrat" w:hAnsi="Montserrat" w:cs="Calibri"/>
          <w:color w:val="27344C"/>
          <w:sz w:val="22"/>
          <w:szCs w:val="22"/>
          <w:lang w:val="ro-RO"/>
        </w:rPr>
        <w:t xml:space="preserve"> climatice, la prevenirea </w:t>
      </w:r>
      <w:r w:rsidR="00D8599C">
        <w:rPr>
          <w:rFonts w:ascii="Montserrat" w:hAnsi="Montserrat" w:cs="Calibri"/>
          <w:color w:val="27344C"/>
          <w:sz w:val="22"/>
          <w:szCs w:val="22"/>
          <w:lang w:val="ro-RO"/>
        </w:rPr>
        <w:t>s</w:t>
      </w:r>
      <w:r w:rsidRPr="00E44A22">
        <w:rPr>
          <w:rFonts w:ascii="Montserrat" w:hAnsi="Montserrat" w:cs="Calibri"/>
          <w:color w:val="27344C"/>
          <w:sz w:val="22"/>
          <w:szCs w:val="22"/>
          <w:lang w:val="ro-RO"/>
        </w:rPr>
        <w:t xml:space="preserve">i gestionarea riscurilor, </w:t>
      </w:r>
      <w:r w:rsidR="00D8599C">
        <w:rPr>
          <w:rFonts w:ascii="Montserrat" w:hAnsi="Montserrat" w:cs="Calibri"/>
          <w:color w:val="27344C"/>
          <w:sz w:val="22"/>
          <w:szCs w:val="22"/>
          <w:lang w:val="ro-RO"/>
        </w:rPr>
        <w:t>i</w:t>
      </w:r>
      <w:r w:rsidRPr="00E44A22">
        <w:rPr>
          <w:rFonts w:ascii="Montserrat" w:hAnsi="Montserrat" w:cs="Calibri"/>
          <w:color w:val="27344C"/>
          <w:sz w:val="22"/>
          <w:szCs w:val="22"/>
          <w:lang w:val="ro-RO"/>
        </w:rPr>
        <w:t xml:space="preserve">n conformitate cu principiul </w:t>
      </w:r>
      <w:proofErr w:type="spellStart"/>
      <w:r w:rsidRPr="00E44A22">
        <w:rPr>
          <w:rFonts w:ascii="Montserrat" w:hAnsi="Montserrat" w:cs="Calibri"/>
          <w:color w:val="27344C"/>
          <w:sz w:val="22"/>
          <w:szCs w:val="22"/>
          <w:lang w:val="ro-RO"/>
        </w:rPr>
        <w:t>imuniz</w:t>
      </w:r>
      <w:r w:rsidR="00D8599C">
        <w:rPr>
          <w:rFonts w:ascii="Montserrat" w:hAnsi="Montserrat" w:cs="Calibri"/>
          <w:color w:val="27344C"/>
          <w:sz w:val="22"/>
          <w:szCs w:val="22"/>
          <w:lang w:val="ro-RO"/>
        </w:rPr>
        <w:t>a</w:t>
      </w:r>
      <w:r w:rsidRPr="00E44A22">
        <w:rPr>
          <w:rFonts w:ascii="Montserrat" w:hAnsi="Montserrat" w:cs="Calibri"/>
          <w:color w:val="27344C"/>
          <w:sz w:val="22"/>
          <w:szCs w:val="22"/>
          <w:lang w:val="ro-RO"/>
        </w:rPr>
        <w:t>rii</w:t>
      </w:r>
      <w:proofErr w:type="spellEnd"/>
      <w:r w:rsidRPr="00E44A22">
        <w:rPr>
          <w:rFonts w:ascii="Montserrat" w:hAnsi="Montserrat" w:cs="Calibri"/>
          <w:color w:val="27344C"/>
          <w:sz w:val="22"/>
          <w:szCs w:val="22"/>
          <w:lang w:val="ro-RO"/>
        </w:rPr>
        <w:t xml:space="preserve"> climatice.</w:t>
      </w:r>
    </w:p>
    <w:p w14:paraId="5AEE9129" w14:textId="0B1CE4CD" w:rsidR="00B30BA6" w:rsidRPr="00E44A22" w:rsidRDefault="00A2304E" w:rsidP="009101A5">
      <w:pPr>
        <w:spacing w:before="120" w:after="120"/>
        <w:jc w:val="both"/>
        <w:rPr>
          <w:rFonts w:ascii="Montserrat" w:hAnsi="Montserrat" w:cs="Courier New"/>
          <w:color w:val="27344C"/>
          <w:sz w:val="22"/>
          <w:szCs w:val="22"/>
          <w:lang w:val="ro-RO"/>
        </w:rPr>
      </w:pPr>
      <w:r w:rsidRPr="00E44A22">
        <w:rPr>
          <w:rFonts w:ascii="Montserrat" w:hAnsi="Montserrat"/>
          <w:color w:val="27344C"/>
          <w:sz w:val="22"/>
          <w:szCs w:val="22"/>
        </w:rPr>
        <w:t xml:space="preserve">Se </w:t>
      </w:r>
      <w:proofErr w:type="spellStart"/>
      <w:r w:rsidRPr="00E44A22">
        <w:rPr>
          <w:rFonts w:ascii="Montserrat" w:hAnsi="Montserrat"/>
          <w:color w:val="27344C"/>
          <w:sz w:val="22"/>
          <w:szCs w:val="22"/>
        </w:rPr>
        <w:t>vor</w:t>
      </w:r>
      <w:proofErr w:type="spellEnd"/>
      <w:r w:rsidRPr="00E44A22">
        <w:rPr>
          <w:rFonts w:ascii="Montserrat" w:hAnsi="Montserrat"/>
          <w:color w:val="27344C"/>
          <w:sz w:val="22"/>
          <w:szCs w:val="22"/>
        </w:rPr>
        <w:t xml:space="preserve"> include, </w:t>
      </w:r>
      <w:r w:rsidR="00D8599C">
        <w:rPr>
          <w:rFonts w:ascii="Montserrat" w:hAnsi="Montserrat"/>
          <w:color w:val="27344C"/>
          <w:sz w:val="22"/>
          <w:szCs w:val="22"/>
        </w:rPr>
        <w:t>i</w:t>
      </w:r>
      <w:r w:rsidRPr="00E44A22">
        <w:rPr>
          <w:rFonts w:ascii="Montserrat" w:hAnsi="Montserrat"/>
          <w:color w:val="27344C"/>
          <w:sz w:val="22"/>
          <w:szCs w:val="22"/>
        </w:rPr>
        <w:t xml:space="preserve">n mod </w:t>
      </w:r>
      <w:proofErr w:type="spellStart"/>
      <w:r w:rsidRPr="00E44A22">
        <w:rPr>
          <w:rFonts w:ascii="Montserrat" w:hAnsi="Montserrat"/>
          <w:color w:val="27344C"/>
          <w:sz w:val="22"/>
          <w:szCs w:val="22"/>
        </w:rPr>
        <w:t>obligatoriu</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referiri</w:t>
      </w:r>
      <w:proofErr w:type="spellEnd"/>
      <w:r w:rsidRPr="00E44A22">
        <w:rPr>
          <w:rFonts w:ascii="Montserrat" w:hAnsi="Montserrat"/>
          <w:color w:val="27344C"/>
          <w:sz w:val="22"/>
          <w:szCs w:val="22"/>
        </w:rPr>
        <w:t>/</w:t>
      </w:r>
      <w:proofErr w:type="spellStart"/>
      <w:r w:rsidRPr="00E44A22">
        <w:rPr>
          <w:rFonts w:ascii="Montserrat" w:hAnsi="Montserrat"/>
          <w:color w:val="27344C"/>
          <w:sz w:val="22"/>
          <w:szCs w:val="22"/>
        </w:rPr>
        <w:t>trimiteri</w:t>
      </w:r>
      <w:proofErr w:type="spellEnd"/>
      <w:r w:rsidRPr="00E44A22">
        <w:rPr>
          <w:rFonts w:ascii="Montserrat" w:hAnsi="Montserrat"/>
          <w:color w:val="27344C"/>
          <w:sz w:val="22"/>
          <w:szCs w:val="22"/>
        </w:rPr>
        <w:t xml:space="preserve"> la </w:t>
      </w:r>
      <w:proofErr w:type="spellStart"/>
      <w:r w:rsidRPr="00E44A22">
        <w:rPr>
          <w:rFonts w:ascii="Montserrat" w:hAnsi="Montserrat"/>
          <w:color w:val="27344C"/>
          <w:sz w:val="22"/>
          <w:szCs w:val="22"/>
        </w:rPr>
        <w:t>paginile</w:t>
      </w:r>
      <w:proofErr w:type="spellEnd"/>
      <w:r w:rsidRPr="00E44A22">
        <w:rPr>
          <w:rFonts w:ascii="Montserrat" w:hAnsi="Montserrat"/>
          <w:color w:val="27344C"/>
          <w:sz w:val="22"/>
          <w:szCs w:val="22"/>
        </w:rPr>
        <w:t xml:space="preserve"> </w:t>
      </w:r>
      <w:proofErr w:type="spellStart"/>
      <w:r w:rsidR="00D8599C">
        <w:rPr>
          <w:rFonts w:ascii="Montserrat" w:hAnsi="Montserrat"/>
          <w:color w:val="27344C"/>
          <w:sz w:val="22"/>
          <w:szCs w:val="22"/>
        </w:rPr>
        <w:t>s</w:t>
      </w:r>
      <w:r w:rsidRPr="00E44A22">
        <w:rPr>
          <w:rFonts w:ascii="Montserrat" w:hAnsi="Montserrat"/>
          <w:color w:val="27344C"/>
          <w:sz w:val="22"/>
          <w:szCs w:val="22"/>
        </w:rPr>
        <w:t>i</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sec</w:t>
      </w:r>
      <w:r w:rsidR="00D8599C">
        <w:rPr>
          <w:rFonts w:ascii="Montserrat" w:hAnsi="Montserrat"/>
          <w:color w:val="27344C"/>
          <w:sz w:val="22"/>
          <w:szCs w:val="22"/>
        </w:rPr>
        <w:t>t</w:t>
      </w:r>
      <w:r w:rsidRPr="00E44A22">
        <w:rPr>
          <w:rFonts w:ascii="Montserrat" w:hAnsi="Montserrat"/>
          <w:color w:val="27344C"/>
          <w:sz w:val="22"/>
          <w:szCs w:val="22"/>
        </w:rPr>
        <w:t>iunile</w:t>
      </w:r>
      <w:proofErr w:type="spellEnd"/>
      <w:r w:rsidRPr="00E44A22">
        <w:rPr>
          <w:rFonts w:ascii="Montserrat" w:hAnsi="Montserrat"/>
          <w:color w:val="27344C"/>
          <w:sz w:val="22"/>
          <w:szCs w:val="22"/>
        </w:rPr>
        <w:t xml:space="preserve"> din </w:t>
      </w:r>
      <w:proofErr w:type="spellStart"/>
      <w:r w:rsidRPr="00E44A22">
        <w:rPr>
          <w:rFonts w:ascii="Montserrat" w:eastAsia="Calibri" w:hAnsi="Montserrat"/>
          <w:color w:val="27344C"/>
          <w:sz w:val="22"/>
          <w:szCs w:val="22"/>
        </w:rPr>
        <w:t>documenta</w:t>
      </w:r>
      <w:r w:rsidR="00D8599C">
        <w:rPr>
          <w:rFonts w:ascii="Montserrat" w:eastAsia="Calibri" w:hAnsi="Montserrat"/>
          <w:color w:val="27344C"/>
          <w:sz w:val="22"/>
          <w:szCs w:val="22"/>
        </w:rPr>
        <w:t>t</w:t>
      </w:r>
      <w:r w:rsidRPr="00E44A22">
        <w:rPr>
          <w:rFonts w:ascii="Montserrat" w:eastAsia="Calibri" w:hAnsi="Montserrat"/>
          <w:color w:val="27344C"/>
          <w:sz w:val="22"/>
          <w:szCs w:val="22"/>
        </w:rPr>
        <w:t>ia</w:t>
      </w:r>
      <w:proofErr w:type="spellEnd"/>
      <w:r w:rsidRPr="00E44A22">
        <w:rPr>
          <w:rFonts w:ascii="Montserrat" w:eastAsia="Calibri" w:hAnsi="Montserrat"/>
          <w:color w:val="27344C"/>
          <w:sz w:val="22"/>
          <w:szCs w:val="22"/>
        </w:rPr>
        <w:t xml:space="preserve"> </w:t>
      </w:r>
      <w:proofErr w:type="spellStart"/>
      <w:r w:rsidRPr="00E44A22">
        <w:rPr>
          <w:rFonts w:ascii="Montserrat" w:eastAsia="Calibri" w:hAnsi="Montserrat"/>
          <w:color w:val="27344C"/>
          <w:sz w:val="22"/>
          <w:szCs w:val="22"/>
        </w:rPr>
        <w:t>tehnico-economic</w:t>
      </w:r>
      <w:r w:rsidR="00D8599C">
        <w:rPr>
          <w:rFonts w:ascii="Montserrat" w:eastAsia="Calibri" w:hAnsi="Montserrat"/>
          <w:color w:val="27344C"/>
          <w:sz w:val="22"/>
          <w:szCs w:val="22"/>
        </w:rPr>
        <w:t>a</w:t>
      </w:r>
      <w:proofErr w:type="spellEnd"/>
      <w:r w:rsidRPr="00E44A22">
        <w:rPr>
          <w:rFonts w:ascii="Montserrat" w:eastAsia="Calibri" w:hAnsi="Montserrat"/>
          <w:color w:val="27344C"/>
          <w:sz w:val="22"/>
          <w:szCs w:val="22"/>
        </w:rPr>
        <w:t xml:space="preserve"> </w:t>
      </w:r>
      <w:proofErr w:type="spellStart"/>
      <w:r w:rsidRPr="00E44A22">
        <w:rPr>
          <w:rFonts w:ascii="Montserrat" w:hAnsi="Montserrat"/>
          <w:color w:val="27344C"/>
          <w:sz w:val="22"/>
          <w:szCs w:val="22"/>
        </w:rPr>
        <w:t>unde</w:t>
      </w:r>
      <w:proofErr w:type="spellEnd"/>
      <w:r w:rsidRPr="00E44A22">
        <w:rPr>
          <w:rFonts w:ascii="Montserrat" w:hAnsi="Montserrat"/>
          <w:color w:val="27344C"/>
          <w:sz w:val="22"/>
          <w:szCs w:val="22"/>
        </w:rPr>
        <w:t xml:space="preserve"> se </w:t>
      </w:r>
      <w:proofErr w:type="spellStart"/>
      <w:r w:rsidRPr="00E44A22">
        <w:rPr>
          <w:rFonts w:ascii="Montserrat" w:hAnsi="Montserrat"/>
          <w:color w:val="27344C"/>
          <w:sz w:val="22"/>
          <w:szCs w:val="22"/>
        </w:rPr>
        <w:t>reg</w:t>
      </w:r>
      <w:r w:rsidR="00D8599C">
        <w:rPr>
          <w:rFonts w:ascii="Montserrat" w:hAnsi="Montserrat"/>
          <w:color w:val="27344C"/>
          <w:sz w:val="22"/>
          <w:szCs w:val="22"/>
        </w:rPr>
        <w:t>a</w:t>
      </w:r>
      <w:r w:rsidRPr="00E44A22">
        <w:rPr>
          <w:rFonts w:ascii="Montserrat" w:hAnsi="Montserrat"/>
          <w:color w:val="27344C"/>
          <w:sz w:val="22"/>
          <w:szCs w:val="22"/>
        </w:rPr>
        <w:t>sesc</w:t>
      </w:r>
      <w:proofErr w:type="spellEnd"/>
      <w:r w:rsidRPr="00E44A22">
        <w:rPr>
          <w:rFonts w:ascii="Montserrat" w:hAnsi="Montserrat"/>
          <w:color w:val="27344C"/>
          <w:sz w:val="22"/>
          <w:szCs w:val="22"/>
        </w:rPr>
        <w:t xml:space="preserve"> </w:t>
      </w:r>
      <w:proofErr w:type="spellStart"/>
      <w:r w:rsidRPr="00E44A22">
        <w:rPr>
          <w:rFonts w:ascii="Montserrat" w:hAnsi="Montserrat"/>
          <w:color w:val="27344C"/>
          <w:sz w:val="22"/>
          <w:szCs w:val="22"/>
        </w:rPr>
        <w:t>informa</w:t>
      </w:r>
      <w:r w:rsidR="00D8599C">
        <w:rPr>
          <w:rFonts w:ascii="Montserrat" w:hAnsi="Montserrat"/>
          <w:color w:val="27344C"/>
          <w:sz w:val="22"/>
          <w:szCs w:val="22"/>
        </w:rPr>
        <w:t>t</w:t>
      </w:r>
      <w:r w:rsidRPr="00E44A22">
        <w:rPr>
          <w:rFonts w:ascii="Montserrat" w:hAnsi="Montserrat"/>
          <w:color w:val="27344C"/>
          <w:sz w:val="22"/>
          <w:szCs w:val="22"/>
        </w:rPr>
        <w:t>iile</w:t>
      </w:r>
      <w:proofErr w:type="spellEnd"/>
      <w:r w:rsidRPr="00E44A22">
        <w:rPr>
          <w:rFonts w:ascii="Montserrat" w:hAnsi="Montserrat" w:cs="Courier New"/>
          <w:color w:val="27344C"/>
          <w:sz w:val="22"/>
          <w:szCs w:val="22"/>
          <w:lang w:val="ro-RO"/>
        </w:rPr>
        <w:t>.</w:t>
      </w:r>
    </w:p>
    <w:p w14:paraId="51CA4353" w14:textId="75503259" w:rsidR="002067E0" w:rsidRPr="00E44A22" w:rsidRDefault="00A872BA" w:rsidP="009101A5">
      <w:pPr>
        <w:spacing w:before="120" w:after="120"/>
        <w:jc w:val="both"/>
        <w:rPr>
          <w:rFonts w:ascii="Montserrat" w:hAnsi="Montserrat"/>
          <w:b/>
          <w:bCs/>
          <w:color w:val="27344C"/>
          <w:sz w:val="22"/>
          <w:szCs w:val="22"/>
          <w:lang w:val="ro-RO"/>
        </w:rPr>
      </w:pPr>
      <w:proofErr w:type="spellStart"/>
      <w:r w:rsidRPr="00E44A22">
        <w:rPr>
          <w:rFonts w:ascii="Montserrat" w:hAnsi="Montserrat"/>
          <w:b/>
          <w:bCs/>
          <w:color w:val="27344C"/>
          <w:sz w:val="22"/>
          <w:szCs w:val="22"/>
          <w:lang w:val="ro-RO"/>
        </w:rPr>
        <w:t>C</w:t>
      </w:r>
      <w:r w:rsidR="00CF70E7">
        <w:rPr>
          <w:rFonts w:ascii="Montserrat" w:hAnsi="Montserrat"/>
          <w:b/>
          <w:bCs/>
          <w:color w:val="27344C"/>
          <w:sz w:val="22"/>
          <w:szCs w:val="22"/>
          <w:lang w:val="ro-RO"/>
        </w:rPr>
        <w:t>a</w:t>
      </w:r>
      <w:r w:rsidRPr="00E44A22">
        <w:rPr>
          <w:rFonts w:ascii="Montserrat" w:hAnsi="Montserrat"/>
          <w:b/>
          <w:bCs/>
          <w:color w:val="27344C"/>
          <w:sz w:val="22"/>
          <w:szCs w:val="22"/>
          <w:lang w:val="ro-RO"/>
        </w:rPr>
        <w:t>mpul</w:t>
      </w:r>
      <w:proofErr w:type="spellEnd"/>
      <w:r w:rsidRPr="00E44A22">
        <w:rPr>
          <w:rFonts w:ascii="Montserrat" w:hAnsi="Montserrat"/>
          <w:b/>
          <w:bCs/>
          <w:color w:val="27344C"/>
          <w:sz w:val="22"/>
          <w:szCs w:val="22"/>
          <w:lang w:val="ro-RO"/>
        </w:rPr>
        <w:t xml:space="preserve"> </w:t>
      </w:r>
      <w:r w:rsidR="002067E0" w:rsidRPr="00E44A22">
        <w:rPr>
          <w:rFonts w:ascii="Montserrat" w:hAnsi="Montserrat"/>
          <w:b/>
          <w:bCs/>
          <w:color w:val="27344C"/>
          <w:sz w:val="22"/>
          <w:szCs w:val="22"/>
          <w:lang w:val="ro-RO"/>
        </w:rPr>
        <w:t>Principiul DNSH</w:t>
      </w:r>
    </w:p>
    <w:p w14:paraId="4292CE60" w14:textId="2A86078A" w:rsidR="00A872BA" w:rsidRPr="00E44A22" w:rsidRDefault="00AC5863" w:rsidP="009101A5">
      <w:pPr>
        <w:spacing w:before="120" w:after="120"/>
        <w:jc w:val="both"/>
        <w:rPr>
          <w:rFonts w:ascii="Montserrat" w:hAnsi="Montserrat" w:cs="Courier New"/>
          <w:b/>
          <w:bCs/>
          <w:color w:val="27344C"/>
          <w:sz w:val="22"/>
          <w:szCs w:val="22"/>
          <w:lang w:val="ro-RO"/>
        </w:rPr>
      </w:pPr>
      <w:r w:rsidRPr="00E44A22">
        <w:rPr>
          <w:rFonts w:ascii="Montserrat" w:hAnsi="Montserrat"/>
          <w:color w:val="27344C"/>
          <w:sz w:val="22"/>
          <w:szCs w:val="22"/>
          <w:lang w:val="ro-RO"/>
        </w:rPr>
        <w:lastRenderedPageBreak/>
        <w:t xml:space="preserve">Se va consulta </w:t>
      </w:r>
      <w:r w:rsidRPr="00E44A22">
        <w:rPr>
          <w:rFonts w:ascii="Montserrat" w:hAnsi="Montserrat"/>
          <w:b/>
          <w:bCs/>
          <w:color w:val="27344C"/>
          <w:sz w:val="22"/>
          <w:szCs w:val="22"/>
          <w:lang w:val="ro-RO"/>
        </w:rPr>
        <w:t xml:space="preserve">Anexa 17_Metodologie privind respectarea principiilor  orizontale: Asigurarea </w:t>
      </w:r>
      <w:proofErr w:type="spellStart"/>
      <w:r w:rsidRPr="00E44A22">
        <w:rPr>
          <w:rFonts w:ascii="Montserrat" w:hAnsi="Montserrat"/>
          <w:b/>
          <w:bCs/>
          <w:color w:val="27344C"/>
          <w:sz w:val="22"/>
          <w:szCs w:val="22"/>
          <w:lang w:val="ro-RO"/>
        </w:rPr>
        <w:t>Dezvolt</w:t>
      </w:r>
      <w:r w:rsidR="00D8599C">
        <w:rPr>
          <w:rFonts w:ascii="Montserrat" w:hAnsi="Montserrat"/>
          <w:b/>
          <w:bCs/>
          <w:color w:val="27344C"/>
          <w:sz w:val="22"/>
          <w:szCs w:val="22"/>
          <w:lang w:val="ro-RO"/>
        </w:rPr>
        <w:t>a</w:t>
      </w:r>
      <w:r w:rsidRPr="00E44A22">
        <w:rPr>
          <w:rFonts w:ascii="Montserrat" w:hAnsi="Montserrat"/>
          <w:b/>
          <w:bCs/>
          <w:color w:val="27344C"/>
          <w:sz w:val="22"/>
          <w:szCs w:val="22"/>
          <w:lang w:val="ro-RO"/>
        </w:rPr>
        <w:t>rii</w:t>
      </w:r>
      <w:proofErr w:type="spellEnd"/>
      <w:r w:rsidRPr="00E44A22">
        <w:rPr>
          <w:rFonts w:ascii="Montserrat" w:hAnsi="Montserrat"/>
          <w:b/>
          <w:bCs/>
          <w:color w:val="27344C"/>
          <w:sz w:val="22"/>
          <w:szCs w:val="22"/>
          <w:lang w:val="ro-RO"/>
        </w:rPr>
        <w:t xml:space="preserve"> </w:t>
      </w:r>
    </w:p>
    <w:p w14:paraId="7FB9848E" w14:textId="094218A0"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1. Neutralitatea Climatic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(Atenuarea schi</w:t>
      </w:r>
      <w:r>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mb</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rilor</w:t>
      </w:r>
      <w:proofErr w:type="spellEnd"/>
      <w:r w:rsidRPr="006B196F">
        <w:rPr>
          <w:rFonts w:ascii="Montserrat" w:hAnsi="Montserrat"/>
          <w:bCs/>
          <w:color w:val="27344C"/>
          <w:sz w:val="22"/>
          <w:szCs w:val="22"/>
          <w:lang w:val="ro-RO"/>
        </w:rPr>
        <w:t xml:space="preserve"> climatice)</w:t>
      </w:r>
    </w:p>
    <w:p w14:paraId="0B1F2550" w14:textId="77777777"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Acest proiect de modernizare se ocupa in principal de 3 aspecte</w:t>
      </w:r>
    </w:p>
    <w:p w14:paraId="44E72CED" w14:textId="77777777"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Eficientizare energetica prin </w:t>
      </w:r>
      <w:proofErr w:type="spellStart"/>
      <w:r w:rsidRPr="006B196F">
        <w:rPr>
          <w:rFonts w:ascii="Montserrat" w:hAnsi="Montserrat"/>
          <w:bCs/>
          <w:color w:val="27344C"/>
          <w:sz w:val="22"/>
          <w:szCs w:val="22"/>
          <w:lang w:val="ro-RO"/>
        </w:rPr>
        <w:t>anvelopare</w:t>
      </w:r>
      <w:proofErr w:type="spellEnd"/>
      <w:r w:rsidRPr="006B196F">
        <w:rPr>
          <w:rFonts w:ascii="Montserrat" w:hAnsi="Montserrat"/>
          <w:bCs/>
          <w:color w:val="27344C"/>
          <w:sz w:val="22"/>
          <w:szCs w:val="22"/>
          <w:lang w:val="ro-RO"/>
        </w:rPr>
        <w:t>/termoizolare (</w:t>
      </w:r>
      <w:proofErr w:type="spellStart"/>
      <w:r w:rsidRPr="006B196F">
        <w:rPr>
          <w:rFonts w:ascii="Montserrat" w:hAnsi="Montserrat"/>
          <w:bCs/>
          <w:color w:val="27344C"/>
          <w:sz w:val="22"/>
          <w:szCs w:val="22"/>
          <w:lang w:val="ro-RO"/>
        </w:rPr>
        <w:t>fatade</w:t>
      </w:r>
      <w:proofErr w:type="spellEnd"/>
      <w:r w:rsidRPr="006B196F">
        <w:rPr>
          <w:rFonts w:ascii="Montserrat" w:hAnsi="Montserrat"/>
          <w:bCs/>
          <w:color w:val="27344C"/>
          <w:sz w:val="22"/>
          <w:szCs w:val="22"/>
          <w:lang w:val="ro-RO"/>
        </w:rPr>
        <w:t xml:space="preserve"> +i </w:t>
      </w:r>
      <w:proofErr w:type="spellStart"/>
      <w:r w:rsidRPr="006B196F">
        <w:rPr>
          <w:rFonts w:ascii="Montserrat" w:hAnsi="Montserrat"/>
          <w:bCs/>
          <w:color w:val="27344C"/>
          <w:sz w:val="22"/>
          <w:szCs w:val="22"/>
          <w:lang w:val="ro-RO"/>
        </w:rPr>
        <w:t>planseul</w:t>
      </w:r>
      <w:proofErr w:type="spellEnd"/>
      <w:r w:rsidRPr="006B196F">
        <w:rPr>
          <w:rFonts w:ascii="Montserrat" w:hAnsi="Montserrat"/>
          <w:bCs/>
          <w:color w:val="27344C"/>
          <w:sz w:val="22"/>
          <w:szCs w:val="22"/>
          <w:lang w:val="ro-RO"/>
        </w:rPr>
        <w:t xml:space="preserve"> de la ultimul nivel)</w:t>
      </w:r>
    </w:p>
    <w:p w14:paraId="73B36925" w14:textId="77777777"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Conformare/Autorizare ulterioara </w:t>
      </w:r>
      <w:proofErr w:type="spellStart"/>
      <w:r w:rsidRPr="006B196F">
        <w:rPr>
          <w:rFonts w:ascii="Montserrat" w:hAnsi="Montserrat"/>
          <w:bCs/>
          <w:color w:val="27344C"/>
          <w:sz w:val="22"/>
          <w:szCs w:val="22"/>
          <w:lang w:val="ro-RO"/>
        </w:rPr>
        <w:t>d.p.d.v</w:t>
      </w:r>
      <w:proofErr w:type="spellEnd"/>
      <w:r w:rsidRPr="006B196F">
        <w:rPr>
          <w:rFonts w:ascii="Montserrat" w:hAnsi="Montserrat"/>
          <w:bCs/>
          <w:color w:val="27344C"/>
          <w:sz w:val="22"/>
          <w:szCs w:val="22"/>
          <w:lang w:val="ro-RO"/>
        </w:rPr>
        <w:t xml:space="preserve">. al </w:t>
      </w:r>
      <w:proofErr w:type="spellStart"/>
      <w:r w:rsidRPr="006B196F">
        <w:rPr>
          <w:rFonts w:ascii="Montserrat" w:hAnsi="Montserrat"/>
          <w:bCs/>
          <w:color w:val="27344C"/>
          <w:sz w:val="22"/>
          <w:szCs w:val="22"/>
          <w:lang w:val="ro-RO"/>
        </w:rPr>
        <w:t>securitatii</w:t>
      </w:r>
      <w:proofErr w:type="spellEnd"/>
      <w:r w:rsidRPr="006B196F">
        <w:rPr>
          <w:rFonts w:ascii="Montserrat" w:hAnsi="Montserrat"/>
          <w:bCs/>
          <w:color w:val="27344C"/>
          <w:sz w:val="22"/>
          <w:szCs w:val="22"/>
          <w:lang w:val="ro-RO"/>
        </w:rPr>
        <w:t xml:space="preserve"> la incendiu </w:t>
      </w:r>
    </w:p>
    <w:p w14:paraId="44D5A39B" w14:textId="77777777"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Conformare/Autorizare </w:t>
      </w:r>
      <w:proofErr w:type="spellStart"/>
      <w:r w:rsidRPr="006B196F">
        <w:rPr>
          <w:rFonts w:ascii="Montserrat" w:hAnsi="Montserrat"/>
          <w:bCs/>
          <w:color w:val="27344C"/>
          <w:sz w:val="22"/>
          <w:szCs w:val="22"/>
          <w:lang w:val="ro-RO"/>
        </w:rPr>
        <w:t>d.p.d.v</w:t>
      </w:r>
      <w:proofErr w:type="spellEnd"/>
      <w:r w:rsidRPr="006B196F">
        <w:rPr>
          <w:rFonts w:ascii="Montserrat" w:hAnsi="Montserrat"/>
          <w:bCs/>
          <w:color w:val="27344C"/>
          <w:sz w:val="22"/>
          <w:szCs w:val="22"/>
          <w:lang w:val="ro-RO"/>
        </w:rPr>
        <w:t xml:space="preserve"> al </w:t>
      </w:r>
      <w:proofErr w:type="spellStart"/>
      <w:r w:rsidRPr="006B196F">
        <w:rPr>
          <w:rFonts w:ascii="Montserrat" w:hAnsi="Montserrat"/>
          <w:bCs/>
          <w:color w:val="27344C"/>
          <w:sz w:val="22"/>
          <w:szCs w:val="22"/>
          <w:lang w:val="ro-RO"/>
        </w:rPr>
        <w:t>cerintelor</w:t>
      </w:r>
      <w:proofErr w:type="spellEnd"/>
      <w:r w:rsidRPr="006B196F">
        <w:rPr>
          <w:rFonts w:ascii="Montserrat" w:hAnsi="Montserrat"/>
          <w:bCs/>
          <w:color w:val="27344C"/>
          <w:sz w:val="22"/>
          <w:szCs w:val="22"/>
          <w:lang w:val="ro-RO"/>
        </w:rPr>
        <w:t xml:space="preserve"> de </w:t>
      </w:r>
      <w:proofErr w:type="spellStart"/>
      <w:r w:rsidRPr="006B196F">
        <w:rPr>
          <w:rFonts w:ascii="Montserrat" w:hAnsi="Montserrat"/>
          <w:bCs/>
          <w:color w:val="27344C"/>
          <w:sz w:val="22"/>
          <w:szCs w:val="22"/>
          <w:lang w:val="ro-RO"/>
        </w:rPr>
        <w:t>sanatate</w:t>
      </w:r>
      <w:proofErr w:type="spellEnd"/>
      <w:r w:rsidRPr="006B196F">
        <w:rPr>
          <w:rFonts w:ascii="Montserrat" w:hAnsi="Montserrat"/>
          <w:bCs/>
          <w:color w:val="27344C"/>
          <w:sz w:val="22"/>
          <w:szCs w:val="22"/>
          <w:lang w:val="ro-RO"/>
        </w:rPr>
        <w:t xml:space="preserve"> si igiena in vigoare</w:t>
      </w:r>
    </w:p>
    <w:p w14:paraId="52F25231" w14:textId="62263217"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Proiectul propus nu va emite dioxid de carbon (CO2), protoxid de azot (N2O) sau metan (CH4) sau orice alt GES </w:t>
      </w:r>
      <w:proofErr w:type="spellStart"/>
      <w:r w:rsidRPr="006B196F">
        <w:rPr>
          <w:rFonts w:ascii="Montserrat" w:hAnsi="Montserrat"/>
          <w:bCs/>
          <w:color w:val="27344C"/>
          <w:sz w:val="22"/>
          <w:szCs w:val="22"/>
          <w:lang w:val="ro-RO"/>
        </w:rPr>
        <w:t>prev</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zut</w:t>
      </w:r>
      <w:proofErr w:type="spellEnd"/>
      <w:r w:rsidRPr="006B196F">
        <w:rPr>
          <w:rFonts w:ascii="Montserrat" w:hAnsi="Montserrat"/>
          <w:bCs/>
          <w:color w:val="27344C"/>
          <w:sz w:val="22"/>
          <w:szCs w:val="22"/>
          <w:lang w:val="ro-RO"/>
        </w:rPr>
        <w:t xml:space="preserve"> de CCONUSC.</w:t>
      </w:r>
    </w:p>
    <w:p w14:paraId="3547F652" w14:textId="77777777"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 Se prevede realizarea unei </w:t>
      </w:r>
      <w:proofErr w:type="spellStart"/>
      <w:r w:rsidRPr="006B196F">
        <w:rPr>
          <w:rFonts w:ascii="Montserrat" w:hAnsi="Montserrat"/>
          <w:bCs/>
          <w:color w:val="27344C"/>
          <w:sz w:val="22"/>
          <w:szCs w:val="22"/>
          <w:lang w:val="ro-RO"/>
        </w:rPr>
        <w:t>sarpante</w:t>
      </w:r>
      <w:proofErr w:type="spellEnd"/>
      <w:r w:rsidRPr="006B196F">
        <w:rPr>
          <w:rFonts w:ascii="Montserrat" w:hAnsi="Montserrat"/>
          <w:bCs/>
          <w:color w:val="27344C"/>
          <w:sz w:val="22"/>
          <w:szCs w:val="22"/>
          <w:lang w:val="ro-RO"/>
        </w:rPr>
        <w:t xml:space="preserve"> noi cu structura din lemn si </w:t>
      </w:r>
      <w:proofErr w:type="spellStart"/>
      <w:r w:rsidRPr="006B196F">
        <w:rPr>
          <w:rFonts w:ascii="Montserrat" w:hAnsi="Montserrat"/>
          <w:bCs/>
          <w:color w:val="27344C"/>
          <w:sz w:val="22"/>
          <w:szCs w:val="22"/>
          <w:lang w:val="ro-RO"/>
        </w:rPr>
        <w:t>invelitoare</w:t>
      </w:r>
      <w:proofErr w:type="spellEnd"/>
      <w:r w:rsidRPr="006B196F">
        <w:rPr>
          <w:rFonts w:ascii="Montserrat" w:hAnsi="Montserrat"/>
          <w:bCs/>
          <w:color w:val="27344C"/>
          <w:sz w:val="22"/>
          <w:szCs w:val="22"/>
          <w:lang w:val="ro-RO"/>
        </w:rPr>
        <w:t xml:space="preserve"> din tabla cu amplasare de panouri fotovoltaice.</w:t>
      </w:r>
    </w:p>
    <w:p w14:paraId="24C17D6F" w14:textId="7F6C223E"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2. </w:t>
      </w:r>
      <w:proofErr w:type="spellStart"/>
      <w:r w:rsidRPr="006B196F">
        <w:rPr>
          <w:rFonts w:ascii="Montserrat" w:hAnsi="Montserrat"/>
          <w:bCs/>
          <w:color w:val="27344C"/>
          <w:sz w:val="22"/>
          <w:szCs w:val="22"/>
          <w:lang w:val="ro-RO"/>
        </w:rPr>
        <w:t>Rezilien</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a</w:t>
      </w:r>
      <w:proofErr w:type="spellEnd"/>
      <w:r w:rsidRPr="006B196F">
        <w:rPr>
          <w:rFonts w:ascii="Montserrat" w:hAnsi="Montserrat"/>
          <w:bCs/>
          <w:color w:val="27344C"/>
          <w:sz w:val="22"/>
          <w:szCs w:val="22"/>
          <w:lang w:val="ro-RO"/>
        </w:rPr>
        <w:t xml:space="preserve"> la </w:t>
      </w:r>
      <w:proofErr w:type="spellStart"/>
      <w:r w:rsidRPr="006B196F">
        <w:rPr>
          <w:rFonts w:ascii="Montserrat" w:hAnsi="Montserrat"/>
          <w:bCs/>
          <w:color w:val="27344C"/>
          <w:sz w:val="22"/>
          <w:szCs w:val="22"/>
          <w:lang w:val="ro-RO"/>
        </w:rPr>
        <w:t>schimb</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rile</w:t>
      </w:r>
      <w:proofErr w:type="spellEnd"/>
      <w:r w:rsidRPr="006B196F">
        <w:rPr>
          <w:rFonts w:ascii="Montserrat" w:hAnsi="Montserrat"/>
          <w:bCs/>
          <w:color w:val="27344C"/>
          <w:sz w:val="22"/>
          <w:szCs w:val="22"/>
          <w:lang w:val="ro-RO"/>
        </w:rPr>
        <w:t xml:space="preserve"> climatice (Adaptarea la </w:t>
      </w:r>
      <w:proofErr w:type="spellStart"/>
      <w:r w:rsidRPr="006B196F">
        <w:rPr>
          <w:rFonts w:ascii="Montserrat" w:hAnsi="Montserrat"/>
          <w:bCs/>
          <w:color w:val="27344C"/>
          <w:sz w:val="22"/>
          <w:szCs w:val="22"/>
          <w:lang w:val="ro-RO"/>
        </w:rPr>
        <w:t>schimb</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rile</w:t>
      </w:r>
      <w:proofErr w:type="spellEnd"/>
      <w:r w:rsidRPr="006B196F">
        <w:rPr>
          <w:rFonts w:ascii="Montserrat" w:hAnsi="Montserrat"/>
          <w:bCs/>
          <w:color w:val="27344C"/>
          <w:sz w:val="22"/>
          <w:szCs w:val="22"/>
          <w:lang w:val="ro-RO"/>
        </w:rPr>
        <w:t xml:space="preserve"> climatice)</w:t>
      </w:r>
    </w:p>
    <w:p w14:paraId="2DF5D667" w14:textId="12D79869" w:rsidR="006B196F" w:rsidRPr="006B196F" w:rsidRDefault="006B196F" w:rsidP="006B196F">
      <w:pPr>
        <w:spacing w:before="120" w:after="120"/>
        <w:jc w:val="both"/>
        <w:rPr>
          <w:rFonts w:ascii="Montserrat" w:hAnsi="Montserrat"/>
          <w:bCs/>
          <w:color w:val="27344C"/>
          <w:sz w:val="22"/>
          <w:szCs w:val="22"/>
          <w:lang w:val="ro-RO"/>
        </w:rPr>
      </w:pPr>
      <w:proofErr w:type="spellStart"/>
      <w:r w:rsidRPr="006B196F">
        <w:rPr>
          <w:rFonts w:ascii="Montserrat" w:hAnsi="Montserrat"/>
          <w:bCs/>
          <w:color w:val="27344C"/>
          <w:sz w:val="22"/>
          <w:szCs w:val="22"/>
          <w:lang w:val="ro-RO"/>
        </w:rPr>
        <w:t>Cladirea</w:t>
      </w:r>
      <w:proofErr w:type="spellEnd"/>
      <w:r w:rsidRPr="006B196F">
        <w:rPr>
          <w:rFonts w:ascii="Montserrat" w:hAnsi="Montserrat"/>
          <w:bCs/>
          <w:color w:val="27344C"/>
          <w:sz w:val="22"/>
          <w:szCs w:val="22"/>
          <w:lang w:val="ro-RO"/>
        </w:rPr>
        <w:t xml:space="preserve"> supus</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proiectului de reabilitare nu este situat</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w:t>
      </w:r>
      <w:proofErr w:type="spellStart"/>
      <w:r w:rsidR="00D8599C">
        <w:rPr>
          <w:rFonts w:ascii="Montserrat" w:hAnsi="Montserrat"/>
          <w:bCs/>
          <w:color w:val="27344C"/>
          <w:sz w:val="22"/>
          <w:szCs w:val="22"/>
          <w:lang w:val="ro-RO"/>
        </w:rPr>
        <w:t>i</w:t>
      </w:r>
      <w:r w:rsidRPr="006B196F">
        <w:rPr>
          <w:rFonts w:ascii="Montserrat" w:hAnsi="Montserrat"/>
          <w:bCs/>
          <w:color w:val="27344C"/>
          <w:sz w:val="22"/>
          <w:szCs w:val="22"/>
          <w:lang w:val="ro-RO"/>
        </w:rPr>
        <w:t>ntr-o</w:t>
      </w:r>
      <w:proofErr w:type="spellEnd"/>
      <w:r w:rsidRPr="006B196F">
        <w:rPr>
          <w:rFonts w:ascii="Montserrat" w:hAnsi="Montserrat"/>
          <w:bCs/>
          <w:color w:val="27344C"/>
          <w:sz w:val="22"/>
          <w:szCs w:val="22"/>
          <w:lang w:val="ro-RO"/>
        </w:rPr>
        <w:t xml:space="preserve"> zon</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riveran</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de inundare. Se prevede schimbarea </w:t>
      </w:r>
      <w:proofErr w:type="spellStart"/>
      <w:r w:rsidRPr="006B196F">
        <w:rPr>
          <w:rFonts w:ascii="Montserrat" w:hAnsi="Montserrat"/>
          <w:bCs/>
          <w:color w:val="27344C"/>
          <w:sz w:val="22"/>
          <w:szCs w:val="22"/>
          <w:lang w:val="ro-RO"/>
        </w:rPr>
        <w:t>tamplariei</w:t>
      </w:r>
      <w:proofErr w:type="spellEnd"/>
      <w:r w:rsidRPr="006B196F">
        <w:rPr>
          <w:rFonts w:ascii="Montserrat" w:hAnsi="Montserrat"/>
          <w:bCs/>
          <w:color w:val="27344C"/>
          <w:sz w:val="22"/>
          <w:szCs w:val="22"/>
          <w:lang w:val="ro-RO"/>
        </w:rPr>
        <w:t xml:space="preserve"> existente a </w:t>
      </w:r>
      <w:proofErr w:type="spellStart"/>
      <w:r w:rsidRPr="006B196F">
        <w:rPr>
          <w:rFonts w:ascii="Montserrat" w:hAnsi="Montserrat"/>
          <w:bCs/>
          <w:color w:val="27344C"/>
          <w:sz w:val="22"/>
          <w:szCs w:val="22"/>
          <w:lang w:val="ro-RO"/>
        </w:rPr>
        <w:t>usilor</w:t>
      </w:r>
      <w:proofErr w:type="spellEnd"/>
      <w:r w:rsidRPr="006B196F">
        <w:rPr>
          <w:rFonts w:ascii="Montserrat" w:hAnsi="Montserrat"/>
          <w:bCs/>
          <w:color w:val="27344C"/>
          <w:sz w:val="22"/>
          <w:szCs w:val="22"/>
          <w:lang w:val="ro-RO"/>
        </w:rPr>
        <w:t xml:space="preserve"> si ferestrelor exterioare din </w:t>
      </w:r>
      <w:proofErr w:type="spellStart"/>
      <w:r w:rsidRPr="006B196F">
        <w:rPr>
          <w:rFonts w:ascii="Montserrat" w:hAnsi="Montserrat"/>
          <w:bCs/>
          <w:color w:val="27344C"/>
          <w:sz w:val="22"/>
          <w:szCs w:val="22"/>
          <w:lang w:val="ro-RO"/>
        </w:rPr>
        <w:t>tamplarie</w:t>
      </w:r>
      <w:proofErr w:type="spellEnd"/>
      <w:r w:rsidRPr="006B196F">
        <w:rPr>
          <w:rFonts w:ascii="Montserrat" w:hAnsi="Montserrat"/>
          <w:bCs/>
          <w:color w:val="27344C"/>
          <w:sz w:val="22"/>
          <w:szCs w:val="22"/>
          <w:lang w:val="ro-RO"/>
        </w:rPr>
        <w:t xml:space="preserve"> PVC in </w:t>
      </w:r>
      <w:proofErr w:type="spellStart"/>
      <w:r w:rsidRPr="006B196F">
        <w:rPr>
          <w:rFonts w:ascii="Montserrat" w:hAnsi="Montserrat"/>
          <w:bCs/>
          <w:color w:val="27344C"/>
          <w:sz w:val="22"/>
          <w:szCs w:val="22"/>
          <w:lang w:val="ro-RO"/>
        </w:rPr>
        <w:t>tamplarie</w:t>
      </w:r>
      <w:proofErr w:type="spellEnd"/>
      <w:r w:rsidRPr="006B196F">
        <w:rPr>
          <w:rFonts w:ascii="Montserrat" w:hAnsi="Montserrat"/>
          <w:bCs/>
          <w:color w:val="27344C"/>
          <w:sz w:val="22"/>
          <w:szCs w:val="22"/>
          <w:lang w:val="ro-RO"/>
        </w:rPr>
        <w:t xml:space="preserve"> din Aluminiu. Acest lucru are doua scopuri: </w:t>
      </w:r>
      <w:proofErr w:type="spellStart"/>
      <w:r w:rsidRPr="006B196F">
        <w:rPr>
          <w:rFonts w:ascii="Montserrat" w:hAnsi="Montserrat"/>
          <w:bCs/>
          <w:color w:val="27344C"/>
          <w:sz w:val="22"/>
          <w:szCs w:val="22"/>
          <w:lang w:val="ro-RO"/>
        </w:rPr>
        <w:t>atat</w:t>
      </w:r>
      <w:proofErr w:type="spellEnd"/>
      <w:r w:rsidRPr="006B196F">
        <w:rPr>
          <w:rFonts w:ascii="Montserrat" w:hAnsi="Montserrat"/>
          <w:bCs/>
          <w:color w:val="27344C"/>
          <w:sz w:val="22"/>
          <w:szCs w:val="22"/>
          <w:lang w:val="ro-RO"/>
        </w:rPr>
        <w:t xml:space="preserve"> pentru reducerea pierderilor de </w:t>
      </w:r>
      <w:proofErr w:type="spellStart"/>
      <w:r w:rsidRPr="006B196F">
        <w:rPr>
          <w:rFonts w:ascii="Montserrat" w:hAnsi="Montserrat"/>
          <w:bCs/>
          <w:color w:val="27344C"/>
          <w:sz w:val="22"/>
          <w:szCs w:val="22"/>
          <w:lang w:val="ro-RO"/>
        </w:rPr>
        <w:t>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ldur</w:t>
      </w:r>
      <w:r w:rsidR="00D8599C">
        <w:rPr>
          <w:rFonts w:ascii="Montserrat" w:hAnsi="Montserrat"/>
          <w:bCs/>
          <w:color w:val="27344C"/>
          <w:sz w:val="22"/>
          <w:szCs w:val="22"/>
          <w:lang w:val="ro-RO"/>
        </w:rPr>
        <w:t>a</w:t>
      </w:r>
      <w:proofErr w:type="spellEnd"/>
      <w:r w:rsidRPr="006B196F">
        <w:rPr>
          <w:rFonts w:ascii="Montserrat" w:hAnsi="Montserrat"/>
          <w:bCs/>
          <w:color w:val="27344C"/>
          <w:sz w:val="22"/>
          <w:szCs w:val="22"/>
          <w:lang w:val="ro-RO"/>
        </w:rPr>
        <w:t xml:space="preserve">, cat si din considerente de securitate la incendiu. (deoarece </w:t>
      </w:r>
      <w:proofErr w:type="spellStart"/>
      <w:r w:rsidRPr="006B196F">
        <w:rPr>
          <w:rFonts w:ascii="Montserrat" w:hAnsi="Montserrat"/>
          <w:bCs/>
          <w:color w:val="27344C"/>
          <w:sz w:val="22"/>
          <w:szCs w:val="22"/>
          <w:lang w:val="ro-RO"/>
        </w:rPr>
        <w:t>suprafata</w:t>
      </w:r>
      <w:proofErr w:type="spellEnd"/>
      <w:r w:rsidRPr="006B196F">
        <w:rPr>
          <w:rFonts w:ascii="Montserrat" w:hAnsi="Montserrat"/>
          <w:bCs/>
          <w:color w:val="27344C"/>
          <w:sz w:val="22"/>
          <w:szCs w:val="22"/>
          <w:lang w:val="ro-RO"/>
        </w:rPr>
        <w:t xml:space="preserve"> vitrata este mai mult de 50% din </w:t>
      </w:r>
      <w:proofErr w:type="spellStart"/>
      <w:r w:rsidRPr="006B196F">
        <w:rPr>
          <w:rFonts w:ascii="Montserrat" w:hAnsi="Montserrat"/>
          <w:bCs/>
          <w:color w:val="27344C"/>
          <w:sz w:val="22"/>
          <w:szCs w:val="22"/>
          <w:lang w:val="ro-RO"/>
        </w:rPr>
        <w:t>fatada</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tamplaria</w:t>
      </w:r>
      <w:proofErr w:type="spellEnd"/>
      <w:r w:rsidRPr="006B196F">
        <w:rPr>
          <w:rFonts w:ascii="Montserrat" w:hAnsi="Montserrat"/>
          <w:bCs/>
          <w:color w:val="27344C"/>
          <w:sz w:val="22"/>
          <w:szCs w:val="22"/>
          <w:lang w:val="ro-RO"/>
        </w:rPr>
        <w:t xml:space="preserve"> trebuie sa </w:t>
      </w:r>
      <w:proofErr w:type="spellStart"/>
      <w:r w:rsidRPr="006B196F">
        <w:rPr>
          <w:rFonts w:ascii="Montserrat" w:hAnsi="Montserrat"/>
          <w:bCs/>
          <w:color w:val="27344C"/>
          <w:sz w:val="22"/>
          <w:szCs w:val="22"/>
          <w:lang w:val="ro-RO"/>
        </w:rPr>
        <w:t>aiba</w:t>
      </w:r>
      <w:proofErr w:type="spellEnd"/>
      <w:r w:rsidRPr="006B196F">
        <w:rPr>
          <w:rFonts w:ascii="Montserrat" w:hAnsi="Montserrat"/>
          <w:bCs/>
          <w:color w:val="27344C"/>
          <w:sz w:val="22"/>
          <w:szCs w:val="22"/>
          <w:lang w:val="ro-RO"/>
        </w:rPr>
        <w:t xml:space="preserve"> o anumita rezistenta la foc)</w:t>
      </w:r>
    </w:p>
    <w:p w14:paraId="4B2F0768" w14:textId="7A102842"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Reducerea semnificativ</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a consumului de energie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 xml:space="preserve">i a costurilor de </w:t>
      </w:r>
      <w:proofErr w:type="spellStart"/>
      <w:r w:rsidR="00D8599C">
        <w:rPr>
          <w:rFonts w:ascii="Montserrat" w:hAnsi="Montserrat"/>
          <w:bCs/>
          <w:color w:val="27344C"/>
          <w:sz w:val="22"/>
          <w:szCs w:val="22"/>
          <w:lang w:val="ro-RO"/>
        </w:rPr>
        <w:t>i</w:t>
      </w:r>
      <w:r w:rsidRPr="006B196F">
        <w:rPr>
          <w:rFonts w:ascii="Montserrat" w:hAnsi="Montserrat"/>
          <w:bCs/>
          <w:color w:val="27344C"/>
          <w:sz w:val="22"/>
          <w:szCs w:val="22"/>
          <w:lang w:val="ro-RO"/>
        </w:rPr>
        <w:t>ntre</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inere</w:t>
      </w:r>
      <w:proofErr w:type="spellEnd"/>
      <w:r w:rsidRPr="006B196F">
        <w:rPr>
          <w:rFonts w:ascii="Montserrat" w:hAnsi="Montserrat"/>
          <w:bCs/>
          <w:color w:val="27344C"/>
          <w:sz w:val="22"/>
          <w:szCs w:val="22"/>
          <w:lang w:val="ro-RO"/>
        </w:rPr>
        <w:t xml:space="preserve"> – Prin termoizolarea </w:t>
      </w:r>
      <w:proofErr w:type="spellStart"/>
      <w:r w:rsidRPr="006B196F">
        <w:rPr>
          <w:rFonts w:ascii="Montserrat" w:hAnsi="Montserrat"/>
          <w:bCs/>
          <w:color w:val="27344C"/>
          <w:sz w:val="22"/>
          <w:szCs w:val="22"/>
          <w:lang w:val="ro-RO"/>
        </w:rPr>
        <w:t>pere</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ilor</w:t>
      </w:r>
      <w:proofErr w:type="spellEnd"/>
      <w:r w:rsidRPr="006B196F">
        <w:rPr>
          <w:rFonts w:ascii="Montserrat" w:hAnsi="Montserrat"/>
          <w:bCs/>
          <w:color w:val="27344C"/>
          <w:sz w:val="22"/>
          <w:szCs w:val="22"/>
          <w:lang w:val="ro-RO"/>
        </w:rPr>
        <w:t xml:space="preserve"> cu materiale eficiente (ex: vat</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mineral</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w:t>
      </w:r>
      <w:proofErr w:type="spellStart"/>
      <w:r w:rsidR="00D8599C">
        <w:rPr>
          <w:rFonts w:ascii="Montserrat" w:hAnsi="Montserrat"/>
          <w:bCs/>
          <w:color w:val="27344C"/>
          <w:sz w:val="22"/>
          <w:szCs w:val="22"/>
          <w:lang w:val="ro-RO"/>
        </w:rPr>
        <w:t>i</w:t>
      </w:r>
      <w:r w:rsidRPr="006B196F">
        <w:rPr>
          <w:rFonts w:ascii="Montserrat" w:hAnsi="Montserrat"/>
          <w:bCs/>
          <w:color w:val="27344C"/>
          <w:sz w:val="22"/>
          <w:szCs w:val="22"/>
          <w:lang w:val="ro-RO"/>
        </w:rPr>
        <w:t>nlocuirea</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t</w:t>
      </w:r>
      <w:r w:rsidR="00CF70E7">
        <w:rPr>
          <w:rFonts w:ascii="Montserrat" w:hAnsi="Montserrat"/>
          <w:bCs/>
          <w:color w:val="27344C"/>
          <w:sz w:val="22"/>
          <w:szCs w:val="22"/>
          <w:lang w:val="ro-RO"/>
        </w:rPr>
        <w:t>a</w:t>
      </w:r>
      <w:r w:rsidRPr="006B196F">
        <w:rPr>
          <w:rFonts w:ascii="Montserrat" w:hAnsi="Montserrat"/>
          <w:bCs/>
          <w:color w:val="27344C"/>
          <w:sz w:val="22"/>
          <w:szCs w:val="22"/>
          <w:lang w:val="ro-RO"/>
        </w:rPr>
        <w:t>mpl</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riei</w:t>
      </w:r>
      <w:proofErr w:type="spellEnd"/>
      <w:r w:rsidRPr="006B196F">
        <w:rPr>
          <w:rFonts w:ascii="Montserrat" w:hAnsi="Montserrat"/>
          <w:bCs/>
          <w:color w:val="27344C"/>
          <w:sz w:val="22"/>
          <w:szCs w:val="22"/>
          <w:lang w:val="ro-RO"/>
        </w:rPr>
        <w:t xml:space="preserve"> vechi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 xml:space="preserve">i reabilitarea </w:t>
      </w:r>
      <w:proofErr w:type="spellStart"/>
      <w:r w:rsidRPr="006B196F">
        <w:rPr>
          <w:rFonts w:ascii="Montserrat" w:hAnsi="Montserrat"/>
          <w:bCs/>
          <w:color w:val="27344C"/>
          <w:sz w:val="22"/>
          <w:szCs w:val="22"/>
          <w:lang w:val="ro-RO"/>
        </w:rPr>
        <w:t>acoperi</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ului</w:t>
      </w:r>
      <w:proofErr w:type="spellEnd"/>
      <w:r w:rsidRPr="006B196F">
        <w:rPr>
          <w:rFonts w:ascii="Montserrat" w:hAnsi="Montserrat"/>
          <w:bCs/>
          <w:color w:val="27344C"/>
          <w:sz w:val="22"/>
          <w:szCs w:val="22"/>
          <w:lang w:val="ro-RO"/>
        </w:rPr>
        <w:t xml:space="preserve">, </w:t>
      </w:r>
      <w:proofErr w:type="spellStart"/>
      <w:r w:rsidR="00D8599C">
        <w:rPr>
          <w:rFonts w:ascii="Montserrat" w:hAnsi="Montserrat"/>
          <w:bCs/>
          <w:color w:val="27344C"/>
          <w:sz w:val="22"/>
          <w:szCs w:val="22"/>
          <w:lang w:val="ro-RO"/>
        </w:rPr>
        <w:t>s</w:t>
      </w:r>
      <w:r w:rsidRPr="006B196F">
        <w:rPr>
          <w:rFonts w:ascii="Montserrat" w:hAnsi="Montserrat"/>
          <w:bCs/>
          <w:color w:val="27344C"/>
          <w:sz w:val="22"/>
          <w:szCs w:val="22"/>
          <w:lang w:val="ro-RO"/>
        </w:rPr>
        <w:t>coala</w:t>
      </w:r>
      <w:proofErr w:type="spellEnd"/>
      <w:r w:rsidRPr="006B196F">
        <w:rPr>
          <w:rFonts w:ascii="Montserrat" w:hAnsi="Montserrat"/>
          <w:bCs/>
          <w:color w:val="27344C"/>
          <w:sz w:val="22"/>
          <w:szCs w:val="22"/>
          <w:lang w:val="ro-RO"/>
        </w:rPr>
        <w:t xml:space="preserve"> devine un </w:t>
      </w:r>
      <w:proofErr w:type="spellStart"/>
      <w:r w:rsidRPr="006B196F">
        <w:rPr>
          <w:rFonts w:ascii="Montserrat" w:hAnsi="Montserrat"/>
          <w:bCs/>
          <w:color w:val="27344C"/>
          <w:sz w:val="22"/>
          <w:szCs w:val="22"/>
          <w:lang w:val="ro-RO"/>
        </w:rPr>
        <w:t>spa</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iu</w:t>
      </w:r>
      <w:proofErr w:type="spellEnd"/>
      <w:r w:rsidRPr="006B196F">
        <w:rPr>
          <w:rFonts w:ascii="Montserrat" w:hAnsi="Montserrat"/>
          <w:bCs/>
          <w:color w:val="27344C"/>
          <w:sz w:val="22"/>
          <w:szCs w:val="22"/>
          <w:lang w:val="ro-RO"/>
        </w:rPr>
        <w:t xml:space="preserve"> cu pierderi minime de </w:t>
      </w:r>
      <w:proofErr w:type="spellStart"/>
      <w:r w:rsidRPr="006B196F">
        <w:rPr>
          <w:rFonts w:ascii="Montserrat" w:hAnsi="Montserrat"/>
          <w:bCs/>
          <w:color w:val="27344C"/>
          <w:sz w:val="22"/>
          <w:szCs w:val="22"/>
          <w:lang w:val="ro-RO"/>
        </w:rPr>
        <w:t>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ldur</w:t>
      </w:r>
      <w:r w:rsidR="00D8599C">
        <w:rPr>
          <w:rFonts w:ascii="Montserrat" w:hAnsi="Montserrat"/>
          <w:bCs/>
          <w:color w:val="27344C"/>
          <w:sz w:val="22"/>
          <w:szCs w:val="22"/>
          <w:lang w:val="ro-RO"/>
        </w:rPr>
        <w:t>a</w:t>
      </w:r>
      <w:proofErr w:type="spellEnd"/>
      <w:r w:rsidRPr="006B196F">
        <w:rPr>
          <w:rFonts w:ascii="Montserrat" w:hAnsi="Montserrat"/>
          <w:bCs/>
          <w:color w:val="27344C"/>
          <w:sz w:val="22"/>
          <w:szCs w:val="22"/>
          <w:lang w:val="ro-RO"/>
        </w:rPr>
        <w:t>.</w:t>
      </w:r>
    </w:p>
    <w:p w14:paraId="663C0063" w14:textId="75F0BF5F"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Reducerea riscului de incendiu. Prin implementarea m</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surilor </w:t>
      </w:r>
      <w:proofErr w:type="spellStart"/>
      <w:r w:rsidRPr="006B196F">
        <w:rPr>
          <w:rFonts w:ascii="Montserrat" w:hAnsi="Montserrat"/>
          <w:bCs/>
          <w:color w:val="27344C"/>
          <w:sz w:val="22"/>
          <w:szCs w:val="22"/>
          <w:lang w:val="ro-RO"/>
        </w:rPr>
        <w:t>prev</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zute</w:t>
      </w:r>
      <w:proofErr w:type="spellEnd"/>
      <w:r w:rsidRPr="006B196F">
        <w:rPr>
          <w:rFonts w:ascii="Montserrat" w:hAnsi="Montserrat"/>
          <w:bCs/>
          <w:color w:val="27344C"/>
          <w:sz w:val="22"/>
          <w:szCs w:val="22"/>
          <w:lang w:val="ro-RO"/>
        </w:rPr>
        <w:t xml:space="preserve"> de normele legale, se </w:t>
      </w:r>
      <w:proofErr w:type="spellStart"/>
      <w:r w:rsidRPr="006B196F">
        <w:rPr>
          <w:rFonts w:ascii="Montserrat" w:hAnsi="Montserrat"/>
          <w:bCs/>
          <w:color w:val="27344C"/>
          <w:sz w:val="22"/>
          <w:szCs w:val="22"/>
          <w:lang w:val="ro-RO"/>
        </w:rPr>
        <w:t>urm</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re</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te</w:t>
      </w:r>
      <w:proofErr w:type="spellEnd"/>
      <w:r w:rsidRPr="006B196F">
        <w:rPr>
          <w:rFonts w:ascii="Montserrat" w:hAnsi="Montserrat"/>
          <w:bCs/>
          <w:color w:val="27344C"/>
          <w:sz w:val="22"/>
          <w:szCs w:val="22"/>
          <w:lang w:val="ro-RO"/>
        </w:rPr>
        <w:t xml:space="preserve"> prevenirea </w:t>
      </w:r>
      <w:proofErr w:type="spellStart"/>
      <w:r w:rsidRPr="006B196F">
        <w:rPr>
          <w:rFonts w:ascii="Montserrat" w:hAnsi="Montserrat"/>
          <w:bCs/>
          <w:color w:val="27344C"/>
          <w:sz w:val="22"/>
          <w:szCs w:val="22"/>
          <w:lang w:val="ro-RO"/>
        </w:rPr>
        <w:t>declan</w:t>
      </w:r>
      <w:r w:rsidR="00D8599C">
        <w:rPr>
          <w:rFonts w:ascii="Montserrat" w:hAnsi="Montserrat"/>
          <w:bCs/>
          <w:color w:val="27344C"/>
          <w:sz w:val="22"/>
          <w:szCs w:val="22"/>
          <w:lang w:val="ro-RO"/>
        </w:rPr>
        <w:t>sa</w:t>
      </w:r>
      <w:r w:rsidRPr="006B196F">
        <w:rPr>
          <w:rFonts w:ascii="Montserrat" w:hAnsi="Montserrat"/>
          <w:bCs/>
          <w:color w:val="27344C"/>
          <w:sz w:val="22"/>
          <w:szCs w:val="22"/>
          <w:lang w:val="ro-RO"/>
        </w:rPr>
        <w:t>rii</w:t>
      </w:r>
      <w:proofErr w:type="spellEnd"/>
      <w:r w:rsidRPr="006B196F">
        <w:rPr>
          <w:rFonts w:ascii="Montserrat" w:hAnsi="Montserrat"/>
          <w:bCs/>
          <w:color w:val="27344C"/>
          <w:sz w:val="22"/>
          <w:szCs w:val="22"/>
          <w:lang w:val="ro-RO"/>
        </w:rPr>
        <w:t xml:space="preserve"> unui incendiu, precum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 xml:space="preserve">i limitarea extinderii acestuia, </w:t>
      </w:r>
      <w:r w:rsidR="00D8599C">
        <w:rPr>
          <w:rFonts w:ascii="Montserrat" w:hAnsi="Montserrat"/>
          <w:bCs/>
          <w:color w:val="27344C"/>
          <w:sz w:val="22"/>
          <w:szCs w:val="22"/>
          <w:lang w:val="ro-RO"/>
        </w:rPr>
        <w:t>i</w:t>
      </w:r>
      <w:r w:rsidRPr="006B196F">
        <w:rPr>
          <w:rFonts w:ascii="Montserrat" w:hAnsi="Montserrat"/>
          <w:bCs/>
          <w:color w:val="27344C"/>
          <w:sz w:val="22"/>
          <w:szCs w:val="22"/>
          <w:lang w:val="ro-RO"/>
        </w:rPr>
        <w:t xml:space="preserve">n cazul </w:t>
      </w:r>
      <w:r w:rsidR="00D8599C">
        <w:rPr>
          <w:rFonts w:ascii="Montserrat" w:hAnsi="Montserrat"/>
          <w:bCs/>
          <w:color w:val="27344C"/>
          <w:sz w:val="22"/>
          <w:szCs w:val="22"/>
          <w:lang w:val="ro-RO"/>
        </w:rPr>
        <w:t>i</w:t>
      </w:r>
      <w:r w:rsidRPr="006B196F">
        <w:rPr>
          <w:rFonts w:ascii="Montserrat" w:hAnsi="Montserrat"/>
          <w:bCs/>
          <w:color w:val="27344C"/>
          <w:sz w:val="22"/>
          <w:szCs w:val="22"/>
          <w:lang w:val="ro-RO"/>
        </w:rPr>
        <w:t xml:space="preserve">n care </w:t>
      </w:r>
      <w:proofErr w:type="spellStart"/>
      <w:r w:rsidRPr="006B196F">
        <w:rPr>
          <w:rFonts w:ascii="Montserrat" w:hAnsi="Montserrat"/>
          <w:bCs/>
          <w:color w:val="27344C"/>
          <w:sz w:val="22"/>
          <w:szCs w:val="22"/>
          <w:lang w:val="ro-RO"/>
        </w:rPr>
        <w:t>totu</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i</w:t>
      </w:r>
      <w:proofErr w:type="spellEnd"/>
      <w:r w:rsidRPr="006B196F">
        <w:rPr>
          <w:rFonts w:ascii="Montserrat" w:hAnsi="Montserrat"/>
          <w:bCs/>
          <w:color w:val="27344C"/>
          <w:sz w:val="22"/>
          <w:szCs w:val="22"/>
          <w:lang w:val="ro-RO"/>
        </w:rPr>
        <w:t xml:space="preserve"> apare un incident.</w:t>
      </w:r>
    </w:p>
    <w:p w14:paraId="26E7CD7A" w14:textId="26F3D8D4"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 Asigurarea sistemelor de </w:t>
      </w:r>
      <w:proofErr w:type="spellStart"/>
      <w:r w:rsidRPr="006B196F">
        <w:rPr>
          <w:rFonts w:ascii="Montserrat" w:hAnsi="Montserrat"/>
          <w:bCs/>
          <w:color w:val="27344C"/>
          <w:sz w:val="22"/>
          <w:szCs w:val="22"/>
          <w:lang w:val="ro-RO"/>
        </w:rPr>
        <w:t>detec</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ie</w:t>
      </w:r>
      <w:proofErr w:type="spellEnd"/>
      <w:r w:rsidRPr="006B196F">
        <w:rPr>
          <w:rFonts w:ascii="Montserrat" w:hAnsi="Montserrat"/>
          <w:bCs/>
          <w:color w:val="27344C"/>
          <w:sz w:val="22"/>
          <w:szCs w:val="22"/>
          <w:lang w:val="ro-RO"/>
        </w:rPr>
        <w:t xml:space="preserve">, avertizare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i stingere. Conformarea presupune existen</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 xml:space="preserve">a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 xml:space="preserve">i verificarea unor sisteme tehnice specifice (detectoare de fum, alarme, </w:t>
      </w:r>
      <w:proofErr w:type="spellStart"/>
      <w:r w:rsidRPr="006B196F">
        <w:rPr>
          <w:rFonts w:ascii="Montserrat" w:hAnsi="Montserrat"/>
          <w:bCs/>
          <w:color w:val="27344C"/>
          <w:sz w:val="22"/>
          <w:szCs w:val="22"/>
          <w:lang w:val="ro-RO"/>
        </w:rPr>
        <w:t>hidran</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sting</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toare</w:t>
      </w:r>
      <w:proofErr w:type="spellEnd"/>
      <w:r w:rsidRPr="006B196F">
        <w:rPr>
          <w:rFonts w:ascii="Montserrat" w:hAnsi="Montserrat"/>
          <w:bCs/>
          <w:color w:val="27344C"/>
          <w:sz w:val="22"/>
          <w:szCs w:val="22"/>
          <w:lang w:val="ro-RO"/>
        </w:rPr>
        <w:t xml:space="preserve"> etc.), care trebuie s</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func</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ioneze</w:t>
      </w:r>
      <w:proofErr w:type="spellEnd"/>
      <w:r w:rsidRPr="006B196F">
        <w:rPr>
          <w:rFonts w:ascii="Montserrat" w:hAnsi="Montserrat"/>
          <w:bCs/>
          <w:color w:val="27344C"/>
          <w:sz w:val="22"/>
          <w:szCs w:val="22"/>
          <w:lang w:val="ro-RO"/>
        </w:rPr>
        <w:t xml:space="preserve"> eficient </w:t>
      </w:r>
      <w:r w:rsidR="00D8599C">
        <w:rPr>
          <w:rFonts w:ascii="Montserrat" w:hAnsi="Montserrat"/>
          <w:bCs/>
          <w:color w:val="27344C"/>
          <w:sz w:val="22"/>
          <w:szCs w:val="22"/>
          <w:lang w:val="ro-RO"/>
        </w:rPr>
        <w:t>i</w:t>
      </w:r>
      <w:r w:rsidRPr="006B196F">
        <w:rPr>
          <w:rFonts w:ascii="Montserrat" w:hAnsi="Montserrat"/>
          <w:bCs/>
          <w:color w:val="27344C"/>
          <w:sz w:val="22"/>
          <w:szCs w:val="22"/>
          <w:lang w:val="ro-RO"/>
        </w:rPr>
        <w:t>n caz de urgen</w:t>
      </w:r>
      <w:r w:rsidR="00D8599C">
        <w:rPr>
          <w:rFonts w:ascii="Montserrat" w:hAnsi="Montserrat"/>
          <w:bCs/>
          <w:color w:val="27344C"/>
          <w:sz w:val="22"/>
          <w:szCs w:val="22"/>
          <w:lang w:val="ro-RO"/>
        </w:rPr>
        <w:t>ta</w:t>
      </w:r>
      <w:r w:rsidRPr="006B196F">
        <w:rPr>
          <w:rFonts w:ascii="Montserrat" w:hAnsi="Montserrat"/>
          <w:bCs/>
          <w:color w:val="27344C"/>
          <w:sz w:val="22"/>
          <w:szCs w:val="22"/>
          <w:lang w:val="ro-RO"/>
        </w:rPr>
        <w:t>.</w:t>
      </w:r>
    </w:p>
    <w:p w14:paraId="25C2904C" w14:textId="22EC777E"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-Asigurarea unor 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i de evacuare </w:t>
      </w:r>
      <w:proofErr w:type="spellStart"/>
      <w:r w:rsidRPr="006B196F">
        <w:rPr>
          <w:rFonts w:ascii="Montserrat" w:hAnsi="Montserrat"/>
          <w:bCs/>
          <w:color w:val="27344C"/>
          <w:sz w:val="22"/>
          <w:szCs w:val="22"/>
          <w:lang w:val="ro-RO"/>
        </w:rPr>
        <w:t>sigure:.Prin</w:t>
      </w:r>
      <w:proofErr w:type="spellEnd"/>
      <w:r w:rsidRPr="006B196F">
        <w:rPr>
          <w:rFonts w:ascii="Montserrat" w:hAnsi="Montserrat"/>
          <w:bCs/>
          <w:color w:val="27344C"/>
          <w:sz w:val="22"/>
          <w:szCs w:val="22"/>
          <w:lang w:val="ro-RO"/>
        </w:rPr>
        <w:t xml:space="preserve"> autorizare se confirm</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schemele de evacuare sunt conforme, vizibile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 xml:space="preserve">i neobturate, iar </w:t>
      </w:r>
      <w:proofErr w:type="spellStart"/>
      <w:r w:rsidRPr="006B196F">
        <w:rPr>
          <w:rFonts w:ascii="Montserrat" w:hAnsi="Montserrat"/>
          <w:bCs/>
          <w:color w:val="27344C"/>
          <w:sz w:val="22"/>
          <w:szCs w:val="22"/>
          <w:lang w:val="ro-RO"/>
        </w:rPr>
        <w:t>num</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rul</w:t>
      </w:r>
      <w:proofErr w:type="spellEnd"/>
      <w:r w:rsidRPr="006B196F">
        <w:rPr>
          <w:rFonts w:ascii="Montserrat" w:hAnsi="Montserrat"/>
          <w:bCs/>
          <w:color w:val="27344C"/>
          <w:sz w:val="22"/>
          <w:szCs w:val="22"/>
          <w:lang w:val="ro-RO"/>
        </w:rPr>
        <w:t xml:space="preserve">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i dimensiunea 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ilor de evacuare sunt adecvate </w:t>
      </w:r>
      <w:proofErr w:type="spellStart"/>
      <w:r w:rsidRPr="006B196F">
        <w:rPr>
          <w:rFonts w:ascii="Montserrat" w:hAnsi="Montserrat"/>
          <w:bCs/>
          <w:color w:val="27344C"/>
          <w:sz w:val="22"/>
          <w:szCs w:val="22"/>
          <w:lang w:val="ro-RO"/>
        </w:rPr>
        <w:t>capacit</w:t>
      </w:r>
      <w:r w:rsidR="00D8599C">
        <w:rPr>
          <w:rFonts w:ascii="Montserrat" w:hAnsi="Montserrat"/>
          <w:bCs/>
          <w:color w:val="27344C"/>
          <w:sz w:val="22"/>
          <w:szCs w:val="22"/>
          <w:lang w:val="ro-RO"/>
        </w:rPr>
        <w:t>at</w:t>
      </w:r>
      <w:r w:rsidRPr="006B196F">
        <w:rPr>
          <w:rFonts w:ascii="Montserrat" w:hAnsi="Montserrat"/>
          <w:bCs/>
          <w:color w:val="27344C"/>
          <w:sz w:val="22"/>
          <w:szCs w:val="22"/>
          <w:lang w:val="ro-RO"/>
        </w:rPr>
        <w:t>ii</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cl</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dirii</w:t>
      </w:r>
      <w:proofErr w:type="spellEnd"/>
      <w:r w:rsidRPr="006B196F">
        <w:rPr>
          <w:rFonts w:ascii="Montserrat" w:hAnsi="Montserrat"/>
          <w:bCs/>
          <w:color w:val="27344C"/>
          <w:sz w:val="22"/>
          <w:szCs w:val="22"/>
          <w:lang w:val="ro-RO"/>
        </w:rPr>
        <w:t>.</w:t>
      </w:r>
    </w:p>
    <w:p w14:paraId="34267852" w14:textId="48CD7425" w:rsidR="006B196F" w:rsidRPr="006B196F" w:rsidRDefault="006B196F" w:rsidP="006B196F">
      <w:pPr>
        <w:spacing w:before="120" w:after="120"/>
        <w:jc w:val="both"/>
        <w:rPr>
          <w:rFonts w:ascii="Montserrat" w:hAnsi="Montserrat"/>
          <w:bCs/>
          <w:color w:val="27344C"/>
          <w:sz w:val="22"/>
          <w:szCs w:val="22"/>
          <w:lang w:val="ro-RO"/>
        </w:rPr>
      </w:pPr>
      <w:proofErr w:type="spellStart"/>
      <w:r w:rsidRPr="006B196F">
        <w:rPr>
          <w:rFonts w:ascii="Montserrat" w:hAnsi="Montserrat"/>
          <w:bCs/>
          <w:color w:val="27344C"/>
          <w:sz w:val="22"/>
          <w:szCs w:val="22"/>
          <w:lang w:val="ro-RO"/>
        </w:rPr>
        <w:t>Cladirea</w:t>
      </w:r>
      <w:proofErr w:type="spellEnd"/>
      <w:r w:rsidRPr="006B196F">
        <w:rPr>
          <w:rFonts w:ascii="Montserrat" w:hAnsi="Montserrat"/>
          <w:bCs/>
          <w:color w:val="27344C"/>
          <w:sz w:val="22"/>
          <w:szCs w:val="22"/>
          <w:lang w:val="ro-RO"/>
        </w:rPr>
        <w:t xml:space="preserve"> supus</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proiectului de reabilitare  este situat</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w:t>
      </w:r>
      <w:proofErr w:type="spellStart"/>
      <w:r w:rsidR="00D8599C">
        <w:rPr>
          <w:rFonts w:ascii="Montserrat" w:hAnsi="Montserrat"/>
          <w:bCs/>
          <w:color w:val="27344C"/>
          <w:sz w:val="22"/>
          <w:szCs w:val="22"/>
          <w:lang w:val="ro-RO"/>
        </w:rPr>
        <w:t>i</w:t>
      </w:r>
      <w:r w:rsidRPr="006B196F">
        <w:rPr>
          <w:rFonts w:ascii="Montserrat" w:hAnsi="Montserrat"/>
          <w:bCs/>
          <w:color w:val="27344C"/>
          <w:sz w:val="22"/>
          <w:szCs w:val="22"/>
          <w:lang w:val="ro-RO"/>
        </w:rPr>
        <w:t>ntr-o</w:t>
      </w:r>
      <w:proofErr w:type="spellEnd"/>
      <w:r w:rsidRPr="006B196F">
        <w:rPr>
          <w:rFonts w:ascii="Montserrat" w:hAnsi="Montserrat"/>
          <w:bCs/>
          <w:color w:val="27344C"/>
          <w:sz w:val="22"/>
          <w:szCs w:val="22"/>
          <w:lang w:val="ro-RO"/>
        </w:rPr>
        <w:t xml:space="preserve"> zon</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f</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w:t>
      </w:r>
      <w:r w:rsidR="00D8599C">
        <w:rPr>
          <w:rFonts w:ascii="Montserrat" w:hAnsi="Montserrat"/>
          <w:bCs/>
          <w:color w:val="27344C"/>
          <w:sz w:val="22"/>
          <w:szCs w:val="22"/>
          <w:lang w:val="ro-RO"/>
        </w:rPr>
        <w:t>a</w:t>
      </w:r>
      <w:proofErr w:type="spellEnd"/>
      <w:r w:rsidRPr="006B196F">
        <w:rPr>
          <w:rFonts w:ascii="Montserrat" w:hAnsi="Montserrat"/>
          <w:bCs/>
          <w:color w:val="27344C"/>
          <w:sz w:val="22"/>
          <w:szCs w:val="22"/>
          <w:lang w:val="ro-RO"/>
        </w:rPr>
        <w:t xml:space="preserve"> risc seismic</w:t>
      </w:r>
    </w:p>
    <w:p w14:paraId="42E2AAEB" w14:textId="4DECC32B"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3. Utilizarea durabil</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i protejarea resurselor de ap</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i a celor marine</w:t>
      </w:r>
    </w:p>
    <w:p w14:paraId="0CC3DE01" w14:textId="6E2DBE29"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Alimentarea cu ap</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Cl</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direa</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beneficiaz</w:t>
      </w:r>
      <w:r w:rsidR="00D8599C">
        <w:rPr>
          <w:rFonts w:ascii="Montserrat" w:hAnsi="Montserrat"/>
          <w:bCs/>
          <w:color w:val="27344C"/>
          <w:sz w:val="22"/>
          <w:szCs w:val="22"/>
          <w:lang w:val="ro-RO"/>
        </w:rPr>
        <w:t>a</w:t>
      </w:r>
      <w:proofErr w:type="spellEnd"/>
      <w:r w:rsidRPr="006B196F">
        <w:rPr>
          <w:rFonts w:ascii="Montserrat" w:hAnsi="Montserrat"/>
          <w:bCs/>
          <w:color w:val="27344C"/>
          <w:sz w:val="22"/>
          <w:szCs w:val="22"/>
          <w:lang w:val="ro-RO"/>
        </w:rPr>
        <w:t xml:space="preserve"> </w:t>
      </w:r>
      <w:r w:rsidR="00D8599C">
        <w:rPr>
          <w:rFonts w:ascii="Montserrat" w:hAnsi="Montserrat"/>
          <w:bCs/>
          <w:color w:val="27344C"/>
          <w:sz w:val="22"/>
          <w:szCs w:val="22"/>
          <w:lang w:val="ro-RO"/>
        </w:rPr>
        <w:t>i</w:t>
      </w:r>
      <w:r w:rsidRPr="006B196F">
        <w:rPr>
          <w:rFonts w:ascii="Montserrat" w:hAnsi="Montserrat"/>
          <w:bCs/>
          <w:color w:val="27344C"/>
          <w:sz w:val="22"/>
          <w:szCs w:val="22"/>
          <w:lang w:val="ro-RO"/>
        </w:rPr>
        <w:t xml:space="preserve">n prezent de un </w:t>
      </w:r>
      <w:proofErr w:type="spellStart"/>
      <w:r w:rsidRPr="006B196F">
        <w:rPr>
          <w:rFonts w:ascii="Montserrat" w:hAnsi="Montserrat"/>
          <w:bCs/>
          <w:color w:val="27344C"/>
          <w:sz w:val="22"/>
          <w:szCs w:val="22"/>
          <w:lang w:val="ro-RO"/>
        </w:rPr>
        <w:t>bran</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ament</w:t>
      </w:r>
      <w:proofErr w:type="spellEnd"/>
      <w:r w:rsidRPr="006B196F">
        <w:rPr>
          <w:rFonts w:ascii="Montserrat" w:hAnsi="Montserrat"/>
          <w:bCs/>
          <w:color w:val="27344C"/>
          <w:sz w:val="22"/>
          <w:szCs w:val="22"/>
          <w:lang w:val="ro-RO"/>
        </w:rPr>
        <w:t xml:space="preserve"> la </w:t>
      </w:r>
      <w:proofErr w:type="spellStart"/>
      <w:r w:rsidRPr="006B196F">
        <w:rPr>
          <w:rFonts w:ascii="Montserrat" w:hAnsi="Montserrat"/>
          <w:bCs/>
          <w:color w:val="27344C"/>
          <w:sz w:val="22"/>
          <w:szCs w:val="22"/>
          <w:lang w:val="ro-RO"/>
        </w:rPr>
        <w:t>reteaua</w:t>
      </w:r>
      <w:proofErr w:type="spellEnd"/>
      <w:r w:rsidRPr="006B196F">
        <w:rPr>
          <w:rFonts w:ascii="Montserrat" w:hAnsi="Montserrat"/>
          <w:bCs/>
          <w:color w:val="27344C"/>
          <w:sz w:val="22"/>
          <w:szCs w:val="22"/>
          <w:lang w:val="ro-RO"/>
        </w:rPr>
        <w:t xml:space="preserve"> public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existent in incinta. Prin proiect se va extinde </w:t>
      </w:r>
      <w:proofErr w:type="spellStart"/>
      <w:r w:rsidRPr="006B196F">
        <w:rPr>
          <w:rFonts w:ascii="Montserrat" w:hAnsi="Montserrat"/>
          <w:bCs/>
          <w:color w:val="27344C"/>
          <w:sz w:val="22"/>
          <w:szCs w:val="22"/>
          <w:lang w:val="ro-RO"/>
        </w:rPr>
        <w:t>reteaua</w:t>
      </w:r>
      <w:proofErr w:type="spellEnd"/>
      <w:r w:rsidRPr="006B196F">
        <w:rPr>
          <w:rFonts w:ascii="Montserrat" w:hAnsi="Montserrat"/>
          <w:bCs/>
          <w:color w:val="27344C"/>
          <w:sz w:val="22"/>
          <w:szCs w:val="22"/>
          <w:lang w:val="ro-RO"/>
        </w:rPr>
        <w:t xml:space="preserve"> stradala existenta  pentru prevederea de  </w:t>
      </w:r>
      <w:proofErr w:type="spellStart"/>
      <w:r w:rsidRPr="006B196F">
        <w:rPr>
          <w:rFonts w:ascii="Montserrat" w:hAnsi="Montserrat"/>
          <w:bCs/>
          <w:color w:val="27344C"/>
          <w:sz w:val="22"/>
          <w:szCs w:val="22"/>
          <w:lang w:val="ro-RO"/>
        </w:rPr>
        <w:t>hidran</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w:t>
      </w:r>
      <w:proofErr w:type="spellEnd"/>
      <w:r w:rsidRPr="006B196F">
        <w:rPr>
          <w:rFonts w:ascii="Montserrat" w:hAnsi="Montserrat"/>
          <w:bCs/>
          <w:color w:val="27344C"/>
          <w:sz w:val="22"/>
          <w:szCs w:val="22"/>
          <w:lang w:val="ro-RO"/>
        </w:rPr>
        <w:t xml:space="preserve"> interiori. </w:t>
      </w:r>
    </w:p>
    <w:p w14:paraId="51287DAA" w14:textId="701D87F2"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Canalizare. Apa uzata menajera este preluat</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de la </w:t>
      </w:r>
      <w:proofErr w:type="spellStart"/>
      <w:r w:rsidRPr="006B196F">
        <w:rPr>
          <w:rFonts w:ascii="Montserrat" w:hAnsi="Montserrat"/>
          <w:bCs/>
          <w:color w:val="27344C"/>
          <w:sz w:val="22"/>
          <w:szCs w:val="22"/>
          <w:lang w:val="ro-RO"/>
        </w:rPr>
        <w:t>cl</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dire</w:t>
      </w:r>
      <w:proofErr w:type="spellEnd"/>
      <w:r w:rsidRPr="006B196F">
        <w:rPr>
          <w:rFonts w:ascii="Montserrat" w:hAnsi="Montserrat"/>
          <w:bCs/>
          <w:color w:val="27344C"/>
          <w:sz w:val="22"/>
          <w:szCs w:val="22"/>
          <w:lang w:val="ro-RO"/>
        </w:rPr>
        <w:t xml:space="preserve"> si dirijata spre </w:t>
      </w:r>
      <w:proofErr w:type="spellStart"/>
      <w:r w:rsidRPr="006B196F">
        <w:rPr>
          <w:rFonts w:ascii="Montserrat" w:hAnsi="Montserrat"/>
          <w:bCs/>
          <w:color w:val="27344C"/>
          <w:sz w:val="22"/>
          <w:szCs w:val="22"/>
          <w:lang w:val="ro-RO"/>
        </w:rPr>
        <w:t>reteaua</w:t>
      </w:r>
      <w:proofErr w:type="spellEnd"/>
      <w:r w:rsidRPr="006B196F">
        <w:rPr>
          <w:rFonts w:ascii="Montserrat" w:hAnsi="Montserrat"/>
          <w:bCs/>
          <w:color w:val="27344C"/>
          <w:sz w:val="22"/>
          <w:szCs w:val="22"/>
          <w:lang w:val="ro-RO"/>
        </w:rPr>
        <w:t xml:space="preserve"> publica de canalizare existenta a </w:t>
      </w:r>
      <w:proofErr w:type="spellStart"/>
      <w:r w:rsidRPr="006B196F">
        <w:rPr>
          <w:rFonts w:ascii="Montserrat" w:hAnsi="Montserrat"/>
          <w:bCs/>
          <w:color w:val="27344C"/>
          <w:sz w:val="22"/>
          <w:szCs w:val="22"/>
          <w:lang w:val="ro-RO"/>
        </w:rPr>
        <w:t>ora</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ului</w:t>
      </w:r>
      <w:proofErr w:type="spellEnd"/>
      <w:r w:rsidRPr="006B196F">
        <w:rPr>
          <w:rFonts w:ascii="Montserrat" w:hAnsi="Montserrat"/>
          <w:bCs/>
          <w:color w:val="27344C"/>
          <w:sz w:val="22"/>
          <w:szCs w:val="22"/>
          <w:lang w:val="ro-RO"/>
        </w:rPr>
        <w:t xml:space="preserve">, prin intermediu unei </w:t>
      </w:r>
      <w:proofErr w:type="spellStart"/>
      <w:r w:rsidRPr="006B196F">
        <w:rPr>
          <w:rFonts w:ascii="Montserrat" w:hAnsi="Montserrat"/>
          <w:bCs/>
          <w:color w:val="27344C"/>
          <w:sz w:val="22"/>
          <w:szCs w:val="22"/>
          <w:lang w:val="ro-RO"/>
        </w:rPr>
        <w:t>re</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ele</w:t>
      </w:r>
      <w:proofErr w:type="spellEnd"/>
      <w:r w:rsidRPr="006B196F">
        <w:rPr>
          <w:rFonts w:ascii="Montserrat" w:hAnsi="Montserrat"/>
          <w:bCs/>
          <w:color w:val="27344C"/>
          <w:sz w:val="22"/>
          <w:szCs w:val="22"/>
          <w:lang w:val="ro-RO"/>
        </w:rPr>
        <w:t xml:space="preserve"> de canalizare existente </w:t>
      </w:r>
      <w:r w:rsidR="00D8599C">
        <w:rPr>
          <w:rFonts w:ascii="Montserrat" w:hAnsi="Montserrat"/>
          <w:bCs/>
          <w:color w:val="27344C"/>
          <w:sz w:val="22"/>
          <w:szCs w:val="22"/>
          <w:lang w:val="ro-RO"/>
        </w:rPr>
        <w:t>i</w:t>
      </w:r>
      <w:r w:rsidRPr="006B196F">
        <w:rPr>
          <w:rFonts w:ascii="Montserrat" w:hAnsi="Montserrat"/>
          <w:bCs/>
          <w:color w:val="27344C"/>
          <w:sz w:val="22"/>
          <w:szCs w:val="22"/>
          <w:lang w:val="ro-RO"/>
        </w:rPr>
        <w:t>n incint</w:t>
      </w:r>
      <w:r w:rsidR="00D8599C">
        <w:rPr>
          <w:rFonts w:ascii="Montserrat" w:hAnsi="Montserrat"/>
          <w:bCs/>
          <w:color w:val="27344C"/>
          <w:sz w:val="22"/>
          <w:szCs w:val="22"/>
          <w:lang w:val="ro-RO"/>
        </w:rPr>
        <w:t>a</w:t>
      </w:r>
      <w:r w:rsidR="00CF70E7">
        <w:rPr>
          <w:rFonts w:ascii="Montserrat" w:hAnsi="Montserrat"/>
          <w:bCs/>
          <w:color w:val="27344C"/>
          <w:sz w:val="22"/>
          <w:szCs w:val="22"/>
          <w:lang w:val="ro-RO"/>
        </w:rPr>
        <w:t xml:space="preserve"> </w:t>
      </w:r>
      <w:r w:rsidRPr="006B196F">
        <w:rPr>
          <w:rFonts w:ascii="Montserrat" w:hAnsi="Montserrat"/>
          <w:bCs/>
          <w:color w:val="27344C"/>
          <w:sz w:val="22"/>
          <w:szCs w:val="22"/>
          <w:lang w:val="ro-RO"/>
        </w:rPr>
        <w:t xml:space="preserve"> </w:t>
      </w:r>
    </w:p>
    <w:p w14:paraId="1969D088" w14:textId="42ED1CFB" w:rsidR="006B196F" w:rsidRPr="006B196F" w:rsidRDefault="006B196F" w:rsidP="006B196F">
      <w:pPr>
        <w:spacing w:before="120" w:after="120"/>
        <w:jc w:val="both"/>
        <w:rPr>
          <w:rFonts w:ascii="Montserrat" w:hAnsi="Montserrat"/>
          <w:bCs/>
          <w:color w:val="27344C"/>
          <w:sz w:val="22"/>
          <w:szCs w:val="22"/>
          <w:lang w:val="ro-RO"/>
        </w:rPr>
      </w:pPr>
      <w:proofErr w:type="spellStart"/>
      <w:r w:rsidRPr="006B196F">
        <w:rPr>
          <w:rFonts w:ascii="Montserrat" w:hAnsi="Montserrat"/>
          <w:bCs/>
          <w:color w:val="27344C"/>
          <w:sz w:val="22"/>
          <w:szCs w:val="22"/>
          <w:lang w:val="ro-RO"/>
        </w:rPr>
        <w:t>Odat</w:t>
      </w:r>
      <w:r w:rsidR="00D8599C">
        <w:rPr>
          <w:rFonts w:ascii="Montserrat" w:hAnsi="Montserrat"/>
          <w:bCs/>
          <w:color w:val="27344C"/>
          <w:sz w:val="22"/>
          <w:szCs w:val="22"/>
          <w:lang w:val="ro-RO"/>
        </w:rPr>
        <w:t>a</w:t>
      </w:r>
      <w:proofErr w:type="spellEnd"/>
      <w:r w:rsidRPr="006B196F">
        <w:rPr>
          <w:rFonts w:ascii="Montserrat" w:hAnsi="Montserrat"/>
          <w:bCs/>
          <w:color w:val="27344C"/>
          <w:sz w:val="22"/>
          <w:szCs w:val="22"/>
          <w:lang w:val="ro-RO"/>
        </w:rPr>
        <w:t xml:space="preserve"> cu realizarea </w:t>
      </w:r>
      <w:proofErr w:type="spellStart"/>
      <w:r w:rsidRPr="006B196F">
        <w:rPr>
          <w:rFonts w:ascii="Montserrat" w:hAnsi="Montserrat"/>
          <w:bCs/>
          <w:color w:val="27344C"/>
          <w:sz w:val="22"/>
          <w:szCs w:val="22"/>
          <w:lang w:val="ro-RO"/>
        </w:rPr>
        <w:t>investi</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iei</w:t>
      </w:r>
      <w:proofErr w:type="spellEnd"/>
      <w:r w:rsidRPr="006B196F">
        <w:rPr>
          <w:rFonts w:ascii="Montserrat" w:hAnsi="Montserrat"/>
          <w:bCs/>
          <w:color w:val="27344C"/>
          <w:sz w:val="22"/>
          <w:szCs w:val="22"/>
          <w:lang w:val="ro-RO"/>
        </w:rPr>
        <w:t xml:space="preserve"> se propune </w:t>
      </w:r>
      <w:proofErr w:type="spellStart"/>
      <w:r w:rsidRPr="006B196F">
        <w:rPr>
          <w:rFonts w:ascii="Montserrat" w:hAnsi="Montserrat"/>
          <w:bCs/>
          <w:color w:val="27344C"/>
          <w:sz w:val="22"/>
          <w:szCs w:val="22"/>
          <w:lang w:val="ro-RO"/>
        </w:rPr>
        <w:t>drefacerea</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partiala</w:t>
      </w:r>
      <w:proofErr w:type="spellEnd"/>
      <w:r w:rsidRPr="006B196F">
        <w:rPr>
          <w:rFonts w:ascii="Montserrat" w:hAnsi="Montserrat"/>
          <w:bCs/>
          <w:color w:val="27344C"/>
          <w:sz w:val="22"/>
          <w:szCs w:val="22"/>
          <w:lang w:val="ro-RO"/>
        </w:rPr>
        <w:t xml:space="preserve"> a </w:t>
      </w:r>
      <w:proofErr w:type="spellStart"/>
      <w:r w:rsidRPr="006B196F">
        <w:rPr>
          <w:rFonts w:ascii="Montserrat" w:hAnsi="Montserrat"/>
          <w:bCs/>
          <w:color w:val="27344C"/>
          <w:sz w:val="22"/>
          <w:szCs w:val="22"/>
          <w:lang w:val="ro-RO"/>
        </w:rPr>
        <w:t>re</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elei</w:t>
      </w:r>
      <w:proofErr w:type="spellEnd"/>
      <w:r w:rsidRPr="006B196F">
        <w:rPr>
          <w:rFonts w:ascii="Montserrat" w:hAnsi="Montserrat"/>
          <w:bCs/>
          <w:color w:val="27344C"/>
          <w:sz w:val="22"/>
          <w:szCs w:val="22"/>
          <w:lang w:val="ro-RO"/>
        </w:rPr>
        <w:t xml:space="preserve"> de canalizare menajer</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existente pe amplasament in zona </w:t>
      </w:r>
      <w:proofErr w:type="spellStart"/>
      <w:r w:rsidRPr="006B196F">
        <w:rPr>
          <w:rFonts w:ascii="Montserrat" w:hAnsi="Montserrat"/>
          <w:bCs/>
          <w:color w:val="27344C"/>
          <w:sz w:val="22"/>
          <w:szCs w:val="22"/>
          <w:lang w:val="ro-RO"/>
        </w:rPr>
        <w:t>scarii</w:t>
      </w:r>
      <w:proofErr w:type="spellEnd"/>
      <w:r w:rsidRPr="006B196F">
        <w:rPr>
          <w:rFonts w:ascii="Montserrat" w:hAnsi="Montserrat"/>
          <w:bCs/>
          <w:color w:val="27344C"/>
          <w:sz w:val="22"/>
          <w:szCs w:val="22"/>
          <w:lang w:val="ro-RO"/>
        </w:rPr>
        <w:t xml:space="preserve"> nou propuse. </w:t>
      </w:r>
    </w:p>
    <w:p w14:paraId="0B71A8DB" w14:textId="1E97CD8A"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Apele meteorice de pe </w:t>
      </w:r>
      <w:proofErr w:type="spellStart"/>
      <w:r w:rsidRPr="006B196F">
        <w:rPr>
          <w:rFonts w:ascii="Montserrat" w:hAnsi="Montserrat"/>
          <w:bCs/>
          <w:color w:val="27344C"/>
          <w:sz w:val="22"/>
          <w:szCs w:val="22"/>
          <w:lang w:val="ro-RO"/>
        </w:rPr>
        <w:t>invelitoare</w:t>
      </w:r>
      <w:proofErr w:type="spellEnd"/>
      <w:r w:rsidRPr="006B196F">
        <w:rPr>
          <w:rFonts w:ascii="Montserrat" w:hAnsi="Montserrat"/>
          <w:bCs/>
          <w:color w:val="27344C"/>
          <w:sz w:val="22"/>
          <w:szCs w:val="22"/>
          <w:lang w:val="ro-RO"/>
        </w:rPr>
        <w:t xml:space="preserve"> se vor colecta printr-un sistem de burlane si </w:t>
      </w:r>
      <w:proofErr w:type="spellStart"/>
      <w:r w:rsidRPr="006B196F">
        <w:rPr>
          <w:rFonts w:ascii="Montserrat" w:hAnsi="Montserrat"/>
          <w:bCs/>
          <w:color w:val="27344C"/>
          <w:sz w:val="22"/>
          <w:szCs w:val="22"/>
          <w:lang w:val="ro-RO"/>
        </w:rPr>
        <w:t>jgeaburi</w:t>
      </w:r>
      <w:proofErr w:type="spellEnd"/>
      <w:r w:rsidRPr="006B196F">
        <w:rPr>
          <w:rFonts w:ascii="Montserrat" w:hAnsi="Montserrat"/>
          <w:bCs/>
          <w:color w:val="27344C"/>
          <w:sz w:val="22"/>
          <w:szCs w:val="22"/>
          <w:lang w:val="ro-RO"/>
        </w:rPr>
        <w:t xml:space="preserve">, se vor stoca </w:t>
      </w:r>
      <w:proofErr w:type="spellStart"/>
      <w:r w:rsidRPr="006B196F">
        <w:rPr>
          <w:rFonts w:ascii="Montserrat" w:hAnsi="Montserrat"/>
          <w:bCs/>
          <w:color w:val="27344C"/>
          <w:sz w:val="22"/>
          <w:szCs w:val="22"/>
          <w:lang w:val="ro-RO"/>
        </w:rPr>
        <w:t>intr</w:t>
      </w:r>
      <w:proofErr w:type="spellEnd"/>
      <w:r w:rsidRPr="006B196F">
        <w:rPr>
          <w:rFonts w:ascii="Montserrat" w:hAnsi="Montserrat"/>
          <w:bCs/>
          <w:color w:val="27344C"/>
          <w:sz w:val="22"/>
          <w:szCs w:val="22"/>
          <w:lang w:val="ro-RO"/>
        </w:rPr>
        <w:t xml:space="preserve">-un bazin de </w:t>
      </w:r>
      <w:proofErr w:type="spellStart"/>
      <w:r w:rsidRPr="006B196F">
        <w:rPr>
          <w:rFonts w:ascii="Montserrat" w:hAnsi="Montserrat"/>
          <w:bCs/>
          <w:color w:val="27344C"/>
          <w:sz w:val="22"/>
          <w:szCs w:val="22"/>
          <w:lang w:val="ro-RO"/>
        </w:rPr>
        <w:t>retentie</w:t>
      </w:r>
      <w:proofErr w:type="spellEnd"/>
      <w:r w:rsidRPr="006B196F">
        <w:rPr>
          <w:rFonts w:ascii="Montserrat" w:hAnsi="Montserrat"/>
          <w:bCs/>
          <w:color w:val="27344C"/>
          <w:sz w:val="22"/>
          <w:szCs w:val="22"/>
          <w:lang w:val="ro-RO"/>
        </w:rPr>
        <w:t xml:space="preserve"> si se vor </w:t>
      </w:r>
      <w:proofErr w:type="spellStart"/>
      <w:r w:rsidRPr="006B196F">
        <w:rPr>
          <w:rFonts w:ascii="Montserrat" w:hAnsi="Montserrat"/>
          <w:bCs/>
          <w:color w:val="27344C"/>
          <w:sz w:val="22"/>
          <w:szCs w:val="22"/>
          <w:lang w:val="ro-RO"/>
        </w:rPr>
        <w:t>descarca</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gravitational</w:t>
      </w:r>
      <w:proofErr w:type="spellEnd"/>
      <w:r w:rsidRPr="006B196F">
        <w:rPr>
          <w:rFonts w:ascii="Montserrat" w:hAnsi="Montserrat"/>
          <w:bCs/>
          <w:color w:val="27344C"/>
          <w:sz w:val="22"/>
          <w:szCs w:val="22"/>
          <w:lang w:val="ro-RO"/>
        </w:rPr>
        <w:t xml:space="preserve"> la sistemul public de canalizare a apelor pluviale. Apele meteorice de pe amenajarea exterioara (trotuare de </w:t>
      </w:r>
      <w:proofErr w:type="spellStart"/>
      <w:r w:rsidRPr="006B196F">
        <w:rPr>
          <w:rFonts w:ascii="Montserrat" w:hAnsi="Montserrat"/>
          <w:bCs/>
          <w:color w:val="27344C"/>
          <w:sz w:val="22"/>
          <w:szCs w:val="22"/>
          <w:lang w:val="ro-RO"/>
        </w:rPr>
        <w:t>protec</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ie</w:t>
      </w:r>
      <w:proofErr w:type="spellEnd"/>
      <w:r w:rsidRPr="006B196F">
        <w:rPr>
          <w:rFonts w:ascii="Montserrat" w:hAnsi="Montserrat"/>
          <w:bCs/>
          <w:color w:val="27344C"/>
          <w:sz w:val="22"/>
          <w:szCs w:val="22"/>
          <w:lang w:val="ro-RO"/>
        </w:rPr>
        <w:t xml:space="preserve">) se vor </w:t>
      </w:r>
      <w:proofErr w:type="spellStart"/>
      <w:r w:rsidRPr="006B196F">
        <w:rPr>
          <w:rFonts w:ascii="Montserrat" w:hAnsi="Montserrat"/>
          <w:bCs/>
          <w:color w:val="27344C"/>
          <w:sz w:val="22"/>
          <w:szCs w:val="22"/>
          <w:lang w:val="ro-RO"/>
        </w:rPr>
        <w:t>directiona</w:t>
      </w:r>
      <w:proofErr w:type="spellEnd"/>
      <w:r w:rsidRPr="006B196F">
        <w:rPr>
          <w:rFonts w:ascii="Montserrat" w:hAnsi="Montserrat"/>
          <w:bCs/>
          <w:color w:val="27344C"/>
          <w:sz w:val="22"/>
          <w:szCs w:val="22"/>
          <w:lang w:val="ro-RO"/>
        </w:rPr>
        <w:t xml:space="preserve"> spre </w:t>
      </w:r>
      <w:proofErr w:type="spellStart"/>
      <w:r w:rsidRPr="006B196F">
        <w:rPr>
          <w:rFonts w:ascii="Montserrat" w:hAnsi="Montserrat"/>
          <w:bCs/>
          <w:color w:val="27344C"/>
          <w:sz w:val="22"/>
          <w:szCs w:val="22"/>
          <w:lang w:val="ro-RO"/>
        </w:rPr>
        <w:t>spatiul</w:t>
      </w:r>
      <w:proofErr w:type="spellEnd"/>
      <w:r w:rsidRPr="006B196F">
        <w:rPr>
          <w:rFonts w:ascii="Montserrat" w:hAnsi="Montserrat"/>
          <w:bCs/>
          <w:color w:val="27344C"/>
          <w:sz w:val="22"/>
          <w:szCs w:val="22"/>
          <w:lang w:val="ro-RO"/>
        </w:rPr>
        <w:t xml:space="preserve"> verde amenajat.</w:t>
      </w:r>
    </w:p>
    <w:p w14:paraId="22679CEC" w14:textId="4CDBD119"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lastRenderedPageBreak/>
        <w:t xml:space="preserve">4.  </w:t>
      </w:r>
      <w:proofErr w:type="spellStart"/>
      <w:r w:rsidRPr="006B196F">
        <w:rPr>
          <w:rFonts w:ascii="Montserrat" w:hAnsi="Montserrat"/>
          <w:bCs/>
          <w:color w:val="27344C"/>
          <w:sz w:val="22"/>
          <w:szCs w:val="22"/>
          <w:lang w:val="ro-RO"/>
        </w:rPr>
        <w:t>Tranzi</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ia</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tre</w:t>
      </w:r>
      <w:proofErr w:type="spellEnd"/>
      <w:r w:rsidRPr="006B196F">
        <w:rPr>
          <w:rFonts w:ascii="Montserrat" w:hAnsi="Montserrat"/>
          <w:bCs/>
          <w:color w:val="27344C"/>
          <w:sz w:val="22"/>
          <w:szCs w:val="22"/>
          <w:lang w:val="ro-RO"/>
        </w:rPr>
        <w:t xml:space="preserve"> o economie circular</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inclusiv prevenirea </w:t>
      </w:r>
      <w:proofErr w:type="spellStart"/>
      <w:r w:rsidRPr="006B196F">
        <w:rPr>
          <w:rFonts w:ascii="Montserrat" w:hAnsi="Montserrat"/>
          <w:bCs/>
          <w:color w:val="27344C"/>
          <w:sz w:val="22"/>
          <w:szCs w:val="22"/>
          <w:lang w:val="ro-RO"/>
        </w:rPr>
        <w:t>gener</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rii</w:t>
      </w:r>
      <w:proofErr w:type="spellEnd"/>
      <w:r w:rsidRPr="006B196F">
        <w:rPr>
          <w:rFonts w:ascii="Montserrat" w:hAnsi="Montserrat"/>
          <w:bCs/>
          <w:color w:val="27344C"/>
          <w:sz w:val="22"/>
          <w:szCs w:val="22"/>
          <w:lang w:val="ro-RO"/>
        </w:rPr>
        <w:t xml:space="preserve"> de </w:t>
      </w:r>
      <w:proofErr w:type="spellStart"/>
      <w:r w:rsidRPr="006B196F">
        <w:rPr>
          <w:rFonts w:ascii="Montserrat" w:hAnsi="Montserrat"/>
          <w:bCs/>
          <w:color w:val="27344C"/>
          <w:sz w:val="22"/>
          <w:szCs w:val="22"/>
          <w:lang w:val="ro-RO"/>
        </w:rPr>
        <w:t>de</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euri</w:t>
      </w:r>
      <w:proofErr w:type="spellEnd"/>
      <w:r w:rsidRPr="006B196F">
        <w:rPr>
          <w:rFonts w:ascii="Montserrat" w:hAnsi="Montserrat"/>
          <w:bCs/>
          <w:color w:val="27344C"/>
          <w:sz w:val="22"/>
          <w:szCs w:val="22"/>
          <w:lang w:val="ro-RO"/>
        </w:rPr>
        <w:t xml:space="preserve">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i reciclarea acestora</w:t>
      </w:r>
    </w:p>
    <w:p w14:paraId="7BFBC885" w14:textId="67A020AA"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Se va implementa un plan de gestionare a </w:t>
      </w:r>
      <w:proofErr w:type="spellStart"/>
      <w:r w:rsidRPr="006B196F">
        <w:rPr>
          <w:rFonts w:ascii="Montserrat" w:hAnsi="Montserrat"/>
          <w:bCs/>
          <w:color w:val="27344C"/>
          <w:sz w:val="22"/>
          <w:szCs w:val="22"/>
          <w:lang w:val="ro-RO"/>
        </w:rPr>
        <w:t>de</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eurilor</w:t>
      </w:r>
      <w:proofErr w:type="spellEnd"/>
      <w:r w:rsidRPr="006B196F">
        <w:rPr>
          <w:rFonts w:ascii="Montserrat" w:hAnsi="Montserrat"/>
          <w:bCs/>
          <w:color w:val="27344C"/>
          <w:sz w:val="22"/>
          <w:szCs w:val="22"/>
          <w:lang w:val="ro-RO"/>
        </w:rPr>
        <w:t xml:space="preserve"> din </w:t>
      </w:r>
      <w:proofErr w:type="spellStart"/>
      <w:r w:rsidRPr="006B196F">
        <w:rPr>
          <w:rFonts w:ascii="Montserrat" w:hAnsi="Montserrat"/>
          <w:bCs/>
          <w:color w:val="27344C"/>
          <w:sz w:val="22"/>
          <w:szCs w:val="22"/>
          <w:lang w:val="ro-RO"/>
        </w:rPr>
        <w:t>construc</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ii</w:t>
      </w:r>
      <w:proofErr w:type="spellEnd"/>
      <w:r w:rsidRPr="006B196F">
        <w:rPr>
          <w:rFonts w:ascii="Montserrat" w:hAnsi="Montserrat"/>
          <w:bCs/>
          <w:color w:val="27344C"/>
          <w:sz w:val="22"/>
          <w:szCs w:val="22"/>
          <w:lang w:val="ro-RO"/>
        </w:rPr>
        <w:t xml:space="preserve">, cu separarea </w:t>
      </w:r>
      <w:proofErr w:type="spellStart"/>
      <w:r w:rsidRPr="006B196F">
        <w:rPr>
          <w:rFonts w:ascii="Montserrat" w:hAnsi="Montserrat"/>
          <w:bCs/>
          <w:color w:val="27344C"/>
          <w:sz w:val="22"/>
          <w:szCs w:val="22"/>
          <w:lang w:val="ro-RO"/>
        </w:rPr>
        <w:t>de</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eurilor</w:t>
      </w:r>
      <w:proofErr w:type="spellEnd"/>
      <w:r w:rsidRPr="006B196F">
        <w:rPr>
          <w:rFonts w:ascii="Montserrat" w:hAnsi="Montserrat"/>
          <w:bCs/>
          <w:color w:val="27344C"/>
          <w:sz w:val="22"/>
          <w:szCs w:val="22"/>
          <w:lang w:val="ro-RO"/>
        </w:rPr>
        <w:t xml:space="preserve"> pe categorii pentru reciclare</w:t>
      </w:r>
    </w:p>
    <w:p w14:paraId="05489EC4" w14:textId="7AC4DCB6"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Ambalajele echipamentelor vor fi returnate furnizorilor sau reciclate </w:t>
      </w:r>
      <w:proofErr w:type="spellStart"/>
      <w:r w:rsidRPr="006B196F">
        <w:rPr>
          <w:rFonts w:ascii="Montserrat" w:hAnsi="Montserrat"/>
          <w:bCs/>
          <w:color w:val="27344C"/>
          <w:sz w:val="22"/>
          <w:szCs w:val="22"/>
          <w:lang w:val="ro-RO"/>
        </w:rPr>
        <w:t>corespunz</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tor</w:t>
      </w:r>
      <w:proofErr w:type="spellEnd"/>
    </w:p>
    <w:p w14:paraId="4DFF6FD6" w14:textId="253FAC6E"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Se va asigura trasabilitatea </w:t>
      </w:r>
      <w:proofErr w:type="spellStart"/>
      <w:r w:rsidRPr="006B196F">
        <w:rPr>
          <w:rFonts w:ascii="Montserrat" w:hAnsi="Montserrat"/>
          <w:bCs/>
          <w:color w:val="27344C"/>
          <w:sz w:val="22"/>
          <w:szCs w:val="22"/>
          <w:lang w:val="ro-RO"/>
        </w:rPr>
        <w:t>de</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eurilor</w:t>
      </w:r>
      <w:proofErr w:type="spellEnd"/>
      <w:r w:rsidRPr="006B196F">
        <w:rPr>
          <w:rFonts w:ascii="Montserrat" w:hAnsi="Montserrat"/>
          <w:bCs/>
          <w:color w:val="27344C"/>
          <w:sz w:val="22"/>
          <w:szCs w:val="22"/>
          <w:lang w:val="ro-RO"/>
        </w:rPr>
        <w:t xml:space="preserve"> pe toat</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durata </w:t>
      </w:r>
      <w:proofErr w:type="spellStart"/>
      <w:r w:rsidRPr="006B196F">
        <w:rPr>
          <w:rFonts w:ascii="Montserrat" w:hAnsi="Montserrat"/>
          <w:bCs/>
          <w:color w:val="27344C"/>
          <w:sz w:val="22"/>
          <w:szCs w:val="22"/>
          <w:lang w:val="ro-RO"/>
        </w:rPr>
        <w:t>realiz</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rii</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investi</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iei</w:t>
      </w:r>
      <w:proofErr w:type="spellEnd"/>
      <w:r w:rsidRPr="006B196F">
        <w:rPr>
          <w:rFonts w:ascii="Montserrat" w:hAnsi="Montserrat"/>
          <w:bCs/>
          <w:color w:val="27344C"/>
          <w:sz w:val="22"/>
          <w:szCs w:val="22"/>
          <w:lang w:val="ro-RO"/>
        </w:rPr>
        <w:t xml:space="preserve">. Se va implementa un plan de gestionare a </w:t>
      </w:r>
      <w:proofErr w:type="spellStart"/>
      <w:r w:rsidRPr="006B196F">
        <w:rPr>
          <w:rFonts w:ascii="Montserrat" w:hAnsi="Montserrat"/>
          <w:bCs/>
          <w:color w:val="27344C"/>
          <w:sz w:val="22"/>
          <w:szCs w:val="22"/>
          <w:lang w:val="ro-RO"/>
        </w:rPr>
        <w:t>de</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eurilor</w:t>
      </w:r>
      <w:proofErr w:type="spellEnd"/>
      <w:r w:rsidRPr="006B196F">
        <w:rPr>
          <w:rFonts w:ascii="Montserrat" w:hAnsi="Montserrat"/>
          <w:bCs/>
          <w:color w:val="27344C"/>
          <w:sz w:val="22"/>
          <w:szCs w:val="22"/>
          <w:lang w:val="ro-RO"/>
        </w:rPr>
        <w:t xml:space="preserve"> din </w:t>
      </w:r>
      <w:proofErr w:type="spellStart"/>
      <w:r w:rsidRPr="006B196F">
        <w:rPr>
          <w:rFonts w:ascii="Montserrat" w:hAnsi="Montserrat"/>
          <w:bCs/>
          <w:color w:val="27344C"/>
          <w:sz w:val="22"/>
          <w:szCs w:val="22"/>
          <w:lang w:val="ro-RO"/>
        </w:rPr>
        <w:t>construc</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ii</w:t>
      </w:r>
      <w:proofErr w:type="spellEnd"/>
      <w:r w:rsidRPr="006B196F">
        <w:rPr>
          <w:rFonts w:ascii="Montserrat" w:hAnsi="Montserrat"/>
          <w:bCs/>
          <w:color w:val="27344C"/>
          <w:sz w:val="22"/>
          <w:szCs w:val="22"/>
          <w:lang w:val="ro-RO"/>
        </w:rPr>
        <w:t xml:space="preserve">, cu separarea </w:t>
      </w:r>
      <w:proofErr w:type="spellStart"/>
      <w:r w:rsidRPr="006B196F">
        <w:rPr>
          <w:rFonts w:ascii="Montserrat" w:hAnsi="Montserrat"/>
          <w:bCs/>
          <w:color w:val="27344C"/>
          <w:sz w:val="22"/>
          <w:szCs w:val="22"/>
          <w:lang w:val="ro-RO"/>
        </w:rPr>
        <w:t>de</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eurilor</w:t>
      </w:r>
      <w:proofErr w:type="spellEnd"/>
      <w:r w:rsidRPr="006B196F">
        <w:rPr>
          <w:rFonts w:ascii="Montserrat" w:hAnsi="Montserrat"/>
          <w:bCs/>
          <w:color w:val="27344C"/>
          <w:sz w:val="22"/>
          <w:szCs w:val="22"/>
          <w:lang w:val="ro-RO"/>
        </w:rPr>
        <w:t xml:space="preserve"> pe categorii pentru reciclare.</w:t>
      </w:r>
    </w:p>
    <w:p w14:paraId="5B724C24" w14:textId="6B5D25BA"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 Firma care va fi desemnat</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s</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execute </w:t>
      </w:r>
      <w:proofErr w:type="spellStart"/>
      <w:r w:rsidRPr="006B196F">
        <w:rPr>
          <w:rFonts w:ascii="Montserrat" w:hAnsi="Montserrat"/>
          <w:bCs/>
          <w:color w:val="27344C"/>
          <w:sz w:val="22"/>
          <w:szCs w:val="22"/>
          <w:lang w:val="ro-RO"/>
        </w:rPr>
        <w:t>construc</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ia</w:t>
      </w:r>
      <w:proofErr w:type="spellEnd"/>
      <w:r w:rsidRPr="006B196F">
        <w:rPr>
          <w:rFonts w:ascii="Montserrat" w:hAnsi="Montserrat"/>
          <w:bCs/>
          <w:color w:val="27344C"/>
          <w:sz w:val="22"/>
          <w:szCs w:val="22"/>
          <w:lang w:val="ro-RO"/>
        </w:rPr>
        <w:t xml:space="preserve"> centrului, va fi obligat</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prin contract s</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execute sortarea </w:t>
      </w:r>
      <w:proofErr w:type="spellStart"/>
      <w:r w:rsidRPr="006B196F">
        <w:rPr>
          <w:rFonts w:ascii="Montserrat" w:hAnsi="Montserrat"/>
          <w:bCs/>
          <w:color w:val="27344C"/>
          <w:sz w:val="22"/>
          <w:szCs w:val="22"/>
          <w:lang w:val="ro-RO"/>
        </w:rPr>
        <w:t>de</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eurilor</w:t>
      </w:r>
      <w:proofErr w:type="spellEnd"/>
      <w:r w:rsidRPr="006B196F">
        <w:rPr>
          <w:rFonts w:ascii="Montserrat" w:hAnsi="Montserrat"/>
          <w:bCs/>
          <w:color w:val="27344C"/>
          <w:sz w:val="22"/>
          <w:szCs w:val="22"/>
          <w:lang w:val="ro-RO"/>
        </w:rPr>
        <w:t xml:space="preserve"> nepericuloase rezultate din </w:t>
      </w:r>
      <w:proofErr w:type="spellStart"/>
      <w:r w:rsidRPr="006B196F">
        <w:rPr>
          <w:rFonts w:ascii="Montserrat" w:hAnsi="Montserrat"/>
          <w:bCs/>
          <w:color w:val="27344C"/>
          <w:sz w:val="22"/>
          <w:szCs w:val="22"/>
          <w:lang w:val="ro-RO"/>
        </w:rPr>
        <w:t>construc</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ii</w:t>
      </w:r>
      <w:proofErr w:type="spellEnd"/>
      <w:r w:rsidRPr="006B196F">
        <w:rPr>
          <w:rFonts w:ascii="Montserrat" w:hAnsi="Montserrat"/>
          <w:bCs/>
          <w:color w:val="27344C"/>
          <w:sz w:val="22"/>
          <w:szCs w:val="22"/>
          <w:lang w:val="ro-RO"/>
        </w:rPr>
        <w:t xml:space="preserve">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 xml:space="preserve">i </w:t>
      </w:r>
      <w:proofErr w:type="spellStart"/>
      <w:r w:rsidRPr="006B196F">
        <w:rPr>
          <w:rFonts w:ascii="Montserrat" w:hAnsi="Montserrat"/>
          <w:bCs/>
          <w:color w:val="27344C"/>
          <w:sz w:val="22"/>
          <w:szCs w:val="22"/>
          <w:lang w:val="ro-RO"/>
        </w:rPr>
        <w:t>demol</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ri</w:t>
      </w:r>
      <w:proofErr w:type="spellEnd"/>
      <w:r w:rsidRPr="006B196F">
        <w:rPr>
          <w:rFonts w:ascii="Montserrat" w:hAnsi="Montserrat"/>
          <w:bCs/>
          <w:color w:val="27344C"/>
          <w:sz w:val="22"/>
          <w:szCs w:val="22"/>
          <w:lang w:val="ro-RO"/>
        </w:rPr>
        <w:t xml:space="preserve"> pentru a facilita reutilizarea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i valorificarea material</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w:t>
      </w:r>
    </w:p>
    <w:p w14:paraId="4ADFF464" w14:textId="09105ABC"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5. Prevenirea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 xml:space="preserve">i controlul </w:t>
      </w:r>
      <w:proofErr w:type="spellStart"/>
      <w:r w:rsidRPr="006B196F">
        <w:rPr>
          <w:rFonts w:ascii="Montserrat" w:hAnsi="Montserrat"/>
          <w:bCs/>
          <w:color w:val="27344C"/>
          <w:sz w:val="22"/>
          <w:szCs w:val="22"/>
          <w:lang w:val="ro-RO"/>
        </w:rPr>
        <w:t>polu</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rii</w:t>
      </w:r>
      <w:proofErr w:type="spellEnd"/>
      <w:r w:rsidRPr="006B196F">
        <w:rPr>
          <w:rFonts w:ascii="Montserrat" w:hAnsi="Montserrat"/>
          <w:bCs/>
          <w:color w:val="27344C"/>
          <w:sz w:val="22"/>
          <w:szCs w:val="22"/>
          <w:lang w:val="ro-RO"/>
        </w:rPr>
        <w:t xml:space="preserve"> </w:t>
      </w:r>
      <w:r w:rsidR="00D8599C">
        <w:rPr>
          <w:rFonts w:ascii="Montserrat" w:hAnsi="Montserrat"/>
          <w:bCs/>
          <w:color w:val="27344C"/>
          <w:sz w:val="22"/>
          <w:szCs w:val="22"/>
          <w:lang w:val="ro-RO"/>
        </w:rPr>
        <w:t>i</w:t>
      </w:r>
      <w:r w:rsidRPr="006B196F">
        <w:rPr>
          <w:rFonts w:ascii="Montserrat" w:hAnsi="Montserrat"/>
          <w:bCs/>
          <w:color w:val="27344C"/>
          <w:sz w:val="22"/>
          <w:szCs w:val="22"/>
          <w:lang w:val="ro-RO"/>
        </w:rPr>
        <w:t>n aer, ap</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sau sol</w:t>
      </w:r>
    </w:p>
    <w:p w14:paraId="0CAF8F13" w14:textId="581A0CF5"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Utilizarea materialelor de </w:t>
      </w:r>
      <w:proofErr w:type="spellStart"/>
      <w:r w:rsidRPr="006B196F">
        <w:rPr>
          <w:rFonts w:ascii="Montserrat" w:hAnsi="Montserrat"/>
          <w:bCs/>
          <w:color w:val="27344C"/>
          <w:sz w:val="22"/>
          <w:szCs w:val="22"/>
          <w:lang w:val="ro-RO"/>
        </w:rPr>
        <w:t>construc</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ii</w:t>
      </w:r>
      <w:proofErr w:type="spellEnd"/>
      <w:r w:rsidRPr="006B196F">
        <w:rPr>
          <w:rFonts w:ascii="Montserrat" w:hAnsi="Montserrat"/>
          <w:bCs/>
          <w:color w:val="27344C"/>
          <w:sz w:val="22"/>
          <w:szCs w:val="22"/>
          <w:lang w:val="ro-RO"/>
        </w:rPr>
        <w:t xml:space="preserve"> care conduc la reducerea zgomotului, a prafului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 xml:space="preserve">i a emisiilor poluante </w:t>
      </w:r>
      <w:r w:rsidR="00D8599C">
        <w:rPr>
          <w:rFonts w:ascii="Montserrat" w:hAnsi="Montserrat"/>
          <w:bCs/>
          <w:color w:val="27344C"/>
          <w:sz w:val="22"/>
          <w:szCs w:val="22"/>
          <w:lang w:val="ro-RO"/>
        </w:rPr>
        <w:t>i</w:t>
      </w:r>
      <w:r w:rsidRPr="006B196F">
        <w:rPr>
          <w:rFonts w:ascii="Montserrat" w:hAnsi="Montserrat"/>
          <w:bCs/>
          <w:color w:val="27344C"/>
          <w:sz w:val="22"/>
          <w:szCs w:val="22"/>
          <w:lang w:val="ro-RO"/>
        </w:rPr>
        <w:t xml:space="preserve">n timpul </w:t>
      </w:r>
      <w:proofErr w:type="spellStart"/>
      <w:r w:rsidRPr="006B196F">
        <w:rPr>
          <w:rFonts w:ascii="Montserrat" w:hAnsi="Montserrat"/>
          <w:bCs/>
          <w:color w:val="27344C"/>
          <w:sz w:val="22"/>
          <w:szCs w:val="22"/>
          <w:lang w:val="ro-RO"/>
        </w:rPr>
        <w:t>lucr</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rilor</w:t>
      </w:r>
      <w:proofErr w:type="spellEnd"/>
      <w:r w:rsidR="00CF70E7">
        <w:rPr>
          <w:rFonts w:ascii="Montserrat" w:hAnsi="Montserrat"/>
          <w:bCs/>
          <w:color w:val="27344C"/>
          <w:sz w:val="22"/>
          <w:szCs w:val="22"/>
          <w:lang w:val="ro-RO"/>
        </w:rPr>
        <w:t xml:space="preserve"> </w:t>
      </w:r>
    </w:p>
    <w:p w14:paraId="46109136" w14:textId="3251127B"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Utilizarea materialelor cu </w:t>
      </w:r>
      <w:proofErr w:type="spellStart"/>
      <w:r w:rsidRPr="006B196F">
        <w:rPr>
          <w:rFonts w:ascii="Montserrat" w:hAnsi="Montserrat"/>
          <w:bCs/>
          <w:color w:val="27344C"/>
          <w:sz w:val="22"/>
          <w:szCs w:val="22"/>
          <w:lang w:val="ro-RO"/>
        </w:rPr>
        <w:t>con</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inut</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sc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zut</w:t>
      </w:r>
      <w:proofErr w:type="spellEnd"/>
      <w:r w:rsidRPr="006B196F">
        <w:rPr>
          <w:rFonts w:ascii="Montserrat" w:hAnsi="Montserrat"/>
          <w:bCs/>
          <w:color w:val="27344C"/>
          <w:sz w:val="22"/>
          <w:szCs w:val="22"/>
          <w:lang w:val="ro-RO"/>
        </w:rPr>
        <w:t xml:space="preserve"> de carbon</w:t>
      </w:r>
      <w:r w:rsidR="00CF70E7">
        <w:rPr>
          <w:rFonts w:ascii="Montserrat" w:hAnsi="Montserrat"/>
          <w:bCs/>
          <w:color w:val="27344C"/>
          <w:sz w:val="22"/>
          <w:szCs w:val="22"/>
          <w:lang w:val="ro-RO"/>
        </w:rPr>
        <w:t xml:space="preserve"> </w:t>
      </w:r>
      <w:r w:rsidRPr="006B196F">
        <w:rPr>
          <w:rFonts w:ascii="Montserrat" w:hAnsi="Montserrat"/>
          <w:bCs/>
          <w:color w:val="27344C"/>
          <w:sz w:val="22"/>
          <w:szCs w:val="22"/>
          <w:lang w:val="ro-RO"/>
        </w:rPr>
        <w:t xml:space="preserve"> schimbarea </w:t>
      </w:r>
      <w:proofErr w:type="spellStart"/>
      <w:r w:rsidRPr="006B196F">
        <w:rPr>
          <w:rFonts w:ascii="Montserrat" w:hAnsi="Montserrat"/>
          <w:bCs/>
          <w:color w:val="27344C"/>
          <w:sz w:val="22"/>
          <w:szCs w:val="22"/>
          <w:lang w:val="ro-RO"/>
        </w:rPr>
        <w:t>tamplariei</w:t>
      </w:r>
      <w:proofErr w:type="spellEnd"/>
      <w:r w:rsidRPr="006B196F">
        <w:rPr>
          <w:rFonts w:ascii="Montserrat" w:hAnsi="Montserrat"/>
          <w:bCs/>
          <w:color w:val="27344C"/>
          <w:sz w:val="22"/>
          <w:szCs w:val="22"/>
          <w:lang w:val="ro-RO"/>
        </w:rPr>
        <w:t xml:space="preserve"> existente a </w:t>
      </w:r>
      <w:proofErr w:type="spellStart"/>
      <w:r w:rsidRPr="006B196F">
        <w:rPr>
          <w:rFonts w:ascii="Montserrat" w:hAnsi="Montserrat"/>
          <w:bCs/>
          <w:color w:val="27344C"/>
          <w:sz w:val="22"/>
          <w:szCs w:val="22"/>
          <w:lang w:val="ro-RO"/>
        </w:rPr>
        <w:t>usilor</w:t>
      </w:r>
      <w:proofErr w:type="spellEnd"/>
      <w:r w:rsidRPr="006B196F">
        <w:rPr>
          <w:rFonts w:ascii="Montserrat" w:hAnsi="Montserrat"/>
          <w:bCs/>
          <w:color w:val="27344C"/>
          <w:sz w:val="22"/>
          <w:szCs w:val="22"/>
          <w:lang w:val="ro-RO"/>
        </w:rPr>
        <w:t xml:space="preserve"> si ferestrelor exterioare din </w:t>
      </w:r>
      <w:proofErr w:type="spellStart"/>
      <w:r w:rsidRPr="006B196F">
        <w:rPr>
          <w:rFonts w:ascii="Montserrat" w:hAnsi="Montserrat"/>
          <w:bCs/>
          <w:color w:val="27344C"/>
          <w:sz w:val="22"/>
          <w:szCs w:val="22"/>
          <w:lang w:val="ro-RO"/>
        </w:rPr>
        <w:t>tamplarie</w:t>
      </w:r>
      <w:proofErr w:type="spellEnd"/>
      <w:r w:rsidRPr="006B196F">
        <w:rPr>
          <w:rFonts w:ascii="Montserrat" w:hAnsi="Montserrat"/>
          <w:bCs/>
          <w:color w:val="27344C"/>
          <w:sz w:val="22"/>
          <w:szCs w:val="22"/>
          <w:lang w:val="ro-RO"/>
        </w:rPr>
        <w:t xml:space="preserve"> PVC in </w:t>
      </w:r>
      <w:proofErr w:type="spellStart"/>
      <w:r w:rsidRPr="006B196F">
        <w:rPr>
          <w:rFonts w:ascii="Montserrat" w:hAnsi="Montserrat"/>
          <w:bCs/>
          <w:color w:val="27344C"/>
          <w:sz w:val="22"/>
          <w:szCs w:val="22"/>
          <w:lang w:val="ro-RO"/>
        </w:rPr>
        <w:t>tamplarie</w:t>
      </w:r>
      <w:proofErr w:type="spellEnd"/>
      <w:r w:rsidRPr="006B196F">
        <w:rPr>
          <w:rFonts w:ascii="Montserrat" w:hAnsi="Montserrat"/>
          <w:bCs/>
          <w:color w:val="27344C"/>
          <w:sz w:val="22"/>
          <w:szCs w:val="22"/>
          <w:lang w:val="ro-RO"/>
        </w:rPr>
        <w:t xml:space="preserve"> din Aluminiu. Acest lucru are doua scopuri: </w:t>
      </w:r>
      <w:proofErr w:type="spellStart"/>
      <w:r w:rsidRPr="006B196F">
        <w:rPr>
          <w:rFonts w:ascii="Montserrat" w:hAnsi="Montserrat"/>
          <w:bCs/>
          <w:color w:val="27344C"/>
          <w:sz w:val="22"/>
          <w:szCs w:val="22"/>
          <w:lang w:val="ro-RO"/>
        </w:rPr>
        <w:t>atat</w:t>
      </w:r>
      <w:proofErr w:type="spellEnd"/>
      <w:r w:rsidRPr="006B196F">
        <w:rPr>
          <w:rFonts w:ascii="Montserrat" w:hAnsi="Montserrat"/>
          <w:bCs/>
          <w:color w:val="27344C"/>
          <w:sz w:val="22"/>
          <w:szCs w:val="22"/>
          <w:lang w:val="ro-RO"/>
        </w:rPr>
        <w:t xml:space="preserve"> pentru reducerea pierderilor de </w:t>
      </w:r>
      <w:proofErr w:type="spellStart"/>
      <w:r w:rsidRPr="006B196F">
        <w:rPr>
          <w:rFonts w:ascii="Montserrat" w:hAnsi="Montserrat"/>
          <w:bCs/>
          <w:color w:val="27344C"/>
          <w:sz w:val="22"/>
          <w:szCs w:val="22"/>
          <w:lang w:val="ro-RO"/>
        </w:rPr>
        <w:t>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ldur</w:t>
      </w:r>
      <w:r w:rsidR="00D8599C">
        <w:rPr>
          <w:rFonts w:ascii="Montserrat" w:hAnsi="Montserrat"/>
          <w:bCs/>
          <w:color w:val="27344C"/>
          <w:sz w:val="22"/>
          <w:szCs w:val="22"/>
          <w:lang w:val="ro-RO"/>
        </w:rPr>
        <w:t>a</w:t>
      </w:r>
      <w:proofErr w:type="spellEnd"/>
      <w:r w:rsidRPr="006B196F">
        <w:rPr>
          <w:rFonts w:ascii="Montserrat" w:hAnsi="Montserrat"/>
          <w:bCs/>
          <w:color w:val="27344C"/>
          <w:sz w:val="22"/>
          <w:szCs w:val="22"/>
          <w:lang w:val="ro-RO"/>
        </w:rPr>
        <w:t>, cat si din considerente de securitate la incendiu.</w:t>
      </w:r>
    </w:p>
    <w:p w14:paraId="049F9F22" w14:textId="46F49C05"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Folosirea materialelor disponibile c</w:t>
      </w:r>
      <w:r w:rsidR="00CF70E7">
        <w:rPr>
          <w:rFonts w:ascii="Montserrat" w:hAnsi="Montserrat"/>
          <w:bCs/>
          <w:color w:val="27344C"/>
          <w:sz w:val="22"/>
          <w:szCs w:val="22"/>
          <w:lang w:val="ro-RO"/>
        </w:rPr>
        <w:t>a</w:t>
      </w:r>
      <w:r w:rsidRPr="006B196F">
        <w:rPr>
          <w:rFonts w:ascii="Montserrat" w:hAnsi="Montserrat"/>
          <w:bCs/>
          <w:color w:val="27344C"/>
          <w:sz w:val="22"/>
          <w:szCs w:val="22"/>
          <w:lang w:val="ro-RO"/>
        </w:rPr>
        <w:t xml:space="preserve">t mai aproape de locul </w:t>
      </w:r>
      <w:proofErr w:type="spellStart"/>
      <w:r w:rsidRPr="006B196F">
        <w:rPr>
          <w:rFonts w:ascii="Montserrat" w:hAnsi="Montserrat"/>
          <w:bCs/>
          <w:color w:val="27344C"/>
          <w:sz w:val="22"/>
          <w:szCs w:val="22"/>
          <w:lang w:val="ro-RO"/>
        </w:rPr>
        <w:t>construc</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iei</w:t>
      </w:r>
      <w:proofErr w:type="spellEnd"/>
      <w:r w:rsidRPr="006B196F">
        <w:rPr>
          <w:rFonts w:ascii="Montserrat" w:hAnsi="Montserrat"/>
          <w:bCs/>
          <w:color w:val="27344C"/>
          <w:sz w:val="22"/>
          <w:szCs w:val="22"/>
          <w:lang w:val="ro-RO"/>
        </w:rPr>
        <w:t xml:space="preserve"> </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 xml:space="preserve">i a celor al </w:t>
      </w:r>
      <w:proofErr w:type="spellStart"/>
      <w:r w:rsidRPr="006B196F">
        <w:rPr>
          <w:rFonts w:ascii="Montserrat" w:hAnsi="Montserrat"/>
          <w:bCs/>
          <w:color w:val="27344C"/>
          <w:sz w:val="22"/>
          <w:szCs w:val="22"/>
          <w:lang w:val="ro-RO"/>
        </w:rPr>
        <w:t>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ror</w:t>
      </w:r>
      <w:proofErr w:type="spellEnd"/>
      <w:r w:rsidRPr="006B196F">
        <w:rPr>
          <w:rFonts w:ascii="Montserrat" w:hAnsi="Montserrat"/>
          <w:bCs/>
          <w:color w:val="27344C"/>
          <w:sz w:val="22"/>
          <w:szCs w:val="22"/>
          <w:lang w:val="ro-RO"/>
        </w:rPr>
        <w:t xml:space="preserve"> proces de </w:t>
      </w:r>
      <w:proofErr w:type="spellStart"/>
      <w:r w:rsidRPr="006B196F">
        <w:rPr>
          <w:rFonts w:ascii="Montserrat" w:hAnsi="Montserrat"/>
          <w:bCs/>
          <w:color w:val="27344C"/>
          <w:sz w:val="22"/>
          <w:szCs w:val="22"/>
          <w:lang w:val="ro-RO"/>
        </w:rPr>
        <w:t>produc</w:t>
      </w:r>
      <w:r w:rsidR="00D8599C">
        <w:rPr>
          <w:rFonts w:ascii="Montserrat" w:hAnsi="Montserrat"/>
          <w:bCs/>
          <w:color w:val="27344C"/>
          <w:sz w:val="22"/>
          <w:szCs w:val="22"/>
          <w:lang w:val="ro-RO"/>
        </w:rPr>
        <w:t>t</w:t>
      </w:r>
      <w:r w:rsidRPr="006B196F">
        <w:rPr>
          <w:rFonts w:ascii="Montserrat" w:hAnsi="Montserrat"/>
          <w:bCs/>
          <w:color w:val="27344C"/>
          <w:sz w:val="22"/>
          <w:szCs w:val="22"/>
          <w:lang w:val="ro-RO"/>
        </w:rPr>
        <w:t>ie</w:t>
      </w:r>
      <w:proofErr w:type="spellEnd"/>
      <w:r w:rsidRPr="006B196F">
        <w:rPr>
          <w:rFonts w:ascii="Montserrat" w:hAnsi="Montserrat"/>
          <w:bCs/>
          <w:color w:val="27344C"/>
          <w:sz w:val="22"/>
          <w:szCs w:val="22"/>
          <w:lang w:val="ro-RO"/>
        </w:rPr>
        <w:t xml:space="preserve"> este c</w:t>
      </w:r>
      <w:r w:rsidR="00CF70E7">
        <w:rPr>
          <w:rFonts w:ascii="Montserrat" w:hAnsi="Montserrat"/>
          <w:bCs/>
          <w:color w:val="27344C"/>
          <w:sz w:val="22"/>
          <w:szCs w:val="22"/>
          <w:lang w:val="ro-RO"/>
        </w:rPr>
        <w:t>a</w:t>
      </w:r>
      <w:r w:rsidRPr="006B196F">
        <w:rPr>
          <w:rFonts w:ascii="Montserrat" w:hAnsi="Montserrat"/>
          <w:bCs/>
          <w:color w:val="27344C"/>
          <w:sz w:val="22"/>
          <w:szCs w:val="22"/>
          <w:lang w:val="ro-RO"/>
        </w:rPr>
        <w:t>t se poate de prietenos cu mediul.</w:t>
      </w:r>
    </w:p>
    <w:p w14:paraId="7AA89F02" w14:textId="55EC79F4"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Pentru depozitarea </w:t>
      </w:r>
      <w:proofErr w:type="spellStart"/>
      <w:r w:rsidRPr="006B196F">
        <w:rPr>
          <w:rFonts w:ascii="Montserrat" w:hAnsi="Montserrat"/>
          <w:bCs/>
          <w:color w:val="27344C"/>
          <w:sz w:val="22"/>
          <w:szCs w:val="22"/>
          <w:lang w:val="ro-RO"/>
        </w:rPr>
        <w:t>deseurilor</w:t>
      </w:r>
      <w:proofErr w:type="spellEnd"/>
      <w:r w:rsidRPr="006B196F">
        <w:rPr>
          <w:rFonts w:ascii="Montserrat" w:hAnsi="Montserrat"/>
          <w:bCs/>
          <w:color w:val="27344C"/>
          <w:sz w:val="22"/>
          <w:szCs w:val="22"/>
          <w:lang w:val="ro-RO"/>
        </w:rPr>
        <w:t xml:space="preserve"> medicale ale cabinetului medical, a fost </w:t>
      </w:r>
      <w:proofErr w:type="spellStart"/>
      <w:r w:rsidRPr="006B196F">
        <w:rPr>
          <w:rFonts w:ascii="Montserrat" w:hAnsi="Montserrat"/>
          <w:bCs/>
          <w:color w:val="27344C"/>
          <w:sz w:val="22"/>
          <w:szCs w:val="22"/>
          <w:lang w:val="ro-RO"/>
        </w:rPr>
        <w:t>prev</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zut</w:t>
      </w:r>
      <w:r w:rsidR="00D8599C">
        <w:rPr>
          <w:rFonts w:ascii="Montserrat" w:hAnsi="Montserrat"/>
          <w:bCs/>
          <w:color w:val="27344C"/>
          <w:sz w:val="22"/>
          <w:szCs w:val="22"/>
          <w:lang w:val="ro-RO"/>
        </w:rPr>
        <w:t>a</w:t>
      </w:r>
      <w:proofErr w:type="spellEnd"/>
      <w:r w:rsidRPr="006B196F">
        <w:rPr>
          <w:rFonts w:ascii="Montserrat" w:hAnsi="Montserrat"/>
          <w:bCs/>
          <w:color w:val="27344C"/>
          <w:sz w:val="22"/>
          <w:szCs w:val="22"/>
          <w:lang w:val="ro-RO"/>
        </w:rPr>
        <w:t xml:space="preserve"> amenajarea unui </w:t>
      </w:r>
      <w:proofErr w:type="spellStart"/>
      <w:r w:rsidRPr="006B196F">
        <w:rPr>
          <w:rFonts w:ascii="Montserrat" w:hAnsi="Montserrat"/>
          <w:bCs/>
          <w:color w:val="27344C"/>
          <w:sz w:val="22"/>
          <w:szCs w:val="22"/>
          <w:lang w:val="ro-RO"/>
        </w:rPr>
        <w:t>spatiu</w:t>
      </w:r>
      <w:proofErr w:type="spellEnd"/>
      <w:r w:rsidRPr="006B196F">
        <w:rPr>
          <w:rFonts w:ascii="Montserrat" w:hAnsi="Montserrat"/>
          <w:bCs/>
          <w:color w:val="27344C"/>
          <w:sz w:val="22"/>
          <w:szCs w:val="22"/>
          <w:lang w:val="ro-RO"/>
        </w:rPr>
        <w:t xml:space="preserve"> la parter, </w:t>
      </w:r>
      <w:proofErr w:type="spellStart"/>
      <w:r w:rsidRPr="006B196F">
        <w:rPr>
          <w:rFonts w:ascii="Montserrat" w:hAnsi="Montserrat"/>
          <w:bCs/>
          <w:color w:val="27344C"/>
          <w:sz w:val="22"/>
          <w:szCs w:val="22"/>
          <w:lang w:val="ro-RO"/>
        </w:rPr>
        <w:t>langa</w:t>
      </w:r>
      <w:proofErr w:type="spellEnd"/>
      <w:r w:rsidRPr="006B196F">
        <w:rPr>
          <w:rFonts w:ascii="Montserrat" w:hAnsi="Montserrat"/>
          <w:bCs/>
          <w:color w:val="27344C"/>
          <w:sz w:val="22"/>
          <w:szCs w:val="22"/>
          <w:lang w:val="ro-RO"/>
        </w:rPr>
        <w:t xml:space="preserve"> un acces secundar in </w:t>
      </w:r>
      <w:proofErr w:type="spellStart"/>
      <w:r w:rsidRPr="006B196F">
        <w:rPr>
          <w:rFonts w:ascii="Montserrat" w:hAnsi="Montserrat"/>
          <w:bCs/>
          <w:color w:val="27344C"/>
          <w:sz w:val="22"/>
          <w:szCs w:val="22"/>
          <w:lang w:val="ro-RO"/>
        </w:rPr>
        <w:t>cladire</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prevazut</w:t>
      </w:r>
      <w:proofErr w:type="spellEnd"/>
      <w:r w:rsidRPr="006B196F">
        <w:rPr>
          <w:rFonts w:ascii="Montserrat" w:hAnsi="Montserrat"/>
          <w:bCs/>
          <w:color w:val="27344C"/>
          <w:sz w:val="22"/>
          <w:szCs w:val="22"/>
          <w:lang w:val="ro-RO"/>
        </w:rPr>
        <w:t xml:space="preserve"> cu  camera frigorifica.</w:t>
      </w:r>
    </w:p>
    <w:p w14:paraId="31E910C1" w14:textId="1AC4A4DE" w:rsidR="006B196F" w:rsidRPr="006B196F" w:rsidRDefault="006B196F" w:rsidP="006B196F">
      <w:pPr>
        <w:spacing w:before="120" w:after="120"/>
        <w:jc w:val="both"/>
        <w:rPr>
          <w:rFonts w:ascii="Montserrat" w:hAnsi="Montserrat"/>
          <w:bCs/>
          <w:color w:val="27344C"/>
          <w:sz w:val="22"/>
          <w:szCs w:val="22"/>
          <w:lang w:val="ro-RO"/>
        </w:rPr>
      </w:pPr>
      <w:proofErr w:type="spellStart"/>
      <w:r w:rsidRPr="006B196F">
        <w:rPr>
          <w:rFonts w:ascii="Montserrat" w:hAnsi="Montserrat"/>
          <w:bCs/>
          <w:color w:val="27344C"/>
          <w:sz w:val="22"/>
          <w:szCs w:val="22"/>
          <w:lang w:val="ro-RO"/>
        </w:rPr>
        <w:t>Deseurile</w:t>
      </w:r>
      <w:proofErr w:type="spellEnd"/>
      <w:r w:rsidRPr="006B196F">
        <w:rPr>
          <w:rFonts w:ascii="Montserrat" w:hAnsi="Montserrat"/>
          <w:bCs/>
          <w:color w:val="27344C"/>
          <w:sz w:val="22"/>
          <w:szCs w:val="22"/>
          <w:lang w:val="ro-RO"/>
        </w:rPr>
        <w:t xml:space="preserve"> rezultate din activitatea cabinetului vor fi selectate si se vor depozita temporar in camera frigorifica, iar cele aflate sub incidenta Ordinului nr. 1226/2012 pentru aprobarea Normelor tehnice privind gestionarea </w:t>
      </w:r>
      <w:proofErr w:type="spellStart"/>
      <w:r w:rsidRPr="006B196F">
        <w:rPr>
          <w:rFonts w:ascii="Montserrat" w:hAnsi="Montserrat"/>
          <w:bCs/>
          <w:color w:val="27344C"/>
          <w:sz w:val="22"/>
          <w:szCs w:val="22"/>
          <w:lang w:val="ro-RO"/>
        </w:rPr>
        <w:t>de</w:t>
      </w:r>
      <w:r w:rsidR="00D8599C">
        <w:rPr>
          <w:rFonts w:ascii="Montserrat" w:hAnsi="Montserrat"/>
          <w:bCs/>
          <w:color w:val="27344C"/>
          <w:sz w:val="22"/>
          <w:szCs w:val="22"/>
          <w:lang w:val="ro-RO"/>
        </w:rPr>
        <w:t>s</w:t>
      </w:r>
      <w:r w:rsidRPr="006B196F">
        <w:rPr>
          <w:rFonts w:ascii="Montserrat" w:hAnsi="Montserrat"/>
          <w:bCs/>
          <w:color w:val="27344C"/>
          <w:sz w:val="22"/>
          <w:szCs w:val="22"/>
          <w:lang w:val="ro-RO"/>
        </w:rPr>
        <w:t>eurilor</w:t>
      </w:r>
      <w:proofErr w:type="spellEnd"/>
      <w:r w:rsidRPr="006B196F">
        <w:rPr>
          <w:rFonts w:ascii="Montserrat" w:hAnsi="Montserrat"/>
          <w:bCs/>
          <w:color w:val="27344C"/>
          <w:sz w:val="22"/>
          <w:szCs w:val="22"/>
          <w:lang w:val="ro-RO"/>
        </w:rPr>
        <w:t xml:space="preserve"> rezultate din </w:t>
      </w:r>
      <w:proofErr w:type="spellStart"/>
      <w:r w:rsidRPr="006B196F">
        <w:rPr>
          <w:rFonts w:ascii="Montserrat" w:hAnsi="Montserrat"/>
          <w:bCs/>
          <w:color w:val="27344C"/>
          <w:sz w:val="22"/>
          <w:szCs w:val="22"/>
          <w:lang w:val="ro-RO"/>
        </w:rPr>
        <w:t>activit</w:t>
      </w:r>
      <w:r w:rsidR="00D8599C">
        <w:rPr>
          <w:rFonts w:ascii="Montserrat" w:hAnsi="Montserrat"/>
          <w:bCs/>
          <w:color w:val="27344C"/>
          <w:sz w:val="22"/>
          <w:szCs w:val="22"/>
          <w:lang w:val="ro-RO"/>
        </w:rPr>
        <w:t>at</w:t>
      </w:r>
      <w:r w:rsidRPr="006B196F">
        <w:rPr>
          <w:rFonts w:ascii="Montserrat" w:hAnsi="Montserrat"/>
          <w:bCs/>
          <w:color w:val="27344C"/>
          <w:sz w:val="22"/>
          <w:szCs w:val="22"/>
          <w:lang w:val="ro-RO"/>
        </w:rPr>
        <w:t>i</w:t>
      </w:r>
      <w:proofErr w:type="spellEnd"/>
      <w:r w:rsidRPr="006B196F">
        <w:rPr>
          <w:rFonts w:ascii="Montserrat" w:hAnsi="Montserrat"/>
          <w:bCs/>
          <w:color w:val="27344C"/>
          <w:sz w:val="22"/>
          <w:szCs w:val="22"/>
          <w:lang w:val="ro-RO"/>
        </w:rPr>
        <w:t xml:space="preserve"> medicale, se vor colecta periodic de </w:t>
      </w:r>
      <w:proofErr w:type="spellStart"/>
      <w:r w:rsidRPr="006B196F">
        <w:rPr>
          <w:rFonts w:ascii="Montserrat" w:hAnsi="Montserrat"/>
          <w:bCs/>
          <w:color w:val="27344C"/>
          <w:sz w:val="22"/>
          <w:szCs w:val="22"/>
          <w:lang w:val="ro-RO"/>
        </w:rPr>
        <w:t>c</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tre</w:t>
      </w:r>
      <w:proofErr w:type="spellEnd"/>
      <w:r w:rsidRPr="006B196F">
        <w:rPr>
          <w:rFonts w:ascii="Montserrat" w:hAnsi="Montserrat"/>
          <w:bCs/>
          <w:color w:val="27344C"/>
          <w:sz w:val="22"/>
          <w:szCs w:val="22"/>
          <w:lang w:val="ro-RO"/>
        </w:rPr>
        <w:t xml:space="preserve"> o firm</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specializat</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w:t>
      </w:r>
    </w:p>
    <w:p w14:paraId="55348DDC" w14:textId="4204E5EE" w:rsidR="006B196F"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6. Proiectul propus, nu </w:t>
      </w:r>
      <w:proofErr w:type="spellStart"/>
      <w:r w:rsidRPr="006B196F">
        <w:rPr>
          <w:rFonts w:ascii="Montserrat" w:hAnsi="Montserrat"/>
          <w:bCs/>
          <w:color w:val="27344C"/>
          <w:sz w:val="22"/>
          <w:szCs w:val="22"/>
          <w:lang w:val="ro-RO"/>
        </w:rPr>
        <w:t>afecteaz</w:t>
      </w:r>
      <w:r w:rsidR="00D8599C">
        <w:rPr>
          <w:rFonts w:ascii="Montserrat" w:hAnsi="Montserrat"/>
          <w:bCs/>
          <w:color w:val="27344C"/>
          <w:sz w:val="22"/>
          <w:szCs w:val="22"/>
          <w:lang w:val="ro-RO"/>
        </w:rPr>
        <w:t>a</w:t>
      </w:r>
      <w:proofErr w:type="spellEnd"/>
      <w:r w:rsidRPr="006B196F">
        <w:rPr>
          <w:rFonts w:ascii="Montserrat" w:hAnsi="Montserrat"/>
          <w:bCs/>
          <w:color w:val="27344C"/>
          <w:sz w:val="22"/>
          <w:szCs w:val="22"/>
          <w:lang w:val="ro-RO"/>
        </w:rPr>
        <w:t xml:space="preserve"> </w:t>
      </w:r>
      <w:r w:rsidR="00D8599C">
        <w:rPr>
          <w:rFonts w:ascii="Montserrat" w:hAnsi="Montserrat"/>
          <w:bCs/>
          <w:color w:val="27344C"/>
          <w:sz w:val="22"/>
          <w:szCs w:val="22"/>
          <w:lang w:val="ro-RO"/>
        </w:rPr>
        <w:t>i</w:t>
      </w:r>
      <w:r w:rsidRPr="006B196F">
        <w:rPr>
          <w:rFonts w:ascii="Montserrat" w:hAnsi="Montserrat"/>
          <w:bCs/>
          <w:color w:val="27344C"/>
          <w:sz w:val="22"/>
          <w:szCs w:val="22"/>
          <w:lang w:val="ro-RO"/>
        </w:rPr>
        <w:t>n nici un fel, habitatele naturale, speciile de flor</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faun</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 xml:space="preserve"> sau </w:t>
      </w:r>
      <w:proofErr w:type="spellStart"/>
      <w:r w:rsidRPr="006B196F">
        <w:rPr>
          <w:rFonts w:ascii="Montserrat" w:hAnsi="Montserrat"/>
          <w:bCs/>
          <w:color w:val="27344C"/>
          <w:sz w:val="22"/>
          <w:szCs w:val="22"/>
          <w:lang w:val="ro-RO"/>
        </w:rPr>
        <w:t>p</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s</w:t>
      </w:r>
      <w:r w:rsidR="00D8599C">
        <w:rPr>
          <w:rFonts w:ascii="Montserrat" w:hAnsi="Montserrat"/>
          <w:bCs/>
          <w:color w:val="27344C"/>
          <w:sz w:val="22"/>
          <w:szCs w:val="22"/>
          <w:lang w:val="ro-RO"/>
        </w:rPr>
        <w:t>a</w:t>
      </w:r>
      <w:r w:rsidRPr="006B196F">
        <w:rPr>
          <w:rFonts w:ascii="Montserrat" w:hAnsi="Montserrat"/>
          <w:bCs/>
          <w:color w:val="27344C"/>
          <w:sz w:val="22"/>
          <w:szCs w:val="22"/>
          <w:lang w:val="ro-RO"/>
        </w:rPr>
        <w:t>ri</w:t>
      </w:r>
      <w:proofErr w:type="spellEnd"/>
      <w:r w:rsidRPr="006B196F">
        <w:rPr>
          <w:rFonts w:ascii="Montserrat" w:hAnsi="Montserrat"/>
          <w:bCs/>
          <w:color w:val="27344C"/>
          <w:sz w:val="22"/>
          <w:szCs w:val="22"/>
          <w:lang w:val="ro-RO"/>
        </w:rPr>
        <w:t xml:space="preserve">, </w:t>
      </w:r>
      <w:proofErr w:type="spellStart"/>
      <w:r w:rsidRPr="006B196F">
        <w:rPr>
          <w:rFonts w:ascii="Montserrat" w:hAnsi="Montserrat"/>
          <w:bCs/>
          <w:color w:val="27344C"/>
          <w:sz w:val="22"/>
          <w:szCs w:val="22"/>
          <w:lang w:val="ro-RO"/>
        </w:rPr>
        <w:t>locatia</w:t>
      </w:r>
      <w:proofErr w:type="spellEnd"/>
      <w:r w:rsidRPr="006B196F">
        <w:rPr>
          <w:rFonts w:ascii="Montserrat" w:hAnsi="Montserrat"/>
          <w:bCs/>
          <w:color w:val="27344C"/>
          <w:sz w:val="22"/>
          <w:szCs w:val="22"/>
          <w:lang w:val="ro-RO"/>
        </w:rPr>
        <w:t xml:space="preserve"> de implementare nu se afla  in ariile naturale protejate de interes comunitar sau  Situri Natura 2000, fiind situat in  zona centrala a municipiului Brad, in mijlocul unui cartier de blocuri. </w:t>
      </w:r>
    </w:p>
    <w:p w14:paraId="548142AB" w14:textId="5C331147" w:rsidR="00A872BA" w:rsidRPr="006B196F" w:rsidRDefault="006B196F" w:rsidP="006B196F">
      <w:pPr>
        <w:spacing w:before="120" w:after="120"/>
        <w:jc w:val="both"/>
        <w:rPr>
          <w:rFonts w:ascii="Montserrat" w:hAnsi="Montserrat"/>
          <w:bCs/>
          <w:color w:val="27344C"/>
          <w:sz w:val="22"/>
          <w:szCs w:val="22"/>
          <w:lang w:val="ro-RO"/>
        </w:rPr>
      </w:pPr>
      <w:r w:rsidRPr="006B196F">
        <w:rPr>
          <w:rFonts w:ascii="Montserrat" w:hAnsi="Montserrat"/>
          <w:bCs/>
          <w:color w:val="27344C"/>
          <w:sz w:val="22"/>
          <w:szCs w:val="22"/>
          <w:lang w:val="ro-RO"/>
        </w:rPr>
        <w:t xml:space="preserve">De asemenea, nu se va proceda pe durata procesului de reabilitare, la </w:t>
      </w:r>
      <w:proofErr w:type="spellStart"/>
      <w:r w:rsidRPr="006B196F">
        <w:rPr>
          <w:rFonts w:ascii="Montserrat" w:hAnsi="Montserrat"/>
          <w:bCs/>
          <w:color w:val="27344C"/>
          <w:sz w:val="22"/>
          <w:szCs w:val="22"/>
          <w:lang w:val="ro-RO"/>
        </w:rPr>
        <w:t>taieri</w:t>
      </w:r>
      <w:proofErr w:type="spellEnd"/>
      <w:r w:rsidRPr="006B196F">
        <w:rPr>
          <w:rFonts w:ascii="Montserrat" w:hAnsi="Montserrat"/>
          <w:bCs/>
          <w:color w:val="27344C"/>
          <w:sz w:val="22"/>
          <w:szCs w:val="22"/>
          <w:lang w:val="ro-RO"/>
        </w:rPr>
        <w:t xml:space="preserve"> de arbori sau flora din </w:t>
      </w:r>
      <w:proofErr w:type="spellStart"/>
      <w:r w:rsidRPr="006B196F">
        <w:rPr>
          <w:rFonts w:ascii="Montserrat" w:hAnsi="Montserrat"/>
          <w:bCs/>
          <w:color w:val="27344C"/>
          <w:sz w:val="22"/>
          <w:szCs w:val="22"/>
          <w:lang w:val="ro-RO"/>
        </w:rPr>
        <w:t>spatiul</w:t>
      </w:r>
      <w:proofErr w:type="spellEnd"/>
      <w:r w:rsidRPr="006B196F">
        <w:rPr>
          <w:rFonts w:ascii="Montserrat" w:hAnsi="Montserrat"/>
          <w:bCs/>
          <w:color w:val="27344C"/>
          <w:sz w:val="22"/>
          <w:szCs w:val="22"/>
          <w:lang w:val="ro-RO"/>
        </w:rPr>
        <w:t xml:space="preserve"> verde aflat in perimetrul aferent scolii.</w:t>
      </w:r>
    </w:p>
    <w:p w14:paraId="26C6FD2D" w14:textId="77777777" w:rsidR="00397336" w:rsidRPr="00E44A22" w:rsidRDefault="00397336" w:rsidP="009101A5">
      <w:pPr>
        <w:spacing w:before="120" w:after="120"/>
        <w:jc w:val="both"/>
        <w:rPr>
          <w:rFonts w:ascii="Montserrat" w:hAnsi="Montserrat"/>
          <w:color w:val="27344C"/>
          <w:sz w:val="22"/>
          <w:szCs w:val="22"/>
          <w:lang w:val="ro-RO"/>
        </w:rPr>
      </w:pPr>
    </w:p>
    <w:p w14:paraId="64518FE2" w14:textId="7D3829E0" w:rsidR="001537CD" w:rsidRPr="00E44A22" w:rsidRDefault="001537CD" w:rsidP="00735C7E">
      <w:pPr>
        <w:pStyle w:val="Titlu2"/>
        <w:shd w:val="clear" w:color="auto" w:fill="B4C6E7" w:themeFill="accent1" w:themeFillTint="66"/>
        <w:rPr>
          <w:rFonts w:ascii="Montserrat" w:hAnsi="Montserrat" w:cs="Courier New"/>
          <w:bCs/>
          <w:caps w:val="0"/>
          <w:color w:val="27344C"/>
          <w:sz w:val="22"/>
          <w:szCs w:val="22"/>
          <w:lang w:val="ro-RO"/>
        </w:rPr>
      </w:pPr>
      <w:bookmarkStart w:id="9" w:name="_Toc158212624"/>
      <w:proofErr w:type="spellStart"/>
      <w:r w:rsidRPr="00E44A22">
        <w:rPr>
          <w:rFonts w:ascii="Montserrat" w:hAnsi="Montserrat" w:cs="Courier New"/>
          <w:bCs/>
          <w:caps w:val="0"/>
          <w:color w:val="27344C"/>
          <w:sz w:val="22"/>
          <w:szCs w:val="22"/>
          <w:lang w:val="ro-RO"/>
        </w:rPr>
        <w:t>Sec</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iunea</w:t>
      </w:r>
      <w:proofErr w:type="spellEnd"/>
      <w:r w:rsidRPr="00E44A22">
        <w:rPr>
          <w:rFonts w:ascii="Montserrat" w:hAnsi="Montserrat" w:cs="Courier New"/>
          <w:bCs/>
          <w:caps w:val="0"/>
          <w:color w:val="27344C"/>
          <w:sz w:val="22"/>
          <w:szCs w:val="22"/>
          <w:lang w:val="ro-RO"/>
        </w:rPr>
        <w:t>: Metodologie de implementare proiect</w:t>
      </w:r>
      <w:bookmarkEnd w:id="9"/>
    </w:p>
    <w:p w14:paraId="2561DC4A" w14:textId="77777777" w:rsidR="0035065E" w:rsidRPr="0035065E" w:rsidRDefault="0035065E" w:rsidP="0035065E">
      <w:pPr>
        <w:spacing w:before="120" w:after="120"/>
        <w:jc w:val="both"/>
        <w:rPr>
          <w:rFonts w:ascii="Montserrat" w:hAnsi="Montserrat" w:cs="Courier New"/>
          <w:bCs/>
          <w:color w:val="27344C"/>
          <w:sz w:val="22"/>
          <w:szCs w:val="22"/>
          <w:lang w:val="ro-RO"/>
        </w:rPr>
      </w:pPr>
      <w:r w:rsidRPr="0035065E">
        <w:rPr>
          <w:rFonts w:ascii="Montserrat" w:hAnsi="Montserrat" w:cs="Courier New"/>
          <w:bCs/>
          <w:color w:val="27344C"/>
          <w:sz w:val="22"/>
          <w:szCs w:val="22"/>
          <w:lang w:val="ro-RO"/>
        </w:rPr>
        <w:t xml:space="preserve">Implementarea proiectului va fi realizata de o echipa mixta, formata din </w:t>
      </w:r>
      <w:proofErr w:type="spellStart"/>
      <w:r w:rsidRPr="0035065E">
        <w:rPr>
          <w:rFonts w:ascii="Montserrat" w:hAnsi="Montserrat" w:cs="Courier New"/>
          <w:bCs/>
          <w:color w:val="27344C"/>
          <w:sz w:val="22"/>
          <w:szCs w:val="22"/>
          <w:lang w:val="ro-RO"/>
        </w:rPr>
        <w:t>reprezentanti</w:t>
      </w:r>
      <w:proofErr w:type="spellEnd"/>
      <w:r w:rsidRPr="0035065E">
        <w:rPr>
          <w:rFonts w:ascii="Montserrat" w:hAnsi="Montserrat" w:cs="Courier New"/>
          <w:bCs/>
          <w:color w:val="27344C"/>
          <w:sz w:val="22"/>
          <w:szCs w:val="22"/>
          <w:lang w:val="ro-RO"/>
        </w:rPr>
        <w:t xml:space="preserve"> ai solicitantului si un consultant extern. Pentru implementarea prezentului proiect, solicitantul a alocat resurse umane suficiente si cu </w:t>
      </w:r>
      <w:proofErr w:type="spellStart"/>
      <w:r w:rsidRPr="0035065E">
        <w:rPr>
          <w:rFonts w:ascii="Montserrat" w:hAnsi="Montserrat" w:cs="Courier New"/>
          <w:bCs/>
          <w:color w:val="27344C"/>
          <w:sz w:val="22"/>
          <w:szCs w:val="22"/>
          <w:lang w:val="ro-RO"/>
        </w:rPr>
        <w:t>experienta</w:t>
      </w:r>
      <w:proofErr w:type="spellEnd"/>
      <w:r w:rsidRPr="0035065E">
        <w:rPr>
          <w:rFonts w:ascii="Montserrat" w:hAnsi="Montserrat" w:cs="Courier New"/>
          <w:bCs/>
          <w:color w:val="27344C"/>
          <w:sz w:val="22"/>
          <w:szCs w:val="22"/>
          <w:lang w:val="ro-RO"/>
        </w:rPr>
        <w:t xml:space="preserve"> in implementarea de proiecte cu </w:t>
      </w:r>
      <w:proofErr w:type="spellStart"/>
      <w:r w:rsidRPr="0035065E">
        <w:rPr>
          <w:rFonts w:ascii="Montserrat" w:hAnsi="Montserrat" w:cs="Courier New"/>
          <w:bCs/>
          <w:color w:val="27344C"/>
          <w:sz w:val="22"/>
          <w:szCs w:val="22"/>
          <w:lang w:val="ro-RO"/>
        </w:rPr>
        <w:t>finantare</w:t>
      </w:r>
      <w:proofErr w:type="spellEnd"/>
      <w:r w:rsidRPr="0035065E">
        <w:rPr>
          <w:rFonts w:ascii="Montserrat" w:hAnsi="Montserrat" w:cs="Courier New"/>
          <w:bCs/>
          <w:color w:val="27344C"/>
          <w:sz w:val="22"/>
          <w:szCs w:val="22"/>
          <w:lang w:val="ro-RO"/>
        </w:rPr>
        <w:t xml:space="preserve"> nerambursabila. Prin </w:t>
      </w:r>
      <w:proofErr w:type="spellStart"/>
      <w:r w:rsidRPr="0035065E">
        <w:rPr>
          <w:rFonts w:ascii="Montserrat" w:hAnsi="Montserrat" w:cs="Courier New"/>
          <w:bCs/>
          <w:color w:val="27344C"/>
          <w:sz w:val="22"/>
          <w:szCs w:val="22"/>
          <w:lang w:val="ro-RO"/>
        </w:rPr>
        <w:t>Dispozitia</w:t>
      </w:r>
      <w:proofErr w:type="spellEnd"/>
      <w:r w:rsidRPr="0035065E">
        <w:rPr>
          <w:rFonts w:ascii="Montserrat" w:hAnsi="Montserrat" w:cs="Courier New"/>
          <w:bCs/>
          <w:color w:val="27344C"/>
          <w:sz w:val="22"/>
          <w:szCs w:val="22"/>
          <w:lang w:val="ro-RO"/>
        </w:rPr>
        <w:t xml:space="preserve"> reprezentantului legal nr. 583/2025 a fost desemnata echipa responsabila de implementarea proiectului, a fost stabilit rolul </w:t>
      </w:r>
      <w:proofErr w:type="spellStart"/>
      <w:r w:rsidRPr="0035065E">
        <w:rPr>
          <w:rFonts w:ascii="Montserrat" w:hAnsi="Montserrat" w:cs="Courier New"/>
          <w:bCs/>
          <w:color w:val="27344C"/>
          <w:sz w:val="22"/>
          <w:szCs w:val="22"/>
          <w:lang w:val="ro-RO"/>
        </w:rPr>
        <w:t>fiecarui</w:t>
      </w:r>
      <w:proofErr w:type="spellEnd"/>
      <w:r w:rsidRPr="0035065E">
        <w:rPr>
          <w:rFonts w:ascii="Montserrat" w:hAnsi="Montserrat" w:cs="Courier New"/>
          <w:bCs/>
          <w:color w:val="27344C"/>
          <w:sz w:val="22"/>
          <w:szCs w:val="22"/>
          <w:lang w:val="ro-RO"/>
        </w:rPr>
        <w:t xml:space="preserve"> membru si </w:t>
      </w:r>
      <w:proofErr w:type="spellStart"/>
      <w:r w:rsidRPr="0035065E">
        <w:rPr>
          <w:rFonts w:ascii="Montserrat" w:hAnsi="Montserrat" w:cs="Courier New"/>
          <w:bCs/>
          <w:color w:val="27344C"/>
          <w:sz w:val="22"/>
          <w:szCs w:val="22"/>
          <w:lang w:val="ro-RO"/>
        </w:rPr>
        <w:t>atributiile</w:t>
      </w:r>
      <w:proofErr w:type="spellEnd"/>
      <w:r w:rsidRPr="0035065E">
        <w:rPr>
          <w:rFonts w:ascii="Montserrat" w:hAnsi="Montserrat" w:cs="Courier New"/>
          <w:bCs/>
          <w:color w:val="27344C"/>
          <w:sz w:val="22"/>
          <w:szCs w:val="22"/>
          <w:lang w:val="ro-RO"/>
        </w:rPr>
        <w:t xml:space="preserve"> in cadrul proiectului. manager proiect Manea Ioana(</w:t>
      </w:r>
      <w:proofErr w:type="spellStart"/>
      <w:r w:rsidRPr="0035065E">
        <w:rPr>
          <w:rFonts w:ascii="Montserrat" w:hAnsi="Montserrat" w:cs="Courier New"/>
          <w:bCs/>
          <w:color w:val="27344C"/>
          <w:sz w:val="22"/>
          <w:szCs w:val="22"/>
          <w:lang w:val="ro-RO"/>
        </w:rPr>
        <w:t>experienta</w:t>
      </w:r>
      <w:proofErr w:type="spellEnd"/>
      <w:r w:rsidRPr="0035065E">
        <w:rPr>
          <w:rFonts w:ascii="Montserrat" w:hAnsi="Montserrat" w:cs="Courier New"/>
          <w:bCs/>
          <w:color w:val="27344C"/>
          <w:sz w:val="22"/>
          <w:szCs w:val="22"/>
          <w:lang w:val="ro-RO"/>
        </w:rPr>
        <w:t xml:space="preserve"> in proiecte 96 Luni), asistent manager Clej Monica(</w:t>
      </w:r>
      <w:proofErr w:type="spellStart"/>
      <w:r w:rsidRPr="0035065E">
        <w:rPr>
          <w:rFonts w:ascii="Montserrat" w:hAnsi="Montserrat" w:cs="Courier New"/>
          <w:bCs/>
          <w:color w:val="27344C"/>
          <w:sz w:val="22"/>
          <w:szCs w:val="22"/>
          <w:lang w:val="ro-RO"/>
        </w:rPr>
        <w:t>experienta</w:t>
      </w:r>
      <w:proofErr w:type="spellEnd"/>
      <w:r w:rsidRPr="0035065E">
        <w:rPr>
          <w:rFonts w:ascii="Montserrat" w:hAnsi="Montserrat" w:cs="Courier New"/>
          <w:bCs/>
          <w:color w:val="27344C"/>
          <w:sz w:val="22"/>
          <w:szCs w:val="22"/>
          <w:lang w:val="ro-RO"/>
        </w:rPr>
        <w:t xml:space="preserve"> in proiecte 93 Luni),responsabil </w:t>
      </w:r>
      <w:proofErr w:type="spellStart"/>
      <w:r w:rsidRPr="0035065E">
        <w:rPr>
          <w:rFonts w:ascii="Montserrat" w:hAnsi="Montserrat" w:cs="Courier New"/>
          <w:bCs/>
          <w:color w:val="27344C"/>
          <w:sz w:val="22"/>
          <w:szCs w:val="22"/>
          <w:lang w:val="ro-RO"/>
        </w:rPr>
        <w:t>achizitii</w:t>
      </w:r>
      <w:proofErr w:type="spellEnd"/>
      <w:r w:rsidRPr="0035065E">
        <w:rPr>
          <w:rFonts w:ascii="Montserrat" w:hAnsi="Montserrat" w:cs="Courier New"/>
          <w:bCs/>
          <w:color w:val="27344C"/>
          <w:sz w:val="22"/>
          <w:szCs w:val="22"/>
          <w:lang w:val="ro-RO"/>
        </w:rPr>
        <w:t xml:space="preserve"> Trifan Florina-Elena(</w:t>
      </w:r>
      <w:proofErr w:type="spellStart"/>
      <w:r w:rsidRPr="0035065E">
        <w:rPr>
          <w:rFonts w:ascii="Montserrat" w:hAnsi="Montserrat" w:cs="Courier New"/>
          <w:bCs/>
          <w:color w:val="27344C"/>
          <w:sz w:val="22"/>
          <w:szCs w:val="22"/>
          <w:lang w:val="ro-RO"/>
        </w:rPr>
        <w:t>experienta</w:t>
      </w:r>
      <w:proofErr w:type="spellEnd"/>
      <w:r w:rsidRPr="0035065E">
        <w:rPr>
          <w:rFonts w:ascii="Montserrat" w:hAnsi="Montserrat" w:cs="Courier New"/>
          <w:bCs/>
          <w:color w:val="27344C"/>
          <w:sz w:val="22"/>
          <w:szCs w:val="22"/>
          <w:lang w:val="ro-RO"/>
        </w:rPr>
        <w:t xml:space="preserve"> in proiecte 64 Luni),  responsabil financiar  </w:t>
      </w:r>
      <w:proofErr w:type="spellStart"/>
      <w:r w:rsidRPr="0035065E">
        <w:rPr>
          <w:rFonts w:ascii="Montserrat" w:hAnsi="Montserrat" w:cs="Courier New"/>
          <w:bCs/>
          <w:color w:val="27344C"/>
          <w:sz w:val="22"/>
          <w:szCs w:val="22"/>
          <w:lang w:val="ro-RO"/>
        </w:rPr>
        <w:t>Indries</w:t>
      </w:r>
      <w:proofErr w:type="spellEnd"/>
      <w:r w:rsidRPr="0035065E">
        <w:rPr>
          <w:rFonts w:ascii="Montserrat" w:hAnsi="Montserrat" w:cs="Courier New"/>
          <w:bCs/>
          <w:color w:val="27344C"/>
          <w:sz w:val="22"/>
          <w:szCs w:val="22"/>
          <w:lang w:val="ro-RO"/>
        </w:rPr>
        <w:t xml:space="preserve"> Lioara-Maria(</w:t>
      </w:r>
      <w:proofErr w:type="spellStart"/>
      <w:r w:rsidRPr="0035065E">
        <w:rPr>
          <w:rFonts w:ascii="Montserrat" w:hAnsi="Montserrat" w:cs="Courier New"/>
          <w:bCs/>
          <w:color w:val="27344C"/>
          <w:sz w:val="22"/>
          <w:szCs w:val="22"/>
          <w:lang w:val="ro-RO"/>
        </w:rPr>
        <w:t>experienta</w:t>
      </w:r>
      <w:proofErr w:type="spellEnd"/>
      <w:r w:rsidRPr="0035065E">
        <w:rPr>
          <w:rFonts w:ascii="Montserrat" w:hAnsi="Montserrat" w:cs="Courier New"/>
          <w:bCs/>
          <w:color w:val="27344C"/>
          <w:sz w:val="22"/>
          <w:szCs w:val="22"/>
          <w:lang w:val="ro-RO"/>
        </w:rPr>
        <w:t xml:space="preserve"> in proiecte 37 Luni), responsabil tehnic Fodor Cristian-Ioan(</w:t>
      </w:r>
      <w:proofErr w:type="spellStart"/>
      <w:r w:rsidRPr="0035065E">
        <w:rPr>
          <w:rFonts w:ascii="Montserrat" w:hAnsi="Montserrat" w:cs="Courier New"/>
          <w:bCs/>
          <w:color w:val="27344C"/>
          <w:sz w:val="22"/>
          <w:szCs w:val="22"/>
          <w:lang w:val="ro-RO"/>
        </w:rPr>
        <w:t>experienta</w:t>
      </w:r>
      <w:proofErr w:type="spellEnd"/>
      <w:r w:rsidRPr="0035065E">
        <w:rPr>
          <w:rFonts w:ascii="Montserrat" w:hAnsi="Montserrat" w:cs="Courier New"/>
          <w:bCs/>
          <w:color w:val="27344C"/>
          <w:sz w:val="22"/>
          <w:szCs w:val="22"/>
          <w:lang w:val="ro-RO"/>
        </w:rPr>
        <w:t xml:space="preserve"> specifica 77 Luni). Persoanele care fac parte din echipa de implementare </w:t>
      </w:r>
      <w:proofErr w:type="spellStart"/>
      <w:r w:rsidRPr="0035065E">
        <w:rPr>
          <w:rFonts w:ascii="Montserrat" w:hAnsi="Montserrat" w:cs="Courier New"/>
          <w:bCs/>
          <w:color w:val="27344C"/>
          <w:sz w:val="22"/>
          <w:szCs w:val="22"/>
          <w:lang w:val="ro-RO"/>
        </w:rPr>
        <w:t>detin</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experienta</w:t>
      </w:r>
      <w:proofErr w:type="spellEnd"/>
      <w:r w:rsidRPr="0035065E">
        <w:rPr>
          <w:rFonts w:ascii="Montserrat" w:hAnsi="Montserrat" w:cs="Courier New"/>
          <w:bCs/>
          <w:color w:val="27344C"/>
          <w:sz w:val="22"/>
          <w:szCs w:val="22"/>
          <w:lang w:val="ro-RO"/>
        </w:rPr>
        <w:t xml:space="preserve"> in gestionarea de proiecte cu </w:t>
      </w:r>
      <w:proofErr w:type="spellStart"/>
      <w:r w:rsidRPr="0035065E">
        <w:rPr>
          <w:rFonts w:ascii="Montserrat" w:hAnsi="Montserrat" w:cs="Courier New"/>
          <w:bCs/>
          <w:color w:val="27344C"/>
          <w:sz w:val="22"/>
          <w:szCs w:val="22"/>
          <w:lang w:val="ro-RO"/>
        </w:rPr>
        <w:t>finantare</w:t>
      </w:r>
      <w:proofErr w:type="spellEnd"/>
      <w:r w:rsidRPr="0035065E">
        <w:rPr>
          <w:rFonts w:ascii="Montserrat" w:hAnsi="Montserrat" w:cs="Courier New"/>
          <w:bCs/>
          <w:color w:val="27344C"/>
          <w:sz w:val="22"/>
          <w:szCs w:val="22"/>
          <w:lang w:val="ro-RO"/>
        </w:rPr>
        <w:t xml:space="preserve"> nerambursabila, precum si in gestionarea proiectelor cu </w:t>
      </w:r>
      <w:proofErr w:type="spellStart"/>
      <w:r w:rsidRPr="0035065E">
        <w:rPr>
          <w:rFonts w:ascii="Montserrat" w:hAnsi="Montserrat" w:cs="Courier New"/>
          <w:bCs/>
          <w:color w:val="27344C"/>
          <w:sz w:val="22"/>
          <w:szCs w:val="22"/>
          <w:lang w:val="ro-RO"/>
        </w:rPr>
        <w:t>finantare</w:t>
      </w:r>
      <w:proofErr w:type="spellEnd"/>
      <w:r w:rsidRPr="0035065E">
        <w:rPr>
          <w:rFonts w:ascii="Montserrat" w:hAnsi="Montserrat" w:cs="Courier New"/>
          <w:bCs/>
          <w:color w:val="27344C"/>
          <w:sz w:val="22"/>
          <w:szCs w:val="22"/>
          <w:lang w:val="ro-RO"/>
        </w:rPr>
        <w:t xml:space="preserve"> nerambursabila in </w:t>
      </w:r>
      <w:r w:rsidRPr="0035065E">
        <w:rPr>
          <w:rFonts w:ascii="Montserrat" w:hAnsi="Montserrat" w:cs="Courier New"/>
          <w:bCs/>
          <w:color w:val="27344C"/>
          <w:sz w:val="22"/>
          <w:szCs w:val="22"/>
          <w:lang w:val="ro-RO"/>
        </w:rPr>
        <w:lastRenderedPageBreak/>
        <w:t xml:space="preserve">domeniul </w:t>
      </w:r>
      <w:proofErr w:type="spellStart"/>
      <w:r w:rsidRPr="0035065E">
        <w:rPr>
          <w:rFonts w:ascii="Montserrat" w:hAnsi="Montserrat" w:cs="Courier New"/>
          <w:bCs/>
          <w:color w:val="27344C"/>
          <w:sz w:val="22"/>
          <w:szCs w:val="22"/>
          <w:lang w:val="ro-RO"/>
        </w:rPr>
        <w:t>investitiilor</w:t>
      </w:r>
      <w:proofErr w:type="spellEnd"/>
      <w:r w:rsidRPr="0035065E">
        <w:rPr>
          <w:rFonts w:ascii="Montserrat" w:hAnsi="Montserrat" w:cs="Courier New"/>
          <w:bCs/>
          <w:color w:val="27344C"/>
          <w:sz w:val="22"/>
          <w:szCs w:val="22"/>
          <w:lang w:val="ro-RO"/>
        </w:rPr>
        <w:t xml:space="preserve"> publice. Echipa desemnata </w:t>
      </w:r>
      <w:proofErr w:type="spellStart"/>
      <w:r w:rsidRPr="0035065E">
        <w:rPr>
          <w:rFonts w:ascii="Montserrat" w:hAnsi="Montserrat" w:cs="Courier New"/>
          <w:bCs/>
          <w:color w:val="27344C"/>
          <w:sz w:val="22"/>
          <w:szCs w:val="22"/>
          <w:lang w:val="ro-RO"/>
        </w:rPr>
        <w:t>detine</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calificarile</w:t>
      </w:r>
      <w:proofErr w:type="spellEnd"/>
      <w:r w:rsidRPr="0035065E">
        <w:rPr>
          <w:rFonts w:ascii="Montserrat" w:hAnsi="Montserrat" w:cs="Courier New"/>
          <w:bCs/>
          <w:color w:val="27344C"/>
          <w:sz w:val="22"/>
          <w:szCs w:val="22"/>
          <w:lang w:val="ro-RO"/>
        </w:rPr>
        <w:t xml:space="preserve"> si </w:t>
      </w:r>
      <w:proofErr w:type="spellStart"/>
      <w:r w:rsidRPr="0035065E">
        <w:rPr>
          <w:rFonts w:ascii="Montserrat" w:hAnsi="Montserrat" w:cs="Courier New"/>
          <w:bCs/>
          <w:color w:val="27344C"/>
          <w:sz w:val="22"/>
          <w:szCs w:val="22"/>
          <w:lang w:val="ro-RO"/>
        </w:rPr>
        <w:t>experienta</w:t>
      </w:r>
      <w:proofErr w:type="spellEnd"/>
      <w:r w:rsidRPr="0035065E">
        <w:rPr>
          <w:rFonts w:ascii="Montserrat" w:hAnsi="Montserrat" w:cs="Courier New"/>
          <w:bCs/>
          <w:color w:val="27344C"/>
          <w:sz w:val="22"/>
          <w:szCs w:val="22"/>
          <w:lang w:val="ro-RO"/>
        </w:rPr>
        <w:t xml:space="preserve"> necesara pentru a derula in bune </w:t>
      </w:r>
      <w:proofErr w:type="spellStart"/>
      <w:r w:rsidRPr="0035065E">
        <w:rPr>
          <w:rFonts w:ascii="Montserrat" w:hAnsi="Montserrat" w:cs="Courier New"/>
          <w:bCs/>
          <w:color w:val="27344C"/>
          <w:sz w:val="22"/>
          <w:szCs w:val="22"/>
          <w:lang w:val="ro-RO"/>
        </w:rPr>
        <w:t>conditii</w:t>
      </w:r>
      <w:proofErr w:type="spellEnd"/>
      <w:r w:rsidRPr="0035065E">
        <w:rPr>
          <w:rFonts w:ascii="Montserrat" w:hAnsi="Montserrat" w:cs="Courier New"/>
          <w:bCs/>
          <w:color w:val="27344C"/>
          <w:sz w:val="22"/>
          <w:szCs w:val="22"/>
          <w:lang w:val="ro-RO"/>
        </w:rPr>
        <w:t xml:space="preserve"> proiectul propus. Principalele </w:t>
      </w:r>
      <w:proofErr w:type="spellStart"/>
      <w:r w:rsidRPr="0035065E">
        <w:rPr>
          <w:rFonts w:ascii="Montserrat" w:hAnsi="Montserrat" w:cs="Courier New"/>
          <w:bCs/>
          <w:color w:val="27344C"/>
          <w:sz w:val="22"/>
          <w:szCs w:val="22"/>
          <w:lang w:val="ro-RO"/>
        </w:rPr>
        <w:t>atributii</w:t>
      </w:r>
      <w:proofErr w:type="spellEnd"/>
      <w:r w:rsidRPr="0035065E">
        <w:rPr>
          <w:rFonts w:ascii="Montserrat" w:hAnsi="Montserrat" w:cs="Courier New"/>
          <w:bCs/>
          <w:color w:val="27344C"/>
          <w:sz w:val="22"/>
          <w:szCs w:val="22"/>
          <w:lang w:val="ro-RO"/>
        </w:rPr>
        <w:t xml:space="preserve"> ale Echipei de proiect </w:t>
      </w:r>
      <w:proofErr w:type="spellStart"/>
      <w:r w:rsidRPr="0035065E">
        <w:rPr>
          <w:rFonts w:ascii="Montserrat" w:hAnsi="Montserrat" w:cs="Courier New"/>
          <w:bCs/>
          <w:color w:val="27344C"/>
          <w:sz w:val="22"/>
          <w:szCs w:val="22"/>
          <w:lang w:val="ro-RO"/>
        </w:rPr>
        <w:t>reprezinta</w:t>
      </w:r>
      <w:proofErr w:type="spellEnd"/>
      <w:r w:rsidRPr="0035065E">
        <w:rPr>
          <w:rFonts w:ascii="Montserrat" w:hAnsi="Montserrat" w:cs="Courier New"/>
          <w:bCs/>
          <w:color w:val="27344C"/>
          <w:sz w:val="22"/>
          <w:szCs w:val="22"/>
          <w:lang w:val="ro-RO"/>
        </w:rPr>
        <w:t xml:space="preserve"> concretizarea </w:t>
      </w:r>
      <w:proofErr w:type="spellStart"/>
      <w:r w:rsidRPr="0035065E">
        <w:rPr>
          <w:rFonts w:ascii="Montserrat" w:hAnsi="Montserrat" w:cs="Courier New"/>
          <w:bCs/>
          <w:color w:val="27344C"/>
          <w:sz w:val="22"/>
          <w:szCs w:val="22"/>
          <w:lang w:val="ro-RO"/>
        </w:rPr>
        <w:t>responsabilitatilor</w:t>
      </w:r>
      <w:proofErr w:type="spellEnd"/>
      <w:r w:rsidRPr="0035065E">
        <w:rPr>
          <w:rFonts w:ascii="Montserrat" w:hAnsi="Montserrat" w:cs="Courier New"/>
          <w:bCs/>
          <w:color w:val="27344C"/>
          <w:sz w:val="22"/>
          <w:szCs w:val="22"/>
          <w:lang w:val="ro-RO"/>
        </w:rPr>
        <w:t xml:space="preserve">, care, potrivit legii </w:t>
      </w:r>
      <w:proofErr w:type="spellStart"/>
      <w:r w:rsidRPr="0035065E">
        <w:rPr>
          <w:rFonts w:ascii="Montserrat" w:hAnsi="Montserrat" w:cs="Courier New"/>
          <w:bCs/>
          <w:color w:val="27344C"/>
          <w:sz w:val="22"/>
          <w:szCs w:val="22"/>
          <w:lang w:val="ro-RO"/>
        </w:rPr>
        <w:t>administratiei</w:t>
      </w:r>
      <w:proofErr w:type="spellEnd"/>
      <w:r w:rsidRPr="0035065E">
        <w:rPr>
          <w:rFonts w:ascii="Montserrat" w:hAnsi="Montserrat" w:cs="Courier New"/>
          <w:bCs/>
          <w:color w:val="27344C"/>
          <w:sz w:val="22"/>
          <w:szCs w:val="22"/>
          <w:lang w:val="ro-RO"/>
        </w:rPr>
        <w:t xml:space="preserve"> publice locale, nu pot fi delegate: monitorizarea contractelor de servicii si </w:t>
      </w:r>
      <w:proofErr w:type="spellStart"/>
      <w:r w:rsidRPr="0035065E">
        <w:rPr>
          <w:rFonts w:ascii="Montserrat" w:hAnsi="Montserrat" w:cs="Courier New"/>
          <w:bCs/>
          <w:color w:val="27344C"/>
          <w:sz w:val="22"/>
          <w:szCs w:val="22"/>
          <w:lang w:val="ro-RO"/>
        </w:rPr>
        <w:t>lucrari</w:t>
      </w:r>
      <w:proofErr w:type="spellEnd"/>
      <w:r w:rsidRPr="0035065E">
        <w:rPr>
          <w:rFonts w:ascii="Montserrat" w:hAnsi="Montserrat" w:cs="Courier New"/>
          <w:bCs/>
          <w:color w:val="27344C"/>
          <w:sz w:val="22"/>
          <w:szCs w:val="22"/>
          <w:lang w:val="ro-RO"/>
        </w:rPr>
        <w:t xml:space="preserve"> si a rapoartelor pentru fundamentarea deciziei privind </w:t>
      </w:r>
      <w:proofErr w:type="spellStart"/>
      <w:r w:rsidRPr="0035065E">
        <w:rPr>
          <w:rFonts w:ascii="Montserrat" w:hAnsi="Montserrat" w:cs="Courier New"/>
          <w:bCs/>
          <w:color w:val="27344C"/>
          <w:sz w:val="22"/>
          <w:szCs w:val="22"/>
          <w:lang w:val="ro-RO"/>
        </w:rPr>
        <w:t>platile</w:t>
      </w:r>
      <w:proofErr w:type="spellEnd"/>
      <w:r w:rsidRPr="0035065E">
        <w:rPr>
          <w:rFonts w:ascii="Montserrat" w:hAnsi="Montserrat" w:cs="Courier New"/>
          <w:bCs/>
          <w:color w:val="27344C"/>
          <w:sz w:val="22"/>
          <w:szCs w:val="22"/>
          <w:lang w:val="ro-RO"/>
        </w:rPr>
        <w:t xml:space="preserve"> sub </w:t>
      </w:r>
      <w:proofErr w:type="spellStart"/>
      <w:r w:rsidRPr="0035065E">
        <w:rPr>
          <w:rFonts w:ascii="Montserrat" w:hAnsi="Montserrat" w:cs="Courier New"/>
          <w:bCs/>
          <w:color w:val="27344C"/>
          <w:sz w:val="22"/>
          <w:szCs w:val="22"/>
          <w:lang w:val="ro-RO"/>
        </w:rPr>
        <w:t>contractantilor</w:t>
      </w:r>
      <w:proofErr w:type="spellEnd"/>
      <w:r w:rsidRPr="0035065E">
        <w:rPr>
          <w:rFonts w:ascii="Montserrat" w:hAnsi="Montserrat" w:cs="Courier New"/>
          <w:bCs/>
          <w:color w:val="27344C"/>
          <w:sz w:val="22"/>
          <w:szCs w:val="22"/>
          <w:lang w:val="ro-RO"/>
        </w:rPr>
        <w:t xml:space="preserve"> (furnizorilor de servicii si </w:t>
      </w:r>
      <w:proofErr w:type="spellStart"/>
      <w:r w:rsidRPr="0035065E">
        <w:rPr>
          <w:rFonts w:ascii="Montserrat" w:hAnsi="Montserrat" w:cs="Courier New"/>
          <w:bCs/>
          <w:color w:val="27344C"/>
          <w:sz w:val="22"/>
          <w:szCs w:val="22"/>
          <w:lang w:val="ro-RO"/>
        </w:rPr>
        <w:t>lucrari</w:t>
      </w:r>
      <w:proofErr w:type="spellEnd"/>
      <w:r w:rsidRPr="0035065E">
        <w:rPr>
          <w:rFonts w:ascii="Montserrat" w:hAnsi="Montserrat" w:cs="Courier New"/>
          <w:bCs/>
          <w:color w:val="27344C"/>
          <w:sz w:val="22"/>
          <w:szCs w:val="22"/>
          <w:lang w:val="ro-RO"/>
        </w:rPr>
        <w:t xml:space="preserve">), raportarea </w:t>
      </w:r>
      <w:proofErr w:type="spellStart"/>
      <w:r w:rsidRPr="0035065E">
        <w:rPr>
          <w:rFonts w:ascii="Montserrat" w:hAnsi="Montserrat" w:cs="Courier New"/>
          <w:bCs/>
          <w:color w:val="27344C"/>
          <w:sz w:val="22"/>
          <w:szCs w:val="22"/>
          <w:lang w:val="ro-RO"/>
        </w:rPr>
        <w:t>catre</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finantator</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avand</w:t>
      </w:r>
      <w:proofErr w:type="spellEnd"/>
      <w:r w:rsidRPr="0035065E">
        <w:rPr>
          <w:rFonts w:ascii="Montserrat" w:hAnsi="Montserrat" w:cs="Courier New"/>
          <w:bCs/>
          <w:color w:val="27344C"/>
          <w:sz w:val="22"/>
          <w:szCs w:val="22"/>
          <w:lang w:val="ro-RO"/>
        </w:rPr>
        <w:t xml:space="preserve"> responsabilitatea generala a progresului proiectului fata de solicitant, Organism Intermediar, Autoritatea de Management, precum si planificarea financiara a bugetului public. </w:t>
      </w:r>
      <w:proofErr w:type="spellStart"/>
      <w:r w:rsidRPr="0035065E">
        <w:rPr>
          <w:rFonts w:ascii="Montserrat" w:hAnsi="Montserrat" w:cs="Courier New"/>
          <w:bCs/>
          <w:color w:val="27344C"/>
          <w:sz w:val="22"/>
          <w:szCs w:val="22"/>
          <w:lang w:val="ro-RO"/>
        </w:rPr>
        <w:t>Functiile</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atributiile</w:t>
      </w:r>
      <w:proofErr w:type="spellEnd"/>
      <w:r w:rsidRPr="0035065E">
        <w:rPr>
          <w:rFonts w:ascii="Montserrat" w:hAnsi="Montserrat" w:cs="Courier New"/>
          <w:bCs/>
          <w:color w:val="27344C"/>
          <w:sz w:val="22"/>
          <w:szCs w:val="22"/>
          <w:lang w:val="ro-RO"/>
        </w:rPr>
        <w:t xml:space="preserve"> si descrierea sarcinilor </w:t>
      </w:r>
      <w:proofErr w:type="spellStart"/>
      <w:r w:rsidRPr="0035065E">
        <w:rPr>
          <w:rFonts w:ascii="Montserrat" w:hAnsi="Montserrat" w:cs="Courier New"/>
          <w:bCs/>
          <w:color w:val="27344C"/>
          <w:sz w:val="22"/>
          <w:szCs w:val="22"/>
          <w:lang w:val="ro-RO"/>
        </w:rPr>
        <w:t>expertilor</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desemnati</w:t>
      </w:r>
      <w:proofErr w:type="spellEnd"/>
      <w:r w:rsidRPr="0035065E">
        <w:rPr>
          <w:rFonts w:ascii="Montserrat" w:hAnsi="Montserrat" w:cs="Courier New"/>
          <w:bCs/>
          <w:color w:val="27344C"/>
          <w:sz w:val="22"/>
          <w:szCs w:val="22"/>
          <w:lang w:val="ro-RO"/>
        </w:rPr>
        <w:t xml:space="preserve"> sunt tratate la </w:t>
      </w:r>
      <w:proofErr w:type="spellStart"/>
      <w:r w:rsidRPr="0035065E">
        <w:rPr>
          <w:rFonts w:ascii="Montserrat" w:hAnsi="Montserrat" w:cs="Courier New"/>
          <w:bCs/>
          <w:color w:val="27344C"/>
          <w:sz w:val="22"/>
          <w:szCs w:val="22"/>
          <w:lang w:val="ro-RO"/>
        </w:rPr>
        <w:t>sectiunea</w:t>
      </w:r>
      <w:proofErr w:type="spellEnd"/>
      <w:r w:rsidRPr="0035065E">
        <w:rPr>
          <w:rFonts w:ascii="Montserrat" w:hAnsi="Montserrat" w:cs="Courier New"/>
          <w:bCs/>
          <w:color w:val="27344C"/>
          <w:sz w:val="22"/>
          <w:szCs w:val="22"/>
          <w:lang w:val="ro-RO"/>
        </w:rPr>
        <w:t xml:space="preserve"> Resurse umane implicate. Beneficiarul va </w:t>
      </w:r>
      <w:proofErr w:type="spellStart"/>
      <w:r w:rsidRPr="0035065E">
        <w:rPr>
          <w:rFonts w:ascii="Montserrat" w:hAnsi="Montserrat" w:cs="Courier New"/>
          <w:bCs/>
          <w:color w:val="27344C"/>
          <w:sz w:val="22"/>
          <w:szCs w:val="22"/>
          <w:lang w:val="ro-RO"/>
        </w:rPr>
        <w:t>ramane</w:t>
      </w:r>
      <w:proofErr w:type="spellEnd"/>
      <w:r w:rsidRPr="0035065E">
        <w:rPr>
          <w:rFonts w:ascii="Montserrat" w:hAnsi="Montserrat" w:cs="Courier New"/>
          <w:bCs/>
          <w:color w:val="27344C"/>
          <w:sz w:val="22"/>
          <w:szCs w:val="22"/>
          <w:lang w:val="ro-RO"/>
        </w:rPr>
        <w:t xml:space="preserve"> responsabil in fata </w:t>
      </w:r>
      <w:proofErr w:type="spellStart"/>
      <w:r w:rsidRPr="0035065E">
        <w:rPr>
          <w:rFonts w:ascii="Montserrat" w:hAnsi="Montserrat" w:cs="Courier New"/>
          <w:bCs/>
          <w:color w:val="27344C"/>
          <w:sz w:val="22"/>
          <w:szCs w:val="22"/>
          <w:lang w:val="ro-RO"/>
        </w:rPr>
        <w:t>Finantatorului</w:t>
      </w:r>
      <w:proofErr w:type="spellEnd"/>
      <w:r w:rsidRPr="0035065E">
        <w:rPr>
          <w:rFonts w:ascii="Montserrat" w:hAnsi="Montserrat" w:cs="Courier New"/>
          <w:bCs/>
          <w:color w:val="27344C"/>
          <w:sz w:val="22"/>
          <w:szCs w:val="22"/>
          <w:lang w:val="ro-RO"/>
        </w:rPr>
        <w:t xml:space="preserve"> pentru utilizarea corecta si conforma a resurselor financiare alocate proiectului si </w:t>
      </w:r>
      <w:proofErr w:type="spellStart"/>
      <w:r w:rsidRPr="0035065E">
        <w:rPr>
          <w:rFonts w:ascii="Montserrat" w:hAnsi="Montserrat" w:cs="Courier New"/>
          <w:bCs/>
          <w:color w:val="27344C"/>
          <w:sz w:val="22"/>
          <w:szCs w:val="22"/>
          <w:lang w:val="ro-RO"/>
        </w:rPr>
        <w:t>detine</w:t>
      </w:r>
      <w:proofErr w:type="spellEnd"/>
      <w:r w:rsidRPr="0035065E">
        <w:rPr>
          <w:rFonts w:ascii="Montserrat" w:hAnsi="Montserrat" w:cs="Courier New"/>
          <w:bCs/>
          <w:color w:val="27344C"/>
          <w:sz w:val="22"/>
          <w:szCs w:val="22"/>
          <w:lang w:val="ro-RO"/>
        </w:rPr>
        <w:t xml:space="preserve"> competenta exclusiva a gestionarii bugetului public in </w:t>
      </w:r>
      <w:proofErr w:type="spellStart"/>
      <w:r w:rsidRPr="0035065E">
        <w:rPr>
          <w:rFonts w:ascii="Montserrat" w:hAnsi="Montserrat" w:cs="Courier New"/>
          <w:bCs/>
          <w:color w:val="27344C"/>
          <w:sz w:val="22"/>
          <w:szCs w:val="22"/>
          <w:lang w:val="ro-RO"/>
        </w:rPr>
        <w:t>legatura</w:t>
      </w:r>
      <w:proofErr w:type="spellEnd"/>
      <w:r w:rsidRPr="0035065E">
        <w:rPr>
          <w:rFonts w:ascii="Montserrat" w:hAnsi="Montserrat" w:cs="Courier New"/>
          <w:bCs/>
          <w:color w:val="27344C"/>
          <w:sz w:val="22"/>
          <w:szCs w:val="22"/>
          <w:lang w:val="ro-RO"/>
        </w:rPr>
        <w:t xml:space="preserve"> cu implementarea proiectului, conform legii </w:t>
      </w:r>
      <w:proofErr w:type="spellStart"/>
      <w:r w:rsidRPr="0035065E">
        <w:rPr>
          <w:rFonts w:ascii="Montserrat" w:hAnsi="Montserrat" w:cs="Courier New"/>
          <w:bCs/>
          <w:color w:val="27344C"/>
          <w:sz w:val="22"/>
          <w:szCs w:val="22"/>
          <w:lang w:val="ro-RO"/>
        </w:rPr>
        <w:t>administratiei</w:t>
      </w:r>
      <w:proofErr w:type="spellEnd"/>
      <w:r w:rsidRPr="0035065E">
        <w:rPr>
          <w:rFonts w:ascii="Montserrat" w:hAnsi="Montserrat" w:cs="Courier New"/>
          <w:bCs/>
          <w:color w:val="27344C"/>
          <w:sz w:val="22"/>
          <w:szCs w:val="22"/>
          <w:lang w:val="ro-RO"/>
        </w:rPr>
        <w:t xml:space="preserve"> publice locale. Pentru implementarea proiectului in </w:t>
      </w:r>
      <w:proofErr w:type="spellStart"/>
      <w:r w:rsidRPr="0035065E">
        <w:rPr>
          <w:rFonts w:ascii="Montserrat" w:hAnsi="Montserrat" w:cs="Courier New"/>
          <w:bCs/>
          <w:color w:val="27344C"/>
          <w:sz w:val="22"/>
          <w:szCs w:val="22"/>
          <w:lang w:val="ro-RO"/>
        </w:rPr>
        <w:t>conditii</w:t>
      </w:r>
      <w:proofErr w:type="spellEnd"/>
      <w:r w:rsidRPr="0035065E">
        <w:rPr>
          <w:rFonts w:ascii="Montserrat" w:hAnsi="Montserrat" w:cs="Courier New"/>
          <w:bCs/>
          <w:color w:val="27344C"/>
          <w:sz w:val="22"/>
          <w:szCs w:val="22"/>
          <w:lang w:val="ro-RO"/>
        </w:rPr>
        <w:t xml:space="preserve"> optime, beneficiarul va apela la un consultant extern, care </w:t>
      </w:r>
      <w:proofErr w:type="spellStart"/>
      <w:r w:rsidRPr="0035065E">
        <w:rPr>
          <w:rFonts w:ascii="Montserrat" w:hAnsi="Montserrat" w:cs="Courier New"/>
          <w:bCs/>
          <w:color w:val="27344C"/>
          <w:sz w:val="22"/>
          <w:szCs w:val="22"/>
          <w:lang w:val="ro-RO"/>
        </w:rPr>
        <w:t>il</w:t>
      </w:r>
      <w:proofErr w:type="spellEnd"/>
      <w:r w:rsidRPr="0035065E">
        <w:rPr>
          <w:rFonts w:ascii="Montserrat" w:hAnsi="Montserrat" w:cs="Courier New"/>
          <w:bCs/>
          <w:color w:val="27344C"/>
          <w:sz w:val="22"/>
          <w:szCs w:val="22"/>
          <w:lang w:val="ro-RO"/>
        </w:rPr>
        <w:t xml:space="preserve"> va </w:t>
      </w:r>
      <w:proofErr w:type="spellStart"/>
      <w:r w:rsidRPr="0035065E">
        <w:rPr>
          <w:rFonts w:ascii="Montserrat" w:hAnsi="Montserrat" w:cs="Courier New"/>
          <w:bCs/>
          <w:color w:val="27344C"/>
          <w:sz w:val="22"/>
          <w:szCs w:val="22"/>
          <w:lang w:val="ro-RO"/>
        </w:rPr>
        <w:t>sustine</w:t>
      </w:r>
      <w:proofErr w:type="spellEnd"/>
      <w:r w:rsidRPr="0035065E">
        <w:rPr>
          <w:rFonts w:ascii="Montserrat" w:hAnsi="Montserrat" w:cs="Courier New"/>
          <w:bCs/>
          <w:color w:val="27344C"/>
          <w:sz w:val="22"/>
          <w:szCs w:val="22"/>
          <w:lang w:val="ro-RO"/>
        </w:rPr>
        <w:t xml:space="preserve"> pe perioada </w:t>
      </w:r>
      <w:proofErr w:type="spellStart"/>
      <w:r w:rsidRPr="0035065E">
        <w:rPr>
          <w:rFonts w:ascii="Montserrat" w:hAnsi="Montserrat" w:cs="Courier New"/>
          <w:bCs/>
          <w:color w:val="27344C"/>
          <w:sz w:val="22"/>
          <w:szCs w:val="22"/>
          <w:lang w:val="ro-RO"/>
        </w:rPr>
        <w:t>executiei</w:t>
      </w:r>
      <w:proofErr w:type="spellEnd"/>
      <w:r w:rsidRPr="0035065E">
        <w:rPr>
          <w:rFonts w:ascii="Montserrat" w:hAnsi="Montserrat" w:cs="Courier New"/>
          <w:bCs/>
          <w:color w:val="27344C"/>
          <w:sz w:val="22"/>
          <w:szCs w:val="22"/>
          <w:lang w:val="ro-RO"/>
        </w:rPr>
        <w:t xml:space="preserve"> contractului de </w:t>
      </w:r>
      <w:proofErr w:type="spellStart"/>
      <w:r w:rsidRPr="0035065E">
        <w:rPr>
          <w:rFonts w:ascii="Montserrat" w:hAnsi="Montserrat" w:cs="Courier New"/>
          <w:bCs/>
          <w:color w:val="27344C"/>
          <w:sz w:val="22"/>
          <w:szCs w:val="22"/>
          <w:lang w:val="ro-RO"/>
        </w:rPr>
        <w:t>finantare</w:t>
      </w:r>
      <w:proofErr w:type="spellEnd"/>
      <w:r w:rsidRPr="0035065E">
        <w:rPr>
          <w:rFonts w:ascii="Montserrat" w:hAnsi="Montserrat" w:cs="Courier New"/>
          <w:bCs/>
          <w:color w:val="27344C"/>
          <w:sz w:val="22"/>
          <w:szCs w:val="22"/>
          <w:lang w:val="ro-RO"/>
        </w:rPr>
        <w:t xml:space="preserve">. Consultantul extern va asigura servicii de consultanta in managementul </w:t>
      </w:r>
      <w:proofErr w:type="spellStart"/>
      <w:r w:rsidRPr="0035065E">
        <w:rPr>
          <w:rFonts w:ascii="Montserrat" w:hAnsi="Montserrat" w:cs="Courier New"/>
          <w:bCs/>
          <w:color w:val="27344C"/>
          <w:sz w:val="22"/>
          <w:szCs w:val="22"/>
          <w:lang w:val="ro-RO"/>
        </w:rPr>
        <w:t>executiei</w:t>
      </w:r>
      <w:proofErr w:type="spellEnd"/>
      <w:r w:rsidRPr="0035065E">
        <w:rPr>
          <w:rFonts w:ascii="Montserrat" w:hAnsi="Montserrat" w:cs="Courier New"/>
          <w:bCs/>
          <w:color w:val="27344C"/>
          <w:sz w:val="22"/>
          <w:szCs w:val="22"/>
          <w:lang w:val="ro-RO"/>
        </w:rPr>
        <w:t xml:space="preserve"> contractului de </w:t>
      </w:r>
      <w:proofErr w:type="spellStart"/>
      <w:r w:rsidRPr="0035065E">
        <w:rPr>
          <w:rFonts w:ascii="Montserrat" w:hAnsi="Montserrat" w:cs="Courier New"/>
          <w:bCs/>
          <w:color w:val="27344C"/>
          <w:sz w:val="22"/>
          <w:szCs w:val="22"/>
          <w:lang w:val="ro-RO"/>
        </w:rPr>
        <w:t>finantare</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pentrun</w:t>
      </w:r>
      <w:proofErr w:type="spellEnd"/>
      <w:r w:rsidRPr="0035065E">
        <w:rPr>
          <w:rFonts w:ascii="Montserrat" w:hAnsi="Montserrat" w:cs="Courier New"/>
          <w:bCs/>
          <w:color w:val="27344C"/>
          <w:sz w:val="22"/>
          <w:szCs w:val="22"/>
          <w:lang w:val="ro-RO"/>
        </w:rPr>
        <w:t xml:space="preserve"> solicitant, respectiv:  va asigura </w:t>
      </w:r>
      <w:proofErr w:type="spellStart"/>
      <w:r w:rsidRPr="0035065E">
        <w:rPr>
          <w:rFonts w:ascii="Montserrat" w:hAnsi="Montserrat" w:cs="Courier New"/>
          <w:bCs/>
          <w:color w:val="27344C"/>
          <w:sz w:val="22"/>
          <w:szCs w:val="22"/>
          <w:lang w:val="ro-RO"/>
        </w:rPr>
        <w:t>intocmirea</w:t>
      </w:r>
      <w:proofErr w:type="spellEnd"/>
      <w:r w:rsidRPr="0035065E">
        <w:rPr>
          <w:rFonts w:ascii="Montserrat" w:hAnsi="Montserrat" w:cs="Courier New"/>
          <w:bCs/>
          <w:color w:val="27344C"/>
          <w:sz w:val="22"/>
          <w:szCs w:val="22"/>
          <w:lang w:val="ro-RO"/>
        </w:rPr>
        <w:t xml:space="preserve"> cererilor de plata/ rambursare pe baza documentelor justificative furnizate de beneficiar,  va asigura </w:t>
      </w:r>
      <w:proofErr w:type="spellStart"/>
      <w:r w:rsidRPr="0035065E">
        <w:rPr>
          <w:rFonts w:ascii="Montserrat" w:hAnsi="Montserrat" w:cs="Courier New"/>
          <w:bCs/>
          <w:color w:val="27344C"/>
          <w:sz w:val="22"/>
          <w:szCs w:val="22"/>
          <w:lang w:val="ro-RO"/>
        </w:rPr>
        <w:t>intocmirea</w:t>
      </w:r>
      <w:proofErr w:type="spellEnd"/>
      <w:r w:rsidRPr="0035065E">
        <w:rPr>
          <w:rFonts w:ascii="Montserrat" w:hAnsi="Montserrat" w:cs="Courier New"/>
          <w:bCs/>
          <w:color w:val="27344C"/>
          <w:sz w:val="22"/>
          <w:szCs w:val="22"/>
          <w:lang w:val="ro-RO"/>
        </w:rPr>
        <w:t xml:space="preserve"> corespondentei cu </w:t>
      </w:r>
      <w:proofErr w:type="spellStart"/>
      <w:r w:rsidRPr="0035065E">
        <w:rPr>
          <w:rFonts w:ascii="Montserrat" w:hAnsi="Montserrat" w:cs="Courier New"/>
          <w:bCs/>
          <w:color w:val="27344C"/>
          <w:sz w:val="22"/>
          <w:szCs w:val="22"/>
          <w:lang w:val="ro-RO"/>
        </w:rPr>
        <w:t>finantatorul</w:t>
      </w:r>
      <w:proofErr w:type="spellEnd"/>
      <w:r w:rsidRPr="0035065E">
        <w:rPr>
          <w:rFonts w:ascii="Montserrat" w:hAnsi="Montserrat" w:cs="Courier New"/>
          <w:bCs/>
          <w:color w:val="27344C"/>
          <w:sz w:val="22"/>
          <w:szCs w:val="22"/>
          <w:lang w:val="ro-RO"/>
        </w:rPr>
        <w:t xml:space="preserve">: elaborarea </w:t>
      </w:r>
      <w:proofErr w:type="spellStart"/>
      <w:r w:rsidRPr="0035065E">
        <w:rPr>
          <w:rFonts w:ascii="Montserrat" w:hAnsi="Montserrat" w:cs="Courier New"/>
          <w:bCs/>
          <w:color w:val="27344C"/>
          <w:sz w:val="22"/>
          <w:szCs w:val="22"/>
          <w:lang w:val="ro-RO"/>
        </w:rPr>
        <w:t>raspunsurilor</w:t>
      </w:r>
      <w:proofErr w:type="spellEnd"/>
      <w:r w:rsidRPr="0035065E">
        <w:rPr>
          <w:rFonts w:ascii="Montserrat" w:hAnsi="Montserrat" w:cs="Courier New"/>
          <w:bCs/>
          <w:color w:val="27344C"/>
          <w:sz w:val="22"/>
          <w:szCs w:val="22"/>
          <w:lang w:val="ro-RO"/>
        </w:rPr>
        <w:t xml:space="preserve"> la eventualele </w:t>
      </w:r>
      <w:proofErr w:type="spellStart"/>
      <w:r w:rsidRPr="0035065E">
        <w:rPr>
          <w:rFonts w:ascii="Montserrat" w:hAnsi="Montserrat" w:cs="Courier New"/>
          <w:bCs/>
          <w:color w:val="27344C"/>
          <w:sz w:val="22"/>
          <w:szCs w:val="22"/>
          <w:lang w:val="ro-RO"/>
        </w:rPr>
        <w:t>solicitari</w:t>
      </w:r>
      <w:proofErr w:type="spellEnd"/>
      <w:r w:rsidRPr="0035065E">
        <w:rPr>
          <w:rFonts w:ascii="Montserrat" w:hAnsi="Montserrat" w:cs="Courier New"/>
          <w:bCs/>
          <w:color w:val="27344C"/>
          <w:sz w:val="22"/>
          <w:szCs w:val="22"/>
          <w:lang w:val="ro-RO"/>
        </w:rPr>
        <w:t xml:space="preserve"> de </w:t>
      </w:r>
      <w:proofErr w:type="spellStart"/>
      <w:r w:rsidRPr="0035065E">
        <w:rPr>
          <w:rFonts w:ascii="Montserrat" w:hAnsi="Montserrat" w:cs="Courier New"/>
          <w:bCs/>
          <w:color w:val="27344C"/>
          <w:sz w:val="22"/>
          <w:szCs w:val="22"/>
          <w:lang w:val="ro-RO"/>
        </w:rPr>
        <w:t>clarificari</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notificari</w:t>
      </w:r>
      <w:proofErr w:type="spellEnd"/>
      <w:r w:rsidRPr="0035065E">
        <w:rPr>
          <w:rFonts w:ascii="Montserrat" w:hAnsi="Montserrat" w:cs="Courier New"/>
          <w:bCs/>
          <w:color w:val="27344C"/>
          <w:sz w:val="22"/>
          <w:szCs w:val="22"/>
          <w:lang w:val="ro-RO"/>
        </w:rPr>
        <w:t xml:space="preserve">, acte </w:t>
      </w:r>
      <w:proofErr w:type="spellStart"/>
      <w:r w:rsidRPr="0035065E">
        <w:rPr>
          <w:rFonts w:ascii="Montserrat" w:hAnsi="Montserrat" w:cs="Courier New"/>
          <w:bCs/>
          <w:color w:val="27344C"/>
          <w:sz w:val="22"/>
          <w:szCs w:val="22"/>
          <w:lang w:val="ro-RO"/>
        </w:rPr>
        <w:t>aditionate</w:t>
      </w:r>
      <w:proofErr w:type="spellEnd"/>
      <w:r w:rsidRPr="0035065E">
        <w:rPr>
          <w:rFonts w:ascii="Montserrat" w:hAnsi="Montserrat" w:cs="Courier New"/>
          <w:bCs/>
          <w:color w:val="27344C"/>
          <w:sz w:val="22"/>
          <w:szCs w:val="22"/>
          <w:lang w:val="ro-RO"/>
        </w:rPr>
        <w:t xml:space="preserve">,  va acorda sprijin la organizarea si transmiterea spre verificare la </w:t>
      </w:r>
      <w:proofErr w:type="spellStart"/>
      <w:r w:rsidRPr="0035065E">
        <w:rPr>
          <w:rFonts w:ascii="Montserrat" w:hAnsi="Montserrat" w:cs="Courier New"/>
          <w:bCs/>
          <w:color w:val="27344C"/>
          <w:sz w:val="22"/>
          <w:szCs w:val="22"/>
          <w:lang w:val="ro-RO"/>
        </w:rPr>
        <w:t>finantator</w:t>
      </w:r>
      <w:proofErr w:type="spellEnd"/>
      <w:r w:rsidRPr="0035065E">
        <w:rPr>
          <w:rFonts w:ascii="Montserrat" w:hAnsi="Montserrat" w:cs="Courier New"/>
          <w:bCs/>
          <w:color w:val="27344C"/>
          <w:sz w:val="22"/>
          <w:szCs w:val="22"/>
          <w:lang w:val="ro-RO"/>
        </w:rPr>
        <w:t xml:space="preserve"> a dosarelor de </w:t>
      </w:r>
      <w:proofErr w:type="spellStart"/>
      <w:r w:rsidRPr="0035065E">
        <w:rPr>
          <w:rFonts w:ascii="Montserrat" w:hAnsi="Montserrat" w:cs="Courier New"/>
          <w:bCs/>
          <w:color w:val="27344C"/>
          <w:sz w:val="22"/>
          <w:szCs w:val="22"/>
          <w:lang w:val="ro-RO"/>
        </w:rPr>
        <w:t>achizitii</w:t>
      </w:r>
      <w:proofErr w:type="spellEnd"/>
      <w:r w:rsidRPr="0035065E">
        <w:rPr>
          <w:rFonts w:ascii="Montserrat" w:hAnsi="Montserrat" w:cs="Courier New"/>
          <w:bCs/>
          <w:color w:val="27344C"/>
          <w:sz w:val="22"/>
          <w:szCs w:val="22"/>
          <w:lang w:val="ro-RO"/>
        </w:rPr>
        <w:t xml:space="preserve">, va acorda asistenta de specialitate pe toata durata de implementare a proiectului,  va colabora cu dirigintele de </w:t>
      </w:r>
      <w:proofErr w:type="spellStart"/>
      <w:r w:rsidRPr="0035065E">
        <w:rPr>
          <w:rFonts w:ascii="Montserrat" w:hAnsi="Montserrat" w:cs="Courier New"/>
          <w:bCs/>
          <w:color w:val="27344C"/>
          <w:sz w:val="22"/>
          <w:szCs w:val="22"/>
          <w:lang w:val="ro-RO"/>
        </w:rPr>
        <w:t>santier</w:t>
      </w:r>
      <w:proofErr w:type="spellEnd"/>
      <w:r w:rsidRPr="0035065E">
        <w:rPr>
          <w:rFonts w:ascii="Montserrat" w:hAnsi="Montserrat" w:cs="Courier New"/>
          <w:bCs/>
          <w:color w:val="27344C"/>
          <w:sz w:val="22"/>
          <w:szCs w:val="22"/>
          <w:lang w:val="ro-RO"/>
        </w:rPr>
        <w:t xml:space="preserve">, cu proiectantul, cu prestatorul serviciilor de informare si publicitate, cu auditorul si cu personalul intern din partea solicitantului. • va asigura monitorizarea </w:t>
      </w:r>
      <w:proofErr w:type="spellStart"/>
      <w:r w:rsidRPr="0035065E">
        <w:rPr>
          <w:rFonts w:ascii="Montserrat" w:hAnsi="Montserrat" w:cs="Courier New"/>
          <w:bCs/>
          <w:color w:val="27344C"/>
          <w:sz w:val="22"/>
          <w:szCs w:val="22"/>
          <w:lang w:val="ro-RO"/>
        </w:rPr>
        <w:t>realizarii</w:t>
      </w:r>
      <w:proofErr w:type="spellEnd"/>
      <w:r w:rsidRPr="0035065E">
        <w:rPr>
          <w:rFonts w:ascii="Montserrat" w:hAnsi="Montserrat" w:cs="Courier New"/>
          <w:bCs/>
          <w:color w:val="27344C"/>
          <w:sz w:val="22"/>
          <w:szCs w:val="22"/>
          <w:lang w:val="ro-RO"/>
        </w:rPr>
        <w:t xml:space="preserve"> proiectului conform graficului de implementare si informarea in timp util a beneficiarului in cazul in care se constata abateri. • va </w:t>
      </w:r>
      <w:proofErr w:type="spellStart"/>
      <w:r w:rsidRPr="0035065E">
        <w:rPr>
          <w:rFonts w:ascii="Montserrat" w:hAnsi="Montserrat" w:cs="Courier New"/>
          <w:bCs/>
          <w:color w:val="27344C"/>
          <w:sz w:val="22"/>
          <w:szCs w:val="22"/>
          <w:lang w:val="ro-RO"/>
        </w:rPr>
        <w:t>urmari</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indeplinirea</w:t>
      </w:r>
      <w:proofErr w:type="spellEnd"/>
      <w:r w:rsidRPr="0035065E">
        <w:rPr>
          <w:rFonts w:ascii="Montserrat" w:hAnsi="Montserrat" w:cs="Courier New"/>
          <w:bCs/>
          <w:color w:val="27344C"/>
          <w:sz w:val="22"/>
          <w:szCs w:val="22"/>
          <w:lang w:val="ro-RO"/>
        </w:rPr>
        <w:t xml:space="preserve"> indicatorilor proiectului • va participa la </w:t>
      </w:r>
      <w:proofErr w:type="spellStart"/>
      <w:r w:rsidRPr="0035065E">
        <w:rPr>
          <w:rFonts w:ascii="Montserrat" w:hAnsi="Montserrat" w:cs="Courier New"/>
          <w:bCs/>
          <w:color w:val="27344C"/>
          <w:sz w:val="22"/>
          <w:szCs w:val="22"/>
          <w:lang w:val="ro-RO"/>
        </w:rPr>
        <w:t>sedintele</w:t>
      </w:r>
      <w:proofErr w:type="spellEnd"/>
      <w:r w:rsidRPr="0035065E">
        <w:rPr>
          <w:rFonts w:ascii="Montserrat" w:hAnsi="Montserrat" w:cs="Courier New"/>
          <w:bCs/>
          <w:color w:val="27344C"/>
          <w:sz w:val="22"/>
          <w:szCs w:val="22"/>
          <w:lang w:val="ro-RO"/>
        </w:rPr>
        <w:t xml:space="preserve"> de lucru organizate de beneficiar. • va </w:t>
      </w:r>
      <w:proofErr w:type="spellStart"/>
      <w:r w:rsidRPr="0035065E">
        <w:rPr>
          <w:rFonts w:ascii="Montserrat" w:hAnsi="Montserrat" w:cs="Courier New"/>
          <w:bCs/>
          <w:color w:val="27344C"/>
          <w:sz w:val="22"/>
          <w:szCs w:val="22"/>
          <w:lang w:val="ro-RO"/>
        </w:rPr>
        <w:t>urmari</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incadrarea</w:t>
      </w:r>
      <w:proofErr w:type="spellEnd"/>
      <w:r w:rsidRPr="0035065E">
        <w:rPr>
          <w:rFonts w:ascii="Montserrat" w:hAnsi="Montserrat" w:cs="Courier New"/>
          <w:bCs/>
          <w:color w:val="27344C"/>
          <w:sz w:val="22"/>
          <w:szCs w:val="22"/>
          <w:lang w:val="ro-RO"/>
        </w:rPr>
        <w:t xml:space="preserve"> in bugetul proiectului si va solicita actualizarea acesteia in conformitate cu </w:t>
      </w:r>
      <w:proofErr w:type="spellStart"/>
      <w:r w:rsidRPr="0035065E">
        <w:rPr>
          <w:rFonts w:ascii="Montserrat" w:hAnsi="Montserrat" w:cs="Courier New"/>
          <w:bCs/>
          <w:color w:val="27344C"/>
          <w:sz w:val="22"/>
          <w:szCs w:val="22"/>
          <w:lang w:val="ro-RO"/>
        </w:rPr>
        <w:t>instructiunile</w:t>
      </w:r>
      <w:proofErr w:type="spellEnd"/>
      <w:r w:rsidRPr="0035065E">
        <w:rPr>
          <w:rFonts w:ascii="Montserrat" w:hAnsi="Montserrat" w:cs="Courier New"/>
          <w:bCs/>
          <w:color w:val="27344C"/>
          <w:sz w:val="22"/>
          <w:szCs w:val="22"/>
          <w:lang w:val="ro-RO"/>
        </w:rPr>
        <w:t xml:space="preserve"> ADR, daca va fi cazul. •va colecta datele necesare privind raportarea in cadrul proiectului si va </w:t>
      </w:r>
      <w:proofErr w:type="spellStart"/>
      <w:r w:rsidRPr="0035065E">
        <w:rPr>
          <w:rFonts w:ascii="Montserrat" w:hAnsi="Montserrat" w:cs="Courier New"/>
          <w:bCs/>
          <w:color w:val="27344C"/>
          <w:sz w:val="22"/>
          <w:szCs w:val="22"/>
          <w:lang w:val="ro-RO"/>
        </w:rPr>
        <w:t>intocmi</w:t>
      </w:r>
      <w:proofErr w:type="spellEnd"/>
      <w:r w:rsidRPr="0035065E">
        <w:rPr>
          <w:rFonts w:ascii="Montserrat" w:hAnsi="Montserrat" w:cs="Courier New"/>
          <w:bCs/>
          <w:color w:val="27344C"/>
          <w:sz w:val="22"/>
          <w:szCs w:val="22"/>
          <w:lang w:val="ro-RO"/>
        </w:rPr>
        <w:t xml:space="preserve"> rapoartele de progres. • </w:t>
      </w:r>
      <w:proofErr w:type="spellStart"/>
      <w:r w:rsidRPr="0035065E">
        <w:rPr>
          <w:rFonts w:ascii="Montserrat" w:hAnsi="Montserrat" w:cs="Courier New"/>
          <w:bCs/>
          <w:color w:val="27344C"/>
          <w:sz w:val="22"/>
          <w:szCs w:val="22"/>
          <w:lang w:val="ro-RO"/>
        </w:rPr>
        <w:t>pregateste</w:t>
      </w:r>
      <w:proofErr w:type="spellEnd"/>
      <w:r w:rsidRPr="0035065E">
        <w:rPr>
          <w:rFonts w:ascii="Montserrat" w:hAnsi="Montserrat" w:cs="Courier New"/>
          <w:bCs/>
          <w:color w:val="27344C"/>
          <w:sz w:val="22"/>
          <w:szCs w:val="22"/>
          <w:lang w:val="ro-RO"/>
        </w:rPr>
        <w:t xml:space="preserve"> vizitele pe teren a </w:t>
      </w:r>
      <w:proofErr w:type="spellStart"/>
      <w:r w:rsidRPr="0035065E">
        <w:rPr>
          <w:rFonts w:ascii="Montserrat" w:hAnsi="Montserrat" w:cs="Courier New"/>
          <w:bCs/>
          <w:color w:val="27344C"/>
          <w:sz w:val="22"/>
          <w:szCs w:val="22"/>
          <w:lang w:val="ro-RO"/>
        </w:rPr>
        <w:t>reprezentantilor</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Autoritatii</w:t>
      </w:r>
      <w:proofErr w:type="spellEnd"/>
      <w:r w:rsidRPr="0035065E">
        <w:rPr>
          <w:rFonts w:ascii="Montserrat" w:hAnsi="Montserrat" w:cs="Courier New"/>
          <w:bCs/>
          <w:color w:val="27344C"/>
          <w:sz w:val="22"/>
          <w:szCs w:val="22"/>
          <w:lang w:val="ro-RO"/>
        </w:rPr>
        <w:t xml:space="preserve"> de Management • va participa la </w:t>
      </w:r>
      <w:proofErr w:type="spellStart"/>
      <w:r w:rsidRPr="0035065E">
        <w:rPr>
          <w:rFonts w:ascii="Montserrat" w:hAnsi="Montserrat" w:cs="Courier New"/>
          <w:bCs/>
          <w:color w:val="27344C"/>
          <w:sz w:val="22"/>
          <w:szCs w:val="22"/>
          <w:lang w:val="ro-RO"/>
        </w:rPr>
        <w:t>sedintele</w:t>
      </w:r>
      <w:proofErr w:type="spellEnd"/>
      <w:r w:rsidRPr="0035065E">
        <w:rPr>
          <w:rFonts w:ascii="Montserrat" w:hAnsi="Montserrat" w:cs="Courier New"/>
          <w:bCs/>
          <w:color w:val="27344C"/>
          <w:sz w:val="22"/>
          <w:szCs w:val="22"/>
          <w:lang w:val="ro-RO"/>
        </w:rPr>
        <w:t xml:space="preserve"> de lucru. • va </w:t>
      </w:r>
      <w:proofErr w:type="spellStart"/>
      <w:r w:rsidRPr="0035065E">
        <w:rPr>
          <w:rFonts w:ascii="Montserrat" w:hAnsi="Montserrat" w:cs="Courier New"/>
          <w:bCs/>
          <w:color w:val="27344C"/>
          <w:sz w:val="22"/>
          <w:szCs w:val="22"/>
          <w:lang w:val="ro-RO"/>
        </w:rPr>
        <w:t>intocmi</w:t>
      </w:r>
      <w:proofErr w:type="spellEnd"/>
      <w:r w:rsidRPr="0035065E">
        <w:rPr>
          <w:rFonts w:ascii="Montserrat" w:hAnsi="Montserrat" w:cs="Courier New"/>
          <w:bCs/>
          <w:color w:val="27344C"/>
          <w:sz w:val="22"/>
          <w:szCs w:val="22"/>
          <w:lang w:val="ro-RO"/>
        </w:rPr>
        <w:t xml:space="preserve"> rapoarte de activitate. Strategia Solicitantului de verificare si monitorizare a serviciilor prestate de </w:t>
      </w:r>
      <w:proofErr w:type="spellStart"/>
      <w:r w:rsidRPr="0035065E">
        <w:rPr>
          <w:rFonts w:ascii="Montserrat" w:hAnsi="Montserrat" w:cs="Courier New"/>
          <w:bCs/>
          <w:color w:val="27344C"/>
          <w:sz w:val="22"/>
          <w:szCs w:val="22"/>
          <w:lang w:val="ro-RO"/>
        </w:rPr>
        <w:t>catre</w:t>
      </w:r>
      <w:proofErr w:type="spellEnd"/>
      <w:r w:rsidRPr="0035065E">
        <w:rPr>
          <w:rFonts w:ascii="Montserrat" w:hAnsi="Montserrat" w:cs="Courier New"/>
          <w:bCs/>
          <w:color w:val="27344C"/>
          <w:sz w:val="22"/>
          <w:szCs w:val="22"/>
          <w:lang w:val="ro-RO"/>
        </w:rPr>
        <w:t xml:space="preserve"> Consultant prevede: Managerul de proiect va monitoriza Consultantul privind procedurile si calitatea </w:t>
      </w:r>
      <w:proofErr w:type="spellStart"/>
      <w:r w:rsidRPr="0035065E">
        <w:rPr>
          <w:rFonts w:ascii="Montserrat" w:hAnsi="Montserrat" w:cs="Courier New"/>
          <w:bCs/>
          <w:color w:val="27344C"/>
          <w:sz w:val="22"/>
          <w:szCs w:val="22"/>
          <w:lang w:val="ro-RO"/>
        </w:rPr>
        <w:t>elaborarii</w:t>
      </w:r>
      <w:proofErr w:type="spellEnd"/>
      <w:r w:rsidRPr="0035065E">
        <w:rPr>
          <w:rFonts w:ascii="Montserrat" w:hAnsi="Montserrat" w:cs="Courier New"/>
          <w:bCs/>
          <w:color w:val="27344C"/>
          <w:sz w:val="22"/>
          <w:szCs w:val="22"/>
          <w:lang w:val="ro-RO"/>
        </w:rPr>
        <w:t xml:space="preserve"> documentelor de management si raportare, conformarea acestora cu contractul de </w:t>
      </w:r>
      <w:proofErr w:type="spellStart"/>
      <w:r w:rsidRPr="0035065E">
        <w:rPr>
          <w:rFonts w:ascii="Montserrat" w:hAnsi="Montserrat" w:cs="Courier New"/>
          <w:bCs/>
          <w:color w:val="27344C"/>
          <w:sz w:val="22"/>
          <w:szCs w:val="22"/>
          <w:lang w:val="ro-RO"/>
        </w:rPr>
        <w:t>finantare</w:t>
      </w:r>
      <w:proofErr w:type="spellEnd"/>
      <w:r w:rsidRPr="0035065E">
        <w:rPr>
          <w:rFonts w:ascii="Montserrat" w:hAnsi="Montserrat" w:cs="Courier New"/>
          <w:bCs/>
          <w:color w:val="27344C"/>
          <w:sz w:val="22"/>
          <w:szCs w:val="22"/>
          <w:lang w:val="ro-RO"/>
        </w:rPr>
        <w:t xml:space="preserve">, cu Cererea de </w:t>
      </w:r>
      <w:proofErr w:type="spellStart"/>
      <w:r w:rsidRPr="0035065E">
        <w:rPr>
          <w:rFonts w:ascii="Montserrat" w:hAnsi="Montserrat" w:cs="Courier New"/>
          <w:bCs/>
          <w:color w:val="27344C"/>
          <w:sz w:val="22"/>
          <w:szCs w:val="22"/>
          <w:lang w:val="ro-RO"/>
        </w:rPr>
        <w:t>finantare</w:t>
      </w:r>
      <w:proofErr w:type="spellEnd"/>
      <w:r w:rsidRPr="0035065E">
        <w:rPr>
          <w:rFonts w:ascii="Montserrat" w:hAnsi="Montserrat" w:cs="Courier New"/>
          <w:bCs/>
          <w:color w:val="27344C"/>
          <w:sz w:val="22"/>
          <w:szCs w:val="22"/>
          <w:lang w:val="ro-RO"/>
        </w:rPr>
        <w:t xml:space="preserve">, cu </w:t>
      </w:r>
      <w:proofErr w:type="spellStart"/>
      <w:r w:rsidRPr="0035065E">
        <w:rPr>
          <w:rFonts w:ascii="Montserrat" w:hAnsi="Montserrat" w:cs="Courier New"/>
          <w:bCs/>
          <w:color w:val="27344C"/>
          <w:sz w:val="22"/>
          <w:szCs w:val="22"/>
          <w:lang w:val="ro-RO"/>
        </w:rPr>
        <w:t>documentia</w:t>
      </w:r>
      <w:proofErr w:type="spellEnd"/>
      <w:r w:rsidRPr="0035065E">
        <w:rPr>
          <w:rFonts w:ascii="Montserrat" w:hAnsi="Montserrat" w:cs="Courier New"/>
          <w:bCs/>
          <w:color w:val="27344C"/>
          <w:sz w:val="22"/>
          <w:szCs w:val="22"/>
          <w:lang w:val="ro-RO"/>
        </w:rPr>
        <w:t xml:space="preserve"> tehnica. </w:t>
      </w:r>
      <w:proofErr w:type="spellStart"/>
      <w:r w:rsidRPr="0035065E">
        <w:rPr>
          <w:rFonts w:ascii="Montserrat" w:hAnsi="Montserrat" w:cs="Courier New"/>
          <w:bCs/>
          <w:color w:val="27344C"/>
          <w:sz w:val="22"/>
          <w:szCs w:val="22"/>
          <w:lang w:val="ro-RO"/>
        </w:rPr>
        <w:t>Reprezentantii</w:t>
      </w:r>
      <w:proofErr w:type="spellEnd"/>
      <w:r w:rsidRPr="0035065E">
        <w:rPr>
          <w:rFonts w:ascii="Montserrat" w:hAnsi="Montserrat" w:cs="Courier New"/>
          <w:bCs/>
          <w:color w:val="27344C"/>
          <w:sz w:val="22"/>
          <w:szCs w:val="22"/>
          <w:lang w:val="ro-RO"/>
        </w:rPr>
        <w:t xml:space="preserve"> Solicitantului vor realiza monitorizarea </w:t>
      </w:r>
      <w:proofErr w:type="spellStart"/>
      <w:r w:rsidRPr="0035065E">
        <w:rPr>
          <w:rFonts w:ascii="Montserrat" w:hAnsi="Montserrat" w:cs="Courier New"/>
          <w:bCs/>
          <w:color w:val="27344C"/>
          <w:sz w:val="22"/>
          <w:szCs w:val="22"/>
          <w:lang w:val="ro-RO"/>
        </w:rPr>
        <w:t>indeplinirii</w:t>
      </w:r>
      <w:proofErr w:type="spellEnd"/>
      <w:r w:rsidRPr="0035065E">
        <w:rPr>
          <w:rFonts w:ascii="Montserrat" w:hAnsi="Montserrat" w:cs="Courier New"/>
          <w:bCs/>
          <w:color w:val="27344C"/>
          <w:sz w:val="22"/>
          <w:szCs w:val="22"/>
          <w:lang w:val="ro-RO"/>
        </w:rPr>
        <w:t xml:space="preserve"> sarcinilor contractate, sub aspect tehnic si de </w:t>
      </w:r>
      <w:proofErr w:type="spellStart"/>
      <w:r w:rsidRPr="0035065E">
        <w:rPr>
          <w:rFonts w:ascii="Montserrat" w:hAnsi="Montserrat" w:cs="Courier New"/>
          <w:bCs/>
          <w:color w:val="27344C"/>
          <w:sz w:val="22"/>
          <w:szCs w:val="22"/>
          <w:lang w:val="ro-RO"/>
        </w:rPr>
        <w:t>continut</w:t>
      </w:r>
      <w:proofErr w:type="spellEnd"/>
      <w:r w:rsidRPr="0035065E">
        <w:rPr>
          <w:rFonts w:ascii="Montserrat" w:hAnsi="Montserrat" w:cs="Courier New"/>
          <w:bCs/>
          <w:color w:val="27344C"/>
          <w:sz w:val="22"/>
          <w:szCs w:val="22"/>
          <w:lang w:val="ro-RO"/>
        </w:rPr>
        <w:t xml:space="preserve">. Responsabilul financiar va realiza monitorizarea financiara si legala a </w:t>
      </w:r>
      <w:proofErr w:type="spellStart"/>
      <w:r w:rsidRPr="0035065E">
        <w:rPr>
          <w:rFonts w:ascii="Montserrat" w:hAnsi="Montserrat" w:cs="Courier New"/>
          <w:bCs/>
          <w:color w:val="27344C"/>
          <w:sz w:val="22"/>
          <w:szCs w:val="22"/>
          <w:lang w:val="ro-RO"/>
        </w:rPr>
        <w:t>executarii</w:t>
      </w:r>
      <w:proofErr w:type="spellEnd"/>
      <w:r w:rsidRPr="0035065E">
        <w:rPr>
          <w:rFonts w:ascii="Montserrat" w:hAnsi="Montserrat" w:cs="Courier New"/>
          <w:bCs/>
          <w:color w:val="27344C"/>
          <w:sz w:val="22"/>
          <w:szCs w:val="22"/>
          <w:lang w:val="ro-RO"/>
        </w:rPr>
        <w:t xml:space="preserve"> contractului. Consultantul va elabora trimestrial rapoarte scrise privitor la </w:t>
      </w:r>
      <w:proofErr w:type="spellStart"/>
      <w:r w:rsidRPr="0035065E">
        <w:rPr>
          <w:rFonts w:ascii="Montserrat" w:hAnsi="Montserrat" w:cs="Courier New"/>
          <w:bCs/>
          <w:color w:val="27344C"/>
          <w:sz w:val="22"/>
          <w:szCs w:val="22"/>
          <w:lang w:val="ro-RO"/>
        </w:rPr>
        <w:t>activitatile</w:t>
      </w:r>
      <w:proofErr w:type="spellEnd"/>
      <w:r w:rsidRPr="0035065E">
        <w:rPr>
          <w:rFonts w:ascii="Montserrat" w:hAnsi="Montserrat" w:cs="Courier New"/>
          <w:bCs/>
          <w:color w:val="27344C"/>
          <w:sz w:val="22"/>
          <w:szCs w:val="22"/>
          <w:lang w:val="ro-RO"/>
        </w:rPr>
        <w:t xml:space="preserve"> ce vor trebui derulate in trimestrul </w:t>
      </w:r>
      <w:proofErr w:type="spellStart"/>
      <w:r w:rsidRPr="0035065E">
        <w:rPr>
          <w:rFonts w:ascii="Montserrat" w:hAnsi="Montserrat" w:cs="Courier New"/>
          <w:bCs/>
          <w:color w:val="27344C"/>
          <w:sz w:val="22"/>
          <w:szCs w:val="22"/>
          <w:lang w:val="ro-RO"/>
        </w:rPr>
        <w:t>urmator</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conditiile</w:t>
      </w:r>
      <w:proofErr w:type="spellEnd"/>
      <w:r w:rsidRPr="0035065E">
        <w:rPr>
          <w:rFonts w:ascii="Montserrat" w:hAnsi="Montserrat" w:cs="Courier New"/>
          <w:bCs/>
          <w:color w:val="27344C"/>
          <w:sz w:val="22"/>
          <w:szCs w:val="22"/>
          <w:lang w:val="ro-RO"/>
        </w:rPr>
        <w:t xml:space="preserve"> ce trebuie </w:t>
      </w:r>
      <w:proofErr w:type="spellStart"/>
      <w:r w:rsidRPr="0035065E">
        <w:rPr>
          <w:rFonts w:ascii="Montserrat" w:hAnsi="Montserrat" w:cs="Courier New"/>
          <w:bCs/>
          <w:color w:val="27344C"/>
          <w:sz w:val="22"/>
          <w:szCs w:val="22"/>
          <w:lang w:val="ro-RO"/>
        </w:rPr>
        <w:t>indeplinite</w:t>
      </w:r>
      <w:proofErr w:type="spellEnd"/>
      <w:r w:rsidRPr="0035065E">
        <w:rPr>
          <w:rFonts w:ascii="Montserrat" w:hAnsi="Montserrat" w:cs="Courier New"/>
          <w:bCs/>
          <w:color w:val="27344C"/>
          <w:sz w:val="22"/>
          <w:szCs w:val="22"/>
          <w:lang w:val="ro-RO"/>
        </w:rPr>
        <w:t xml:space="preserve"> pentru ca aceste </w:t>
      </w:r>
      <w:proofErr w:type="spellStart"/>
      <w:r w:rsidRPr="0035065E">
        <w:rPr>
          <w:rFonts w:ascii="Montserrat" w:hAnsi="Montserrat" w:cs="Courier New"/>
          <w:bCs/>
          <w:color w:val="27344C"/>
          <w:sz w:val="22"/>
          <w:szCs w:val="22"/>
          <w:lang w:val="ro-RO"/>
        </w:rPr>
        <w:t>activitati</w:t>
      </w:r>
      <w:proofErr w:type="spellEnd"/>
      <w:r w:rsidRPr="0035065E">
        <w:rPr>
          <w:rFonts w:ascii="Montserrat" w:hAnsi="Montserrat" w:cs="Courier New"/>
          <w:bCs/>
          <w:color w:val="27344C"/>
          <w:sz w:val="22"/>
          <w:szCs w:val="22"/>
          <w:lang w:val="ro-RO"/>
        </w:rPr>
        <w:t xml:space="preserve"> si cheltuielile aferente sa fie eligibile (conform Contractului de </w:t>
      </w:r>
      <w:proofErr w:type="spellStart"/>
      <w:r w:rsidRPr="0035065E">
        <w:rPr>
          <w:rFonts w:ascii="Montserrat" w:hAnsi="Montserrat" w:cs="Courier New"/>
          <w:bCs/>
          <w:color w:val="27344C"/>
          <w:sz w:val="22"/>
          <w:szCs w:val="22"/>
          <w:lang w:val="ro-RO"/>
        </w:rPr>
        <w:t>finantare</w:t>
      </w:r>
      <w:proofErr w:type="spellEnd"/>
      <w:r w:rsidRPr="0035065E">
        <w:rPr>
          <w:rFonts w:ascii="Montserrat" w:hAnsi="Montserrat" w:cs="Courier New"/>
          <w:bCs/>
          <w:color w:val="27344C"/>
          <w:sz w:val="22"/>
          <w:szCs w:val="22"/>
          <w:lang w:val="ro-RO"/>
        </w:rPr>
        <w:t xml:space="preserve">), o evaluare a riscurilor si propuneri pentru rezolvarea problemelor identificate, si evaluarea rezultatelor </w:t>
      </w:r>
      <w:proofErr w:type="spellStart"/>
      <w:r w:rsidRPr="0035065E">
        <w:rPr>
          <w:rFonts w:ascii="Montserrat" w:hAnsi="Montserrat" w:cs="Courier New"/>
          <w:bCs/>
          <w:color w:val="27344C"/>
          <w:sz w:val="22"/>
          <w:szCs w:val="22"/>
          <w:lang w:val="ro-RO"/>
        </w:rPr>
        <w:t>obtinute</w:t>
      </w:r>
      <w:proofErr w:type="spellEnd"/>
      <w:r w:rsidRPr="0035065E">
        <w:rPr>
          <w:rFonts w:ascii="Montserrat" w:hAnsi="Montserrat" w:cs="Courier New"/>
          <w:bCs/>
          <w:color w:val="27344C"/>
          <w:sz w:val="22"/>
          <w:szCs w:val="22"/>
          <w:lang w:val="ro-RO"/>
        </w:rPr>
        <w:t xml:space="preserve"> pana in acel moment. Aceste rapoarte vor fi discutate in cadrul </w:t>
      </w:r>
      <w:proofErr w:type="spellStart"/>
      <w:r w:rsidRPr="0035065E">
        <w:rPr>
          <w:rFonts w:ascii="Montserrat" w:hAnsi="Montserrat" w:cs="Courier New"/>
          <w:bCs/>
          <w:color w:val="27344C"/>
          <w:sz w:val="22"/>
          <w:szCs w:val="22"/>
          <w:lang w:val="ro-RO"/>
        </w:rPr>
        <w:t>intalnirilor</w:t>
      </w:r>
      <w:proofErr w:type="spellEnd"/>
      <w:r w:rsidRPr="0035065E">
        <w:rPr>
          <w:rFonts w:ascii="Montserrat" w:hAnsi="Montserrat" w:cs="Courier New"/>
          <w:bCs/>
          <w:color w:val="27344C"/>
          <w:sz w:val="22"/>
          <w:szCs w:val="22"/>
          <w:lang w:val="ro-RO"/>
        </w:rPr>
        <w:t xml:space="preserve"> periodice ale Echipei de proiect. Strategia solicitantului pentru monitorizarea </w:t>
      </w:r>
      <w:proofErr w:type="spellStart"/>
      <w:r w:rsidRPr="0035065E">
        <w:rPr>
          <w:rFonts w:ascii="Montserrat" w:hAnsi="Montserrat" w:cs="Courier New"/>
          <w:bCs/>
          <w:color w:val="27344C"/>
          <w:sz w:val="22"/>
          <w:szCs w:val="22"/>
          <w:lang w:val="ro-RO"/>
        </w:rPr>
        <w:t>implementarii</w:t>
      </w:r>
      <w:proofErr w:type="spellEnd"/>
      <w:r w:rsidRPr="0035065E">
        <w:rPr>
          <w:rFonts w:ascii="Montserrat" w:hAnsi="Montserrat" w:cs="Courier New"/>
          <w:bCs/>
          <w:color w:val="27344C"/>
          <w:sz w:val="22"/>
          <w:szCs w:val="22"/>
          <w:lang w:val="ro-RO"/>
        </w:rPr>
        <w:t xml:space="preserve"> proiectului consta in supervizarea permanenta a </w:t>
      </w:r>
      <w:proofErr w:type="spellStart"/>
      <w:r w:rsidRPr="0035065E">
        <w:rPr>
          <w:rFonts w:ascii="Montserrat" w:hAnsi="Montserrat" w:cs="Courier New"/>
          <w:bCs/>
          <w:color w:val="27344C"/>
          <w:sz w:val="22"/>
          <w:szCs w:val="22"/>
          <w:lang w:val="ro-RO"/>
        </w:rPr>
        <w:t>activitatilor</w:t>
      </w:r>
      <w:proofErr w:type="spellEnd"/>
      <w:r w:rsidRPr="0035065E">
        <w:rPr>
          <w:rFonts w:ascii="Montserrat" w:hAnsi="Montserrat" w:cs="Courier New"/>
          <w:bCs/>
          <w:color w:val="27344C"/>
          <w:sz w:val="22"/>
          <w:szCs w:val="22"/>
          <w:lang w:val="ro-RO"/>
        </w:rPr>
        <w:t xml:space="preserve"> proiectului si va fi asigurata de Echipa de proiect din partea solicitantului, cu sprijinul Consultantului. Aceasta va permite verificarea </w:t>
      </w:r>
      <w:proofErr w:type="spellStart"/>
      <w:r w:rsidRPr="0035065E">
        <w:rPr>
          <w:rFonts w:ascii="Montserrat" w:hAnsi="Montserrat" w:cs="Courier New"/>
          <w:bCs/>
          <w:color w:val="27344C"/>
          <w:sz w:val="22"/>
          <w:szCs w:val="22"/>
          <w:lang w:val="ro-RO"/>
        </w:rPr>
        <w:t>realizarii</w:t>
      </w:r>
      <w:proofErr w:type="spellEnd"/>
      <w:r w:rsidRPr="0035065E">
        <w:rPr>
          <w:rFonts w:ascii="Montserrat" w:hAnsi="Montserrat" w:cs="Courier New"/>
          <w:bCs/>
          <w:color w:val="27344C"/>
          <w:sz w:val="22"/>
          <w:szCs w:val="22"/>
          <w:lang w:val="ro-RO"/>
        </w:rPr>
        <w:t xml:space="preserve"> diverselor etape/</w:t>
      </w:r>
      <w:proofErr w:type="spellStart"/>
      <w:r w:rsidRPr="0035065E">
        <w:rPr>
          <w:rFonts w:ascii="Montserrat" w:hAnsi="Montserrat" w:cs="Courier New"/>
          <w:bCs/>
          <w:color w:val="27344C"/>
          <w:sz w:val="22"/>
          <w:szCs w:val="22"/>
          <w:lang w:val="ro-RO"/>
        </w:rPr>
        <w:t>activitati</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prevazute</w:t>
      </w:r>
      <w:proofErr w:type="spellEnd"/>
      <w:r w:rsidRPr="0035065E">
        <w:rPr>
          <w:rFonts w:ascii="Montserrat" w:hAnsi="Montserrat" w:cs="Courier New"/>
          <w:bCs/>
          <w:color w:val="27344C"/>
          <w:sz w:val="22"/>
          <w:szCs w:val="22"/>
          <w:lang w:val="ro-RO"/>
        </w:rPr>
        <w:t xml:space="preserve"> in Calendarul </w:t>
      </w:r>
      <w:proofErr w:type="spellStart"/>
      <w:r w:rsidRPr="0035065E">
        <w:rPr>
          <w:rFonts w:ascii="Montserrat" w:hAnsi="Montserrat" w:cs="Courier New"/>
          <w:bCs/>
          <w:color w:val="27344C"/>
          <w:sz w:val="22"/>
          <w:szCs w:val="22"/>
          <w:lang w:val="ro-RO"/>
        </w:rPr>
        <w:t>activitatilor</w:t>
      </w:r>
      <w:proofErr w:type="spellEnd"/>
      <w:r w:rsidRPr="0035065E">
        <w:rPr>
          <w:rFonts w:ascii="Montserrat" w:hAnsi="Montserrat" w:cs="Courier New"/>
          <w:bCs/>
          <w:color w:val="27344C"/>
          <w:sz w:val="22"/>
          <w:szCs w:val="22"/>
          <w:lang w:val="ro-RO"/>
        </w:rPr>
        <w:t xml:space="preserve"> proiectului si evaluarea rezultatelor </w:t>
      </w:r>
      <w:proofErr w:type="spellStart"/>
      <w:r w:rsidRPr="0035065E">
        <w:rPr>
          <w:rFonts w:ascii="Montserrat" w:hAnsi="Montserrat" w:cs="Courier New"/>
          <w:bCs/>
          <w:color w:val="27344C"/>
          <w:sz w:val="22"/>
          <w:szCs w:val="22"/>
          <w:lang w:val="ro-RO"/>
        </w:rPr>
        <w:t>obtinute</w:t>
      </w:r>
      <w:proofErr w:type="spellEnd"/>
      <w:r w:rsidRPr="0035065E">
        <w:rPr>
          <w:rFonts w:ascii="Montserrat" w:hAnsi="Montserrat" w:cs="Courier New"/>
          <w:bCs/>
          <w:color w:val="27344C"/>
          <w:sz w:val="22"/>
          <w:szCs w:val="22"/>
          <w:lang w:val="ro-RO"/>
        </w:rPr>
        <w:t xml:space="preserve">. In activitatea de monitorizare a </w:t>
      </w:r>
      <w:proofErr w:type="spellStart"/>
      <w:r w:rsidRPr="0035065E">
        <w:rPr>
          <w:rFonts w:ascii="Montserrat" w:hAnsi="Montserrat" w:cs="Courier New"/>
          <w:bCs/>
          <w:color w:val="27344C"/>
          <w:sz w:val="22"/>
          <w:szCs w:val="22"/>
          <w:lang w:val="ro-RO"/>
        </w:rPr>
        <w:t>implementarii</w:t>
      </w:r>
      <w:proofErr w:type="spellEnd"/>
      <w:r w:rsidRPr="0035065E">
        <w:rPr>
          <w:rFonts w:ascii="Montserrat" w:hAnsi="Montserrat" w:cs="Courier New"/>
          <w:bCs/>
          <w:color w:val="27344C"/>
          <w:sz w:val="22"/>
          <w:szCs w:val="22"/>
          <w:lang w:val="ro-RO"/>
        </w:rPr>
        <w:t xml:space="preserve"> proiectului vor fi </w:t>
      </w:r>
      <w:proofErr w:type="spellStart"/>
      <w:r w:rsidRPr="0035065E">
        <w:rPr>
          <w:rFonts w:ascii="Montserrat" w:hAnsi="Montserrat" w:cs="Courier New"/>
          <w:bCs/>
          <w:color w:val="27344C"/>
          <w:sz w:val="22"/>
          <w:szCs w:val="22"/>
          <w:lang w:val="ro-RO"/>
        </w:rPr>
        <w:t>implicati</w:t>
      </w:r>
      <w:proofErr w:type="spellEnd"/>
      <w:r w:rsidRPr="0035065E">
        <w:rPr>
          <w:rFonts w:ascii="Montserrat" w:hAnsi="Montserrat" w:cs="Courier New"/>
          <w:bCs/>
          <w:color w:val="27344C"/>
          <w:sz w:val="22"/>
          <w:szCs w:val="22"/>
          <w:lang w:val="ro-RO"/>
        </w:rPr>
        <w:t xml:space="preserve"> membrii Echipei de proiect ai solicitantului. Echipa de proiect va avea </w:t>
      </w:r>
      <w:proofErr w:type="spellStart"/>
      <w:r w:rsidRPr="0035065E">
        <w:rPr>
          <w:rFonts w:ascii="Montserrat" w:hAnsi="Montserrat" w:cs="Courier New"/>
          <w:bCs/>
          <w:color w:val="27344C"/>
          <w:sz w:val="22"/>
          <w:szCs w:val="22"/>
          <w:lang w:val="ro-RO"/>
        </w:rPr>
        <w:t>intalniri</w:t>
      </w:r>
      <w:proofErr w:type="spellEnd"/>
      <w:r w:rsidRPr="0035065E">
        <w:rPr>
          <w:rFonts w:ascii="Montserrat" w:hAnsi="Montserrat" w:cs="Courier New"/>
          <w:bCs/>
          <w:color w:val="27344C"/>
          <w:sz w:val="22"/>
          <w:szCs w:val="22"/>
          <w:lang w:val="ro-RO"/>
        </w:rPr>
        <w:t xml:space="preserve"> lunare pentru a putea discuta si analiza rezultatele </w:t>
      </w:r>
      <w:proofErr w:type="spellStart"/>
      <w:r w:rsidRPr="0035065E">
        <w:rPr>
          <w:rFonts w:ascii="Montserrat" w:hAnsi="Montserrat" w:cs="Courier New"/>
          <w:bCs/>
          <w:color w:val="27344C"/>
          <w:sz w:val="22"/>
          <w:szCs w:val="22"/>
          <w:lang w:val="ro-RO"/>
        </w:rPr>
        <w:t>activitatii</w:t>
      </w:r>
      <w:proofErr w:type="spellEnd"/>
      <w:r w:rsidRPr="0035065E">
        <w:rPr>
          <w:rFonts w:ascii="Montserrat" w:hAnsi="Montserrat" w:cs="Courier New"/>
          <w:bCs/>
          <w:color w:val="27344C"/>
          <w:sz w:val="22"/>
          <w:szCs w:val="22"/>
          <w:lang w:val="ro-RO"/>
        </w:rPr>
        <w:t xml:space="preserve"> de monitorizare. Consultantul desemnat va participa la </w:t>
      </w:r>
      <w:proofErr w:type="spellStart"/>
      <w:r w:rsidRPr="0035065E">
        <w:rPr>
          <w:rFonts w:ascii="Montserrat" w:hAnsi="Montserrat" w:cs="Courier New"/>
          <w:bCs/>
          <w:color w:val="27344C"/>
          <w:sz w:val="22"/>
          <w:szCs w:val="22"/>
          <w:lang w:val="ro-RO"/>
        </w:rPr>
        <w:t>intalnirile</w:t>
      </w:r>
      <w:proofErr w:type="spellEnd"/>
      <w:r w:rsidRPr="0035065E">
        <w:rPr>
          <w:rFonts w:ascii="Montserrat" w:hAnsi="Montserrat" w:cs="Courier New"/>
          <w:bCs/>
          <w:color w:val="27344C"/>
          <w:sz w:val="22"/>
          <w:szCs w:val="22"/>
          <w:lang w:val="ro-RO"/>
        </w:rPr>
        <w:t xml:space="preserve"> periodice organizate de solicitant. In cursul acestor </w:t>
      </w:r>
      <w:proofErr w:type="spellStart"/>
      <w:r w:rsidRPr="0035065E">
        <w:rPr>
          <w:rFonts w:ascii="Montserrat" w:hAnsi="Montserrat" w:cs="Courier New"/>
          <w:bCs/>
          <w:color w:val="27344C"/>
          <w:sz w:val="22"/>
          <w:szCs w:val="22"/>
          <w:lang w:val="ro-RO"/>
        </w:rPr>
        <w:t>intalniri</w:t>
      </w:r>
      <w:proofErr w:type="spellEnd"/>
      <w:r w:rsidRPr="0035065E">
        <w:rPr>
          <w:rFonts w:ascii="Montserrat" w:hAnsi="Montserrat" w:cs="Courier New"/>
          <w:bCs/>
          <w:color w:val="27344C"/>
          <w:sz w:val="22"/>
          <w:szCs w:val="22"/>
          <w:lang w:val="ro-RO"/>
        </w:rPr>
        <w:t xml:space="preserve"> va fi discutata planificarea </w:t>
      </w:r>
      <w:proofErr w:type="spellStart"/>
      <w:r w:rsidRPr="0035065E">
        <w:rPr>
          <w:rFonts w:ascii="Montserrat" w:hAnsi="Montserrat" w:cs="Courier New"/>
          <w:bCs/>
          <w:color w:val="27344C"/>
          <w:sz w:val="22"/>
          <w:szCs w:val="22"/>
          <w:lang w:val="ro-RO"/>
        </w:rPr>
        <w:t>activitatilor</w:t>
      </w:r>
      <w:proofErr w:type="spellEnd"/>
      <w:r w:rsidRPr="0035065E">
        <w:rPr>
          <w:rFonts w:ascii="Montserrat" w:hAnsi="Montserrat" w:cs="Courier New"/>
          <w:bCs/>
          <w:color w:val="27344C"/>
          <w:sz w:val="22"/>
          <w:szCs w:val="22"/>
          <w:lang w:val="ro-RO"/>
        </w:rPr>
        <w:t xml:space="preserve">, se va verifica modul in care au fost realizate </w:t>
      </w:r>
      <w:proofErr w:type="spellStart"/>
      <w:r w:rsidRPr="0035065E">
        <w:rPr>
          <w:rFonts w:ascii="Montserrat" w:hAnsi="Montserrat" w:cs="Courier New"/>
          <w:bCs/>
          <w:color w:val="27344C"/>
          <w:sz w:val="22"/>
          <w:szCs w:val="22"/>
          <w:lang w:val="ro-RO"/>
        </w:rPr>
        <w:t>activitatile</w:t>
      </w:r>
      <w:proofErr w:type="spellEnd"/>
      <w:r w:rsidRPr="0035065E">
        <w:rPr>
          <w:rFonts w:ascii="Montserrat" w:hAnsi="Montserrat" w:cs="Courier New"/>
          <w:bCs/>
          <w:color w:val="27344C"/>
          <w:sz w:val="22"/>
          <w:szCs w:val="22"/>
          <w:lang w:val="ro-RO"/>
        </w:rPr>
        <w:t xml:space="preserve"> in perioada care a trecut si, in cazul unor abateri de la planificarea </w:t>
      </w:r>
      <w:proofErr w:type="spellStart"/>
      <w:r w:rsidRPr="0035065E">
        <w:rPr>
          <w:rFonts w:ascii="Montserrat" w:hAnsi="Montserrat" w:cs="Courier New"/>
          <w:bCs/>
          <w:color w:val="27344C"/>
          <w:sz w:val="22"/>
          <w:szCs w:val="22"/>
          <w:lang w:val="ro-RO"/>
        </w:rPr>
        <w:t>initiala</w:t>
      </w:r>
      <w:proofErr w:type="spellEnd"/>
      <w:r w:rsidRPr="0035065E">
        <w:rPr>
          <w:rFonts w:ascii="Montserrat" w:hAnsi="Montserrat" w:cs="Courier New"/>
          <w:bCs/>
          <w:color w:val="27344C"/>
          <w:sz w:val="22"/>
          <w:szCs w:val="22"/>
          <w:lang w:val="ro-RO"/>
        </w:rPr>
        <w:t xml:space="preserve">, se vor lua masuri pentru corectarea lor in conformitate cu prevederile Contractului de </w:t>
      </w:r>
      <w:proofErr w:type="spellStart"/>
      <w:r w:rsidRPr="0035065E">
        <w:rPr>
          <w:rFonts w:ascii="Montserrat" w:hAnsi="Montserrat" w:cs="Courier New"/>
          <w:bCs/>
          <w:color w:val="27344C"/>
          <w:sz w:val="22"/>
          <w:szCs w:val="22"/>
          <w:lang w:val="ro-RO"/>
        </w:rPr>
        <w:t>finantare</w:t>
      </w:r>
      <w:proofErr w:type="spellEnd"/>
      <w:r w:rsidRPr="0035065E">
        <w:rPr>
          <w:rFonts w:ascii="Montserrat" w:hAnsi="Montserrat" w:cs="Courier New"/>
          <w:bCs/>
          <w:color w:val="27344C"/>
          <w:sz w:val="22"/>
          <w:szCs w:val="22"/>
          <w:lang w:val="ro-RO"/>
        </w:rPr>
        <w:t xml:space="preserve"> aprobat.</w:t>
      </w:r>
    </w:p>
    <w:p w14:paraId="364CB8AF" w14:textId="77777777" w:rsidR="0035065E" w:rsidRPr="0035065E" w:rsidRDefault="0035065E" w:rsidP="0035065E">
      <w:pPr>
        <w:spacing w:before="120" w:after="120"/>
        <w:jc w:val="both"/>
        <w:rPr>
          <w:rFonts w:ascii="Montserrat" w:hAnsi="Montserrat" w:cs="Courier New"/>
          <w:bCs/>
          <w:color w:val="27344C"/>
          <w:sz w:val="22"/>
          <w:szCs w:val="22"/>
          <w:lang w:val="ro-RO"/>
        </w:rPr>
      </w:pPr>
      <w:r w:rsidRPr="0035065E">
        <w:rPr>
          <w:rFonts w:ascii="Montserrat" w:hAnsi="Montserrat" w:cs="Courier New"/>
          <w:bCs/>
          <w:color w:val="27344C"/>
          <w:sz w:val="22"/>
          <w:szCs w:val="22"/>
          <w:lang w:val="ro-RO"/>
        </w:rPr>
        <w:lastRenderedPageBreak/>
        <w:t xml:space="preserve">Modalitatea de implementare a </w:t>
      </w:r>
      <w:proofErr w:type="spellStart"/>
      <w:r w:rsidRPr="0035065E">
        <w:rPr>
          <w:rFonts w:ascii="Montserrat" w:hAnsi="Montserrat" w:cs="Courier New"/>
          <w:bCs/>
          <w:color w:val="27344C"/>
          <w:sz w:val="22"/>
          <w:szCs w:val="22"/>
          <w:lang w:val="ro-RO"/>
        </w:rPr>
        <w:t>activitatilor</w:t>
      </w:r>
      <w:proofErr w:type="spellEnd"/>
      <w:r w:rsidRPr="0035065E">
        <w:rPr>
          <w:rFonts w:ascii="Montserrat" w:hAnsi="Montserrat" w:cs="Courier New"/>
          <w:bCs/>
          <w:color w:val="27344C"/>
          <w:sz w:val="22"/>
          <w:szCs w:val="22"/>
          <w:lang w:val="ro-RO"/>
        </w:rPr>
        <w:t>:</w:t>
      </w:r>
    </w:p>
    <w:p w14:paraId="3855D516" w14:textId="77777777" w:rsidR="0035065E" w:rsidRPr="0035065E" w:rsidRDefault="0035065E" w:rsidP="0035065E">
      <w:pPr>
        <w:spacing w:before="120" w:after="120"/>
        <w:jc w:val="both"/>
        <w:rPr>
          <w:rFonts w:ascii="Montserrat" w:hAnsi="Montserrat" w:cs="Courier New"/>
          <w:bCs/>
          <w:color w:val="27344C"/>
          <w:sz w:val="22"/>
          <w:szCs w:val="22"/>
          <w:lang w:val="ro-RO"/>
        </w:rPr>
      </w:pPr>
      <w:proofErr w:type="spellStart"/>
      <w:r w:rsidRPr="0035065E">
        <w:rPr>
          <w:rFonts w:ascii="Montserrat" w:hAnsi="Montserrat" w:cs="Courier New"/>
          <w:bCs/>
          <w:color w:val="27344C"/>
          <w:sz w:val="22"/>
          <w:szCs w:val="22"/>
          <w:lang w:val="ro-RO"/>
        </w:rPr>
        <w:t>Achizitiile</w:t>
      </w:r>
      <w:proofErr w:type="spellEnd"/>
      <w:r w:rsidRPr="0035065E">
        <w:rPr>
          <w:rFonts w:ascii="Montserrat" w:hAnsi="Montserrat" w:cs="Courier New"/>
          <w:bCs/>
          <w:color w:val="27344C"/>
          <w:sz w:val="22"/>
          <w:szCs w:val="22"/>
          <w:lang w:val="ro-RO"/>
        </w:rPr>
        <w:t xml:space="preserve"> publice – A 1.1, A2.1, A2.2 si A4.1 – UAT Brad are birou specializat de </w:t>
      </w:r>
      <w:proofErr w:type="spellStart"/>
      <w:r w:rsidRPr="0035065E">
        <w:rPr>
          <w:rFonts w:ascii="Montserrat" w:hAnsi="Montserrat" w:cs="Courier New"/>
          <w:bCs/>
          <w:color w:val="27344C"/>
          <w:sz w:val="22"/>
          <w:szCs w:val="22"/>
          <w:lang w:val="ro-RO"/>
        </w:rPr>
        <w:t>achizitii</w:t>
      </w:r>
      <w:proofErr w:type="spellEnd"/>
      <w:r w:rsidRPr="0035065E">
        <w:rPr>
          <w:rFonts w:ascii="Montserrat" w:hAnsi="Montserrat" w:cs="Courier New"/>
          <w:bCs/>
          <w:color w:val="27344C"/>
          <w:sz w:val="22"/>
          <w:szCs w:val="22"/>
          <w:lang w:val="ro-RO"/>
        </w:rPr>
        <w:t xml:space="preserve"> publice, si va respecta toate prevederile legale privind </w:t>
      </w:r>
      <w:proofErr w:type="spellStart"/>
      <w:r w:rsidRPr="0035065E">
        <w:rPr>
          <w:rFonts w:ascii="Montserrat" w:hAnsi="Montserrat" w:cs="Courier New"/>
          <w:bCs/>
          <w:color w:val="27344C"/>
          <w:sz w:val="22"/>
          <w:szCs w:val="22"/>
          <w:lang w:val="ro-RO"/>
        </w:rPr>
        <w:t>achizitiile</w:t>
      </w:r>
      <w:proofErr w:type="spellEnd"/>
      <w:r w:rsidRPr="0035065E">
        <w:rPr>
          <w:rFonts w:ascii="Montserrat" w:hAnsi="Montserrat" w:cs="Courier New"/>
          <w:bCs/>
          <w:color w:val="27344C"/>
          <w:sz w:val="22"/>
          <w:szCs w:val="22"/>
          <w:lang w:val="ro-RO"/>
        </w:rPr>
        <w:t xml:space="preserve"> publice. </w:t>
      </w:r>
      <w:proofErr w:type="spellStart"/>
      <w:r w:rsidRPr="0035065E">
        <w:rPr>
          <w:rFonts w:ascii="Montserrat" w:hAnsi="Montserrat" w:cs="Courier New"/>
          <w:bCs/>
          <w:color w:val="27344C"/>
          <w:sz w:val="22"/>
          <w:szCs w:val="22"/>
          <w:lang w:val="ro-RO"/>
        </w:rPr>
        <w:t>Achizitiile</w:t>
      </w:r>
      <w:proofErr w:type="spellEnd"/>
      <w:r w:rsidRPr="0035065E">
        <w:rPr>
          <w:rFonts w:ascii="Montserrat" w:hAnsi="Montserrat" w:cs="Courier New"/>
          <w:bCs/>
          <w:color w:val="27344C"/>
          <w:sz w:val="22"/>
          <w:szCs w:val="22"/>
          <w:lang w:val="ro-RO"/>
        </w:rPr>
        <w:t xml:space="preserve"> se vor realiza prin sistemul informatic </w:t>
      </w:r>
      <w:proofErr w:type="spellStart"/>
      <w:r w:rsidRPr="0035065E">
        <w:rPr>
          <w:rFonts w:ascii="Montserrat" w:hAnsi="Montserrat" w:cs="Courier New"/>
          <w:bCs/>
          <w:color w:val="27344C"/>
          <w:sz w:val="22"/>
          <w:szCs w:val="22"/>
          <w:lang w:val="ro-RO"/>
        </w:rPr>
        <w:t>national</w:t>
      </w:r>
      <w:proofErr w:type="spellEnd"/>
      <w:r w:rsidRPr="0035065E">
        <w:rPr>
          <w:rFonts w:ascii="Montserrat" w:hAnsi="Montserrat" w:cs="Courier New"/>
          <w:bCs/>
          <w:color w:val="27344C"/>
          <w:sz w:val="22"/>
          <w:szCs w:val="22"/>
          <w:lang w:val="ro-RO"/>
        </w:rPr>
        <w:t xml:space="preserve"> privind </w:t>
      </w:r>
      <w:proofErr w:type="spellStart"/>
      <w:r w:rsidRPr="0035065E">
        <w:rPr>
          <w:rFonts w:ascii="Montserrat" w:hAnsi="Montserrat" w:cs="Courier New"/>
          <w:bCs/>
          <w:color w:val="27344C"/>
          <w:sz w:val="22"/>
          <w:szCs w:val="22"/>
          <w:lang w:val="ro-RO"/>
        </w:rPr>
        <w:t>achizitiile</w:t>
      </w:r>
      <w:proofErr w:type="spellEnd"/>
      <w:r w:rsidRPr="0035065E">
        <w:rPr>
          <w:rFonts w:ascii="Montserrat" w:hAnsi="Montserrat" w:cs="Courier New"/>
          <w:bCs/>
          <w:color w:val="27344C"/>
          <w:sz w:val="22"/>
          <w:szCs w:val="22"/>
          <w:lang w:val="ro-RO"/>
        </w:rPr>
        <w:t xml:space="preserve"> publice si pe Legea 98 din 2016 cu </w:t>
      </w:r>
      <w:proofErr w:type="spellStart"/>
      <w:r w:rsidRPr="0035065E">
        <w:rPr>
          <w:rFonts w:ascii="Montserrat" w:hAnsi="Montserrat" w:cs="Courier New"/>
          <w:bCs/>
          <w:color w:val="27344C"/>
          <w:sz w:val="22"/>
          <w:szCs w:val="22"/>
          <w:lang w:val="ro-RO"/>
        </w:rPr>
        <w:t>modificarile</w:t>
      </w:r>
      <w:proofErr w:type="spellEnd"/>
      <w:r w:rsidRPr="0035065E">
        <w:rPr>
          <w:rFonts w:ascii="Montserrat" w:hAnsi="Montserrat" w:cs="Courier New"/>
          <w:bCs/>
          <w:color w:val="27344C"/>
          <w:sz w:val="22"/>
          <w:szCs w:val="22"/>
          <w:lang w:val="ro-RO"/>
        </w:rPr>
        <w:t xml:space="preserve"> ulterioare.</w:t>
      </w:r>
    </w:p>
    <w:p w14:paraId="4FDC79B8" w14:textId="77777777" w:rsidR="0035065E" w:rsidRPr="0035065E" w:rsidRDefault="0035065E" w:rsidP="0035065E">
      <w:pPr>
        <w:spacing w:before="120" w:after="120"/>
        <w:jc w:val="both"/>
        <w:rPr>
          <w:rFonts w:ascii="Montserrat" w:hAnsi="Montserrat" w:cs="Courier New"/>
          <w:bCs/>
          <w:color w:val="27344C"/>
          <w:sz w:val="22"/>
          <w:szCs w:val="22"/>
          <w:lang w:val="ro-RO"/>
        </w:rPr>
      </w:pPr>
      <w:proofErr w:type="spellStart"/>
      <w:r w:rsidRPr="0035065E">
        <w:rPr>
          <w:rFonts w:ascii="Montserrat" w:hAnsi="Montserrat" w:cs="Courier New"/>
          <w:bCs/>
          <w:color w:val="27344C"/>
          <w:sz w:val="22"/>
          <w:szCs w:val="22"/>
          <w:lang w:val="ro-RO"/>
        </w:rPr>
        <w:t>Lucrari</w:t>
      </w:r>
      <w:proofErr w:type="spellEnd"/>
      <w:r w:rsidRPr="0035065E">
        <w:rPr>
          <w:rFonts w:ascii="Montserrat" w:hAnsi="Montserrat" w:cs="Courier New"/>
          <w:bCs/>
          <w:color w:val="27344C"/>
          <w:sz w:val="22"/>
          <w:szCs w:val="22"/>
          <w:lang w:val="ro-RO"/>
        </w:rPr>
        <w:t xml:space="preserve"> – A3.1 – echipa de implementare va superviza si </w:t>
      </w:r>
      <w:proofErr w:type="spellStart"/>
      <w:r w:rsidRPr="0035065E">
        <w:rPr>
          <w:rFonts w:ascii="Montserrat" w:hAnsi="Montserrat" w:cs="Courier New"/>
          <w:bCs/>
          <w:color w:val="27344C"/>
          <w:sz w:val="22"/>
          <w:szCs w:val="22"/>
          <w:lang w:val="ro-RO"/>
        </w:rPr>
        <w:t>urmari</w:t>
      </w:r>
      <w:proofErr w:type="spellEnd"/>
      <w:r w:rsidRPr="0035065E">
        <w:rPr>
          <w:rFonts w:ascii="Montserrat" w:hAnsi="Montserrat" w:cs="Courier New"/>
          <w:bCs/>
          <w:color w:val="27344C"/>
          <w:sz w:val="22"/>
          <w:szCs w:val="22"/>
          <w:lang w:val="ro-RO"/>
        </w:rPr>
        <w:t xml:space="preserve"> stadiul </w:t>
      </w:r>
      <w:proofErr w:type="spellStart"/>
      <w:r w:rsidRPr="0035065E">
        <w:rPr>
          <w:rFonts w:ascii="Montserrat" w:hAnsi="Montserrat" w:cs="Courier New"/>
          <w:bCs/>
          <w:color w:val="27344C"/>
          <w:sz w:val="22"/>
          <w:szCs w:val="22"/>
          <w:lang w:val="ro-RO"/>
        </w:rPr>
        <w:t>lucrarilor</w:t>
      </w:r>
      <w:proofErr w:type="spellEnd"/>
      <w:r w:rsidRPr="0035065E">
        <w:rPr>
          <w:rFonts w:ascii="Montserrat" w:hAnsi="Montserrat" w:cs="Courier New"/>
          <w:bCs/>
          <w:color w:val="27344C"/>
          <w:sz w:val="22"/>
          <w:szCs w:val="22"/>
          <w:lang w:val="ro-RO"/>
        </w:rPr>
        <w:t xml:space="preserve"> conform </w:t>
      </w:r>
      <w:proofErr w:type="spellStart"/>
      <w:r w:rsidRPr="0035065E">
        <w:rPr>
          <w:rFonts w:ascii="Montserrat" w:hAnsi="Montserrat" w:cs="Courier New"/>
          <w:bCs/>
          <w:color w:val="27344C"/>
          <w:sz w:val="22"/>
          <w:szCs w:val="22"/>
          <w:lang w:val="ro-RO"/>
        </w:rPr>
        <w:t>documentatiei</w:t>
      </w:r>
      <w:proofErr w:type="spellEnd"/>
      <w:r w:rsidRPr="0035065E">
        <w:rPr>
          <w:rFonts w:ascii="Montserrat" w:hAnsi="Montserrat" w:cs="Courier New"/>
          <w:bCs/>
          <w:color w:val="27344C"/>
          <w:sz w:val="22"/>
          <w:szCs w:val="22"/>
          <w:lang w:val="ro-RO"/>
        </w:rPr>
        <w:t xml:space="preserve"> aprobate si contractului cu contractorul. Se vor </w:t>
      </w:r>
      <w:proofErr w:type="spellStart"/>
      <w:r w:rsidRPr="0035065E">
        <w:rPr>
          <w:rFonts w:ascii="Montserrat" w:hAnsi="Montserrat" w:cs="Courier New"/>
          <w:bCs/>
          <w:color w:val="27344C"/>
          <w:sz w:val="22"/>
          <w:szCs w:val="22"/>
          <w:lang w:val="ro-RO"/>
        </w:rPr>
        <w:t>urmari</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atat</w:t>
      </w:r>
      <w:proofErr w:type="spellEnd"/>
      <w:r w:rsidRPr="0035065E">
        <w:rPr>
          <w:rFonts w:ascii="Montserrat" w:hAnsi="Montserrat" w:cs="Courier New"/>
          <w:bCs/>
          <w:color w:val="27344C"/>
          <w:sz w:val="22"/>
          <w:szCs w:val="22"/>
          <w:lang w:val="ro-RO"/>
        </w:rPr>
        <w:t xml:space="preserve"> realizarea </w:t>
      </w:r>
      <w:proofErr w:type="spellStart"/>
      <w:r w:rsidRPr="0035065E">
        <w:rPr>
          <w:rFonts w:ascii="Montserrat" w:hAnsi="Montserrat" w:cs="Courier New"/>
          <w:bCs/>
          <w:color w:val="27344C"/>
          <w:sz w:val="22"/>
          <w:szCs w:val="22"/>
          <w:lang w:val="ro-RO"/>
        </w:rPr>
        <w:t>investitiei</w:t>
      </w:r>
      <w:proofErr w:type="spellEnd"/>
      <w:r w:rsidRPr="0035065E">
        <w:rPr>
          <w:rFonts w:ascii="Montserrat" w:hAnsi="Montserrat" w:cs="Courier New"/>
          <w:bCs/>
          <w:color w:val="27344C"/>
          <w:sz w:val="22"/>
          <w:szCs w:val="22"/>
          <w:lang w:val="ro-RO"/>
        </w:rPr>
        <w:t xml:space="preserve"> cat si calitatea </w:t>
      </w:r>
      <w:proofErr w:type="spellStart"/>
      <w:r w:rsidRPr="0035065E">
        <w:rPr>
          <w:rFonts w:ascii="Montserrat" w:hAnsi="Montserrat" w:cs="Courier New"/>
          <w:bCs/>
          <w:color w:val="27344C"/>
          <w:sz w:val="22"/>
          <w:szCs w:val="22"/>
          <w:lang w:val="ro-RO"/>
        </w:rPr>
        <w:t>lucrarilor</w:t>
      </w:r>
      <w:proofErr w:type="spellEnd"/>
      <w:r w:rsidRPr="0035065E">
        <w:rPr>
          <w:rFonts w:ascii="Montserrat" w:hAnsi="Montserrat" w:cs="Courier New"/>
          <w:bCs/>
          <w:color w:val="27344C"/>
          <w:sz w:val="22"/>
          <w:szCs w:val="22"/>
          <w:lang w:val="ro-RO"/>
        </w:rPr>
        <w:t xml:space="preserve"> astfel </w:t>
      </w:r>
      <w:proofErr w:type="spellStart"/>
      <w:r w:rsidRPr="0035065E">
        <w:rPr>
          <w:rFonts w:ascii="Montserrat" w:hAnsi="Montserrat" w:cs="Courier New"/>
          <w:bCs/>
          <w:color w:val="27344C"/>
          <w:sz w:val="22"/>
          <w:szCs w:val="22"/>
          <w:lang w:val="ro-RO"/>
        </w:rPr>
        <w:t>incat</w:t>
      </w:r>
      <w:proofErr w:type="spellEnd"/>
      <w:r w:rsidRPr="0035065E">
        <w:rPr>
          <w:rFonts w:ascii="Montserrat" w:hAnsi="Montserrat" w:cs="Courier New"/>
          <w:bCs/>
          <w:color w:val="27344C"/>
          <w:sz w:val="22"/>
          <w:szCs w:val="22"/>
          <w:lang w:val="ro-RO"/>
        </w:rPr>
        <w:t xml:space="preserve"> lucrarea sa se realizeze la standardele specificate.</w:t>
      </w:r>
    </w:p>
    <w:p w14:paraId="583661AE" w14:textId="77777777" w:rsidR="0035065E" w:rsidRPr="0035065E" w:rsidRDefault="0035065E" w:rsidP="0035065E">
      <w:pPr>
        <w:spacing w:before="120" w:after="120"/>
        <w:jc w:val="both"/>
        <w:rPr>
          <w:rFonts w:ascii="Montserrat" w:hAnsi="Montserrat" w:cs="Courier New"/>
          <w:bCs/>
          <w:color w:val="27344C"/>
          <w:sz w:val="22"/>
          <w:szCs w:val="22"/>
          <w:lang w:val="ro-RO"/>
        </w:rPr>
      </w:pPr>
      <w:proofErr w:type="spellStart"/>
      <w:r w:rsidRPr="0035065E">
        <w:rPr>
          <w:rFonts w:ascii="Montserrat" w:hAnsi="Montserrat" w:cs="Courier New"/>
          <w:bCs/>
          <w:color w:val="27344C"/>
          <w:sz w:val="22"/>
          <w:szCs w:val="22"/>
          <w:lang w:val="ro-RO"/>
        </w:rPr>
        <w:t>Dotari</w:t>
      </w:r>
      <w:proofErr w:type="spellEnd"/>
      <w:r w:rsidRPr="0035065E">
        <w:rPr>
          <w:rFonts w:ascii="Montserrat" w:hAnsi="Montserrat" w:cs="Courier New"/>
          <w:bCs/>
          <w:color w:val="27344C"/>
          <w:sz w:val="22"/>
          <w:szCs w:val="22"/>
          <w:lang w:val="ro-RO"/>
        </w:rPr>
        <w:t xml:space="preserve"> – A4.2 – se va </w:t>
      </w:r>
      <w:proofErr w:type="spellStart"/>
      <w:r w:rsidRPr="0035065E">
        <w:rPr>
          <w:rFonts w:ascii="Montserrat" w:hAnsi="Montserrat" w:cs="Courier New"/>
          <w:bCs/>
          <w:color w:val="27344C"/>
          <w:sz w:val="22"/>
          <w:szCs w:val="22"/>
          <w:lang w:val="ro-RO"/>
        </w:rPr>
        <w:t>urmari</w:t>
      </w:r>
      <w:proofErr w:type="spellEnd"/>
      <w:r w:rsidRPr="0035065E">
        <w:rPr>
          <w:rFonts w:ascii="Montserrat" w:hAnsi="Montserrat" w:cs="Courier New"/>
          <w:bCs/>
          <w:color w:val="27344C"/>
          <w:sz w:val="22"/>
          <w:szCs w:val="22"/>
          <w:lang w:val="ro-RO"/>
        </w:rPr>
        <w:t xml:space="preserve"> ca </w:t>
      </w:r>
      <w:proofErr w:type="spellStart"/>
      <w:r w:rsidRPr="0035065E">
        <w:rPr>
          <w:rFonts w:ascii="Montserrat" w:hAnsi="Montserrat" w:cs="Courier New"/>
          <w:bCs/>
          <w:color w:val="27344C"/>
          <w:sz w:val="22"/>
          <w:szCs w:val="22"/>
          <w:lang w:val="ro-RO"/>
        </w:rPr>
        <w:t>dotarile</w:t>
      </w:r>
      <w:proofErr w:type="spellEnd"/>
      <w:r w:rsidRPr="0035065E">
        <w:rPr>
          <w:rFonts w:ascii="Montserrat" w:hAnsi="Montserrat" w:cs="Courier New"/>
          <w:bCs/>
          <w:color w:val="27344C"/>
          <w:sz w:val="22"/>
          <w:szCs w:val="22"/>
          <w:lang w:val="ro-RO"/>
        </w:rPr>
        <w:t xml:space="preserve"> sa </w:t>
      </w:r>
      <w:proofErr w:type="spellStart"/>
      <w:r w:rsidRPr="0035065E">
        <w:rPr>
          <w:rFonts w:ascii="Montserrat" w:hAnsi="Montserrat" w:cs="Courier New"/>
          <w:bCs/>
          <w:color w:val="27344C"/>
          <w:sz w:val="22"/>
          <w:szCs w:val="22"/>
          <w:lang w:val="ro-RO"/>
        </w:rPr>
        <w:t>soseasca</w:t>
      </w:r>
      <w:proofErr w:type="spellEnd"/>
      <w:r w:rsidRPr="0035065E">
        <w:rPr>
          <w:rFonts w:ascii="Montserrat" w:hAnsi="Montserrat" w:cs="Courier New"/>
          <w:bCs/>
          <w:color w:val="27344C"/>
          <w:sz w:val="22"/>
          <w:szCs w:val="22"/>
          <w:lang w:val="ro-RO"/>
        </w:rPr>
        <w:t xml:space="preserve"> la timp, conform graficului de </w:t>
      </w:r>
      <w:proofErr w:type="spellStart"/>
      <w:r w:rsidRPr="0035065E">
        <w:rPr>
          <w:rFonts w:ascii="Montserrat" w:hAnsi="Montserrat" w:cs="Courier New"/>
          <w:bCs/>
          <w:color w:val="27344C"/>
          <w:sz w:val="22"/>
          <w:szCs w:val="22"/>
          <w:lang w:val="ro-RO"/>
        </w:rPr>
        <w:t>livrari</w:t>
      </w:r>
      <w:proofErr w:type="spellEnd"/>
      <w:r w:rsidRPr="0035065E">
        <w:rPr>
          <w:rFonts w:ascii="Montserrat" w:hAnsi="Montserrat" w:cs="Courier New"/>
          <w:bCs/>
          <w:color w:val="27344C"/>
          <w:sz w:val="22"/>
          <w:szCs w:val="22"/>
          <w:lang w:val="ro-RO"/>
        </w:rPr>
        <w:t xml:space="preserve"> anexa la contractele de furnizare si se va </w:t>
      </w:r>
      <w:proofErr w:type="spellStart"/>
      <w:r w:rsidRPr="0035065E">
        <w:rPr>
          <w:rFonts w:ascii="Montserrat" w:hAnsi="Montserrat" w:cs="Courier New"/>
          <w:bCs/>
          <w:color w:val="27344C"/>
          <w:sz w:val="22"/>
          <w:szCs w:val="22"/>
          <w:lang w:val="ro-RO"/>
        </w:rPr>
        <w:t>urmari</w:t>
      </w:r>
      <w:proofErr w:type="spellEnd"/>
      <w:r w:rsidRPr="0035065E">
        <w:rPr>
          <w:rFonts w:ascii="Montserrat" w:hAnsi="Montserrat" w:cs="Courier New"/>
          <w:bCs/>
          <w:color w:val="27344C"/>
          <w:sz w:val="22"/>
          <w:szCs w:val="22"/>
          <w:lang w:val="ro-RO"/>
        </w:rPr>
        <w:t xml:space="preserve"> calitatea echipamentelor primite. De asemenea, daca e necesar se va asigura depozitarea temporara a echipamentelor pana la </w:t>
      </w:r>
      <w:proofErr w:type="spellStart"/>
      <w:r w:rsidRPr="0035065E">
        <w:rPr>
          <w:rFonts w:ascii="Montserrat" w:hAnsi="Montserrat" w:cs="Courier New"/>
          <w:bCs/>
          <w:color w:val="27344C"/>
          <w:sz w:val="22"/>
          <w:szCs w:val="22"/>
          <w:lang w:val="ro-RO"/>
        </w:rPr>
        <w:t>operationalizarea</w:t>
      </w:r>
      <w:proofErr w:type="spellEnd"/>
      <w:r w:rsidRPr="0035065E">
        <w:rPr>
          <w:rFonts w:ascii="Montserrat" w:hAnsi="Montserrat" w:cs="Courier New"/>
          <w:bCs/>
          <w:color w:val="27344C"/>
          <w:sz w:val="22"/>
          <w:szCs w:val="22"/>
          <w:lang w:val="ro-RO"/>
        </w:rPr>
        <w:t xml:space="preserve"> completa a centrului. </w:t>
      </w:r>
    </w:p>
    <w:p w14:paraId="394E483F" w14:textId="77777777" w:rsidR="0035065E" w:rsidRPr="0035065E" w:rsidRDefault="0035065E" w:rsidP="0035065E">
      <w:pPr>
        <w:spacing w:before="120" w:after="120"/>
        <w:jc w:val="both"/>
        <w:rPr>
          <w:rFonts w:ascii="Montserrat" w:hAnsi="Montserrat" w:cs="Courier New"/>
          <w:bCs/>
          <w:color w:val="27344C"/>
          <w:sz w:val="22"/>
          <w:szCs w:val="22"/>
          <w:lang w:val="ro-RO"/>
        </w:rPr>
      </w:pPr>
      <w:proofErr w:type="spellStart"/>
      <w:r w:rsidRPr="0035065E">
        <w:rPr>
          <w:rFonts w:ascii="Montserrat" w:hAnsi="Montserrat" w:cs="Courier New"/>
          <w:bCs/>
          <w:color w:val="27344C"/>
          <w:sz w:val="22"/>
          <w:szCs w:val="22"/>
          <w:lang w:val="ro-RO"/>
        </w:rPr>
        <w:t>Operationalizarea</w:t>
      </w:r>
      <w:proofErr w:type="spellEnd"/>
      <w:r w:rsidRPr="0035065E">
        <w:rPr>
          <w:rFonts w:ascii="Montserrat" w:hAnsi="Montserrat" w:cs="Courier New"/>
          <w:bCs/>
          <w:color w:val="27344C"/>
          <w:sz w:val="22"/>
          <w:szCs w:val="22"/>
          <w:lang w:val="ro-RO"/>
        </w:rPr>
        <w:t xml:space="preserve"> centrului – A5.1 – se va </w:t>
      </w:r>
      <w:proofErr w:type="spellStart"/>
      <w:r w:rsidRPr="0035065E">
        <w:rPr>
          <w:rFonts w:ascii="Montserrat" w:hAnsi="Montserrat" w:cs="Courier New"/>
          <w:bCs/>
          <w:color w:val="27344C"/>
          <w:sz w:val="22"/>
          <w:szCs w:val="22"/>
          <w:lang w:val="ro-RO"/>
        </w:rPr>
        <w:t>urmari</w:t>
      </w:r>
      <w:proofErr w:type="spellEnd"/>
      <w:r w:rsidRPr="0035065E">
        <w:rPr>
          <w:rFonts w:ascii="Montserrat" w:hAnsi="Montserrat" w:cs="Courier New"/>
          <w:bCs/>
          <w:color w:val="27344C"/>
          <w:sz w:val="22"/>
          <w:szCs w:val="22"/>
          <w:lang w:val="ro-RO"/>
        </w:rPr>
        <w:t xml:space="preserve"> ca pana la finalizarea proiectului, centrul sa fie </w:t>
      </w:r>
      <w:proofErr w:type="spellStart"/>
      <w:r w:rsidRPr="0035065E">
        <w:rPr>
          <w:rFonts w:ascii="Montserrat" w:hAnsi="Montserrat" w:cs="Courier New"/>
          <w:bCs/>
          <w:color w:val="27344C"/>
          <w:sz w:val="22"/>
          <w:szCs w:val="22"/>
          <w:lang w:val="ro-RO"/>
        </w:rPr>
        <w:t>atata</w:t>
      </w:r>
      <w:proofErr w:type="spellEnd"/>
      <w:r w:rsidRPr="0035065E">
        <w:rPr>
          <w:rFonts w:ascii="Montserrat" w:hAnsi="Montserrat" w:cs="Courier New"/>
          <w:bCs/>
          <w:color w:val="27344C"/>
          <w:sz w:val="22"/>
          <w:szCs w:val="22"/>
          <w:lang w:val="ro-RO"/>
        </w:rPr>
        <w:t xml:space="preserve"> complet dotat, echipamentele instalate si in stare de </w:t>
      </w:r>
      <w:proofErr w:type="spellStart"/>
      <w:r w:rsidRPr="0035065E">
        <w:rPr>
          <w:rFonts w:ascii="Montserrat" w:hAnsi="Montserrat" w:cs="Courier New"/>
          <w:bCs/>
          <w:color w:val="27344C"/>
          <w:sz w:val="22"/>
          <w:szCs w:val="22"/>
          <w:lang w:val="ro-RO"/>
        </w:rPr>
        <w:t>functionare</w:t>
      </w:r>
      <w:proofErr w:type="spellEnd"/>
      <w:r w:rsidRPr="0035065E">
        <w:rPr>
          <w:rFonts w:ascii="Montserrat" w:hAnsi="Montserrat" w:cs="Courier New"/>
          <w:bCs/>
          <w:color w:val="27344C"/>
          <w:sz w:val="22"/>
          <w:szCs w:val="22"/>
          <w:lang w:val="ro-RO"/>
        </w:rPr>
        <w:t xml:space="preserve"> cat si sa </w:t>
      </w:r>
      <w:proofErr w:type="spellStart"/>
      <w:r w:rsidRPr="0035065E">
        <w:rPr>
          <w:rFonts w:ascii="Montserrat" w:hAnsi="Montserrat" w:cs="Courier New"/>
          <w:bCs/>
          <w:color w:val="27344C"/>
          <w:sz w:val="22"/>
          <w:szCs w:val="22"/>
          <w:lang w:val="ro-RO"/>
        </w:rPr>
        <w:t>inceapa</w:t>
      </w:r>
      <w:proofErr w:type="spellEnd"/>
      <w:r w:rsidRPr="0035065E">
        <w:rPr>
          <w:rFonts w:ascii="Montserrat" w:hAnsi="Montserrat" w:cs="Courier New"/>
          <w:bCs/>
          <w:color w:val="27344C"/>
          <w:sz w:val="22"/>
          <w:szCs w:val="22"/>
          <w:lang w:val="ro-RO"/>
        </w:rPr>
        <w:t xml:space="preserve"> sa </w:t>
      </w:r>
      <w:proofErr w:type="spellStart"/>
      <w:r w:rsidRPr="0035065E">
        <w:rPr>
          <w:rFonts w:ascii="Montserrat" w:hAnsi="Montserrat" w:cs="Courier New"/>
          <w:bCs/>
          <w:color w:val="27344C"/>
          <w:sz w:val="22"/>
          <w:szCs w:val="22"/>
          <w:lang w:val="ro-RO"/>
        </w:rPr>
        <w:t>functioneze</w:t>
      </w:r>
      <w:proofErr w:type="spellEnd"/>
      <w:r w:rsidRPr="0035065E">
        <w:rPr>
          <w:rFonts w:ascii="Montserrat" w:hAnsi="Montserrat" w:cs="Courier New"/>
          <w:bCs/>
          <w:color w:val="27344C"/>
          <w:sz w:val="22"/>
          <w:szCs w:val="22"/>
          <w:lang w:val="ro-RO"/>
        </w:rPr>
        <w:t xml:space="preserve"> – angajare personal operativ, se va face conectarea la </w:t>
      </w:r>
      <w:proofErr w:type="spellStart"/>
      <w:r w:rsidRPr="0035065E">
        <w:rPr>
          <w:rFonts w:ascii="Montserrat" w:hAnsi="Montserrat" w:cs="Courier New"/>
          <w:bCs/>
          <w:color w:val="27344C"/>
          <w:sz w:val="22"/>
          <w:szCs w:val="22"/>
          <w:lang w:val="ro-RO"/>
        </w:rPr>
        <w:t>utilitati</w:t>
      </w:r>
      <w:proofErr w:type="spellEnd"/>
      <w:r w:rsidRPr="0035065E">
        <w:rPr>
          <w:rFonts w:ascii="Montserrat" w:hAnsi="Montserrat" w:cs="Courier New"/>
          <w:bCs/>
          <w:color w:val="27344C"/>
          <w:sz w:val="22"/>
          <w:szCs w:val="22"/>
          <w:lang w:val="ro-RO"/>
        </w:rPr>
        <w:t xml:space="preserve"> si se vor semna contractele de </w:t>
      </w:r>
      <w:proofErr w:type="spellStart"/>
      <w:r w:rsidRPr="0035065E">
        <w:rPr>
          <w:rFonts w:ascii="Montserrat" w:hAnsi="Montserrat" w:cs="Courier New"/>
          <w:bCs/>
          <w:color w:val="27344C"/>
          <w:sz w:val="22"/>
          <w:szCs w:val="22"/>
          <w:lang w:val="ro-RO"/>
        </w:rPr>
        <w:t>utilitati</w:t>
      </w:r>
      <w:proofErr w:type="spellEnd"/>
      <w:r w:rsidRPr="0035065E">
        <w:rPr>
          <w:rFonts w:ascii="Montserrat" w:hAnsi="Montserrat" w:cs="Courier New"/>
          <w:bCs/>
          <w:color w:val="27344C"/>
          <w:sz w:val="22"/>
          <w:szCs w:val="22"/>
          <w:lang w:val="ro-RO"/>
        </w:rPr>
        <w:t xml:space="preserve">, se va stabili modul in care se va face </w:t>
      </w:r>
      <w:proofErr w:type="spellStart"/>
      <w:r w:rsidRPr="0035065E">
        <w:rPr>
          <w:rFonts w:ascii="Montserrat" w:hAnsi="Montserrat" w:cs="Courier New"/>
          <w:bCs/>
          <w:color w:val="27344C"/>
          <w:sz w:val="22"/>
          <w:szCs w:val="22"/>
          <w:lang w:val="ro-RO"/>
        </w:rPr>
        <w:t>mentenanta</w:t>
      </w:r>
      <w:proofErr w:type="spellEnd"/>
      <w:r w:rsidRPr="0035065E">
        <w:rPr>
          <w:rFonts w:ascii="Montserrat" w:hAnsi="Montserrat" w:cs="Courier New"/>
          <w:bCs/>
          <w:color w:val="27344C"/>
          <w:sz w:val="22"/>
          <w:szCs w:val="22"/>
          <w:lang w:val="ro-RO"/>
        </w:rPr>
        <w:t xml:space="preserve"> centrului, se vor face marcaje, grafice de </w:t>
      </w:r>
      <w:proofErr w:type="spellStart"/>
      <w:r w:rsidRPr="0035065E">
        <w:rPr>
          <w:rFonts w:ascii="Montserrat" w:hAnsi="Montserrat" w:cs="Courier New"/>
          <w:bCs/>
          <w:color w:val="27344C"/>
          <w:sz w:val="22"/>
          <w:szCs w:val="22"/>
          <w:lang w:val="ro-RO"/>
        </w:rPr>
        <w:t>activitati</w:t>
      </w:r>
      <w:proofErr w:type="spellEnd"/>
      <w:r w:rsidRPr="0035065E">
        <w:rPr>
          <w:rFonts w:ascii="Montserrat" w:hAnsi="Montserrat" w:cs="Courier New"/>
          <w:bCs/>
          <w:color w:val="27344C"/>
          <w:sz w:val="22"/>
          <w:szCs w:val="22"/>
          <w:lang w:val="ro-RO"/>
        </w:rPr>
        <w:t xml:space="preserve">, aprovizionare cu consumabile si materiale sanitare, etc. </w:t>
      </w:r>
    </w:p>
    <w:p w14:paraId="0B367248" w14:textId="77777777" w:rsidR="0035065E" w:rsidRPr="0035065E" w:rsidRDefault="0035065E" w:rsidP="0035065E">
      <w:pPr>
        <w:spacing w:before="120" w:after="120"/>
        <w:jc w:val="both"/>
        <w:rPr>
          <w:rFonts w:ascii="Montserrat" w:hAnsi="Montserrat" w:cs="Courier New"/>
          <w:bCs/>
          <w:color w:val="27344C"/>
          <w:sz w:val="22"/>
          <w:szCs w:val="22"/>
          <w:lang w:val="ro-RO"/>
        </w:rPr>
      </w:pPr>
      <w:r w:rsidRPr="0035065E">
        <w:rPr>
          <w:rFonts w:ascii="Montserrat" w:hAnsi="Montserrat" w:cs="Courier New"/>
          <w:bCs/>
          <w:color w:val="27344C"/>
          <w:sz w:val="22"/>
          <w:szCs w:val="22"/>
          <w:lang w:val="ro-RO"/>
        </w:rPr>
        <w:t xml:space="preserve">Masuri de informare si publicitate – UAT se va asigura ca proiectul </w:t>
      </w:r>
      <w:proofErr w:type="spellStart"/>
      <w:r w:rsidRPr="0035065E">
        <w:rPr>
          <w:rFonts w:ascii="Montserrat" w:hAnsi="Montserrat" w:cs="Courier New"/>
          <w:bCs/>
          <w:color w:val="27344C"/>
          <w:sz w:val="22"/>
          <w:szCs w:val="22"/>
          <w:lang w:val="ro-RO"/>
        </w:rPr>
        <w:t>beneficiaza</w:t>
      </w:r>
      <w:proofErr w:type="spellEnd"/>
      <w:r w:rsidRPr="0035065E">
        <w:rPr>
          <w:rFonts w:ascii="Montserrat" w:hAnsi="Montserrat" w:cs="Courier New"/>
          <w:bCs/>
          <w:color w:val="27344C"/>
          <w:sz w:val="22"/>
          <w:szCs w:val="22"/>
          <w:lang w:val="ro-RO"/>
        </w:rPr>
        <w:t xml:space="preserve"> de vizibilitate in comunitate, conform celor descrise in A6.2. Se vor </w:t>
      </w:r>
      <w:proofErr w:type="spellStart"/>
      <w:r w:rsidRPr="0035065E">
        <w:rPr>
          <w:rFonts w:ascii="Montserrat" w:hAnsi="Montserrat" w:cs="Courier New"/>
          <w:bCs/>
          <w:color w:val="27344C"/>
          <w:sz w:val="22"/>
          <w:szCs w:val="22"/>
          <w:lang w:val="ro-RO"/>
        </w:rPr>
        <w:t>urmari</w:t>
      </w:r>
      <w:proofErr w:type="spellEnd"/>
      <w:r w:rsidRPr="0035065E">
        <w:rPr>
          <w:rFonts w:ascii="Montserrat" w:hAnsi="Montserrat" w:cs="Courier New"/>
          <w:bCs/>
          <w:color w:val="27344C"/>
          <w:sz w:val="22"/>
          <w:szCs w:val="22"/>
          <w:lang w:val="ro-RO"/>
        </w:rPr>
        <w:t xml:space="preserve"> ca masurile obligatorii din manualul de Identitate vizuala sa fie </w:t>
      </w:r>
      <w:proofErr w:type="spellStart"/>
      <w:r w:rsidRPr="0035065E">
        <w:rPr>
          <w:rFonts w:ascii="Montserrat" w:hAnsi="Montserrat" w:cs="Courier New"/>
          <w:bCs/>
          <w:color w:val="27344C"/>
          <w:sz w:val="22"/>
          <w:szCs w:val="22"/>
          <w:lang w:val="ro-RO"/>
        </w:rPr>
        <w:t>indeplinite</w:t>
      </w:r>
      <w:proofErr w:type="spellEnd"/>
      <w:r w:rsidRPr="0035065E">
        <w:rPr>
          <w:rFonts w:ascii="Montserrat" w:hAnsi="Montserrat" w:cs="Courier New"/>
          <w:bCs/>
          <w:color w:val="27344C"/>
          <w:sz w:val="22"/>
          <w:szCs w:val="22"/>
          <w:lang w:val="ro-RO"/>
        </w:rPr>
        <w:t xml:space="preserve"> astfel:</w:t>
      </w:r>
    </w:p>
    <w:p w14:paraId="42CADC05" w14:textId="5FD521C1" w:rsidR="0035065E" w:rsidRPr="0035065E" w:rsidRDefault="0035065E" w:rsidP="0035065E">
      <w:pPr>
        <w:spacing w:before="120" w:after="120"/>
        <w:jc w:val="both"/>
        <w:rPr>
          <w:rFonts w:ascii="Montserrat" w:hAnsi="Montserrat" w:cs="Courier New"/>
          <w:bCs/>
          <w:color w:val="27344C"/>
          <w:sz w:val="22"/>
          <w:szCs w:val="22"/>
          <w:lang w:val="ro-RO"/>
        </w:rPr>
      </w:pPr>
      <w:r w:rsidRPr="0035065E">
        <w:rPr>
          <w:rFonts w:ascii="Montserrat" w:hAnsi="Montserrat" w:cs="Courier New"/>
          <w:bCs/>
          <w:color w:val="27344C"/>
          <w:sz w:val="22"/>
          <w:szCs w:val="22"/>
          <w:lang w:val="ro-RO"/>
        </w:rPr>
        <w:t>a) vom publica un comunicat de pres</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w:t>
      </w:r>
      <w:proofErr w:type="spellStart"/>
      <w:r w:rsidRPr="0035065E">
        <w:rPr>
          <w:rFonts w:ascii="Montserrat" w:hAnsi="Montserrat" w:cs="Courier New"/>
          <w:bCs/>
          <w:color w:val="27344C"/>
          <w:sz w:val="22"/>
          <w:szCs w:val="22"/>
          <w:lang w:val="ro-RO"/>
        </w:rPr>
        <w:t>anun</w:t>
      </w:r>
      <w:r w:rsidR="00D8599C">
        <w:rPr>
          <w:rFonts w:ascii="Montserrat" w:hAnsi="Montserrat" w:cs="Courier New"/>
          <w:bCs/>
          <w:color w:val="27344C"/>
          <w:sz w:val="22"/>
          <w:szCs w:val="22"/>
          <w:lang w:val="ro-RO"/>
        </w:rPr>
        <w:t>t</w:t>
      </w:r>
      <w:proofErr w:type="spellEnd"/>
      <w:r w:rsidRPr="0035065E">
        <w:rPr>
          <w:rFonts w:ascii="Montserrat" w:hAnsi="Montserrat" w:cs="Courier New"/>
          <w:bCs/>
          <w:color w:val="27344C"/>
          <w:sz w:val="22"/>
          <w:szCs w:val="22"/>
          <w:lang w:val="ro-RO"/>
        </w:rPr>
        <w:t xml:space="preserve"> de pres</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 xml:space="preserve"> la </w:t>
      </w:r>
      <w:proofErr w:type="spellStart"/>
      <w:r w:rsidR="00D8599C">
        <w:rPr>
          <w:rFonts w:ascii="Montserrat" w:hAnsi="Montserrat" w:cs="Courier New"/>
          <w:bCs/>
          <w:color w:val="27344C"/>
          <w:sz w:val="22"/>
          <w:szCs w:val="22"/>
          <w:lang w:val="ro-RO"/>
        </w:rPr>
        <w:t>i</w:t>
      </w:r>
      <w:r w:rsidRPr="0035065E">
        <w:rPr>
          <w:rFonts w:ascii="Montserrat" w:hAnsi="Montserrat" w:cs="Courier New"/>
          <w:bCs/>
          <w:color w:val="27344C"/>
          <w:sz w:val="22"/>
          <w:szCs w:val="22"/>
          <w:lang w:val="ro-RO"/>
        </w:rPr>
        <w:t>nceputul</w:t>
      </w:r>
      <w:proofErr w:type="spellEnd"/>
      <w:r w:rsidRPr="0035065E">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s</w:t>
      </w:r>
      <w:r w:rsidRPr="0035065E">
        <w:rPr>
          <w:rFonts w:ascii="Montserrat" w:hAnsi="Montserrat" w:cs="Courier New"/>
          <w:bCs/>
          <w:color w:val="27344C"/>
          <w:sz w:val="22"/>
          <w:szCs w:val="22"/>
          <w:lang w:val="ro-RO"/>
        </w:rPr>
        <w:t xml:space="preserve">i la finalizarea proiectului pe site-ul propriu sau </w:t>
      </w:r>
      <w:r w:rsidR="00D8599C">
        <w:rPr>
          <w:rFonts w:ascii="Montserrat" w:hAnsi="Montserrat" w:cs="Courier New"/>
          <w:bCs/>
          <w:color w:val="27344C"/>
          <w:sz w:val="22"/>
          <w:szCs w:val="22"/>
          <w:lang w:val="ro-RO"/>
        </w:rPr>
        <w:t>i</w:t>
      </w:r>
      <w:r w:rsidRPr="0035065E">
        <w:rPr>
          <w:rFonts w:ascii="Montserrat" w:hAnsi="Montserrat" w:cs="Courier New"/>
          <w:bCs/>
          <w:color w:val="27344C"/>
          <w:sz w:val="22"/>
          <w:szCs w:val="22"/>
          <w:lang w:val="ro-RO"/>
        </w:rPr>
        <w:t>n orice alt mediu de comunicare cu vizibilitate mare pentru publicul larg (pres</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 xml:space="preserve"> scris</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tip</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rit</w:t>
      </w:r>
      <w:r w:rsidR="00D8599C">
        <w:rPr>
          <w:rFonts w:ascii="Montserrat" w:hAnsi="Montserrat" w:cs="Courier New"/>
          <w:bCs/>
          <w:color w:val="27344C"/>
          <w:sz w:val="22"/>
          <w:szCs w:val="22"/>
          <w:lang w:val="ro-RO"/>
        </w:rPr>
        <w:t>a</w:t>
      </w:r>
      <w:proofErr w:type="spellEnd"/>
      <w:r w:rsidRPr="0035065E">
        <w:rPr>
          <w:rFonts w:ascii="Montserrat" w:hAnsi="Montserrat" w:cs="Courier New"/>
          <w:bCs/>
          <w:color w:val="27344C"/>
          <w:sz w:val="22"/>
          <w:szCs w:val="22"/>
          <w:lang w:val="ro-RO"/>
        </w:rPr>
        <w:t xml:space="preserve"> local</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/regional</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w:t>
      </w:r>
      <w:proofErr w:type="spellStart"/>
      <w:r w:rsidRPr="0035065E">
        <w:rPr>
          <w:rFonts w:ascii="Montserrat" w:hAnsi="Montserrat" w:cs="Courier New"/>
          <w:bCs/>
          <w:color w:val="27344C"/>
          <w:sz w:val="22"/>
          <w:szCs w:val="22"/>
          <w:lang w:val="ro-RO"/>
        </w:rPr>
        <w:t>na</w:t>
      </w:r>
      <w:r w:rsidR="00D8599C">
        <w:rPr>
          <w:rFonts w:ascii="Montserrat" w:hAnsi="Montserrat" w:cs="Courier New"/>
          <w:bCs/>
          <w:color w:val="27344C"/>
          <w:sz w:val="22"/>
          <w:szCs w:val="22"/>
          <w:lang w:val="ro-RO"/>
        </w:rPr>
        <w:t>t</w:t>
      </w:r>
      <w:r w:rsidRPr="0035065E">
        <w:rPr>
          <w:rFonts w:ascii="Montserrat" w:hAnsi="Montserrat" w:cs="Courier New"/>
          <w:bCs/>
          <w:color w:val="27344C"/>
          <w:sz w:val="22"/>
          <w:szCs w:val="22"/>
          <w:lang w:val="ro-RO"/>
        </w:rPr>
        <w:t>ional</w:t>
      </w:r>
      <w:r w:rsidR="00D8599C">
        <w:rPr>
          <w:rFonts w:ascii="Montserrat" w:hAnsi="Montserrat" w:cs="Courier New"/>
          <w:bCs/>
          <w:color w:val="27344C"/>
          <w:sz w:val="22"/>
          <w:szCs w:val="22"/>
          <w:lang w:val="ro-RO"/>
        </w:rPr>
        <w:t>a</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publica</w:t>
      </w:r>
      <w:r w:rsidR="00D8599C">
        <w:rPr>
          <w:rFonts w:ascii="Montserrat" w:hAnsi="Montserrat" w:cs="Courier New"/>
          <w:bCs/>
          <w:color w:val="27344C"/>
          <w:sz w:val="22"/>
          <w:szCs w:val="22"/>
          <w:lang w:val="ro-RO"/>
        </w:rPr>
        <w:t>t</w:t>
      </w:r>
      <w:r w:rsidRPr="0035065E">
        <w:rPr>
          <w:rFonts w:ascii="Montserrat" w:hAnsi="Montserrat" w:cs="Courier New"/>
          <w:bCs/>
          <w:color w:val="27344C"/>
          <w:sz w:val="22"/>
          <w:szCs w:val="22"/>
          <w:lang w:val="ro-RO"/>
        </w:rPr>
        <w:t>ii</w:t>
      </w:r>
      <w:proofErr w:type="spellEnd"/>
      <w:r w:rsidRPr="0035065E">
        <w:rPr>
          <w:rFonts w:ascii="Montserrat" w:hAnsi="Montserrat" w:cs="Courier New"/>
          <w:bCs/>
          <w:color w:val="27344C"/>
          <w:sz w:val="22"/>
          <w:szCs w:val="22"/>
          <w:lang w:val="ro-RO"/>
        </w:rPr>
        <w:t xml:space="preserve"> online etc)</w:t>
      </w:r>
      <w:r w:rsidR="00CF70E7">
        <w:rPr>
          <w:rFonts w:ascii="Montserrat" w:hAnsi="Montserrat" w:cs="Courier New"/>
          <w:bCs/>
          <w:color w:val="27344C"/>
          <w:sz w:val="22"/>
          <w:szCs w:val="22"/>
          <w:lang w:val="ro-RO"/>
        </w:rPr>
        <w:t xml:space="preserve"> </w:t>
      </w:r>
    </w:p>
    <w:p w14:paraId="7B677791" w14:textId="63725AC2" w:rsidR="0035065E" w:rsidRPr="0035065E" w:rsidRDefault="0035065E" w:rsidP="0035065E">
      <w:pPr>
        <w:spacing w:before="120" w:after="120"/>
        <w:jc w:val="both"/>
        <w:rPr>
          <w:rFonts w:ascii="Montserrat" w:hAnsi="Montserrat" w:cs="Courier New"/>
          <w:bCs/>
          <w:color w:val="27344C"/>
          <w:sz w:val="22"/>
          <w:szCs w:val="22"/>
          <w:lang w:val="ro-RO"/>
        </w:rPr>
      </w:pPr>
      <w:r w:rsidRPr="0035065E">
        <w:rPr>
          <w:rFonts w:ascii="Montserrat" w:hAnsi="Montserrat" w:cs="Courier New"/>
          <w:bCs/>
          <w:color w:val="27344C"/>
          <w:sz w:val="22"/>
          <w:szCs w:val="22"/>
          <w:lang w:val="ro-RO"/>
        </w:rPr>
        <w:t xml:space="preserve">b) vom realiza materiale de informare/comunicare </w:t>
      </w:r>
      <w:proofErr w:type="spellStart"/>
      <w:r w:rsidRPr="0035065E">
        <w:rPr>
          <w:rFonts w:ascii="Montserrat" w:hAnsi="Montserrat" w:cs="Courier New"/>
          <w:bCs/>
          <w:color w:val="27344C"/>
          <w:sz w:val="22"/>
          <w:szCs w:val="22"/>
          <w:lang w:val="ro-RO"/>
        </w:rPr>
        <w:t>tip</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rite</w:t>
      </w:r>
      <w:proofErr w:type="spellEnd"/>
      <w:r w:rsidRPr="0035065E">
        <w:rPr>
          <w:rFonts w:ascii="Montserrat" w:hAnsi="Montserrat" w:cs="Courier New"/>
          <w:bCs/>
          <w:color w:val="27344C"/>
          <w:sz w:val="22"/>
          <w:szCs w:val="22"/>
          <w:lang w:val="ro-RO"/>
        </w:rPr>
        <w:t xml:space="preserve"> sau </w:t>
      </w:r>
      <w:proofErr w:type="spellStart"/>
      <w:r w:rsidRPr="0035065E">
        <w:rPr>
          <w:rFonts w:ascii="Montserrat" w:hAnsi="Montserrat" w:cs="Courier New"/>
          <w:bCs/>
          <w:color w:val="27344C"/>
          <w:sz w:val="22"/>
          <w:szCs w:val="22"/>
          <w:lang w:val="ro-RO"/>
        </w:rPr>
        <w:t>tip</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ribile</w:t>
      </w:r>
      <w:proofErr w:type="spellEnd"/>
      <w:r w:rsidRPr="0035065E">
        <w:rPr>
          <w:rFonts w:ascii="Montserrat" w:hAnsi="Montserrat" w:cs="Courier New"/>
          <w:bCs/>
          <w:color w:val="27344C"/>
          <w:sz w:val="22"/>
          <w:szCs w:val="22"/>
          <w:lang w:val="ro-RO"/>
        </w:rPr>
        <w:t xml:space="preserve"> sub form</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 xml:space="preserve"> digital</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 xml:space="preserve">, respectiv vom realiza – 200 pliante cu </w:t>
      </w:r>
      <w:proofErr w:type="spellStart"/>
      <w:r w:rsidRPr="0035065E">
        <w:rPr>
          <w:rFonts w:ascii="Montserrat" w:hAnsi="Montserrat" w:cs="Courier New"/>
          <w:bCs/>
          <w:color w:val="27344C"/>
          <w:sz w:val="22"/>
          <w:szCs w:val="22"/>
          <w:lang w:val="ro-RO"/>
        </w:rPr>
        <w:t>informatii</w:t>
      </w:r>
      <w:proofErr w:type="spellEnd"/>
      <w:r w:rsidRPr="0035065E">
        <w:rPr>
          <w:rFonts w:ascii="Montserrat" w:hAnsi="Montserrat" w:cs="Courier New"/>
          <w:bCs/>
          <w:color w:val="27344C"/>
          <w:sz w:val="22"/>
          <w:szCs w:val="22"/>
          <w:lang w:val="ro-RO"/>
        </w:rPr>
        <w:t xml:space="preserve"> privind proiectul ce vor avea pe prima copert</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 xml:space="preserve"> setul de </w:t>
      </w:r>
      <w:proofErr w:type="spellStart"/>
      <w:r w:rsidR="00D8599C">
        <w:rPr>
          <w:rFonts w:ascii="Montserrat" w:hAnsi="Montserrat" w:cs="Courier New"/>
          <w:bCs/>
          <w:color w:val="27344C"/>
          <w:sz w:val="22"/>
          <w:szCs w:val="22"/>
          <w:lang w:val="ro-RO"/>
        </w:rPr>
        <w:t>i</w:t>
      </w:r>
      <w:r w:rsidRPr="0035065E">
        <w:rPr>
          <w:rFonts w:ascii="Montserrat" w:hAnsi="Montserrat" w:cs="Courier New"/>
          <w:bCs/>
          <w:color w:val="27344C"/>
          <w:sz w:val="22"/>
          <w:szCs w:val="22"/>
          <w:lang w:val="ro-RO"/>
        </w:rPr>
        <w:t>nsemne</w:t>
      </w:r>
      <w:proofErr w:type="spellEnd"/>
      <w:r w:rsidRPr="0035065E">
        <w:rPr>
          <w:rFonts w:ascii="Montserrat" w:hAnsi="Montserrat" w:cs="Courier New"/>
          <w:bCs/>
          <w:color w:val="27344C"/>
          <w:sz w:val="22"/>
          <w:szCs w:val="22"/>
          <w:lang w:val="ro-RO"/>
        </w:rPr>
        <w:t xml:space="preserve"> grafice obligatorii</w:t>
      </w:r>
      <w:r w:rsidR="00CF70E7">
        <w:rPr>
          <w:rFonts w:ascii="Montserrat" w:hAnsi="Montserrat" w:cs="Courier New"/>
          <w:bCs/>
          <w:color w:val="27344C"/>
          <w:sz w:val="22"/>
          <w:szCs w:val="22"/>
          <w:lang w:val="ro-RO"/>
        </w:rPr>
        <w:t xml:space="preserve"> </w:t>
      </w:r>
    </w:p>
    <w:p w14:paraId="4B62E804" w14:textId="668D949A" w:rsidR="0035065E" w:rsidRPr="0035065E" w:rsidRDefault="0035065E" w:rsidP="0035065E">
      <w:pPr>
        <w:spacing w:before="120" w:after="120"/>
        <w:jc w:val="both"/>
        <w:rPr>
          <w:rFonts w:ascii="Montserrat" w:hAnsi="Montserrat" w:cs="Courier New"/>
          <w:bCs/>
          <w:color w:val="27344C"/>
          <w:sz w:val="22"/>
          <w:szCs w:val="22"/>
          <w:lang w:val="ro-RO"/>
        </w:rPr>
      </w:pPr>
      <w:r w:rsidRPr="0035065E">
        <w:rPr>
          <w:rFonts w:ascii="Montserrat" w:hAnsi="Montserrat" w:cs="Courier New"/>
          <w:bCs/>
          <w:color w:val="27344C"/>
          <w:sz w:val="22"/>
          <w:szCs w:val="22"/>
          <w:lang w:val="ro-RO"/>
        </w:rPr>
        <w:t xml:space="preserve">c) vom expune la locul </w:t>
      </w:r>
      <w:proofErr w:type="spellStart"/>
      <w:r w:rsidRPr="0035065E">
        <w:rPr>
          <w:rFonts w:ascii="Montserrat" w:hAnsi="Montserrat" w:cs="Courier New"/>
          <w:bCs/>
          <w:color w:val="27344C"/>
          <w:sz w:val="22"/>
          <w:szCs w:val="22"/>
          <w:lang w:val="ro-RO"/>
        </w:rPr>
        <w:t>implement</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rii</w:t>
      </w:r>
      <w:proofErr w:type="spellEnd"/>
      <w:r w:rsidRPr="0035065E">
        <w:rPr>
          <w:rFonts w:ascii="Montserrat" w:hAnsi="Montserrat" w:cs="Courier New"/>
          <w:bCs/>
          <w:color w:val="27344C"/>
          <w:sz w:val="22"/>
          <w:szCs w:val="22"/>
          <w:lang w:val="ro-RO"/>
        </w:rPr>
        <w:t xml:space="preserve"> fizice a </w:t>
      </w:r>
      <w:proofErr w:type="spellStart"/>
      <w:r w:rsidRPr="0035065E">
        <w:rPr>
          <w:rFonts w:ascii="Montserrat" w:hAnsi="Montserrat" w:cs="Courier New"/>
          <w:bCs/>
          <w:color w:val="27344C"/>
          <w:sz w:val="22"/>
          <w:szCs w:val="22"/>
          <w:lang w:val="ro-RO"/>
        </w:rPr>
        <w:t>investitiei</w:t>
      </w:r>
      <w:proofErr w:type="spellEnd"/>
      <w:r w:rsidRPr="0035065E">
        <w:rPr>
          <w:rFonts w:ascii="Montserrat" w:hAnsi="Montserrat" w:cs="Courier New"/>
          <w:bCs/>
          <w:color w:val="27344C"/>
          <w:sz w:val="22"/>
          <w:szCs w:val="22"/>
          <w:lang w:val="ro-RO"/>
        </w:rPr>
        <w:t xml:space="preserve"> a unor pl</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 xml:space="preserve">ci sau panouri permanente, clar vizibile publicului, care </w:t>
      </w:r>
      <w:proofErr w:type="spellStart"/>
      <w:r w:rsidRPr="0035065E">
        <w:rPr>
          <w:rFonts w:ascii="Montserrat" w:hAnsi="Montserrat" w:cs="Courier New"/>
          <w:bCs/>
          <w:color w:val="27344C"/>
          <w:sz w:val="22"/>
          <w:szCs w:val="22"/>
          <w:lang w:val="ro-RO"/>
        </w:rPr>
        <w:t>con</w:t>
      </w:r>
      <w:r w:rsidR="00D8599C">
        <w:rPr>
          <w:rFonts w:ascii="Montserrat" w:hAnsi="Montserrat" w:cs="Courier New"/>
          <w:bCs/>
          <w:color w:val="27344C"/>
          <w:sz w:val="22"/>
          <w:szCs w:val="22"/>
          <w:lang w:val="ro-RO"/>
        </w:rPr>
        <w:t>t</w:t>
      </w:r>
      <w:r w:rsidRPr="0035065E">
        <w:rPr>
          <w:rFonts w:ascii="Montserrat" w:hAnsi="Montserrat" w:cs="Courier New"/>
          <w:bCs/>
          <w:color w:val="27344C"/>
          <w:sz w:val="22"/>
          <w:szCs w:val="22"/>
          <w:lang w:val="ro-RO"/>
        </w:rPr>
        <w:t>in</w:t>
      </w:r>
      <w:proofErr w:type="spellEnd"/>
      <w:r w:rsidRPr="0035065E">
        <w:rPr>
          <w:rFonts w:ascii="Montserrat" w:hAnsi="Montserrat" w:cs="Courier New"/>
          <w:bCs/>
          <w:color w:val="27344C"/>
          <w:sz w:val="22"/>
          <w:szCs w:val="22"/>
          <w:lang w:val="ro-RO"/>
        </w:rPr>
        <w:t xml:space="preserve"> emblema Uniunii </w:t>
      </w:r>
      <w:r w:rsidR="00D8599C">
        <w:rPr>
          <w:rFonts w:ascii="Montserrat" w:hAnsi="Montserrat" w:cs="Courier New"/>
          <w:bCs/>
          <w:color w:val="27344C"/>
          <w:sz w:val="22"/>
          <w:szCs w:val="22"/>
          <w:lang w:val="ro-RO"/>
        </w:rPr>
        <w:t>i</w:t>
      </w:r>
      <w:r w:rsidRPr="0035065E">
        <w:rPr>
          <w:rFonts w:ascii="Montserrat" w:hAnsi="Montserrat" w:cs="Courier New"/>
          <w:bCs/>
          <w:color w:val="27344C"/>
          <w:sz w:val="22"/>
          <w:szCs w:val="22"/>
          <w:lang w:val="ro-RO"/>
        </w:rPr>
        <w:t xml:space="preserve">n conformitate cu caracteristicile tehnice stabilite </w:t>
      </w:r>
      <w:r w:rsidR="00D8599C">
        <w:rPr>
          <w:rFonts w:ascii="Montserrat" w:hAnsi="Montserrat" w:cs="Courier New"/>
          <w:bCs/>
          <w:color w:val="27344C"/>
          <w:sz w:val="22"/>
          <w:szCs w:val="22"/>
          <w:lang w:val="ro-RO"/>
        </w:rPr>
        <w:t>i</w:t>
      </w:r>
      <w:r w:rsidRPr="0035065E">
        <w:rPr>
          <w:rFonts w:ascii="Montserrat" w:hAnsi="Montserrat" w:cs="Courier New"/>
          <w:bCs/>
          <w:color w:val="27344C"/>
          <w:sz w:val="22"/>
          <w:szCs w:val="22"/>
          <w:lang w:val="ro-RO"/>
        </w:rPr>
        <w:t xml:space="preserve">n anexa IX a Regulamentului (UE) 2021/1060 </w:t>
      </w:r>
      <w:r w:rsidR="00D8599C">
        <w:rPr>
          <w:rFonts w:ascii="Montserrat" w:hAnsi="Montserrat" w:cs="Courier New"/>
          <w:bCs/>
          <w:color w:val="27344C"/>
          <w:sz w:val="22"/>
          <w:szCs w:val="22"/>
          <w:lang w:val="ro-RO"/>
        </w:rPr>
        <w:t>s</w:t>
      </w:r>
      <w:r w:rsidRPr="0035065E">
        <w:rPr>
          <w:rFonts w:ascii="Montserrat" w:hAnsi="Montserrat" w:cs="Courier New"/>
          <w:bCs/>
          <w:color w:val="27344C"/>
          <w:sz w:val="22"/>
          <w:szCs w:val="22"/>
          <w:lang w:val="ro-RO"/>
        </w:rPr>
        <w:t xml:space="preserve">i </w:t>
      </w:r>
      <w:proofErr w:type="spellStart"/>
      <w:r w:rsidRPr="0035065E">
        <w:rPr>
          <w:rFonts w:ascii="Montserrat" w:hAnsi="Montserrat" w:cs="Courier New"/>
          <w:bCs/>
          <w:color w:val="27344C"/>
          <w:sz w:val="22"/>
          <w:szCs w:val="22"/>
          <w:lang w:val="ro-RO"/>
        </w:rPr>
        <w:t>informa</w:t>
      </w:r>
      <w:r w:rsidR="00D8599C">
        <w:rPr>
          <w:rFonts w:ascii="Montserrat" w:hAnsi="Montserrat" w:cs="Courier New"/>
          <w:bCs/>
          <w:color w:val="27344C"/>
          <w:sz w:val="22"/>
          <w:szCs w:val="22"/>
          <w:lang w:val="ro-RO"/>
        </w:rPr>
        <w:t>t</w:t>
      </w:r>
      <w:r w:rsidRPr="0035065E">
        <w:rPr>
          <w:rFonts w:ascii="Montserrat" w:hAnsi="Montserrat" w:cs="Courier New"/>
          <w:bCs/>
          <w:color w:val="27344C"/>
          <w:sz w:val="22"/>
          <w:szCs w:val="22"/>
          <w:lang w:val="ro-RO"/>
        </w:rPr>
        <w:t>ii</w:t>
      </w:r>
      <w:proofErr w:type="spellEnd"/>
      <w:r w:rsidRPr="0035065E">
        <w:rPr>
          <w:rFonts w:ascii="Montserrat" w:hAnsi="Montserrat" w:cs="Courier New"/>
          <w:bCs/>
          <w:color w:val="27344C"/>
          <w:sz w:val="22"/>
          <w:szCs w:val="22"/>
          <w:lang w:val="ro-RO"/>
        </w:rPr>
        <w:t xml:space="preserve"> privind respectivele </w:t>
      </w:r>
      <w:proofErr w:type="spellStart"/>
      <w:r w:rsidRPr="0035065E">
        <w:rPr>
          <w:rFonts w:ascii="Montserrat" w:hAnsi="Montserrat" w:cs="Courier New"/>
          <w:bCs/>
          <w:color w:val="27344C"/>
          <w:sz w:val="22"/>
          <w:szCs w:val="22"/>
          <w:lang w:val="ro-RO"/>
        </w:rPr>
        <w:t>opera</w:t>
      </w:r>
      <w:r w:rsidR="00D8599C">
        <w:rPr>
          <w:rFonts w:ascii="Montserrat" w:hAnsi="Montserrat" w:cs="Courier New"/>
          <w:bCs/>
          <w:color w:val="27344C"/>
          <w:sz w:val="22"/>
          <w:szCs w:val="22"/>
          <w:lang w:val="ro-RO"/>
        </w:rPr>
        <w:t>t</w:t>
      </w:r>
      <w:r w:rsidRPr="0035065E">
        <w:rPr>
          <w:rFonts w:ascii="Montserrat" w:hAnsi="Montserrat" w:cs="Courier New"/>
          <w:bCs/>
          <w:color w:val="27344C"/>
          <w:sz w:val="22"/>
          <w:szCs w:val="22"/>
          <w:lang w:val="ro-RO"/>
        </w:rPr>
        <w:t>iuni</w:t>
      </w:r>
      <w:proofErr w:type="spellEnd"/>
      <w:r w:rsidRPr="0035065E">
        <w:rPr>
          <w:rFonts w:ascii="Montserrat" w:hAnsi="Montserrat" w:cs="Courier New"/>
          <w:bCs/>
          <w:color w:val="27344C"/>
          <w:sz w:val="22"/>
          <w:szCs w:val="22"/>
          <w:lang w:val="ro-RO"/>
        </w:rPr>
        <w:t xml:space="preserve"> -expunerea de panouri/ placi permanente cu </w:t>
      </w:r>
      <w:proofErr w:type="spellStart"/>
      <w:r w:rsidRPr="0035065E">
        <w:rPr>
          <w:rFonts w:ascii="Montserrat" w:hAnsi="Montserrat" w:cs="Courier New"/>
          <w:bCs/>
          <w:color w:val="27344C"/>
          <w:sz w:val="22"/>
          <w:szCs w:val="22"/>
          <w:lang w:val="ro-RO"/>
        </w:rPr>
        <w:t>informatii</w:t>
      </w:r>
      <w:proofErr w:type="spellEnd"/>
      <w:r w:rsidRPr="0035065E">
        <w:rPr>
          <w:rFonts w:ascii="Montserrat" w:hAnsi="Montserrat" w:cs="Courier New"/>
          <w:bCs/>
          <w:color w:val="27344C"/>
          <w:sz w:val="22"/>
          <w:szCs w:val="22"/>
          <w:lang w:val="ro-RO"/>
        </w:rPr>
        <w:t xml:space="preserve"> privind echipamentele </w:t>
      </w:r>
      <w:proofErr w:type="spellStart"/>
      <w:r w:rsidRPr="0035065E">
        <w:rPr>
          <w:rFonts w:ascii="Montserrat" w:hAnsi="Montserrat" w:cs="Courier New"/>
          <w:bCs/>
          <w:color w:val="27344C"/>
          <w:sz w:val="22"/>
          <w:szCs w:val="22"/>
          <w:lang w:val="ro-RO"/>
        </w:rPr>
        <w:t>achizitionate</w:t>
      </w:r>
      <w:proofErr w:type="spellEnd"/>
      <w:r w:rsidRPr="0035065E">
        <w:rPr>
          <w:rFonts w:ascii="Montserrat" w:hAnsi="Montserrat" w:cs="Courier New"/>
          <w:bCs/>
          <w:color w:val="27344C"/>
          <w:sz w:val="22"/>
          <w:szCs w:val="22"/>
          <w:lang w:val="ro-RO"/>
        </w:rPr>
        <w:t xml:space="preserve"> in cadrul proiectului, </w:t>
      </w:r>
      <w:proofErr w:type="spellStart"/>
      <w:r w:rsidRPr="0035065E">
        <w:rPr>
          <w:rFonts w:ascii="Montserrat" w:hAnsi="Montserrat" w:cs="Courier New"/>
          <w:bCs/>
          <w:color w:val="27344C"/>
          <w:sz w:val="22"/>
          <w:szCs w:val="22"/>
          <w:lang w:val="ro-RO"/>
        </w:rPr>
        <w:t>impreuna</w:t>
      </w:r>
      <w:proofErr w:type="spellEnd"/>
      <w:r w:rsidRPr="0035065E">
        <w:rPr>
          <w:rFonts w:ascii="Montserrat" w:hAnsi="Montserrat" w:cs="Courier New"/>
          <w:bCs/>
          <w:color w:val="27344C"/>
          <w:sz w:val="22"/>
          <w:szCs w:val="22"/>
          <w:lang w:val="ro-RO"/>
        </w:rPr>
        <w:t xml:space="preserve"> cu caracteristicile tehnice descrise in cadrul proiectului. Panourile sau </w:t>
      </w:r>
      <w:proofErr w:type="spellStart"/>
      <w:r w:rsidRPr="0035065E">
        <w:rPr>
          <w:rFonts w:ascii="Montserrat" w:hAnsi="Montserrat" w:cs="Courier New"/>
          <w:bCs/>
          <w:color w:val="27344C"/>
          <w:sz w:val="22"/>
          <w:szCs w:val="22"/>
          <w:lang w:val="ro-RO"/>
        </w:rPr>
        <w:t>placile</w:t>
      </w:r>
      <w:proofErr w:type="spellEnd"/>
      <w:r w:rsidRPr="0035065E">
        <w:rPr>
          <w:rFonts w:ascii="Montserrat" w:hAnsi="Montserrat" w:cs="Courier New"/>
          <w:bCs/>
          <w:color w:val="27344C"/>
          <w:sz w:val="22"/>
          <w:szCs w:val="22"/>
          <w:lang w:val="ro-RO"/>
        </w:rPr>
        <w:t xml:space="preserve"> se vor amplasa </w:t>
      </w:r>
      <w:proofErr w:type="spellStart"/>
      <w:r w:rsidRPr="0035065E">
        <w:rPr>
          <w:rFonts w:ascii="Montserrat" w:hAnsi="Montserrat" w:cs="Courier New"/>
          <w:bCs/>
          <w:color w:val="27344C"/>
          <w:sz w:val="22"/>
          <w:szCs w:val="22"/>
          <w:lang w:val="ro-RO"/>
        </w:rPr>
        <w:t>intr</w:t>
      </w:r>
      <w:proofErr w:type="spellEnd"/>
      <w:r w:rsidRPr="0035065E">
        <w:rPr>
          <w:rFonts w:ascii="Montserrat" w:hAnsi="Montserrat" w:cs="Courier New"/>
          <w:bCs/>
          <w:color w:val="27344C"/>
          <w:sz w:val="22"/>
          <w:szCs w:val="22"/>
          <w:lang w:val="ro-RO"/>
        </w:rPr>
        <w:t xml:space="preserve">-un loc </w:t>
      </w:r>
      <w:proofErr w:type="spellStart"/>
      <w:r w:rsidRPr="0035065E">
        <w:rPr>
          <w:rFonts w:ascii="Montserrat" w:hAnsi="Montserrat" w:cs="Courier New"/>
          <w:bCs/>
          <w:color w:val="27344C"/>
          <w:sz w:val="22"/>
          <w:szCs w:val="22"/>
          <w:lang w:val="ro-RO"/>
        </w:rPr>
        <w:t>usor</w:t>
      </w:r>
      <w:proofErr w:type="spellEnd"/>
      <w:r w:rsidRPr="0035065E">
        <w:rPr>
          <w:rFonts w:ascii="Montserrat" w:hAnsi="Montserrat" w:cs="Courier New"/>
          <w:bCs/>
          <w:color w:val="27344C"/>
          <w:sz w:val="22"/>
          <w:szCs w:val="22"/>
          <w:lang w:val="ro-RO"/>
        </w:rPr>
        <w:t xml:space="preserve"> vizibil publicului, la </w:t>
      </w:r>
      <w:proofErr w:type="spellStart"/>
      <w:r w:rsidRPr="0035065E">
        <w:rPr>
          <w:rFonts w:ascii="Montserrat" w:hAnsi="Montserrat" w:cs="Courier New"/>
          <w:bCs/>
          <w:color w:val="27344C"/>
          <w:sz w:val="22"/>
          <w:szCs w:val="22"/>
          <w:lang w:val="ro-RO"/>
        </w:rPr>
        <w:t>locatia</w:t>
      </w:r>
      <w:proofErr w:type="spellEnd"/>
      <w:r w:rsidRPr="0035065E">
        <w:rPr>
          <w:rFonts w:ascii="Montserrat" w:hAnsi="Montserrat" w:cs="Courier New"/>
          <w:bCs/>
          <w:color w:val="27344C"/>
          <w:sz w:val="22"/>
          <w:szCs w:val="22"/>
          <w:lang w:val="ro-RO"/>
        </w:rPr>
        <w:t xml:space="preserve"> de implementare, din momentul </w:t>
      </w:r>
      <w:proofErr w:type="spellStart"/>
      <w:r w:rsidRPr="0035065E">
        <w:rPr>
          <w:rFonts w:ascii="Montserrat" w:hAnsi="Montserrat" w:cs="Courier New"/>
          <w:bCs/>
          <w:color w:val="27344C"/>
          <w:sz w:val="22"/>
          <w:szCs w:val="22"/>
          <w:lang w:val="ro-RO"/>
        </w:rPr>
        <w:t>instalarii</w:t>
      </w:r>
      <w:proofErr w:type="spellEnd"/>
      <w:r w:rsidRPr="0035065E">
        <w:rPr>
          <w:rFonts w:ascii="Montserrat" w:hAnsi="Montserrat" w:cs="Courier New"/>
          <w:bCs/>
          <w:color w:val="27344C"/>
          <w:sz w:val="22"/>
          <w:szCs w:val="22"/>
          <w:lang w:val="ro-RO"/>
        </w:rPr>
        <w:t xml:space="preserve"> echipamentelor. Dimensiuni minime: </w:t>
      </w:r>
      <w:proofErr w:type="spellStart"/>
      <w:r w:rsidRPr="0035065E">
        <w:rPr>
          <w:rFonts w:ascii="Montserrat" w:hAnsi="Montserrat" w:cs="Courier New"/>
          <w:bCs/>
          <w:color w:val="27344C"/>
          <w:sz w:val="22"/>
          <w:szCs w:val="22"/>
          <w:lang w:val="ro-RO"/>
        </w:rPr>
        <w:t>latime</w:t>
      </w:r>
      <w:proofErr w:type="spellEnd"/>
      <w:r w:rsidRPr="0035065E">
        <w:rPr>
          <w:rFonts w:ascii="Montserrat" w:hAnsi="Montserrat" w:cs="Courier New"/>
          <w:bCs/>
          <w:color w:val="27344C"/>
          <w:sz w:val="22"/>
          <w:szCs w:val="22"/>
          <w:lang w:val="ro-RO"/>
        </w:rPr>
        <w:t xml:space="preserve"> 2000 mm x </w:t>
      </w:r>
      <w:proofErr w:type="spellStart"/>
      <w:r w:rsidRPr="0035065E">
        <w:rPr>
          <w:rFonts w:ascii="Montserrat" w:hAnsi="Montserrat" w:cs="Courier New"/>
          <w:bCs/>
          <w:color w:val="27344C"/>
          <w:sz w:val="22"/>
          <w:szCs w:val="22"/>
          <w:lang w:val="ro-RO"/>
        </w:rPr>
        <w:t>inaltime</w:t>
      </w:r>
      <w:proofErr w:type="spellEnd"/>
      <w:r w:rsidRPr="0035065E">
        <w:rPr>
          <w:rFonts w:ascii="Montserrat" w:hAnsi="Montserrat" w:cs="Courier New"/>
          <w:bCs/>
          <w:color w:val="27344C"/>
          <w:sz w:val="22"/>
          <w:szCs w:val="22"/>
          <w:lang w:val="ro-RO"/>
        </w:rPr>
        <w:t xml:space="preserve"> 2000 mm.</w:t>
      </w:r>
    </w:p>
    <w:p w14:paraId="2C6BC27D" w14:textId="77777777" w:rsidR="0035065E" w:rsidRPr="0035065E" w:rsidRDefault="0035065E" w:rsidP="0035065E">
      <w:pPr>
        <w:spacing w:before="120" w:after="120"/>
        <w:jc w:val="both"/>
        <w:rPr>
          <w:rFonts w:ascii="Montserrat" w:hAnsi="Montserrat" w:cs="Courier New"/>
          <w:bCs/>
          <w:color w:val="27344C"/>
          <w:sz w:val="22"/>
          <w:szCs w:val="22"/>
          <w:lang w:val="ro-RO"/>
        </w:rPr>
      </w:pPr>
      <w:r w:rsidRPr="0035065E">
        <w:rPr>
          <w:rFonts w:ascii="Montserrat" w:hAnsi="Montserrat" w:cs="Courier New"/>
          <w:bCs/>
          <w:color w:val="27344C"/>
          <w:sz w:val="22"/>
          <w:szCs w:val="22"/>
          <w:lang w:val="ro-RO"/>
        </w:rPr>
        <w:t xml:space="preserve">-Expunerea unui panouri/ placa permanente cu </w:t>
      </w:r>
      <w:proofErr w:type="spellStart"/>
      <w:r w:rsidRPr="0035065E">
        <w:rPr>
          <w:rFonts w:ascii="Montserrat" w:hAnsi="Montserrat" w:cs="Courier New"/>
          <w:bCs/>
          <w:color w:val="27344C"/>
          <w:sz w:val="22"/>
          <w:szCs w:val="22"/>
          <w:lang w:val="ro-RO"/>
        </w:rPr>
        <w:t>informatii</w:t>
      </w:r>
      <w:proofErr w:type="spellEnd"/>
      <w:r w:rsidRPr="0035065E">
        <w:rPr>
          <w:rFonts w:ascii="Montserrat" w:hAnsi="Montserrat" w:cs="Courier New"/>
          <w:bCs/>
          <w:color w:val="27344C"/>
          <w:sz w:val="22"/>
          <w:szCs w:val="22"/>
          <w:lang w:val="ro-RO"/>
        </w:rPr>
        <w:t xml:space="preserve"> privind proiectul care </w:t>
      </w:r>
      <w:proofErr w:type="spellStart"/>
      <w:r w:rsidRPr="0035065E">
        <w:rPr>
          <w:rFonts w:ascii="Montserrat" w:hAnsi="Montserrat" w:cs="Courier New"/>
          <w:bCs/>
          <w:color w:val="27344C"/>
          <w:sz w:val="22"/>
          <w:szCs w:val="22"/>
          <w:lang w:val="ro-RO"/>
        </w:rPr>
        <w:t>contin</w:t>
      </w:r>
      <w:proofErr w:type="spellEnd"/>
      <w:r w:rsidRPr="0035065E">
        <w:rPr>
          <w:rFonts w:ascii="Montserrat" w:hAnsi="Montserrat" w:cs="Courier New"/>
          <w:bCs/>
          <w:color w:val="27344C"/>
          <w:sz w:val="22"/>
          <w:szCs w:val="22"/>
          <w:lang w:val="ro-RO"/>
        </w:rPr>
        <w:t xml:space="preserve"> emblema UE, clar vizibile publicului, la </w:t>
      </w:r>
      <w:proofErr w:type="spellStart"/>
      <w:r w:rsidRPr="0035065E">
        <w:rPr>
          <w:rFonts w:ascii="Montserrat" w:hAnsi="Montserrat" w:cs="Courier New"/>
          <w:bCs/>
          <w:color w:val="27344C"/>
          <w:sz w:val="22"/>
          <w:szCs w:val="22"/>
          <w:lang w:val="ro-RO"/>
        </w:rPr>
        <w:t>locatia</w:t>
      </w:r>
      <w:proofErr w:type="spellEnd"/>
      <w:r w:rsidRPr="0035065E">
        <w:rPr>
          <w:rFonts w:ascii="Montserrat" w:hAnsi="Montserrat" w:cs="Courier New"/>
          <w:bCs/>
          <w:color w:val="27344C"/>
          <w:sz w:val="22"/>
          <w:szCs w:val="22"/>
          <w:lang w:val="ro-RO"/>
        </w:rPr>
        <w:t xml:space="preserve"> de implementare, de la </w:t>
      </w:r>
      <w:proofErr w:type="spellStart"/>
      <w:r w:rsidRPr="0035065E">
        <w:rPr>
          <w:rFonts w:ascii="Montserrat" w:hAnsi="Montserrat" w:cs="Courier New"/>
          <w:bCs/>
          <w:color w:val="27344C"/>
          <w:sz w:val="22"/>
          <w:szCs w:val="22"/>
          <w:lang w:val="ro-RO"/>
        </w:rPr>
        <w:t>inceperea</w:t>
      </w:r>
      <w:proofErr w:type="spellEnd"/>
      <w:r w:rsidRPr="0035065E">
        <w:rPr>
          <w:rFonts w:ascii="Montserrat" w:hAnsi="Montserrat" w:cs="Courier New"/>
          <w:bCs/>
          <w:color w:val="27344C"/>
          <w:sz w:val="22"/>
          <w:szCs w:val="22"/>
          <w:lang w:val="ro-RO"/>
        </w:rPr>
        <w:t xml:space="preserve"> </w:t>
      </w:r>
      <w:proofErr w:type="spellStart"/>
      <w:r w:rsidRPr="0035065E">
        <w:rPr>
          <w:rFonts w:ascii="Montserrat" w:hAnsi="Montserrat" w:cs="Courier New"/>
          <w:bCs/>
          <w:color w:val="27344C"/>
          <w:sz w:val="22"/>
          <w:szCs w:val="22"/>
          <w:lang w:val="ro-RO"/>
        </w:rPr>
        <w:t>implementarii</w:t>
      </w:r>
      <w:proofErr w:type="spellEnd"/>
      <w:r w:rsidRPr="0035065E">
        <w:rPr>
          <w:rFonts w:ascii="Montserrat" w:hAnsi="Montserrat" w:cs="Courier New"/>
          <w:bCs/>
          <w:color w:val="27344C"/>
          <w:sz w:val="22"/>
          <w:szCs w:val="22"/>
          <w:lang w:val="ro-RO"/>
        </w:rPr>
        <w:t xml:space="preserve"> fizice a proiectului. Dimensiuni minime: </w:t>
      </w:r>
      <w:proofErr w:type="spellStart"/>
      <w:r w:rsidRPr="0035065E">
        <w:rPr>
          <w:rFonts w:ascii="Montserrat" w:hAnsi="Montserrat" w:cs="Courier New"/>
          <w:bCs/>
          <w:color w:val="27344C"/>
          <w:sz w:val="22"/>
          <w:szCs w:val="22"/>
          <w:lang w:val="ro-RO"/>
        </w:rPr>
        <w:t>latime</w:t>
      </w:r>
      <w:proofErr w:type="spellEnd"/>
      <w:r w:rsidRPr="0035065E">
        <w:rPr>
          <w:rFonts w:ascii="Montserrat" w:hAnsi="Montserrat" w:cs="Courier New"/>
          <w:bCs/>
          <w:color w:val="27344C"/>
          <w:sz w:val="22"/>
          <w:szCs w:val="22"/>
          <w:lang w:val="ro-RO"/>
        </w:rPr>
        <w:t xml:space="preserve"> 2000 mm x </w:t>
      </w:r>
      <w:proofErr w:type="spellStart"/>
      <w:r w:rsidRPr="0035065E">
        <w:rPr>
          <w:rFonts w:ascii="Montserrat" w:hAnsi="Montserrat" w:cs="Courier New"/>
          <w:bCs/>
          <w:color w:val="27344C"/>
          <w:sz w:val="22"/>
          <w:szCs w:val="22"/>
          <w:lang w:val="ro-RO"/>
        </w:rPr>
        <w:t>inaltime</w:t>
      </w:r>
      <w:proofErr w:type="spellEnd"/>
      <w:r w:rsidRPr="0035065E">
        <w:rPr>
          <w:rFonts w:ascii="Montserrat" w:hAnsi="Montserrat" w:cs="Courier New"/>
          <w:bCs/>
          <w:color w:val="27344C"/>
          <w:sz w:val="22"/>
          <w:szCs w:val="22"/>
          <w:lang w:val="ro-RO"/>
        </w:rPr>
        <w:t xml:space="preserve"> 2000 mm.</w:t>
      </w:r>
    </w:p>
    <w:p w14:paraId="3D10F181" w14:textId="77777777" w:rsidR="0035065E" w:rsidRPr="0035065E" w:rsidRDefault="0035065E" w:rsidP="0035065E">
      <w:pPr>
        <w:spacing w:before="120" w:after="120"/>
        <w:jc w:val="both"/>
        <w:rPr>
          <w:rFonts w:ascii="Montserrat" w:hAnsi="Montserrat" w:cs="Courier New"/>
          <w:bCs/>
          <w:color w:val="27344C"/>
          <w:sz w:val="22"/>
          <w:szCs w:val="22"/>
          <w:lang w:val="ro-RO"/>
        </w:rPr>
      </w:pPr>
      <w:r w:rsidRPr="0035065E">
        <w:rPr>
          <w:rFonts w:ascii="Montserrat" w:hAnsi="Montserrat" w:cs="Courier New"/>
          <w:bCs/>
          <w:color w:val="27344C"/>
          <w:sz w:val="22"/>
          <w:szCs w:val="22"/>
          <w:lang w:val="ro-RO"/>
        </w:rPr>
        <w:t xml:space="preserve">-Expunerea unui panou/ placa permanenta cu </w:t>
      </w:r>
      <w:proofErr w:type="spellStart"/>
      <w:r w:rsidRPr="0035065E">
        <w:rPr>
          <w:rFonts w:ascii="Montserrat" w:hAnsi="Montserrat" w:cs="Courier New"/>
          <w:bCs/>
          <w:color w:val="27344C"/>
          <w:sz w:val="22"/>
          <w:szCs w:val="22"/>
          <w:lang w:val="ro-RO"/>
        </w:rPr>
        <w:t>informatii</w:t>
      </w:r>
      <w:proofErr w:type="spellEnd"/>
      <w:r w:rsidRPr="0035065E">
        <w:rPr>
          <w:rFonts w:ascii="Montserrat" w:hAnsi="Montserrat" w:cs="Courier New"/>
          <w:bCs/>
          <w:color w:val="27344C"/>
          <w:sz w:val="22"/>
          <w:szCs w:val="22"/>
          <w:lang w:val="ro-RO"/>
        </w:rPr>
        <w:t xml:space="preserve"> privind proiectul care </w:t>
      </w:r>
      <w:proofErr w:type="spellStart"/>
      <w:r w:rsidRPr="0035065E">
        <w:rPr>
          <w:rFonts w:ascii="Montserrat" w:hAnsi="Montserrat" w:cs="Courier New"/>
          <w:bCs/>
          <w:color w:val="27344C"/>
          <w:sz w:val="22"/>
          <w:szCs w:val="22"/>
          <w:lang w:val="ro-RO"/>
        </w:rPr>
        <w:t>contine</w:t>
      </w:r>
      <w:proofErr w:type="spellEnd"/>
      <w:r w:rsidRPr="0035065E">
        <w:rPr>
          <w:rFonts w:ascii="Montserrat" w:hAnsi="Montserrat" w:cs="Courier New"/>
          <w:bCs/>
          <w:color w:val="27344C"/>
          <w:sz w:val="22"/>
          <w:szCs w:val="22"/>
          <w:lang w:val="ro-RO"/>
        </w:rPr>
        <w:t xml:space="preserve"> emblema UE, clar vizibil publicului, la locul de implementare a </w:t>
      </w:r>
      <w:proofErr w:type="spellStart"/>
      <w:r w:rsidRPr="0035065E">
        <w:rPr>
          <w:rFonts w:ascii="Montserrat" w:hAnsi="Montserrat" w:cs="Courier New"/>
          <w:bCs/>
          <w:color w:val="27344C"/>
          <w:sz w:val="22"/>
          <w:szCs w:val="22"/>
          <w:lang w:val="ro-RO"/>
        </w:rPr>
        <w:t>investitiei</w:t>
      </w:r>
      <w:proofErr w:type="spellEnd"/>
      <w:r w:rsidRPr="0035065E">
        <w:rPr>
          <w:rFonts w:ascii="Montserrat" w:hAnsi="Montserrat" w:cs="Courier New"/>
          <w:bCs/>
          <w:color w:val="27344C"/>
          <w:sz w:val="22"/>
          <w:szCs w:val="22"/>
          <w:lang w:val="ro-RO"/>
        </w:rPr>
        <w:t>.</w:t>
      </w:r>
    </w:p>
    <w:p w14:paraId="4E0DAF44" w14:textId="5D9B6CCC" w:rsidR="0035065E" w:rsidRPr="0035065E" w:rsidRDefault="0035065E" w:rsidP="0035065E">
      <w:pPr>
        <w:spacing w:before="120" w:after="120"/>
        <w:jc w:val="both"/>
        <w:rPr>
          <w:rFonts w:ascii="Montserrat" w:hAnsi="Montserrat" w:cs="Courier New"/>
          <w:bCs/>
          <w:color w:val="27344C"/>
          <w:sz w:val="22"/>
          <w:szCs w:val="22"/>
          <w:lang w:val="ro-RO"/>
        </w:rPr>
      </w:pPr>
      <w:r w:rsidRPr="0035065E">
        <w:rPr>
          <w:rFonts w:ascii="Montserrat" w:hAnsi="Montserrat" w:cs="Courier New"/>
          <w:bCs/>
          <w:color w:val="27344C"/>
          <w:sz w:val="22"/>
          <w:szCs w:val="22"/>
          <w:lang w:val="ro-RO"/>
        </w:rPr>
        <w:t xml:space="preserve">d) Vom </w:t>
      </w:r>
      <w:proofErr w:type="spellStart"/>
      <w:r w:rsidRPr="0035065E">
        <w:rPr>
          <w:rFonts w:ascii="Montserrat" w:hAnsi="Montserrat" w:cs="Courier New"/>
          <w:bCs/>
          <w:color w:val="27344C"/>
          <w:sz w:val="22"/>
          <w:szCs w:val="22"/>
          <w:lang w:val="ro-RO"/>
        </w:rPr>
        <w:t>afisa</w:t>
      </w:r>
      <w:proofErr w:type="spellEnd"/>
      <w:r w:rsidRPr="0035065E">
        <w:rPr>
          <w:rFonts w:ascii="Montserrat" w:hAnsi="Montserrat" w:cs="Courier New"/>
          <w:bCs/>
          <w:color w:val="27344C"/>
          <w:sz w:val="22"/>
          <w:szCs w:val="22"/>
          <w:lang w:val="ro-RO"/>
        </w:rPr>
        <w:t xml:space="preserve"> pe site-ul UAT Brad, </w:t>
      </w:r>
      <w:r w:rsidR="00D8599C">
        <w:rPr>
          <w:rFonts w:ascii="Montserrat" w:hAnsi="Montserrat" w:cs="Courier New"/>
          <w:bCs/>
          <w:color w:val="27344C"/>
          <w:sz w:val="22"/>
          <w:szCs w:val="22"/>
          <w:lang w:val="ro-RO"/>
        </w:rPr>
        <w:t>s</w:t>
      </w:r>
      <w:r w:rsidRPr="0035065E">
        <w:rPr>
          <w:rFonts w:ascii="Montserrat" w:hAnsi="Montserrat" w:cs="Courier New"/>
          <w:bCs/>
          <w:color w:val="27344C"/>
          <w:sz w:val="22"/>
          <w:szCs w:val="22"/>
          <w:lang w:val="ro-RO"/>
        </w:rPr>
        <w:t>i pe paginile de comunicare social</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 xml:space="preserve"> ale UAT Brad o descriere a </w:t>
      </w:r>
      <w:proofErr w:type="spellStart"/>
      <w:r w:rsidRPr="0035065E">
        <w:rPr>
          <w:rFonts w:ascii="Montserrat" w:hAnsi="Montserrat" w:cs="Courier New"/>
          <w:bCs/>
          <w:color w:val="27344C"/>
          <w:sz w:val="22"/>
          <w:szCs w:val="22"/>
          <w:lang w:val="ro-RO"/>
        </w:rPr>
        <w:t>investitiei</w:t>
      </w:r>
      <w:proofErr w:type="spellEnd"/>
      <w:r w:rsidRPr="0035065E">
        <w:rPr>
          <w:rFonts w:ascii="Montserrat" w:hAnsi="Montserrat" w:cs="Courier New"/>
          <w:bCs/>
          <w:color w:val="27344C"/>
          <w:sz w:val="22"/>
          <w:szCs w:val="22"/>
          <w:lang w:val="ro-RO"/>
        </w:rPr>
        <w:t xml:space="preserve"> pe </w:t>
      </w:r>
      <w:proofErr w:type="spellStart"/>
      <w:r w:rsidRPr="0035065E">
        <w:rPr>
          <w:rFonts w:ascii="Montserrat" w:hAnsi="Montserrat" w:cs="Courier New"/>
          <w:bCs/>
          <w:color w:val="27344C"/>
          <w:sz w:val="22"/>
          <w:szCs w:val="22"/>
          <w:lang w:val="ro-RO"/>
        </w:rPr>
        <w:t>masura</w:t>
      </w:r>
      <w:proofErr w:type="spellEnd"/>
      <w:r w:rsidRPr="0035065E">
        <w:rPr>
          <w:rFonts w:ascii="Montserrat" w:hAnsi="Montserrat" w:cs="Courier New"/>
          <w:bCs/>
          <w:color w:val="27344C"/>
          <w:sz w:val="22"/>
          <w:szCs w:val="22"/>
          <w:lang w:val="ro-RO"/>
        </w:rPr>
        <w:t xml:space="preserve"> ce fazele acesteia se vor derula,  inclusiv a scopurilor </w:t>
      </w:r>
      <w:r w:rsidR="00D8599C">
        <w:rPr>
          <w:rFonts w:ascii="Montserrat" w:hAnsi="Montserrat" w:cs="Courier New"/>
          <w:bCs/>
          <w:color w:val="27344C"/>
          <w:sz w:val="22"/>
          <w:szCs w:val="22"/>
          <w:lang w:val="ro-RO"/>
        </w:rPr>
        <w:t>s</w:t>
      </w:r>
      <w:r w:rsidRPr="0035065E">
        <w:rPr>
          <w:rFonts w:ascii="Montserrat" w:hAnsi="Montserrat" w:cs="Courier New"/>
          <w:bCs/>
          <w:color w:val="27344C"/>
          <w:sz w:val="22"/>
          <w:szCs w:val="22"/>
          <w:lang w:val="ro-RO"/>
        </w:rPr>
        <w:t xml:space="preserve">i rezultatelor acesteia, </w:t>
      </w:r>
      <w:proofErr w:type="spellStart"/>
      <w:r w:rsidRPr="0035065E">
        <w:rPr>
          <w:rFonts w:ascii="Montserrat" w:hAnsi="Montserrat" w:cs="Courier New"/>
          <w:bCs/>
          <w:color w:val="27344C"/>
          <w:sz w:val="22"/>
          <w:szCs w:val="22"/>
          <w:lang w:val="ro-RO"/>
        </w:rPr>
        <w:t>eviden</w:t>
      </w:r>
      <w:r w:rsidR="00D8599C">
        <w:rPr>
          <w:rFonts w:ascii="Montserrat" w:hAnsi="Montserrat" w:cs="Courier New"/>
          <w:bCs/>
          <w:color w:val="27344C"/>
          <w:sz w:val="22"/>
          <w:szCs w:val="22"/>
          <w:lang w:val="ro-RO"/>
        </w:rPr>
        <w:t>t</w:t>
      </w:r>
      <w:r w:rsidRPr="0035065E">
        <w:rPr>
          <w:rFonts w:ascii="Montserrat" w:hAnsi="Montserrat" w:cs="Courier New"/>
          <w:bCs/>
          <w:color w:val="27344C"/>
          <w:sz w:val="22"/>
          <w:szCs w:val="22"/>
          <w:lang w:val="ro-RO"/>
        </w:rPr>
        <w:t>iind</w:t>
      </w:r>
      <w:proofErr w:type="spellEnd"/>
      <w:r w:rsidRPr="0035065E">
        <w:rPr>
          <w:rFonts w:ascii="Montserrat" w:hAnsi="Montserrat" w:cs="Courier New"/>
          <w:bCs/>
          <w:color w:val="27344C"/>
          <w:sz w:val="22"/>
          <w:szCs w:val="22"/>
          <w:lang w:val="ro-RO"/>
        </w:rPr>
        <w:t xml:space="preserve"> sprijinul financiar din partea Uniunii</w:t>
      </w:r>
      <w:r w:rsidR="00CF70E7">
        <w:rPr>
          <w:rFonts w:ascii="Montserrat" w:hAnsi="Montserrat" w:cs="Courier New"/>
          <w:bCs/>
          <w:color w:val="27344C"/>
          <w:sz w:val="22"/>
          <w:szCs w:val="22"/>
          <w:lang w:val="ro-RO"/>
        </w:rPr>
        <w:t xml:space="preserve"> </w:t>
      </w:r>
      <w:r w:rsidRPr="0035065E">
        <w:rPr>
          <w:rFonts w:ascii="Montserrat" w:hAnsi="Montserrat" w:cs="Courier New"/>
          <w:bCs/>
          <w:color w:val="27344C"/>
          <w:sz w:val="22"/>
          <w:szCs w:val="22"/>
          <w:lang w:val="ro-RO"/>
        </w:rPr>
        <w:t xml:space="preserve"> Beneficiarul va crea </w:t>
      </w:r>
      <w:r w:rsidR="00D8599C">
        <w:rPr>
          <w:rFonts w:ascii="Montserrat" w:hAnsi="Montserrat" w:cs="Courier New"/>
          <w:bCs/>
          <w:color w:val="27344C"/>
          <w:sz w:val="22"/>
          <w:szCs w:val="22"/>
          <w:lang w:val="ro-RO"/>
        </w:rPr>
        <w:t>i</w:t>
      </w:r>
      <w:r w:rsidRPr="0035065E">
        <w:rPr>
          <w:rFonts w:ascii="Montserrat" w:hAnsi="Montserrat" w:cs="Courier New"/>
          <w:bCs/>
          <w:color w:val="27344C"/>
          <w:sz w:val="22"/>
          <w:szCs w:val="22"/>
          <w:lang w:val="ro-RO"/>
        </w:rPr>
        <w:t xml:space="preserve">n cadrul site-ului propriu o </w:t>
      </w:r>
      <w:proofErr w:type="spellStart"/>
      <w:r w:rsidRPr="0035065E">
        <w:rPr>
          <w:rFonts w:ascii="Montserrat" w:hAnsi="Montserrat" w:cs="Courier New"/>
          <w:bCs/>
          <w:color w:val="27344C"/>
          <w:sz w:val="22"/>
          <w:szCs w:val="22"/>
          <w:lang w:val="ro-RO"/>
        </w:rPr>
        <w:t>subpagina</w:t>
      </w:r>
      <w:proofErr w:type="spellEnd"/>
      <w:r w:rsidRPr="0035065E">
        <w:rPr>
          <w:rFonts w:ascii="Montserrat" w:hAnsi="Montserrat" w:cs="Courier New"/>
          <w:bCs/>
          <w:color w:val="27344C"/>
          <w:sz w:val="22"/>
          <w:szCs w:val="22"/>
          <w:lang w:val="ro-RO"/>
        </w:rPr>
        <w:t xml:space="preserve"> dedicata proiectului, </w:t>
      </w:r>
      <w:r w:rsidR="00D8599C">
        <w:rPr>
          <w:rFonts w:ascii="Montserrat" w:hAnsi="Montserrat" w:cs="Courier New"/>
          <w:bCs/>
          <w:color w:val="27344C"/>
          <w:sz w:val="22"/>
          <w:szCs w:val="22"/>
          <w:lang w:val="ro-RO"/>
        </w:rPr>
        <w:t>i</w:t>
      </w:r>
      <w:r w:rsidRPr="0035065E">
        <w:rPr>
          <w:rFonts w:ascii="Montserrat" w:hAnsi="Montserrat" w:cs="Courier New"/>
          <w:bCs/>
          <w:color w:val="27344C"/>
          <w:sz w:val="22"/>
          <w:szCs w:val="22"/>
          <w:lang w:val="ro-RO"/>
        </w:rPr>
        <w:t xml:space="preserve">n care va posta </w:t>
      </w:r>
      <w:proofErr w:type="spellStart"/>
      <w:r w:rsidRPr="0035065E">
        <w:rPr>
          <w:rFonts w:ascii="Montserrat" w:hAnsi="Montserrat" w:cs="Courier New"/>
          <w:bCs/>
          <w:color w:val="27344C"/>
          <w:sz w:val="22"/>
          <w:szCs w:val="22"/>
          <w:lang w:val="ro-RO"/>
        </w:rPr>
        <w:t>informa</w:t>
      </w:r>
      <w:r w:rsidR="00D8599C">
        <w:rPr>
          <w:rFonts w:ascii="Montserrat" w:hAnsi="Montserrat" w:cs="Courier New"/>
          <w:bCs/>
          <w:color w:val="27344C"/>
          <w:sz w:val="22"/>
          <w:szCs w:val="22"/>
          <w:lang w:val="ro-RO"/>
        </w:rPr>
        <w:t>t</w:t>
      </w:r>
      <w:r w:rsidRPr="0035065E">
        <w:rPr>
          <w:rFonts w:ascii="Montserrat" w:hAnsi="Montserrat" w:cs="Courier New"/>
          <w:bCs/>
          <w:color w:val="27344C"/>
          <w:sz w:val="22"/>
          <w:szCs w:val="22"/>
          <w:lang w:val="ro-RO"/>
        </w:rPr>
        <w:t>ii</w:t>
      </w:r>
      <w:proofErr w:type="spellEnd"/>
      <w:r w:rsidRPr="0035065E">
        <w:rPr>
          <w:rFonts w:ascii="Montserrat" w:hAnsi="Montserrat" w:cs="Courier New"/>
          <w:bCs/>
          <w:color w:val="27344C"/>
          <w:sz w:val="22"/>
          <w:szCs w:val="22"/>
          <w:lang w:val="ro-RO"/>
        </w:rPr>
        <w:t xml:space="preserve"> despre implementarea proiectului. </w:t>
      </w:r>
    </w:p>
    <w:p w14:paraId="7E098F87" w14:textId="40AAC3C6" w:rsidR="0035065E" w:rsidRDefault="0035065E" w:rsidP="0035065E">
      <w:pPr>
        <w:spacing w:before="120" w:after="120"/>
        <w:jc w:val="both"/>
        <w:rPr>
          <w:rFonts w:ascii="Montserrat" w:hAnsi="Montserrat" w:cs="Courier New"/>
          <w:bCs/>
          <w:color w:val="27344C"/>
          <w:sz w:val="22"/>
          <w:szCs w:val="22"/>
          <w:lang w:val="ro-RO"/>
        </w:rPr>
      </w:pPr>
      <w:r w:rsidRPr="0035065E">
        <w:rPr>
          <w:rFonts w:ascii="Montserrat" w:hAnsi="Montserrat" w:cs="Courier New"/>
          <w:bCs/>
          <w:color w:val="27344C"/>
          <w:sz w:val="22"/>
          <w:szCs w:val="22"/>
          <w:lang w:val="ro-RO"/>
        </w:rPr>
        <w:lastRenderedPageBreak/>
        <w:t xml:space="preserve">e) Vom realiza un portofoliu de fotografii pe parcursul </w:t>
      </w:r>
      <w:proofErr w:type="spellStart"/>
      <w:r w:rsidRPr="0035065E">
        <w:rPr>
          <w:rFonts w:ascii="Montserrat" w:hAnsi="Montserrat" w:cs="Courier New"/>
          <w:bCs/>
          <w:color w:val="27344C"/>
          <w:sz w:val="22"/>
          <w:szCs w:val="22"/>
          <w:lang w:val="ro-RO"/>
        </w:rPr>
        <w:t>desf</w:t>
      </w:r>
      <w:r w:rsidR="00D8599C">
        <w:rPr>
          <w:rFonts w:ascii="Montserrat" w:hAnsi="Montserrat" w:cs="Courier New"/>
          <w:bCs/>
          <w:color w:val="27344C"/>
          <w:sz w:val="22"/>
          <w:szCs w:val="22"/>
          <w:lang w:val="ro-RO"/>
        </w:rPr>
        <w:t>as</w:t>
      </w:r>
      <w:r w:rsidRPr="0035065E">
        <w:rPr>
          <w:rFonts w:ascii="Montserrat" w:hAnsi="Montserrat" w:cs="Courier New"/>
          <w:bCs/>
          <w:color w:val="27344C"/>
          <w:sz w:val="22"/>
          <w:szCs w:val="22"/>
          <w:lang w:val="ro-RO"/>
        </w:rPr>
        <w:t>ur</w:t>
      </w:r>
      <w:r w:rsidR="00D8599C">
        <w:rPr>
          <w:rFonts w:ascii="Montserrat" w:hAnsi="Montserrat" w:cs="Courier New"/>
          <w:bCs/>
          <w:color w:val="27344C"/>
          <w:sz w:val="22"/>
          <w:szCs w:val="22"/>
          <w:lang w:val="ro-RO"/>
        </w:rPr>
        <w:t>a</w:t>
      </w:r>
      <w:r w:rsidRPr="0035065E">
        <w:rPr>
          <w:rFonts w:ascii="Montserrat" w:hAnsi="Montserrat" w:cs="Courier New"/>
          <w:bCs/>
          <w:color w:val="27344C"/>
          <w:sz w:val="22"/>
          <w:szCs w:val="22"/>
          <w:lang w:val="ro-RO"/>
        </w:rPr>
        <w:t>rii</w:t>
      </w:r>
      <w:proofErr w:type="spellEnd"/>
      <w:r w:rsidRPr="0035065E">
        <w:rPr>
          <w:rFonts w:ascii="Montserrat" w:hAnsi="Montserrat" w:cs="Courier New"/>
          <w:bCs/>
          <w:color w:val="27344C"/>
          <w:sz w:val="22"/>
          <w:szCs w:val="22"/>
          <w:lang w:val="ro-RO"/>
        </w:rPr>
        <w:t xml:space="preserve"> proiectului pentru a ilustra </w:t>
      </w:r>
      <w:proofErr w:type="spellStart"/>
      <w:r w:rsidRPr="0035065E">
        <w:rPr>
          <w:rFonts w:ascii="Montserrat" w:hAnsi="Montserrat" w:cs="Courier New"/>
          <w:bCs/>
          <w:color w:val="27344C"/>
          <w:sz w:val="22"/>
          <w:szCs w:val="22"/>
          <w:lang w:val="ro-RO"/>
        </w:rPr>
        <w:t>evolu</w:t>
      </w:r>
      <w:r w:rsidR="00D8599C">
        <w:rPr>
          <w:rFonts w:ascii="Montserrat" w:hAnsi="Montserrat" w:cs="Courier New"/>
          <w:bCs/>
          <w:color w:val="27344C"/>
          <w:sz w:val="22"/>
          <w:szCs w:val="22"/>
          <w:lang w:val="ro-RO"/>
        </w:rPr>
        <w:t>t</w:t>
      </w:r>
      <w:r w:rsidRPr="0035065E">
        <w:rPr>
          <w:rFonts w:ascii="Montserrat" w:hAnsi="Montserrat" w:cs="Courier New"/>
          <w:bCs/>
          <w:color w:val="27344C"/>
          <w:sz w:val="22"/>
          <w:szCs w:val="22"/>
          <w:lang w:val="ro-RO"/>
        </w:rPr>
        <w:t>ia</w:t>
      </w:r>
      <w:proofErr w:type="spellEnd"/>
      <w:r w:rsidRPr="0035065E">
        <w:rPr>
          <w:rFonts w:ascii="Montserrat" w:hAnsi="Montserrat" w:cs="Courier New"/>
          <w:bCs/>
          <w:color w:val="27344C"/>
          <w:sz w:val="22"/>
          <w:szCs w:val="22"/>
          <w:lang w:val="ro-RO"/>
        </w:rPr>
        <w:t xml:space="preserve"> acestuia</w:t>
      </w:r>
      <w:r w:rsidR="00CF70E7">
        <w:rPr>
          <w:rFonts w:ascii="Montserrat" w:hAnsi="Montserrat" w:cs="Courier New"/>
          <w:bCs/>
          <w:color w:val="27344C"/>
          <w:sz w:val="22"/>
          <w:szCs w:val="22"/>
          <w:lang w:val="ro-RO"/>
        </w:rPr>
        <w:t xml:space="preserve"> </w:t>
      </w:r>
    </w:p>
    <w:p w14:paraId="79E875E2" w14:textId="41174EAF" w:rsidR="00703322" w:rsidRPr="00E44A22" w:rsidRDefault="008743F5" w:rsidP="009101A5">
      <w:pPr>
        <w:spacing w:before="120" w:after="120"/>
        <w:jc w:val="both"/>
        <w:rPr>
          <w:rFonts w:ascii="Montserrat" w:hAnsi="Montserrat" w:cs="Courier New"/>
          <w:b/>
          <w:bCs/>
          <w:color w:val="27344C"/>
          <w:sz w:val="22"/>
          <w:szCs w:val="22"/>
          <w:lang w:val="ro-RO"/>
        </w:rPr>
      </w:pPr>
      <w:r w:rsidRPr="00E44A22">
        <w:rPr>
          <w:rFonts w:ascii="Montserrat" w:hAnsi="Montserrat" w:cs="Courier New"/>
          <w:b/>
          <w:bCs/>
          <w:color w:val="27344C"/>
          <w:sz w:val="22"/>
          <w:szCs w:val="22"/>
          <w:lang w:val="ro-RO"/>
        </w:rPr>
        <w:t xml:space="preserve">                           </w:t>
      </w:r>
    </w:p>
    <w:p w14:paraId="19530B9B" w14:textId="4BFEC3BE" w:rsidR="00630048" w:rsidRPr="00E44A22" w:rsidRDefault="00630048" w:rsidP="00735C7E">
      <w:pPr>
        <w:pStyle w:val="Titlu2"/>
        <w:shd w:val="clear" w:color="auto" w:fill="B4C6E7" w:themeFill="accent1" w:themeFillTint="66"/>
        <w:rPr>
          <w:rFonts w:ascii="Montserrat" w:hAnsi="Montserrat" w:cs="Courier New"/>
          <w:bCs/>
          <w:caps w:val="0"/>
          <w:color w:val="27344C"/>
          <w:sz w:val="22"/>
          <w:szCs w:val="22"/>
          <w:lang w:val="ro-RO"/>
        </w:rPr>
      </w:pPr>
      <w:bookmarkStart w:id="10" w:name="_Toc158212626"/>
      <w:proofErr w:type="spellStart"/>
      <w:r w:rsidRPr="00E44A22">
        <w:rPr>
          <w:rFonts w:ascii="Montserrat" w:hAnsi="Montserrat" w:cs="Courier New"/>
          <w:bCs/>
          <w:caps w:val="0"/>
          <w:color w:val="27344C"/>
          <w:sz w:val="22"/>
          <w:szCs w:val="22"/>
          <w:lang w:val="ro-RO"/>
        </w:rPr>
        <w:t>Sec</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iunea</w:t>
      </w:r>
      <w:proofErr w:type="spellEnd"/>
      <w:r w:rsidRPr="00E44A22">
        <w:rPr>
          <w:rFonts w:ascii="Montserrat" w:hAnsi="Montserrat" w:cs="Courier New"/>
          <w:bCs/>
          <w:caps w:val="0"/>
          <w:color w:val="27344C"/>
          <w:sz w:val="22"/>
          <w:szCs w:val="22"/>
          <w:lang w:val="ro-RO"/>
        </w:rPr>
        <w:t xml:space="preserve">: Descriere </w:t>
      </w:r>
      <w:proofErr w:type="spellStart"/>
      <w:r w:rsidRPr="00E44A22">
        <w:rPr>
          <w:rFonts w:ascii="Montserrat" w:hAnsi="Montserrat" w:cs="Courier New"/>
          <w:bCs/>
          <w:caps w:val="0"/>
          <w:color w:val="27344C"/>
          <w:sz w:val="22"/>
          <w:szCs w:val="22"/>
          <w:lang w:val="ro-RO"/>
        </w:rPr>
        <w:t>investi</w:t>
      </w:r>
      <w:r w:rsidR="00D8599C">
        <w:rPr>
          <w:rFonts w:ascii="Montserrat" w:hAnsi="Montserrat" w:cs="Courier New"/>
          <w:bCs/>
          <w:caps w:val="0"/>
          <w:color w:val="27344C"/>
          <w:sz w:val="22"/>
          <w:szCs w:val="22"/>
          <w:lang w:val="ro-RO"/>
        </w:rPr>
        <w:t>t</w:t>
      </w:r>
      <w:r w:rsidRPr="00E44A22">
        <w:rPr>
          <w:rFonts w:ascii="Montserrat" w:hAnsi="Montserrat" w:cs="Courier New"/>
          <w:bCs/>
          <w:caps w:val="0"/>
          <w:color w:val="27344C"/>
          <w:sz w:val="22"/>
          <w:szCs w:val="22"/>
          <w:lang w:val="ro-RO"/>
        </w:rPr>
        <w:t>ie</w:t>
      </w:r>
      <w:bookmarkEnd w:id="10"/>
      <w:proofErr w:type="spellEnd"/>
    </w:p>
    <w:p w14:paraId="1B8ADD9F" w14:textId="5822F711" w:rsidR="00F0352E" w:rsidRDefault="00F0352E" w:rsidP="00F0352E">
      <w:pPr>
        <w:spacing w:before="120" w:after="120"/>
        <w:jc w:val="both"/>
        <w:rPr>
          <w:rFonts w:ascii="Montserrat" w:hAnsi="Montserrat" w:cs="Courier New"/>
          <w:bCs/>
          <w:color w:val="27344C"/>
          <w:sz w:val="22"/>
          <w:szCs w:val="22"/>
          <w:lang w:val="ro-RO"/>
        </w:rPr>
      </w:pPr>
      <w:r w:rsidRPr="00F80582">
        <w:rPr>
          <w:rFonts w:ascii="Montserrat" w:hAnsi="Montserrat" w:cs="Courier New"/>
          <w:sz w:val="22"/>
          <w:szCs w:val="22"/>
          <w:lang w:val="ro-RO"/>
        </w:rPr>
        <w:t xml:space="preserve">Obiectul </w:t>
      </w:r>
      <w:proofErr w:type="spellStart"/>
      <w:r w:rsidRPr="00F80582">
        <w:rPr>
          <w:rFonts w:ascii="Montserrat" w:hAnsi="Montserrat" w:cs="Courier New"/>
          <w:sz w:val="22"/>
          <w:szCs w:val="22"/>
          <w:lang w:val="ro-RO"/>
        </w:rPr>
        <w:t>investitiei</w:t>
      </w:r>
      <w:proofErr w:type="spellEnd"/>
      <w:r w:rsidRPr="00F80582">
        <w:rPr>
          <w:rFonts w:ascii="Montserrat" w:hAnsi="Montserrat" w:cs="Courier New"/>
          <w:sz w:val="22"/>
          <w:szCs w:val="22"/>
          <w:lang w:val="ro-RO"/>
        </w:rPr>
        <w:t xml:space="preserve"> este </w:t>
      </w:r>
      <w:proofErr w:type="spellStart"/>
      <w:r w:rsidRPr="00F80582">
        <w:rPr>
          <w:rFonts w:ascii="Montserrat" w:hAnsi="Montserrat" w:cs="Courier New"/>
          <w:sz w:val="22"/>
          <w:szCs w:val="22"/>
          <w:lang w:val="ro-RO"/>
        </w:rPr>
        <w:t>cladirea</w:t>
      </w:r>
      <w:proofErr w:type="spellEnd"/>
      <w:r w:rsidRPr="00F80582">
        <w:rPr>
          <w:rFonts w:ascii="Montserrat" w:hAnsi="Montserrat" w:cs="Courier New"/>
          <w:sz w:val="22"/>
          <w:szCs w:val="22"/>
          <w:lang w:val="ro-RO"/>
        </w:rPr>
        <w:t xml:space="preserve"> </w:t>
      </w:r>
      <w:proofErr w:type="spellStart"/>
      <w:r w:rsidRPr="00F80582">
        <w:rPr>
          <w:rFonts w:ascii="Montserrat" w:hAnsi="Montserrat" w:cs="Courier New"/>
          <w:sz w:val="22"/>
          <w:szCs w:val="22"/>
          <w:lang w:val="ro-RO"/>
        </w:rPr>
        <w:t>apartinand</w:t>
      </w:r>
      <w:proofErr w:type="spellEnd"/>
      <w:r w:rsidRPr="00F80582">
        <w:rPr>
          <w:rFonts w:ascii="Montserrat" w:hAnsi="Montserrat" w:cs="Courier New"/>
          <w:bCs/>
          <w:i/>
          <w:color w:val="27344C"/>
          <w:sz w:val="22"/>
          <w:szCs w:val="22"/>
          <w:lang w:val="ro-RO"/>
        </w:rPr>
        <w:t xml:space="preserve"> </w:t>
      </w:r>
      <w:r>
        <w:rPr>
          <w:rFonts w:ascii="Montserrat" w:hAnsi="Montserrat" w:cs="Courier New"/>
          <w:bCs/>
          <w:color w:val="27344C"/>
          <w:sz w:val="22"/>
          <w:szCs w:val="22"/>
          <w:lang w:val="ro-RO"/>
        </w:rPr>
        <w:t xml:space="preserve">UAT Brad, situata in Strada Avram Iancu nr. 79. </w:t>
      </w:r>
      <w:proofErr w:type="spellStart"/>
      <w:r>
        <w:rPr>
          <w:rFonts w:ascii="Montserrat" w:hAnsi="Montserrat" w:cs="Courier New"/>
          <w:bCs/>
          <w:color w:val="27344C"/>
          <w:sz w:val="22"/>
          <w:szCs w:val="22"/>
          <w:lang w:val="ro-RO"/>
        </w:rPr>
        <w:t>Suprafata</w:t>
      </w:r>
      <w:proofErr w:type="spellEnd"/>
      <w:r>
        <w:rPr>
          <w:rFonts w:ascii="Montserrat" w:hAnsi="Montserrat" w:cs="Courier New"/>
          <w:bCs/>
          <w:color w:val="27344C"/>
          <w:sz w:val="22"/>
          <w:szCs w:val="22"/>
          <w:lang w:val="ro-RO"/>
        </w:rPr>
        <w:t xml:space="preserve"> care se propune a fi reabilitata este de </w:t>
      </w:r>
      <w:r w:rsidRPr="006D7B79">
        <w:rPr>
          <w:rFonts w:ascii="Montserrat" w:hAnsi="Montserrat" w:cs="Courier New"/>
          <w:bCs/>
          <w:sz w:val="22"/>
          <w:szCs w:val="22"/>
          <w:lang w:val="ro-RO"/>
        </w:rPr>
        <w:t>6.750 mp conform extras CF nr. 70078</w:t>
      </w:r>
      <w:r>
        <w:rPr>
          <w:rFonts w:ascii="Montserrat" w:hAnsi="Montserrat" w:cs="Courier New"/>
          <w:bCs/>
          <w:color w:val="27344C"/>
          <w:sz w:val="22"/>
          <w:szCs w:val="22"/>
          <w:lang w:val="ro-RO"/>
        </w:rPr>
        <w:t xml:space="preserve">. </w:t>
      </w:r>
      <w:proofErr w:type="spellStart"/>
      <w:r>
        <w:rPr>
          <w:rFonts w:ascii="Montserrat" w:hAnsi="Montserrat" w:cs="Courier New"/>
          <w:bCs/>
          <w:color w:val="27344C"/>
          <w:sz w:val="22"/>
          <w:szCs w:val="22"/>
          <w:lang w:val="ro-RO"/>
        </w:rPr>
        <w:t>Suprafata</w:t>
      </w:r>
      <w:proofErr w:type="spellEnd"/>
      <w:r>
        <w:rPr>
          <w:rFonts w:ascii="Montserrat" w:hAnsi="Montserrat" w:cs="Courier New"/>
          <w:bCs/>
          <w:color w:val="27344C"/>
          <w:sz w:val="22"/>
          <w:szCs w:val="22"/>
          <w:lang w:val="ro-RO"/>
        </w:rPr>
        <w:t xml:space="preserve"> de reabilitat a fost in trecut platforma industriala a </w:t>
      </w:r>
      <w:proofErr w:type="spellStart"/>
      <w:r>
        <w:rPr>
          <w:rFonts w:ascii="Montserrat" w:hAnsi="Montserrat" w:cs="Courier New"/>
          <w:bCs/>
          <w:color w:val="27344C"/>
          <w:sz w:val="22"/>
          <w:szCs w:val="22"/>
          <w:lang w:val="ro-RO"/>
        </w:rPr>
        <w:t>Exploatarii</w:t>
      </w:r>
      <w:proofErr w:type="spellEnd"/>
      <w:r>
        <w:rPr>
          <w:rFonts w:ascii="Montserrat" w:hAnsi="Montserrat" w:cs="Courier New"/>
          <w:bCs/>
          <w:color w:val="27344C"/>
          <w:sz w:val="22"/>
          <w:szCs w:val="22"/>
          <w:lang w:val="ro-RO"/>
        </w:rPr>
        <w:t xml:space="preserve"> Miniere </w:t>
      </w:r>
      <w:proofErr w:type="spellStart"/>
      <w:r>
        <w:rPr>
          <w:rFonts w:ascii="Montserrat" w:hAnsi="Montserrat" w:cs="Courier New"/>
          <w:bCs/>
          <w:color w:val="27344C"/>
          <w:sz w:val="22"/>
          <w:szCs w:val="22"/>
          <w:lang w:val="ro-RO"/>
        </w:rPr>
        <w:t>Tebea</w:t>
      </w:r>
      <w:proofErr w:type="spellEnd"/>
      <w:r>
        <w:rPr>
          <w:rFonts w:ascii="Montserrat" w:hAnsi="Montserrat" w:cs="Courier New"/>
          <w:bCs/>
          <w:color w:val="27344C"/>
          <w:sz w:val="22"/>
          <w:szCs w:val="22"/>
          <w:lang w:val="ro-RO"/>
        </w:rPr>
        <w:t xml:space="preserve">, </w:t>
      </w:r>
      <w:r w:rsidR="00CC11A6">
        <w:rPr>
          <w:rFonts w:ascii="Montserrat" w:hAnsi="Montserrat" w:cs="Courier New"/>
          <w:bCs/>
          <w:color w:val="27344C"/>
          <w:sz w:val="22"/>
          <w:szCs w:val="22"/>
          <w:lang w:val="ro-RO"/>
        </w:rPr>
        <w:t xml:space="preserve">exploatare care s-a ocupat cu </w:t>
      </w:r>
      <w:proofErr w:type="spellStart"/>
      <w:r w:rsidR="00CC11A6">
        <w:rPr>
          <w:rFonts w:ascii="Montserrat" w:hAnsi="Montserrat" w:cs="Courier New"/>
          <w:bCs/>
          <w:color w:val="27344C"/>
          <w:sz w:val="22"/>
          <w:szCs w:val="22"/>
          <w:lang w:val="ro-RO"/>
        </w:rPr>
        <w:t>extractia</w:t>
      </w:r>
      <w:proofErr w:type="spellEnd"/>
      <w:r w:rsidR="00CC11A6">
        <w:rPr>
          <w:rFonts w:ascii="Montserrat" w:hAnsi="Montserrat" w:cs="Courier New"/>
          <w:bCs/>
          <w:color w:val="27344C"/>
          <w:sz w:val="22"/>
          <w:szCs w:val="22"/>
          <w:lang w:val="ro-RO"/>
        </w:rPr>
        <w:t xml:space="preserve"> de </w:t>
      </w:r>
      <w:proofErr w:type="spellStart"/>
      <w:r w:rsidR="00CC11A6">
        <w:rPr>
          <w:rFonts w:ascii="Montserrat" w:hAnsi="Montserrat" w:cs="Courier New"/>
          <w:bCs/>
          <w:color w:val="27344C"/>
          <w:sz w:val="22"/>
          <w:szCs w:val="22"/>
          <w:lang w:val="ro-RO"/>
        </w:rPr>
        <w:t>carbune</w:t>
      </w:r>
      <w:proofErr w:type="spellEnd"/>
      <w:r w:rsidR="00CC11A6">
        <w:rPr>
          <w:rFonts w:ascii="Montserrat" w:hAnsi="Montserrat" w:cs="Courier New"/>
          <w:bCs/>
          <w:color w:val="27344C"/>
          <w:sz w:val="22"/>
          <w:szCs w:val="22"/>
          <w:lang w:val="ro-RO"/>
        </w:rPr>
        <w:t xml:space="preserve"> din mine subterane.</w:t>
      </w:r>
      <w:r>
        <w:rPr>
          <w:rFonts w:ascii="Montserrat" w:hAnsi="Montserrat" w:cs="Courier New"/>
          <w:bCs/>
          <w:color w:val="27344C"/>
          <w:sz w:val="22"/>
          <w:szCs w:val="22"/>
          <w:lang w:val="ro-RO"/>
        </w:rPr>
        <w:t xml:space="preserve"> </w:t>
      </w:r>
      <w:proofErr w:type="spellStart"/>
      <w:r>
        <w:rPr>
          <w:rFonts w:ascii="Montserrat" w:hAnsi="Montserrat" w:cs="Courier New"/>
          <w:bCs/>
          <w:color w:val="27344C"/>
          <w:sz w:val="22"/>
          <w:szCs w:val="22"/>
          <w:lang w:val="ro-RO"/>
        </w:rPr>
        <w:t>Investitia</w:t>
      </w:r>
      <w:proofErr w:type="spellEnd"/>
      <w:r>
        <w:rPr>
          <w:rFonts w:ascii="Montserrat" w:hAnsi="Montserrat" w:cs="Courier New"/>
          <w:bCs/>
          <w:color w:val="27344C"/>
          <w:sz w:val="22"/>
          <w:szCs w:val="22"/>
          <w:lang w:val="ro-RO"/>
        </w:rPr>
        <w:t xml:space="preserve"> va consta reabilitare si dotare </w:t>
      </w:r>
      <w:proofErr w:type="spellStart"/>
      <w:r>
        <w:rPr>
          <w:rFonts w:ascii="Montserrat" w:hAnsi="Montserrat" w:cs="Courier New"/>
          <w:bCs/>
          <w:color w:val="27344C"/>
          <w:sz w:val="22"/>
          <w:szCs w:val="22"/>
          <w:lang w:val="ro-RO"/>
        </w:rPr>
        <w:t>cladire</w:t>
      </w:r>
      <w:proofErr w:type="spellEnd"/>
      <w:r>
        <w:rPr>
          <w:rFonts w:ascii="Montserrat" w:hAnsi="Montserrat" w:cs="Courier New"/>
          <w:bCs/>
          <w:color w:val="27344C"/>
          <w:sz w:val="22"/>
          <w:szCs w:val="22"/>
          <w:lang w:val="ro-RO"/>
        </w:rPr>
        <w:t xml:space="preserve"> precum si in amenajarea terenului aferent:</w:t>
      </w:r>
    </w:p>
    <w:p w14:paraId="3964E704" w14:textId="11DBADA6" w:rsidR="00F0352E" w:rsidRDefault="00F0352E" w:rsidP="00F0352E">
      <w:pPr>
        <w:pStyle w:val="Listparagraf"/>
        <w:numPr>
          <w:ilvl w:val="0"/>
          <w:numId w:val="22"/>
        </w:numPr>
        <w:spacing w:before="120" w:after="120"/>
        <w:ind w:left="426" w:hanging="284"/>
        <w:jc w:val="both"/>
        <w:rPr>
          <w:rFonts w:ascii="Montserrat" w:hAnsi="Montserrat" w:cs="Courier New"/>
          <w:bCs/>
          <w:color w:val="27344C"/>
          <w:sz w:val="22"/>
          <w:szCs w:val="22"/>
          <w:lang w:val="ro-RO"/>
        </w:rPr>
      </w:pPr>
      <w:r w:rsidRPr="004446CC">
        <w:rPr>
          <w:rFonts w:ascii="Montserrat" w:hAnsi="Montserrat" w:cs="Courier New"/>
          <w:bCs/>
          <w:color w:val="27344C"/>
          <w:sz w:val="22"/>
          <w:szCs w:val="22"/>
          <w:lang w:val="ro-RO"/>
        </w:rPr>
        <w:t xml:space="preserve">Reabilitare </w:t>
      </w:r>
      <w:proofErr w:type="spellStart"/>
      <w:r w:rsidRPr="004446CC">
        <w:rPr>
          <w:rFonts w:ascii="Montserrat" w:hAnsi="Montserrat" w:cs="Courier New"/>
          <w:bCs/>
          <w:color w:val="27344C"/>
          <w:sz w:val="22"/>
          <w:szCs w:val="22"/>
          <w:lang w:val="ro-RO"/>
        </w:rPr>
        <w:t>cladire</w:t>
      </w:r>
      <w:proofErr w:type="spellEnd"/>
      <w:r w:rsidRPr="004446CC">
        <w:rPr>
          <w:rFonts w:ascii="Montserrat" w:hAnsi="Montserrat" w:cs="Courier New"/>
          <w:bCs/>
          <w:color w:val="27344C"/>
          <w:sz w:val="22"/>
          <w:szCs w:val="22"/>
          <w:lang w:val="ro-RO"/>
        </w:rPr>
        <w:t xml:space="preserve"> existenta, </w:t>
      </w:r>
      <w:proofErr w:type="spellStart"/>
      <w:r w:rsidRPr="004446CC">
        <w:rPr>
          <w:rFonts w:ascii="Montserrat" w:hAnsi="Montserrat" w:cs="Courier New"/>
          <w:bCs/>
          <w:color w:val="27344C"/>
          <w:sz w:val="22"/>
          <w:szCs w:val="22"/>
          <w:lang w:val="ro-RO"/>
        </w:rPr>
        <w:t>cladire</w:t>
      </w:r>
      <w:proofErr w:type="spellEnd"/>
      <w:r w:rsidRPr="004446CC">
        <w:rPr>
          <w:rFonts w:ascii="Montserrat" w:hAnsi="Montserrat" w:cs="Courier New"/>
          <w:bCs/>
          <w:color w:val="27344C"/>
          <w:sz w:val="22"/>
          <w:szCs w:val="22"/>
          <w:lang w:val="ro-RO"/>
        </w:rPr>
        <w:t xml:space="preserve"> care in trecut a fost utilizata ca </w:t>
      </w:r>
      <w:proofErr w:type="spellStart"/>
      <w:r w:rsidRPr="004446CC">
        <w:rPr>
          <w:rFonts w:ascii="Montserrat" w:hAnsi="Montserrat" w:cs="Courier New"/>
          <w:bCs/>
          <w:color w:val="27344C"/>
          <w:sz w:val="22"/>
          <w:szCs w:val="22"/>
          <w:lang w:val="ro-RO"/>
        </w:rPr>
        <w:t>spatiu</w:t>
      </w:r>
      <w:proofErr w:type="spellEnd"/>
      <w:r w:rsidRPr="004446CC">
        <w:rPr>
          <w:rFonts w:ascii="Montserrat" w:hAnsi="Montserrat" w:cs="Courier New"/>
          <w:bCs/>
          <w:color w:val="27344C"/>
          <w:sz w:val="22"/>
          <w:szCs w:val="22"/>
          <w:lang w:val="ro-RO"/>
        </w:rPr>
        <w:t xml:space="preserve"> de birouri. </w:t>
      </w:r>
      <w:proofErr w:type="spellStart"/>
      <w:r w:rsidRPr="004446CC">
        <w:rPr>
          <w:rFonts w:ascii="Montserrat" w:hAnsi="Montserrat" w:cs="Courier New"/>
          <w:bCs/>
          <w:color w:val="27344C"/>
          <w:sz w:val="22"/>
          <w:szCs w:val="22"/>
          <w:lang w:val="ro-RO"/>
        </w:rPr>
        <w:t>Cladirea</w:t>
      </w:r>
      <w:proofErr w:type="spellEnd"/>
      <w:r w:rsidRPr="004446CC">
        <w:rPr>
          <w:rFonts w:ascii="Montserrat" w:hAnsi="Montserrat" w:cs="Courier New"/>
          <w:bCs/>
          <w:color w:val="27344C"/>
          <w:sz w:val="22"/>
          <w:szCs w:val="22"/>
          <w:lang w:val="ro-RO"/>
        </w:rPr>
        <w:t xml:space="preserve"> este in stare avansata de degradare. Amprenta </w:t>
      </w:r>
      <w:proofErr w:type="spellStart"/>
      <w:r w:rsidRPr="004446CC">
        <w:rPr>
          <w:rFonts w:ascii="Montserrat" w:hAnsi="Montserrat" w:cs="Courier New"/>
          <w:bCs/>
          <w:color w:val="27344C"/>
          <w:sz w:val="22"/>
          <w:szCs w:val="22"/>
          <w:lang w:val="ro-RO"/>
        </w:rPr>
        <w:t>cladirii</w:t>
      </w:r>
      <w:proofErr w:type="spellEnd"/>
      <w:r w:rsidRPr="004446CC">
        <w:rPr>
          <w:rFonts w:ascii="Montserrat" w:hAnsi="Montserrat" w:cs="Courier New"/>
          <w:bCs/>
          <w:color w:val="27344C"/>
          <w:sz w:val="22"/>
          <w:szCs w:val="22"/>
          <w:lang w:val="ro-RO"/>
        </w:rPr>
        <w:t xml:space="preserve"> la sol este 1.197 mp iar </w:t>
      </w:r>
      <w:proofErr w:type="spellStart"/>
      <w:r w:rsidRPr="004446CC">
        <w:rPr>
          <w:rFonts w:ascii="Montserrat" w:hAnsi="Montserrat" w:cs="Courier New"/>
          <w:bCs/>
          <w:color w:val="27344C"/>
          <w:sz w:val="22"/>
          <w:szCs w:val="22"/>
          <w:lang w:val="ro-RO"/>
        </w:rPr>
        <w:t>suprafata</w:t>
      </w:r>
      <w:proofErr w:type="spellEnd"/>
      <w:r w:rsidRPr="004446CC">
        <w:rPr>
          <w:rFonts w:ascii="Montserrat" w:hAnsi="Montserrat" w:cs="Courier New"/>
          <w:bCs/>
          <w:color w:val="27344C"/>
          <w:sz w:val="22"/>
          <w:szCs w:val="22"/>
          <w:lang w:val="ro-RO"/>
        </w:rPr>
        <w:t xml:space="preserve"> </w:t>
      </w:r>
      <w:proofErr w:type="spellStart"/>
      <w:r w:rsidRPr="004446CC">
        <w:rPr>
          <w:rFonts w:ascii="Montserrat" w:hAnsi="Montserrat" w:cs="Courier New"/>
          <w:bCs/>
          <w:color w:val="27344C"/>
          <w:sz w:val="22"/>
          <w:szCs w:val="22"/>
          <w:lang w:val="ro-RO"/>
        </w:rPr>
        <w:t>desfasurata</w:t>
      </w:r>
      <w:proofErr w:type="spellEnd"/>
      <w:r w:rsidRPr="004446CC">
        <w:rPr>
          <w:rFonts w:ascii="Montserrat" w:hAnsi="Montserrat" w:cs="Courier New"/>
          <w:bCs/>
          <w:color w:val="27344C"/>
          <w:sz w:val="22"/>
          <w:szCs w:val="22"/>
          <w:lang w:val="ro-RO"/>
        </w:rPr>
        <w:t xml:space="preserve"> este de 3.390 mp. Regimul de </w:t>
      </w:r>
      <w:proofErr w:type="spellStart"/>
      <w:r w:rsidRPr="004446CC">
        <w:rPr>
          <w:rFonts w:ascii="Montserrat" w:hAnsi="Montserrat" w:cs="Courier New"/>
          <w:bCs/>
          <w:color w:val="27344C"/>
          <w:sz w:val="22"/>
          <w:szCs w:val="22"/>
          <w:lang w:val="ro-RO"/>
        </w:rPr>
        <w:t>inaltime</w:t>
      </w:r>
      <w:proofErr w:type="spellEnd"/>
      <w:r w:rsidRPr="004446CC">
        <w:rPr>
          <w:rFonts w:ascii="Montserrat" w:hAnsi="Montserrat" w:cs="Courier New"/>
          <w:bCs/>
          <w:color w:val="27344C"/>
          <w:sz w:val="22"/>
          <w:szCs w:val="22"/>
          <w:lang w:val="ro-RO"/>
        </w:rPr>
        <w:t xml:space="preserve"> al </w:t>
      </w:r>
      <w:proofErr w:type="spellStart"/>
      <w:r w:rsidRPr="004446CC">
        <w:rPr>
          <w:rFonts w:ascii="Montserrat" w:hAnsi="Montserrat" w:cs="Courier New"/>
          <w:bCs/>
          <w:color w:val="27344C"/>
          <w:sz w:val="22"/>
          <w:szCs w:val="22"/>
          <w:lang w:val="ro-RO"/>
        </w:rPr>
        <w:t>cladirii</w:t>
      </w:r>
      <w:proofErr w:type="spellEnd"/>
      <w:r w:rsidRPr="004446CC">
        <w:rPr>
          <w:rFonts w:ascii="Montserrat" w:hAnsi="Montserrat" w:cs="Courier New"/>
          <w:bCs/>
          <w:color w:val="27344C"/>
          <w:sz w:val="22"/>
          <w:szCs w:val="22"/>
          <w:lang w:val="ro-RO"/>
        </w:rPr>
        <w:t xml:space="preserve"> este P +2 E cu un corp prelungire P+1 E</w:t>
      </w:r>
      <w:r w:rsidRPr="004446CC">
        <w:t xml:space="preserve"> </w:t>
      </w:r>
      <w:r w:rsidRPr="004446CC">
        <w:rPr>
          <w:rFonts w:ascii="Montserrat" w:hAnsi="Montserrat" w:cs="Courier New"/>
          <w:bCs/>
          <w:color w:val="27344C"/>
          <w:sz w:val="22"/>
          <w:szCs w:val="22"/>
          <w:lang w:val="ro-RO"/>
        </w:rPr>
        <w:t xml:space="preserve">Imobilul se </w:t>
      </w:r>
      <w:proofErr w:type="spellStart"/>
      <w:r w:rsidRPr="004446CC">
        <w:rPr>
          <w:rFonts w:ascii="Montserrat" w:hAnsi="Montserrat" w:cs="Courier New"/>
          <w:bCs/>
          <w:color w:val="27344C"/>
          <w:sz w:val="22"/>
          <w:szCs w:val="22"/>
          <w:lang w:val="ro-RO"/>
        </w:rPr>
        <w:t>estimeaz</w:t>
      </w:r>
      <w:r w:rsidR="00D8599C">
        <w:rPr>
          <w:rFonts w:ascii="Montserrat" w:hAnsi="Montserrat" w:cs="Courier New"/>
          <w:bCs/>
          <w:color w:val="27344C"/>
          <w:sz w:val="22"/>
          <w:szCs w:val="22"/>
          <w:lang w:val="ro-RO"/>
        </w:rPr>
        <w:t>a</w:t>
      </w:r>
      <w:proofErr w:type="spellEnd"/>
      <w:r w:rsidRPr="004446CC">
        <w:rPr>
          <w:rFonts w:ascii="Montserrat" w:hAnsi="Montserrat" w:cs="Courier New"/>
          <w:bCs/>
          <w:color w:val="27344C"/>
          <w:sz w:val="22"/>
          <w:szCs w:val="22"/>
          <w:lang w:val="ro-RO"/>
        </w:rPr>
        <w:t xml:space="preserve"> c</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a fost construit </w:t>
      </w:r>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 xml:space="preserve">n anul 1970, nefiind executate </w:t>
      </w:r>
      <w:proofErr w:type="spellStart"/>
      <w:r w:rsidRPr="004446CC">
        <w:rPr>
          <w:rFonts w:ascii="Montserrat" w:hAnsi="Montserrat" w:cs="Courier New"/>
          <w:bCs/>
          <w:color w:val="27344C"/>
          <w:sz w:val="22"/>
          <w:szCs w:val="22"/>
          <w:lang w:val="ro-RO"/>
        </w:rPr>
        <w:t>lucr</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ri</w:t>
      </w:r>
      <w:proofErr w:type="spellEnd"/>
      <w:r w:rsidRPr="004446CC">
        <w:rPr>
          <w:rFonts w:ascii="Montserrat" w:hAnsi="Montserrat" w:cs="Courier New"/>
          <w:bCs/>
          <w:color w:val="27344C"/>
          <w:sz w:val="22"/>
          <w:szCs w:val="22"/>
          <w:lang w:val="ro-RO"/>
        </w:rPr>
        <w:t xml:space="preserve"> de </w:t>
      </w:r>
      <w:proofErr w:type="spellStart"/>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ntre</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inere</w:t>
      </w:r>
      <w:proofErr w:type="spellEnd"/>
      <w:r w:rsidRPr="004446CC">
        <w:rPr>
          <w:rFonts w:ascii="Montserrat" w:hAnsi="Montserrat" w:cs="Courier New"/>
          <w:bCs/>
          <w:color w:val="27344C"/>
          <w:sz w:val="22"/>
          <w:szCs w:val="22"/>
          <w:lang w:val="ro-RO"/>
        </w:rPr>
        <w:t xml:space="preserve"> / </w:t>
      </w:r>
      <w:proofErr w:type="spellStart"/>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mbun</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t</w:t>
      </w:r>
      <w:r w:rsidR="00D8599C">
        <w:rPr>
          <w:rFonts w:ascii="Montserrat" w:hAnsi="Montserrat" w:cs="Courier New"/>
          <w:bCs/>
          <w:color w:val="27344C"/>
          <w:sz w:val="22"/>
          <w:szCs w:val="22"/>
          <w:lang w:val="ro-RO"/>
        </w:rPr>
        <w:t>at</w:t>
      </w:r>
      <w:r w:rsidRPr="004446CC">
        <w:rPr>
          <w:rFonts w:ascii="Montserrat" w:hAnsi="Montserrat" w:cs="Courier New"/>
          <w:bCs/>
          <w:color w:val="27344C"/>
          <w:sz w:val="22"/>
          <w:szCs w:val="22"/>
          <w:lang w:val="ro-RO"/>
        </w:rPr>
        <w:t>ire</w:t>
      </w:r>
      <w:proofErr w:type="spellEnd"/>
      <w:r w:rsidRPr="004446CC">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 xml:space="preserve">n decursul timpului. Acesta a fost realizat </w:t>
      </w:r>
      <w:proofErr w:type="spellStart"/>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ntr-o</w:t>
      </w:r>
      <w:proofErr w:type="spellEnd"/>
      <w:r w:rsidRPr="004446CC">
        <w:rPr>
          <w:rFonts w:ascii="Montserrat" w:hAnsi="Montserrat" w:cs="Courier New"/>
          <w:bCs/>
          <w:color w:val="27344C"/>
          <w:sz w:val="22"/>
          <w:szCs w:val="22"/>
          <w:lang w:val="ro-RO"/>
        </w:rPr>
        <w:t xml:space="preserve"> manier</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specific</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pentru </w:t>
      </w:r>
      <w:proofErr w:type="spellStart"/>
      <w:r w:rsidRPr="004446CC">
        <w:rPr>
          <w:rFonts w:ascii="Montserrat" w:hAnsi="Montserrat" w:cs="Courier New"/>
          <w:bCs/>
          <w:color w:val="27344C"/>
          <w:sz w:val="22"/>
          <w:szCs w:val="22"/>
          <w:lang w:val="ro-RO"/>
        </w:rPr>
        <w:t>construc</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ii</w:t>
      </w:r>
      <w:proofErr w:type="spellEnd"/>
      <w:r w:rsidRPr="004446CC">
        <w:rPr>
          <w:rFonts w:ascii="Montserrat" w:hAnsi="Montserrat" w:cs="Courier New"/>
          <w:bCs/>
          <w:color w:val="27344C"/>
          <w:sz w:val="22"/>
          <w:szCs w:val="22"/>
          <w:lang w:val="ro-RO"/>
        </w:rPr>
        <w:t xml:space="preserve"> din acea perioad</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 cadre din beton armat cu </w:t>
      </w:r>
      <w:proofErr w:type="spellStart"/>
      <w:r w:rsidRPr="004446CC">
        <w:rPr>
          <w:rFonts w:ascii="Montserrat" w:hAnsi="Montserrat" w:cs="Courier New"/>
          <w:bCs/>
          <w:color w:val="27344C"/>
          <w:sz w:val="22"/>
          <w:szCs w:val="22"/>
          <w:lang w:val="ro-RO"/>
        </w:rPr>
        <w:t>pere</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w:t>
      </w:r>
      <w:proofErr w:type="spellEnd"/>
      <w:r w:rsidRPr="004446CC">
        <w:rPr>
          <w:rFonts w:ascii="Montserrat" w:hAnsi="Montserrat" w:cs="Courier New"/>
          <w:bCs/>
          <w:color w:val="27344C"/>
          <w:sz w:val="22"/>
          <w:szCs w:val="22"/>
          <w:lang w:val="ro-RO"/>
        </w:rPr>
        <w:t xml:space="preserve"> de </w:t>
      </w:r>
      <w:proofErr w:type="spellStart"/>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nchidere</w:t>
      </w:r>
      <w:proofErr w:type="spellEnd"/>
      <w:r w:rsidR="007D7A2F">
        <w:rPr>
          <w:rFonts w:ascii="Montserrat" w:hAnsi="Montserrat" w:cs="Courier New"/>
          <w:bCs/>
          <w:color w:val="27344C"/>
          <w:sz w:val="22"/>
          <w:szCs w:val="22"/>
          <w:lang w:val="ro-RO"/>
        </w:rPr>
        <w:t xml:space="preserve"> si </w:t>
      </w:r>
      <w:proofErr w:type="spellStart"/>
      <w:r w:rsidR="007D7A2F" w:rsidRPr="004446CC">
        <w:rPr>
          <w:rFonts w:ascii="Montserrat" w:hAnsi="Montserrat" w:cs="Courier New"/>
          <w:bCs/>
          <w:color w:val="27344C"/>
          <w:sz w:val="22"/>
          <w:szCs w:val="22"/>
          <w:lang w:val="ro-RO"/>
        </w:rPr>
        <w:t>pere</w:t>
      </w:r>
      <w:r w:rsidR="007D7A2F">
        <w:rPr>
          <w:rFonts w:ascii="Montserrat" w:hAnsi="Montserrat" w:cs="Courier New"/>
          <w:bCs/>
          <w:color w:val="27344C"/>
          <w:sz w:val="22"/>
          <w:szCs w:val="22"/>
          <w:lang w:val="ro-RO"/>
        </w:rPr>
        <w:t>t</w:t>
      </w:r>
      <w:r w:rsidR="007D7A2F" w:rsidRPr="004446CC">
        <w:rPr>
          <w:rFonts w:ascii="Montserrat" w:hAnsi="Montserrat" w:cs="Courier New"/>
          <w:bCs/>
          <w:color w:val="27344C"/>
          <w:sz w:val="22"/>
          <w:szCs w:val="22"/>
          <w:lang w:val="ro-RO"/>
        </w:rPr>
        <w:t>i</w:t>
      </w:r>
      <w:proofErr w:type="spellEnd"/>
      <w:r w:rsidR="007D7A2F" w:rsidRPr="004446CC">
        <w:rPr>
          <w:rFonts w:ascii="Montserrat" w:hAnsi="Montserrat" w:cs="Courier New"/>
          <w:bCs/>
          <w:color w:val="27344C"/>
          <w:sz w:val="22"/>
          <w:szCs w:val="22"/>
          <w:lang w:val="ro-RO"/>
        </w:rPr>
        <w:t xml:space="preserve"> </w:t>
      </w:r>
      <w:proofErr w:type="spellStart"/>
      <w:r w:rsidR="007D7A2F" w:rsidRPr="004446CC">
        <w:rPr>
          <w:rFonts w:ascii="Montserrat" w:hAnsi="Montserrat" w:cs="Courier New"/>
          <w:bCs/>
          <w:color w:val="27344C"/>
          <w:sz w:val="22"/>
          <w:szCs w:val="22"/>
          <w:lang w:val="ro-RO"/>
        </w:rPr>
        <w:t>desp</w:t>
      </w:r>
      <w:r w:rsidR="007D7A2F">
        <w:rPr>
          <w:rFonts w:ascii="Montserrat" w:hAnsi="Montserrat" w:cs="Courier New"/>
          <w:bCs/>
          <w:color w:val="27344C"/>
          <w:sz w:val="22"/>
          <w:szCs w:val="22"/>
          <w:lang w:val="ro-RO"/>
        </w:rPr>
        <w:t>a</w:t>
      </w:r>
      <w:r w:rsidR="007D7A2F" w:rsidRPr="004446CC">
        <w:rPr>
          <w:rFonts w:ascii="Montserrat" w:hAnsi="Montserrat" w:cs="Courier New"/>
          <w:bCs/>
          <w:color w:val="27344C"/>
          <w:sz w:val="22"/>
          <w:szCs w:val="22"/>
          <w:lang w:val="ro-RO"/>
        </w:rPr>
        <w:t>r</w:t>
      </w:r>
      <w:r w:rsidR="007D7A2F">
        <w:rPr>
          <w:rFonts w:ascii="Montserrat" w:hAnsi="Montserrat" w:cs="Courier New"/>
          <w:bCs/>
          <w:color w:val="27344C"/>
          <w:sz w:val="22"/>
          <w:szCs w:val="22"/>
          <w:lang w:val="ro-RO"/>
        </w:rPr>
        <w:t>t</w:t>
      </w:r>
      <w:r w:rsidR="007D7A2F" w:rsidRPr="004446CC">
        <w:rPr>
          <w:rFonts w:ascii="Montserrat" w:hAnsi="Montserrat" w:cs="Courier New"/>
          <w:bCs/>
          <w:color w:val="27344C"/>
          <w:sz w:val="22"/>
          <w:szCs w:val="22"/>
          <w:lang w:val="ro-RO"/>
        </w:rPr>
        <w:t>itori</w:t>
      </w:r>
      <w:proofErr w:type="spellEnd"/>
      <w:r w:rsidR="007D7A2F" w:rsidRPr="004446CC">
        <w:rPr>
          <w:rFonts w:ascii="Montserrat" w:hAnsi="Montserrat" w:cs="Courier New"/>
          <w:bCs/>
          <w:color w:val="27344C"/>
          <w:sz w:val="22"/>
          <w:szCs w:val="22"/>
          <w:lang w:val="ro-RO"/>
        </w:rPr>
        <w:t xml:space="preserve"> interiori</w:t>
      </w:r>
      <w:r w:rsidRPr="004446CC">
        <w:rPr>
          <w:rFonts w:ascii="Montserrat" w:hAnsi="Montserrat" w:cs="Courier New"/>
          <w:bCs/>
          <w:color w:val="27344C"/>
          <w:sz w:val="22"/>
          <w:szCs w:val="22"/>
          <w:lang w:val="ro-RO"/>
        </w:rPr>
        <w:t xml:space="preserve"> din </w:t>
      </w:r>
      <w:proofErr w:type="spellStart"/>
      <w:r w:rsidRPr="004446CC">
        <w:rPr>
          <w:rFonts w:ascii="Montserrat" w:hAnsi="Montserrat" w:cs="Courier New"/>
          <w:bCs/>
          <w:color w:val="27344C"/>
          <w:sz w:val="22"/>
          <w:szCs w:val="22"/>
          <w:lang w:val="ro-RO"/>
        </w:rPr>
        <w:t>zid</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rie</w:t>
      </w:r>
      <w:proofErr w:type="spellEnd"/>
      <w:r w:rsidRPr="004446CC">
        <w:rPr>
          <w:rFonts w:ascii="Montserrat" w:hAnsi="Montserrat" w:cs="Courier New"/>
          <w:bCs/>
          <w:color w:val="27344C"/>
          <w:sz w:val="22"/>
          <w:szCs w:val="22"/>
          <w:lang w:val="ro-RO"/>
        </w:rPr>
        <w:t xml:space="preserve"> de </w:t>
      </w:r>
      <w:proofErr w:type="spellStart"/>
      <w:r w:rsidRPr="004446CC">
        <w:rPr>
          <w:rFonts w:ascii="Montserrat" w:hAnsi="Montserrat" w:cs="Courier New"/>
          <w:bCs/>
          <w:color w:val="27344C"/>
          <w:sz w:val="22"/>
          <w:szCs w:val="22"/>
          <w:lang w:val="ro-RO"/>
        </w:rPr>
        <w:t>c</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r</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mid</w:t>
      </w:r>
      <w:r w:rsidR="00D8599C">
        <w:rPr>
          <w:rFonts w:ascii="Montserrat" w:hAnsi="Montserrat" w:cs="Courier New"/>
          <w:bCs/>
          <w:color w:val="27344C"/>
          <w:sz w:val="22"/>
          <w:szCs w:val="22"/>
          <w:lang w:val="ro-RO"/>
        </w:rPr>
        <w:t>a</w:t>
      </w:r>
      <w:proofErr w:type="spellEnd"/>
      <w:r w:rsidRPr="004446CC">
        <w:rPr>
          <w:rFonts w:ascii="Montserrat" w:hAnsi="Montserrat" w:cs="Courier New"/>
          <w:bCs/>
          <w:color w:val="27344C"/>
          <w:sz w:val="22"/>
          <w:szCs w:val="22"/>
          <w:lang w:val="ro-RO"/>
        </w:rPr>
        <w:t xml:space="preserve"> plin</w:t>
      </w:r>
      <w:r w:rsidR="00D8599C">
        <w:rPr>
          <w:rFonts w:ascii="Montserrat" w:hAnsi="Montserrat" w:cs="Courier New"/>
          <w:bCs/>
          <w:color w:val="27344C"/>
          <w:sz w:val="22"/>
          <w:szCs w:val="22"/>
          <w:lang w:val="ro-RO"/>
        </w:rPr>
        <w:t>a</w:t>
      </w:r>
      <w:r w:rsidR="007D7A2F">
        <w:rPr>
          <w:rFonts w:ascii="Montserrat" w:hAnsi="Montserrat" w:cs="Courier New"/>
          <w:bCs/>
          <w:color w:val="27344C"/>
          <w:sz w:val="22"/>
          <w:szCs w:val="22"/>
          <w:lang w:val="ro-RO"/>
        </w:rPr>
        <w:t>.</w:t>
      </w:r>
      <w:r w:rsidRPr="004446CC">
        <w:rPr>
          <w:rFonts w:ascii="Montserrat" w:hAnsi="Montserrat" w:cs="Courier New"/>
          <w:bCs/>
          <w:color w:val="27344C"/>
          <w:sz w:val="22"/>
          <w:szCs w:val="22"/>
          <w:lang w:val="ro-RO"/>
        </w:rPr>
        <w:t xml:space="preserve"> </w:t>
      </w:r>
      <w:proofErr w:type="spellStart"/>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n</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l</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imile</w:t>
      </w:r>
      <w:proofErr w:type="spellEnd"/>
      <w:r w:rsidRPr="004446CC">
        <w:rPr>
          <w:rFonts w:ascii="Montserrat" w:hAnsi="Montserrat" w:cs="Courier New"/>
          <w:bCs/>
          <w:color w:val="27344C"/>
          <w:sz w:val="22"/>
          <w:szCs w:val="22"/>
          <w:lang w:val="ro-RO"/>
        </w:rPr>
        <w:t xml:space="preserve"> </w:t>
      </w:r>
      <w:r w:rsidR="007D7A2F">
        <w:rPr>
          <w:rFonts w:ascii="Montserrat" w:hAnsi="Montserrat" w:cs="Courier New"/>
          <w:bCs/>
          <w:color w:val="27344C"/>
          <w:sz w:val="22"/>
          <w:szCs w:val="22"/>
          <w:lang w:val="ro-RO"/>
        </w:rPr>
        <w:t>interioare</w:t>
      </w:r>
      <w:r w:rsidRPr="004446CC">
        <w:rPr>
          <w:rFonts w:ascii="Montserrat" w:hAnsi="Montserrat" w:cs="Courier New"/>
          <w:bCs/>
          <w:color w:val="27344C"/>
          <w:sz w:val="22"/>
          <w:szCs w:val="22"/>
          <w:lang w:val="ro-RO"/>
        </w:rPr>
        <w:t xml:space="preserve"> sunt de 3,88 m la parter, 3,25 m la etaj 1 </w:t>
      </w:r>
      <w:r w:rsidR="00D8599C">
        <w:rPr>
          <w:rFonts w:ascii="Montserrat" w:hAnsi="Montserrat" w:cs="Courier New"/>
          <w:bCs/>
          <w:color w:val="27344C"/>
          <w:sz w:val="22"/>
          <w:szCs w:val="22"/>
          <w:lang w:val="ro-RO"/>
        </w:rPr>
        <w:t>s</w:t>
      </w:r>
      <w:r w:rsidRPr="004446CC">
        <w:rPr>
          <w:rFonts w:ascii="Montserrat" w:hAnsi="Montserrat" w:cs="Courier New"/>
          <w:bCs/>
          <w:color w:val="27344C"/>
          <w:sz w:val="22"/>
          <w:szCs w:val="22"/>
          <w:lang w:val="ro-RO"/>
        </w:rPr>
        <w:t xml:space="preserve">i </w:t>
      </w:r>
      <w:r w:rsidR="007D7A2F">
        <w:rPr>
          <w:rFonts w:ascii="Montserrat" w:hAnsi="Montserrat" w:cs="Courier New"/>
          <w:bCs/>
          <w:color w:val="27344C"/>
          <w:sz w:val="22"/>
          <w:szCs w:val="22"/>
          <w:lang w:val="ro-RO"/>
        </w:rPr>
        <w:t>2</w:t>
      </w:r>
      <w:r w:rsidRPr="004446CC">
        <w:t xml:space="preserve"> </w:t>
      </w:r>
      <w:proofErr w:type="spellStart"/>
      <w:r w:rsidRPr="004446CC">
        <w:rPr>
          <w:rFonts w:ascii="Montserrat" w:hAnsi="Montserrat" w:cs="Courier New"/>
          <w:bCs/>
          <w:color w:val="27344C"/>
          <w:sz w:val="22"/>
          <w:szCs w:val="22"/>
          <w:lang w:val="ro-RO"/>
        </w:rPr>
        <w:t>Construc</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ia</w:t>
      </w:r>
      <w:proofErr w:type="spellEnd"/>
      <w:r w:rsidRPr="004446CC">
        <w:rPr>
          <w:rFonts w:ascii="Montserrat" w:hAnsi="Montserrat" w:cs="Courier New"/>
          <w:bCs/>
          <w:color w:val="27344C"/>
          <w:sz w:val="22"/>
          <w:szCs w:val="22"/>
          <w:lang w:val="ro-RO"/>
        </w:rPr>
        <w:t xml:space="preserve"> este amplasat</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pe un teren cu </w:t>
      </w:r>
      <w:proofErr w:type="spellStart"/>
      <w:r w:rsidRPr="004446CC">
        <w:rPr>
          <w:rFonts w:ascii="Montserrat" w:hAnsi="Montserrat" w:cs="Courier New"/>
          <w:bCs/>
          <w:color w:val="27344C"/>
          <w:sz w:val="22"/>
          <w:szCs w:val="22"/>
          <w:lang w:val="ro-RO"/>
        </w:rPr>
        <w:t>suprafa</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a</w:t>
      </w:r>
      <w:proofErr w:type="spellEnd"/>
      <w:r w:rsidRPr="004446CC">
        <w:rPr>
          <w:rFonts w:ascii="Montserrat" w:hAnsi="Montserrat" w:cs="Courier New"/>
          <w:bCs/>
          <w:color w:val="27344C"/>
          <w:sz w:val="22"/>
          <w:szCs w:val="22"/>
          <w:lang w:val="ro-RO"/>
        </w:rPr>
        <w:t xml:space="preserve"> de 6.750 m2 </w:t>
      </w:r>
      <w:r w:rsidR="00D8599C">
        <w:rPr>
          <w:rFonts w:ascii="Montserrat" w:hAnsi="Montserrat" w:cs="Courier New"/>
          <w:bCs/>
          <w:color w:val="27344C"/>
          <w:sz w:val="22"/>
          <w:szCs w:val="22"/>
          <w:lang w:val="ro-RO"/>
        </w:rPr>
        <w:t>s</w:t>
      </w:r>
      <w:r w:rsidRPr="004446CC">
        <w:rPr>
          <w:rFonts w:ascii="Montserrat" w:hAnsi="Montserrat" w:cs="Courier New"/>
          <w:bCs/>
          <w:color w:val="27344C"/>
          <w:sz w:val="22"/>
          <w:szCs w:val="22"/>
          <w:lang w:val="ro-RO"/>
        </w:rPr>
        <w:t xml:space="preserve">i este </w:t>
      </w:r>
      <w:proofErr w:type="spellStart"/>
      <w:r w:rsidRPr="004446CC">
        <w:rPr>
          <w:rFonts w:ascii="Montserrat" w:hAnsi="Montserrat" w:cs="Courier New"/>
          <w:bCs/>
          <w:color w:val="27344C"/>
          <w:sz w:val="22"/>
          <w:szCs w:val="22"/>
          <w:lang w:val="ro-RO"/>
        </w:rPr>
        <w:t>alc</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tuit</w:t>
      </w:r>
      <w:r w:rsidR="00D8599C">
        <w:rPr>
          <w:rFonts w:ascii="Montserrat" w:hAnsi="Montserrat" w:cs="Courier New"/>
          <w:bCs/>
          <w:color w:val="27344C"/>
          <w:sz w:val="22"/>
          <w:szCs w:val="22"/>
          <w:lang w:val="ro-RO"/>
        </w:rPr>
        <w:t>a</w:t>
      </w:r>
      <w:proofErr w:type="spellEnd"/>
      <w:r w:rsidRPr="004446CC">
        <w:rPr>
          <w:rFonts w:ascii="Montserrat" w:hAnsi="Montserrat" w:cs="Courier New"/>
          <w:bCs/>
          <w:color w:val="27344C"/>
          <w:sz w:val="22"/>
          <w:szCs w:val="22"/>
          <w:lang w:val="ro-RO"/>
        </w:rPr>
        <w:t xml:space="preserve"> din 2 corpuri de </w:t>
      </w:r>
      <w:proofErr w:type="spellStart"/>
      <w:r w:rsidRPr="004446CC">
        <w:rPr>
          <w:rFonts w:ascii="Montserrat" w:hAnsi="Montserrat" w:cs="Courier New"/>
          <w:bCs/>
          <w:color w:val="27344C"/>
          <w:sz w:val="22"/>
          <w:szCs w:val="22"/>
          <w:lang w:val="ro-RO"/>
        </w:rPr>
        <w:t>cl</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dire</w:t>
      </w:r>
      <w:proofErr w:type="spellEnd"/>
      <w:r w:rsidRPr="004446CC">
        <w:rPr>
          <w:rFonts w:ascii="Montserrat" w:hAnsi="Montserrat" w:cs="Courier New"/>
          <w:bCs/>
          <w:color w:val="27344C"/>
          <w:sz w:val="22"/>
          <w:szCs w:val="22"/>
          <w:lang w:val="ro-RO"/>
        </w:rPr>
        <w:t>, care comunic</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 xml:space="preserve">ntre ele la nivelul parterului </w:t>
      </w:r>
      <w:r w:rsidR="00D8599C">
        <w:rPr>
          <w:rFonts w:ascii="Montserrat" w:hAnsi="Montserrat" w:cs="Courier New"/>
          <w:bCs/>
          <w:color w:val="27344C"/>
          <w:sz w:val="22"/>
          <w:szCs w:val="22"/>
          <w:lang w:val="ro-RO"/>
        </w:rPr>
        <w:t>s</w:t>
      </w:r>
      <w:r w:rsidRPr="004446CC">
        <w:rPr>
          <w:rFonts w:ascii="Montserrat" w:hAnsi="Montserrat" w:cs="Courier New"/>
          <w:bCs/>
          <w:color w:val="27344C"/>
          <w:sz w:val="22"/>
          <w:szCs w:val="22"/>
          <w:lang w:val="ro-RO"/>
        </w:rPr>
        <w:t>i a etajului 1. Placa pe sol este din beton armat, neizolat</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termic. </w:t>
      </w:r>
      <w:proofErr w:type="spellStart"/>
      <w:r w:rsidRPr="004446CC">
        <w:rPr>
          <w:rFonts w:ascii="Montserrat" w:hAnsi="Montserrat" w:cs="Courier New"/>
          <w:bCs/>
          <w:color w:val="27344C"/>
          <w:sz w:val="22"/>
          <w:szCs w:val="22"/>
          <w:lang w:val="ro-RO"/>
        </w:rPr>
        <w:t>Plan</w:t>
      </w:r>
      <w:r w:rsidR="00D8599C">
        <w:rPr>
          <w:rFonts w:ascii="Montserrat" w:hAnsi="Montserrat" w:cs="Courier New"/>
          <w:bCs/>
          <w:color w:val="27344C"/>
          <w:sz w:val="22"/>
          <w:szCs w:val="22"/>
          <w:lang w:val="ro-RO"/>
        </w:rPr>
        <w:t>s</w:t>
      </w:r>
      <w:r w:rsidRPr="004446CC">
        <w:rPr>
          <w:rFonts w:ascii="Montserrat" w:hAnsi="Montserrat" w:cs="Courier New"/>
          <w:bCs/>
          <w:color w:val="27344C"/>
          <w:sz w:val="22"/>
          <w:szCs w:val="22"/>
          <w:lang w:val="ro-RO"/>
        </w:rPr>
        <w:t>eele</w:t>
      </w:r>
      <w:proofErr w:type="spellEnd"/>
      <w:r w:rsidRPr="004446CC">
        <w:rPr>
          <w:rFonts w:ascii="Montserrat" w:hAnsi="Montserrat" w:cs="Courier New"/>
          <w:bCs/>
          <w:color w:val="27344C"/>
          <w:sz w:val="22"/>
          <w:szCs w:val="22"/>
          <w:lang w:val="ro-RO"/>
        </w:rPr>
        <w:t xml:space="preserve"> peste etaje sunt realizate din beton armat. </w:t>
      </w:r>
      <w:proofErr w:type="spellStart"/>
      <w:r w:rsidRPr="004446CC">
        <w:rPr>
          <w:rFonts w:ascii="Montserrat" w:hAnsi="Montserrat" w:cs="Courier New"/>
          <w:bCs/>
          <w:color w:val="27344C"/>
          <w:sz w:val="22"/>
          <w:szCs w:val="22"/>
          <w:lang w:val="ro-RO"/>
        </w:rPr>
        <w:t>Acoperi</w:t>
      </w:r>
      <w:r w:rsidR="00D8599C">
        <w:rPr>
          <w:rFonts w:ascii="Montserrat" w:hAnsi="Montserrat" w:cs="Courier New"/>
          <w:bCs/>
          <w:color w:val="27344C"/>
          <w:sz w:val="22"/>
          <w:szCs w:val="22"/>
          <w:lang w:val="ro-RO"/>
        </w:rPr>
        <w:t>s</w:t>
      </w:r>
      <w:r w:rsidRPr="004446CC">
        <w:rPr>
          <w:rFonts w:ascii="Montserrat" w:hAnsi="Montserrat" w:cs="Courier New"/>
          <w:bCs/>
          <w:color w:val="27344C"/>
          <w:sz w:val="22"/>
          <w:szCs w:val="22"/>
          <w:lang w:val="ro-RO"/>
        </w:rPr>
        <w:t>ul</w:t>
      </w:r>
      <w:proofErr w:type="spellEnd"/>
      <w:r w:rsidRPr="004446CC">
        <w:rPr>
          <w:rFonts w:ascii="Montserrat" w:hAnsi="Montserrat" w:cs="Courier New"/>
          <w:bCs/>
          <w:color w:val="27344C"/>
          <w:sz w:val="22"/>
          <w:szCs w:val="22"/>
          <w:lang w:val="ro-RO"/>
        </w:rPr>
        <w:t xml:space="preserve"> este de tip teras</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necirculabil</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pe ambele corpuri de </w:t>
      </w:r>
      <w:proofErr w:type="spellStart"/>
      <w:r w:rsidRPr="004446CC">
        <w:rPr>
          <w:rFonts w:ascii="Montserrat" w:hAnsi="Montserrat" w:cs="Courier New"/>
          <w:bCs/>
          <w:color w:val="27344C"/>
          <w:sz w:val="22"/>
          <w:szCs w:val="22"/>
          <w:lang w:val="ro-RO"/>
        </w:rPr>
        <w:t>cl</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dire</w:t>
      </w:r>
      <w:proofErr w:type="spellEnd"/>
      <w:r w:rsidRPr="004446CC">
        <w:rPr>
          <w:rFonts w:ascii="Montserrat" w:hAnsi="Montserrat" w:cs="Courier New"/>
          <w:bCs/>
          <w:color w:val="27344C"/>
          <w:sz w:val="22"/>
          <w:szCs w:val="22"/>
          <w:lang w:val="ro-RO"/>
        </w:rPr>
        <w:t xml:space="preserve"> cu </w:t>
      </w:r>
      <w:proofErr w:type="spellStart"/>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nvelitoarea</w:t>
      </w:r>
      <w:proofErr w:type="spellEnd"/>
      <w:r w:rsidRPr="004446CC">
        <w:rPr>
          <w:rFonts w:ascii="Montserrat" w:hAnsi="Montserrat" w:cs="Courier New"/>
          <w:bCs/>
          <w:color w:val="27344C"/>
          <w:sz w:val="22"/>
          <w:szCs w:val="22"/>
          <w:lang w:val="ro-RO"/>
        </w:rPr>
        <w:t xml:space="preserve"> din membran</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bituminoas</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afectat</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de </w:t>
      </w:r>
      <w:proofErr w:type="spellStart"/>
      <w:r w:rsidRPr="004446CC">
        <w:rPr>
          <w:rFonts w:ascii="Montserrat" w:hAnsi="Montserrat" w:cs="Courier New"/>
          <w:bCs/>
          <w:color w:val="27344C"/>
          <w:sz w:val="22"/>
          <w:szCs w:val="22"/>
          <w:lang w:val="ro-RO"/>
        </w:rPr>
        <w:t>condi</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iile</w:t>
      </w:r>
      <w:proofErr w:type="spellEnd"/>
      <w:r w:rsidRPr="004446CC">
        <w:rPr>
          <w:rFonts w:ascii="Montserrat" w:hAnsi="Montserrat" w:cs="Courier New"/>
          <w:bCs/>
          <w:color w:val="27344C"/>
          <w:sz w:val="22"/>
          <w:szCs w:val="22"/>
          <w:lang w:val="ro-RO"/>
        </w:rPr>
        <w:t xml:space="preserve"> atmosferice din decursul timpului </w:t>
      </w:r>
      <w:r>
        <w:rPr>
          <w:rFonts w:ascii="Montserrat" w:hAnsi="Montserrat" w:cs="Courier New"/>
          <w:bCs/>
          <w:color w:val="27344C"/>
          <w:sz w:val="22"/>
          <w:szCs w:val="22"/>
          <w:lang w:val="ro-RO"/>
        </w:rPr>
        <w:t>e</w:t>
      </w:r>
      <w:r w:rsidRPr="004446CC">
        <w:rPr>
          <w:rFonts w:ascii="Montserrat" w:hAnsi="Montserrat" w:cs="Courier New"/>
          <w:bCs/>
          <w:color w:val="27344C"/>
          <w:sz w:val="22"/>
          <w:szCs w:val="22"/>
          <w:lang w:val="ro-RO"/>
        </w:rPr>
        <w:t>taj 2.  Toat</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w:t>
      </w:r>
      <w:proofErr w:type="spellStart"/>
      <w:r w:rsidRPr="004446CC">
        <w:rPr>
          <w:rFonts w:ascii="Montserrat" w:hAnsi="Montserrat" w:cs="Courier New"/>
          <w:bCs/>
          <w:color w:val="27344C"/>
          <w:sz w:val="22"/>
          <w:szCs w:val="22"/>
          <w:lang w:val="ro-RO"/>
        </w:rPr>
        <w:t>t</w:t>
      </w:r>
      <w:r w:rsidR="00CF70E7">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mpl</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ria</w:t>
      </w:r>
      <w:proofErr w:type="spellEnd"/>
      <w:r w:rsidRPr="004446CC">
        <w:rPr>
          <w:rFonts w:ascii="Montserrat" w:hAnsi="Montserrat" w:cs="Courier New"/>
          <w:bCs/>
          <w:color w:val="27344C"/>
          <w:sz w:val="22"/>
          <w:szCs w:val="22"/>
          <w:lang w:val="ro-RO"/>
        </w:rPr>
        <w:t xml:space="preserve"> este afectat</w:t>
      </w:r>
      <w:r w:rsidR="00D8599C">
        <w:rPr>
          <w:rFonts w:ascii="Montserrat" w:hAnsi="Montserrat" w:cs="Courier New"/>
          <w:bCs/>
          <w:color w:val="27344C"/>
          <w:sz w:val="22"/>
          <w:szCs w:val="22"/>
          <w:lang w:val="ro-RO"/>
        </w:rPr>
        <w:t>a</w:t>
      </w:r>
      <w:r w:rsidR="00CF70E7">
        <w:rPr>
          <w:rFonts w:ascii="Montserrat" w:hAnsi="Montserrat" w:cs="Courier New"/>
          <w:bCs/>
          <w:color w:val="27344C"/>
          <w:sz w:val="22"/>
          <w:szCs w:val="22"/>
          <w:lang w:val="ro-RO"/>
        </w:rPr>
        <w:t xml:space="preserve">, </w:t>
      </w:r>
      <w:r w:rsidRPr="004446CC">
        <w:rPr>
          <w:rFonts w:ascii="Montserrat" w:hAnsi="Montserrat" w:cs="Courier New"/>
          <w:bCs/>
          <w:color w:val="27344C"/>
          <w:sz w:val="22"/>
          <w:szCs w:val="22"/>
          <w:lang w:val="ro-RO"/>
        </w:rPr>
        <w:t>nu se mai poate reabilita</w:t>
      </w:r>
      <w:r w:rsidR="00CF70E7">
        <w:rPr>
          <w:rFonts w:ascii="Montserrat" w:hAnsi="Montserrat" w:cs="Courier New"/>
          <w:bCs/>
          <w:color w:val="27344C"/>
          <w:sz w:val="22"/>
          <w:szCs w:val="22"/>
          <w:lang w:val="ro-RO"/>
        </w:rPr>
        <w:t xml:space="preserve"> si</w:t>
      </w:r>
      <w:r w:rsidRPr="004446CC">
        <w:rPr>
          <w:rFonts w:ascii="Montserrat" w:hAnsi="Montserrat" w:cs="Courier New"/>
          <w:bCs/>
          <w:color w:val="27344C"/>
          <w:sz w:val="22"/>
          <w:szCs w:val="22"/>
          <w:lang w:val="ro-RO"/>
        </w:rPr>
        <w:t xml:space="preserve"> trebuie </w:t>
      </w:r>
      <w:proofErr w:type="spellStart"/>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nlocuit</w:t>
      </w:r>
      <w:r w:rsidR="00D8599C">
        <w:rPr>
          <w:rFonts w:ascii="Montserrat" w:hAnsi="Montserrat" w:cs="Courier New"/>
          <w:bCs/>
          <w:color w:val="27344C"/>
          <w:sz w:val="22"/>
          <w:szCs w:val="22"/>
          <w:lang w:val="ro-RO"/>
        </w:rPr>
        <w:t>a</w:t>
      </w:r>
      <w:proofErr w:type="spellEnd"/>
      <w:r w:rsidRPr="004446CC">
        <w:rPr>
          <w:rFonts w:ascii="Montserrat" w:hAnsi="Montserrat" w:cs="Courier New"/>
          <w:bCs/>
          <w:color w:val="27344C"/>
          <w:sz w:val="22"/>
          <w:szCs w:val="22"/>
          <w:lang w:val="ro-RO"/>
        </w:rPr>
        <w:t xml:space="preserve"> </w:t>
      </w:r>
      <w:r w:rsidR="00CF70E7">
        <w:rPr>
          <w:rFonts w:ascii="Montserrat" w:hAnsi="Montserrat" w:cs="Courier New"/>
          <w:bCs/>
          <w:color w:val="27344C"/>
          <w:sz w:val="22"/>
          <w:szCs w:val="22"/>
          <w:lang w:val="ro-RO"/>
        </w:rPr>
        <w:t>total</w:t>
      </w:r>
      <w:r>
        <w:rPr>
          <w:rFonts w:ascii="Montserrat" w:hAnsi="Montserrat" w:cs="Courier New"/>
          <w:bCs/>
          <w:color w:val="27344C"/>
          <w:sz w:val="22"/>
          <w:szCs w:val="22"/>
          <w:lang w:val="ro-RO"/>
        </w:rPr>
        <w:t>.</w:t>
      </w:r>
      <w:r w:rsidRPr="004446CC">
        <w:t xml:space="preserve"> </w:t>
      </w:r>
      <w:proofErr w:type="spellStart"/>
      <w:r w:rsidRPr="004446CC">
        <w:rPr>
          <w:rFonts w:ascii="Montserrat" w:hAnsi="Montserrat" w:cs="Courier New"/>
          <w:bCs/>
          <w:color w:val="27344C"/>
          <w:sz w:val="22"/>
          <w:szCs w:val="22"/>
          <w:lang w:val="ro-RO"/>
        </w:rPr>
        <w:t>Av</w:t>
      </w:r>
      <w:r w:rsidR="00CF70E7">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nd</w:t>
      </w:r>
      <w:proofErr w:type="spellEnd"/>
      <w:r w:rsidRPr="004446CC">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 xml:space="preserve">n vedere </w:t>
      </w:r>
      <w:proofErr w:type="spellStart"/>
      <w:r w:rsidRPr="004446CC">
        <w:rPr>
          <w:rFonts w:ascii="Montserrat" w:hAnsi="Montserrat" w:cs="Courier New"/>
          <w:bCs/>
          <w:color w:val="27344C"/>
          <w:sz w:val="22"/>
          <w:szCs w:val="22"/>
          <w:lang w:val="ro-RO"/>
        </w:rPr>
        <w:t>degrad</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rile</w:t>
      </w:r>
      <w:proofErr w:type="spellEnd"/>
      <w:r w:rsidRPr="004446CC">
        <w:rPr>
          <w:rFonts w:ascii="Montserrat" w:hAnsi="Montserrat" w:cs="Courier New"/>
          <w:bCs/>
          <w:color w:val="27344C"/>
          <w:sz w:val="22"/>
          <w:szCs w:val="22"/>
          <w:lang w:val="ro-RO"/>
        </w:rPr>
        <w:t xml:space="preserve"> existente (</w:t>
      </w:r>
      <w:proofErr w:type="spellStart"/>
      <w:r w:rsidRPr="004446CC">
        <w:rPr>
          <w:rFonts w:ascii="Montserrat" w:hAnsi="Montserrat" w:cs="Courier New"/>
          <w:bCs/>
          <w:color w:val="27344C"/>
          <w:sz w:val="22"/>
          <w:szCs w:val="22"/>
          <w:lang w:val="ro-RO"/>
        </w:rPr>
        <w:t>at</w:t>
      </w:r>
      <w:r w:rsidR="00CF70E7">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t</w:t>
      </w:r>
      <w:proofErr w:type="spellEnd"/>
      <w:r w:rsidRPr="004446CC">
        <w:rPr>
          <w:rFonts w:ascii="Montserrat" w:hAnsi="Montserrat" w:cs="Courier New"/>
          <w:bCs/>
          <w:color w:val="27344C"/>
          <w:sz w:val="22"/>
          <w:szCs w:val="22"/>
          <w:lang w:val="ro-RO"/>
        </w:rPr>
        <w:t xml:space="preserve"> din punct de vedere structural, c</w:t>
      </w:r>
      <w:r w:rsidR="00CF70E7">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t </w:t>
      </w:r>
      <w:r w:rsidR="00D8599C">
        <w:rPr>
          <w:rFonts w:ascii="Montserrat" w:hAnsi="Montserrat" w:cs="Courier New"/>
          <w:bCs/>
          <w:color w:val="27344C"/>
          <w:sz w:val="22"/>
          <w:szCs w:val="22"/>
          <w:lang w:val="ro-RO"/>
        </w:rPr>
        <w:t>s</w:t>
      </w:r>
      <w:r w:rsidRPr="004446CC">
        <w:rPr>
          <w:rFonts w:ascii="Montserrat" w:hAnsi="Montserrat" w:cs="Courier New"/>
          <w:bCs/>
          <w:color w:val="27344C"/>
          <w:sz w:val="22"/>
          <w:szCs w:val="22"/>
          <w:lang w:val="ro-RO"/>
        </w:rPr>
        <w:t xml:space="preserve">i din punct de vedere estetic) prezente la nivelul </w:t>
      </w:r>
      <w:proofErr w:type="spellStart"/>
      <w:r w:rsidR="00D8599C">
        <w:rPr>
          <w:rFonts w:ascii="Montserrat" w:hAnsi="Montserrat" w:cs="Courier New"/>
          <w:bCs/>
          <w:color w:val="27344C"/>
          <w:sz w:val="22"/>
          <w:szCs w:val="22"/>
          <w:lang w:val="ro-RO"/>
        </w:rPr>
        <w:t>i</w:t>
      </w:r>
      <w:r w:rsidRPr="004446CC">
        <w:rPr>
          <w:rFonts w:ascii="Montserrat" w:hAnsi="Montserrat" w:cs="Courier New"/>
          <w:bCs/>
          <w:color w:val="27344C"/>
          <w:sz w:val="22"/>
          <w:szCs w:val="22"/>
          <w:lang w:val="ro-RO"/>
        </w:rPr>
        <w:t>ntregii</w:t>
      </w:r>
      <w:proofErr w:type="spellEnd"/>
      <w:r w:rsidRPr="004446CC">
        <w:rPr>
          <w:rFonts w:ascii="Montserrat" w:hAnsi="Montserrat" w:cs="Courier New"/>
          <w:bCs/>
          <w:color w:val="27344C"/>
          <w:sz w:val="22"/>
          <w:szCs w:val="22"/>
          <w:lang w:val="ro-RO"/>
        </w:rPr>
        <w:t xml:space="preserve"> </w:t>
      </w:r>
      <w:proofErr w:type="spellStart"/>
      <w:r w:rsidRPr="004446CC">
        <w:rPr>
          <w:rFonts w:ascii="Montserrat" w:hAnsi="Montserrat" w:cs="Courier New"/>
          <w:bCs/>
          <w:color w:val="27344C"/>
          <w:sz w:val="22"/>
          <w:szCs w:val="22"/>
          <w:lang w:val="ro-RO"/>
        </w:rPr>
        <w:t>cl</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diri</w:t>
      </w:r>
      <w:proofErr w:type="spellEnd"/>
      <w:r w:rsidRPr="004446CC">
        <w:rPr>
          <w:rFonts w:ascii="Montserrat" w:hAnsi="Montserrat" w:cs="Courier New"/>
          <w:bCs/>
          <w:color w:val="27344C"/>
          <w:sz w:val="22"/>
          <w:szCs w:val="22"/>
          <w:lang w:val="ro-RO"/>
        </w:rPr>
        <w:t xml:space="preserve"> (anvelop</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opac</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anvelop</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vitrat</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w:t>
      </w:r>
      <w:proofErr w:type="spellStart"/>
      <w:r w:rsidRPr="004446CC">
        <w:rPr>
          <w:rFonts w:ascii="Montserrat" w:hAnsi="Montserrat" w:cs="Courier New"/>
          <w:bCs/>
          <w:color w:val="27344C"/>
          <w:sz w:val="22"/>
          <w:szCs w:val="22"/>
          <w:lang w:val="ro-RO"/>
        </w:rPr>
        <w:t>acoperi</w:t>
      </w:r>
      <w:r w:rsidR="00D8599C">
        <w:rPr>
          <w:rFonts w:ascii="Montserrat" w:hAnsi="Montserrat" w:cs="Courier New"/>
          <w:bCs/>
          <w:color w:val="27344C"/>
          <w:sz w:val="22"/>
          <w:szCs w:val="22"/>
          <w:lang w:val="ro-RO"/>
        </w:rPr>
        <w:t>s</w:t>
      </w:r>
      <w:proofErr w:type="spellEnd"/>
      <w:r w:rsidRPr="004446CC">
        <w:rPr>
          <w:rFonts w:ascii="Montserrat" w:hAnsi="Montserrat" w:cs="Courier New"/>
          <w:bCs/>
          <w:color w:val="27344C"/>
          <w:sz w:val="22"/>
          <w:szCs w:val="22"/>
          <w:lang w:val="ro-RO"/>
        </w:rPr>
        <w:t>, plac</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pe sol, etc), necesit</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w:t>
      </w:r>
      <w:proofErr w:type="spellStart"/>
      <w:r w:rsidRPr="004446CC">
        <w:rPr>
          <w:rFonts w:ascii="Montserrat" w:hAnsi="Montserrat" w:cs="Courier New"/>
          <w:bCs/>
          <w:color w:val="27344C"/>
          <w:sz w:val="22"/>
          <w:szCs w:val="22"/>
          <w:lang w:val="ro-RO"/>
        </w:rPr>
        <w:t>lucr</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ri</w:t>
      </w:r>
      <w:proofErr w:type="spellEnd"/>
      <w:r w:rsidRPr="004446CC">
        <w:rPr>
          <w:rFonts w:ascii="Montserrat" w:hAnsi="Montserrat" w:cs="Courier New"/>
          <w:bCs/>
          <w:color w:val="27344C"/>
          <w:sz w:val="22"/>
          <w:szCs w:val="22"/>
          <w:lang w:val="ro-RO"/>
        </w:rPr>
        <w:t xml:space="preserve"> de </w:t>
      </w:r>
      <w:proofErr w:type="spellStart"/>
      <w:r w:rsidRPr="004446CC">
        <w:rPr>
          <w:rFonts w:ascii="Montserrat" w:hAnsi="Montserrat" w:cs="Courier New"/>
          <w:bCs/>
          <w:color w:val="27344C"/>
          <w:sz w:val="22"/>
          <w:szCs w:val="22"/>
          <w:lang w:val="ro-RO"/>
        </w:rPr>
        <w:t>repara</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ii</w:t>
      </w:r>
      <w:proofErr w:type="spellEnd"/>
      <w:r w:rsidRPr="004446CC">
        <w:rPr>
          <w:rFonts w:ascii="Montserrat" w:hAnsi="Montserrat" w:cs="Courier New"/>
          <w:bCs/>
          <w:color w:val="27344C"/>
          <w:sz w:val="22"/>
          <w:szCs w:val="22"/>
          <w:lang w:val="ro-RO"/>
        </w:rPr>
        <w:t xml:space="preserve"> capitale, reabilitare </w:t>
      </w:r>
      <w:r w:rsidR="00D8599C">
        <w:rPr>
          <w:rFonts w:ascii="Montserrat" w:hAnsi="Montserrat" w:cs="Courier New"/>
          <w:bCs/>
          <w:color w:val="27344C"/>
          <w:sz w:val="22"/>
          <w:szCs w:val="22"/>
          <w:lang w:val="ro-RO"/>
        </w:rPr>
        <w:t>s</w:t>
      </w:r>
      <w:r w:rsidRPr="004446CC">
        <w:rPr>
          <w:rFonts w:ascii="Montserrat" w:hAnsi="Montserrat" w:cs="Courier New"/>
          <w:bCs/>
          <w:color w:val="27344C"/>
          <w:sz w:val="22"/>
          <w:szCs w:val="22"/>
          <w:lang w:val="ro-RO"/>
        </w:rPr>
        <w:t>i renovare energetic</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w:t>
      </w:r>
      <w:proofErr w:type="spellStart"/>
      <w:r w:rsidRPr="004446CC">
        <w:rPr>
          <w:rFonts w:ascii="Montserrat" w:hAnsi="Montserrat" w:cs="Courier New"/>
          <w:bCs/>
          <w:color w:val="27344C"/>
          <w:sz w:val="22"/>
          <w:szCs w:val="22"/>
          <w:lang w:val="ro-RO"/>
        </w:rPr>
        <w:t>lucr</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ri</w:t>
      </w:r>
      <w:proofErr w:type="spellEnd"/>
      <w:r w:rsidRPr="004446CC">
        <w:rPr>
          <w:rFonts w:ascii="Montserrat" w:hAnsi="Montserrat" w:cs="Courier New"/>
          <w:bCs/>
          <w:color w:val="27344C"/>
          <w:sz w:val="22"/>
          <w:szCs w:val="22"/>
          <w:lang w:val="ro-RO"/>
        </w:rPr>
        <w:t xml:space="preserve"> de </w:t>
      </w:r>
      <w:proofErr w:type="spellStart"/>
      <w:r w:rsidRPr="004446CC">
        <w:rPr>
          <w:rFonts w:ascii="Montserrat" w:hAnsi="Montserrat" w:cs="Courier New"/>
          <w:bCs/>
          <w:color w:val="27344C"/>
          <w:sz w:val="22"/>
          <w:szCs w:val="22"/>
          <w:lang w:val="ro-RO"/>
        </w:rPr>
        <w:t>repara</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ii</w:t>
      </w:r>
      <w:proofErr w:type="spellEnd"/>
      <w:r w:rsidRPr="004446CC">
        <w:rPr>
          <w:rFonts w:ascii="Montserrat" w:hAnsi="Montserrat" w:cs="Courier New"/>
          <w:bCs/>
          <w:color w:val="27344C"/>
          <w:sz w:val="22"/>
          <w:szCs w:val="22"/>
          <w:lang w:val="ro-RO"/>
        </w:rPr>
        <w:t xml:space="preserve"> la nivelul structurii (conform </w:t>
      </w:r>
      <w:proofErr w:type="spellStart"/>
      <w:r w:rsidRPr="004446CC">
        <w:rPr>
          <w:rFonts w:ascii="Montserrat" w:hAnsi="Montserrat" w:cs="Courier New"/>
          <w:bCs/>
          <w:color w:val="27344C"/>
          <w:sz w:val="22"/>
          <w:szCs w:val="22"/>
          <w:lang w:val="ro-RO"/>
        </w:rPr>
        <w:t>solu</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iilor</w:t>
      </w:r>
      <w:proofErr w:type="spellEnd"/>
      <w:r w:rsidRPr="004446CC">
        <w:rPr>
          <w:rFonts w:ascii="Montserrat" w:hAnsi="Montserrat" w:cs="Courier New"/>
          <w:bCs/>
          <w:color w:val="27344C"/>
          <w:sz w:val="22"/>
          <w:szCs w:val="22"/>
          <w:lang w:val="ro-RO"/>
        </w:rPr>
        <w:t xml:space="preserve"> din expertiza tehnic</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w:t>
      </w:r>
      <w:proofErr w:type="spellStart"/>
      <w:r w:rsidRPr="004446CC">
        <w:rPr>
          <w:rFonts w:ascii="Montserrat" w:hAnsi="Montserrat" w:cs="Courier New"/>
          <w:bCs/>
          <w:color w:val="27344C"/>
          <w:sz w:val="22"/>
          <w:szCs w:val="22"/>
          <w:lang w:val="ro-RO"/>
        </w:rPr>
        <w:t>anvelop</w:t>
      </w:r>
      <w:r w:rsidR="00D8599C">
        <w:rPr>
          <w:rFonts w:ascii="Montserrat" w:hAnsi="Montserrat" w:cs="Courier New"/>
          <w:bCs/>
          <w:color w:val="27344C"/>
          <w:sz w:val="22"/>
          <w:szCs w:val="22"/>
          <w:lang w:val="ro-RO"/>
        </w:rPr>
        <w:t>a</w:t>
      </w:r>
      <w:r w:rsidR="00CF70E7">
        <w:rPr>
          <w:rFonts w:ascii="Montserrat" w:hAnsi="Montserrat" w:cs="Courier New"/>
          <w:bCs/>
          <w:color w:val="27344C"/>
          <w:sz w:val="22"/>
          <w:szCs w:val="22"/>
          <w:lang w:val="ro-RO"/>
        </w:rPr>
        <w:t>rea</w:t>
      </w:r>
      <w:proofErr w:type="spellEnd"/>
      <w:r w:rsidRPr="004446CC">
        <w:rPr>
          <w:rFonts w:ascii="Montserrat" w:hAnsi="Montserrat" w:cs="Courier New"/>
          <w:bCs/>
          <w:color w:val="27344C"/>
          <w:sz w:val="22"/>
          <w:szCs w:val="22"/>
          <w:lang w:val="ro-RO"/>
        </w:rPr>
        <w:t xml:space="preserve"> </w:t>
      </w:r>
      <w:proofErr w:type="spellStart"/>
      <w:r w:rsidRPr="004446CC">
        <w:rPr>
          <w:rFonts w:ascii="Montserrat" w:hAnsi="Montserrat" w:cs="Courier New"/>
          <w:bCs/>
          <w:color w:val="27344C"/>
          <w:sz w:val="22"/>
          <w:szCs w:val="22"/>
          <w:lang w:val="ro-RO"/>
        </w:rPr>
        <w:t>pere</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ilor</w:t>
      </w:r>
      <w:proofErr w:type="spellEnd"/>
      <w:r w:rsidRPr="004446CC">
        <w:rPr>
          <w:rFonts w:ascii="Montserrat" w:hAnsi="Montserrat" w:cs="Courier New"/>
          <w:bCs/>
          <w:color w:val="27344C"/>
          <w:sz w:val="22"/>
          <w:szCs w:val="22"/>
          <w:lang w:val="ro-RO"/>
        </w:rPr>
        <w:t xml:space="preserve"> opaci exteriori, </w:t>
      </w:r>
      <w:r w:rsidR="00CF70E7">
        <w:rPr>
          <w:rFonts w:ascii="Montserrat" w:hAnsi="Montserrat" w:cs="Courier New"/>
          <w:bCs/>
          <w:color w:val="27344C"/>
          <w:sz w:val="22"/>
          <w:szCs w:val="22"/>
          <w:lang w:val="ro-RO"/>
        </w:rPr>
        <w:t>placa</w:t>
      </w:r>
      <w:r w:rsidRPr="004446CC">
        <w:rPr>
          <w:rFonts w:ascii="Montserrat" w:hAnsi="Montserrat" w:cs="Courier New"/>
          <w:bCs/>
          <w:color w:val="27344C"/>
          <w:sz w:val="22"/>
          <w:szCs w:val="22"/>
          <w:lang w:val="ro-RO"/>
        </w:rPr>
        <w:t xml:space="preserve"> peste ultimul nivel, placa pe sol, </w:t>
      </w:r>
      <w:proofErr w:type="spellStart"/>
      <w:r w:rsidRPr="004446CC">
        <w:rPr>
          <w:rFonts w:ascii="Montserrat" w:hAnsi="Montserrat" w:cs="Courier New"/>
          <w:bCs/>
          <w:color w:val="27344C"/>
          <w:sz w:val="22"/>
          <w:szCs w:val="22"/>
          <w:lang w:val="ro-RO"/>
        </w:rPr>
        <w:t>t</w:t>
      </w:r>
      <w:r w:rsidR="00CF70E7">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mpl</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ria</w:t>
      </w:r>
      <w:proofErr w:type="spellEnd"/>
      <w:r w:rsidRPr="004446CC">
        <w:rPr>
          <w:rFonts w:ascii="Montserrat" w:hAnsi="Montserrat" w:cs="Courier New"/>
          <w:bCs/>
          <w:color w:val="27344C"/>
          <w:sz w:val="22"/>
          <w:szCs w:val="22"/>
          <w:lang w:val="ro-RO"/>
        </w:rPr>
        <w:t xml:space="preserve"> exterioar</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refacere tencuieli de </w:t>
      </w:r>
      <w:proofErr w:type="spellStart"/>
      <w:r w:rsidRPr="004446CC">
        <w:rPr>
          <w:rFonts w:ascii="Montserrat" w:hAnsi="Montserrat" w:cs="Courier New"/>
          <w:bCs/>
          <w:color w:val="27344C"/>
          <w:sz w:val="22"/>
          <w:szCs w:val="22"/>
          <w:lang w:val="ro-RO"/>
        </w:rPr>
        <w:t>protec</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ie</w:t>
      </w:r>
      <w:proofErr w:type="spellEnd"/>
      <w:r w:rsidRPr="004446CC">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s</w:t>
      </w:r>
      <w:r w:rsidRPr="004446CC">
        <w:rPr>
          <w:rFonts w:ascii="Montserrat" w:hAnsi="Montserrat" w:cs="Courier New"/>
          <w:bCs/>
          <w:color w:val="27344C"/>
          <w:sz w:val="22"/>
          <w:szCs w:val="22"/>
          <w:lang w:val="ro-RO"/>
        </w:rPr>
        <w:t xml:space="preserve">i </w:t>
      </w:r>
      <w:proofErr w:type="spellStart"/>
      <w:r w:rsidRPr="004446CC">
        <w:rPr>
          <w:rFonts w:ascii="Montserrat" w:hAnsi="Montserrat" w:cs="Courier New"/>
          <w:bCs/>
          <w:color w:val="27344C"/>
          <w:sz w:val="22"/>
          <w:szCs w:val="22"/>
          <w:lang w:val="ro-RO"/>
        </w:rPr>
        <w:t>zugr</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veli</w:t>
      </w:r>
      <w:proofErr w:type="spellEnd"/>
      <w:r w:rsidRPr="004446CC">
        <w:rPr>
          <w:rFonts w:ascii="Montserrat" w:hAnsi="Montserrat" w:cs="Courier New"/>
          <w:bCs/>
          <w:color w:val="27344C"/>
          <w:sz w:val="22"/>
          <w:szCs w:val="22"/>
          <w:lang w:val="ro-RO"/>
        </w:rPr>
        <w:t xml:space="preserve"> exterioare </w:t>
      </w:r>
      <w:r w:rsidR="00D8599C">
        <w:rPr>
          <w:rFonts w:ascii="Montserrat" w:hAnsi="Montserrat" w:cs="Courier New"/>
          <w:bCs/>
          <w:color w:val="27344C"/>
          <w:sz w:val="22"/>
          <w:szCs w:val="22"/>
          <w:lang w:val="ro-RO"/>
        </w:rPr>
        <w:t>s</w:t>
      </w:r>
      <w:r w:rsidRPr="004446CC">
        <w:rPr>
          <w:rFonts w:ascii="Montserrat" w:hAnsi="Montserrat" w:cs="Courier New"/>
          <w:bCs/>
          <w:color w:val="27344C"/>
          <w:sz w:val="22"/>
          <w:szCs w:val="22"/>
          <w:lang w:val="ro-RO"/>
        </w:rPr>
        <w:t xml:space="preserve">i interioare, refacerea </w:t>
      </w:r>
      <w:proofErr w:type="spellStart"/>
      <w:r w:rsidRPr="004446CC">
        <w:rPr>
          <w:rFonts w:ascii="Montserrat" w:hAnsi="Montserrat" w:cs="Courier New"/>
          <w:bCs/>
          <w:color w:val="27344C"/>
          <w:sz w:val="22"/>
          <w:szCs w:val="22"/>
          <w:lang w:val="ro-RO"/>
        </w:rPr>
        <w:t>pere</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ilor</w:t>
      </w:r>
      <w:proofErr w:type="spellEnd"/>
      <w:r w:rsidRPr="004446CC">
        <w:rPr>
          <w:rFonts w:ascii="Montserrat" w:hAnsi="Montserrat" w:cs="Courier New"/>
          <w:bCs/>
          <w:color w:val="27344C"/>
          <w:sz w:val="22"/>
          <w:szCs w:val="22"/>
          <w:lang w:val="ro-RO"/>
        </w:rPr>
        <w:t xml:space="preserve"> </w:t>
      </w:r>
      <w:proofErr w:type="spellStart"/>
      <w:r w:rsidRPr="004446CC">
        <w:rPr>
          <w:rFonts w:ascii="Montserrat" w:hAnsi="Montserrat" w:cs="Courier New"/>
          <w:bCs/>
          <w:color w:val="27344C"/>
          <w:sz w:val="22"/>
          <w:szCs w:val="22"/>
          <w:lang w:val="ro-RO"/>
        </w:rPr>
        <w:t>desp</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r</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itori</w:t>
      </w:r>
      <w:proofErr w:type="spellEnd"/>
      <w:r w:rsidRPr="004446CC">
        <w:rPr>
          <w:rFonts w:ascii="Montserrat" w:hAnsi="Montserrat" w:cs="Courier New"/>
          <w:bCs/>
          <w:color w:val="27344C"/>
          <w:sz w:val="22"/>
          <w:szCs w:val="22"/>
          <w:lang w:val="ro-RO"/>
        </w:rPr>
        <w:t xml:space="preserve"> interiori</w:t>
      </w:r>
      <w:r>
        <w:rPr>
          <w:rFonts w:ascii="Montserrat" w:hAnsi="Montserrat" w:cs="Courier New"/>
          <w:bCs/>
          <w:color w:val="27344C"/>
          <w:sz w:val="22"/>
          <w:szCs w:val="22"/>
          <w:lang w:val="ro-RO"/>
        </w:rPr>
        <w:t xml:space="preserve">. </w:t>
      </w:r>
      <w:proofErr w:type="spellStart"/>
      <w:r>
        <w:rPr>
          <w:rFonts w:ascii="Montserrat" w:hAnsi="Montserrat" w:cs="Courier New"/>
          <w:bCs/>
          <w:color w:val="27344C"/>
          <w:sz w:val="22"/>
          <w:szCs w:val="22"/>
          <w:lang w:val="ro-RO"/>
        </w:rPr>
        <w:t>C</w:t>
      </w:r>
      <w:r w:rsidRPr="004446CC">
        <w:rPr>
          <w:rFonts w:ascii="Montserrat" w:hAnsi="Montserrat" w:cs="Courier New"/>
          <w:bCs/>
          <w:color w:val="27344C"/>
          <w:sz w:val="22"/>
          <w:szCs w:val="22"/>
          <w:lang w:val="ro-RO"/>
        </w:rPr>
        <w:t>onstruc</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ia</w:t>
      </w:r>
      <w:proofErr w:type="spellEnd"/>
      <w:r w:rsidRPr="004446CC">
        <w:rPr>
          <w:rFonts w:ascii="Montserrat" w:hAnsi="Montserrat" w:cs="Courier New"/>
          <w:bCs/>
          <w:color w:val="27344C"/>
          <w:sz w:val="22"/>
          <w:szCs w:val="22"/>
          <w:lang w:val="ro-RO"/>
        </w:rPr>
        <w:t xml:space="preserve"> nu dispune </w:t>
      </w:r>
      <w:proofErr w:type="spellStart"/>
      <w:r w:rsidR="00CF70E7">
        <w:rPr>
          <w:rFonts w:ascii="Montserrat" w:hAnsi="Montserrat" w:cs="Courier New"/>
          <w:bCs/>
          <w:color w:val="27344C"/>
          <w:sz w:val="22"/>
          <w:szCs w:val="22"/>
          <w:lang w:val="ro-RO"/>
        </w:rPr>
        <w:t>utilitati</w:t>
      </w:r>
      <w:proofErr w:type="spellEnd"/>
      <w:r w:rsidRPr="004446CC">
        <w:rPr>
          <w:rFonts w:ascii="Montserrat" w:hAnsi="Montserrat" w:cs="Courier New"/>
          <w:bCs/>
          <w:color w:val="27344C"/>
          <w:sz w:val="22"/>
          <w:szCs w:val="22"/>
          <w:lang w:val="ro-RO"/>
        </w:rPr>
        <w:t xml:space="preserve"> necesare </w:t>
      </w:r>
      <w:proofErr w:type="spellStart"/>
      <w:r w:rsidRPr="004446CC">
        <w:rPr>
          <w:rFonts w:ascii="Montserrat" w:hAnsi="Montserrat" w:cs="Courier New"/>
          <w:bCs/>
          <w:color w:val="27344C"/>
          <w:sz w:val="22"/>
          <w:szCs w:val="22"/>
          <w:lang w:val="ro-RO"/>
        </w:rPr>
        <w:t>func</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ion</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rii</w:t>
      </w:r>
      <w:proofErr w:type="spellEnd"/>
      <w:r w:rsidRPr="004446CC">
        <w:rPr>
          <w:rFonts w:ascii="Montserrat" w:hAnsi="Montserrat" w:cs="Courier New"/>
          <w:bCs/>
          <w:color w:val="27344C"/>
          <w:sz w:val="22"/>
          <w:szCs w:val="22"/>
          <w:lang w:val="ro-RO"/>
        </w:rPr>
        <w:t>: energie electric</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ap</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s</w:t>
      </w:r>
      <w:r w:rsidRPr="004446CC">
        <w:rPr>
          <w:rFonts w:ascii="Montserrat" w:hAnsi="Montserrat" w:cs="Courier New"/>
          <w:bCs/>
          <w:color w:val="27344C"/>
          <w:sz w:val="22"/>
          <w:szCs w:val="22"/>
          <w:lang w:val="ro-RO"/>
        </w:rPr>
        <w:t xml:space="preserve">i canalizare, gaz. </w:t>
      </w:r>
      <w:proofErr w:type="spellStart"/>
      <w:r w:rsidRPr="004446CC">
        <w:rPr>
          <w:rFonts w:ascii="Montserrat" w:hAnsi="Montserrat" w:cs="Courier New"/>
          <w:bCs/>
          <w:color w:val="27344C"/>
          <w:sz w:val="22"/>
          <w:szCs w:val="22"/>
          <w:lang w:val="ro-RO"/>
        </w:rPr>
        <w:t>Re</w:t>
      </w:r>
      <w:r w:rsidR="00D8599C">
        <w:rPr>
          <w:rFonts w:ascii="Montserrat" w:hAnsi="Montserrat" w:cs="Courier New"/>
          <w:bCs/>
          <w:color w:val="27344C"/>
          <w:sz w:val="22"/>
          <w:szCs w:val="22"/>
          <w:lang w:val="ro-RO"/>
        </w:rPr>
        <w:t>t</w:t>
      </w:r>
      <w:r w:rsidRPr="004446CC">
        <w:rPr>
          <w:rFonts w:ascii="Montserrat" w:hAnsi="Montserrat" w:cs="Courier New"/>
          <w:bCs/>
          <w:color w:val="27344C"/>
          <w:sz w:val="22"/>
          <w:szCs w:val="22"/>
          <w:lang w:val="ro-RO"/>
        </w:rPr>
        <w:t>elele</w:t>
      </w:r>
      <w:proofErr w:type="spellEnd"/>
      <w:r w:rsidRPr="004446CC">
        <w:rPr>
          <w:rFonts w:ascii="Montserrat" w:hAnsi="Montserrat" w:cs="Courier New"/>
          <w:bCs/>
          <w:color w:val="27344C"/>
          <w:sz w:val="22"/>
          <w:szCs w:val="22"/>
          <w:lang w:val="ro-RO"/>
        </w:rPr>
        <w:t xml:space="preserve"> de </w:t>
      </w:r>
      <w:proofErr w:type="spellStart"/>
      <w:r w:rsidRPr="004446CC">
        <w:rPr>
          <w:rFonts w:ascii="Montserrat" w:hAnsi="Montserrat" w:cs="Courier New"/>
          <w:bCs/>
          <w:color w:val="27344C"/>
          <w:sz w:val="22"/>
          <w:szCs w:val="22"/>
          <w:lang w:val="ro-RO"/>
        </w:rPr>
        <w:t>utilit</w:t>
      </w:r>
      <w:r w:rsidR="00D8599C">
        <w:rPr>
          <w:rFonts w:ascii="Montserrat" w:hAnsi="Montserrat" w:cs="Courier New"/>
          <w:bCs/>
          <w:color w:val="27344C"/>
          <w:sz w:val="22"/>
          <w:szCs w:val="22"/>
          <w:lang w:val="ro-RO"/>
        </w:rPr>
        <w:t>at</w:t>
      </w:r>
      <w:r w:rsidRPr="004446CC">
        <w:rPr>
          <w:rFonts w:ascii="Montserrat" w:hAnsi="Montserrat" w:cs="Courier New"/>
          <w:bCs/>
          <w:color w:val="27344C"/>
          <w:sz w:val="22"/>
          <w:szCs w:val="22"/>
          <w:lang w:val="ro-RO"/>
        </w:rPr>
        <w:t>i</w:t>
      </w:r>
      <w:proofErr w:type="spellEnd"/>
      <w:r w:rsidRPr="004446CC">
        <w:rPr>
          <w:rFonts w:ascii="Montserrat" w:hAnsi="Montserrat" w:cs="Courier New"/>
          <w:bCs/>
          <w:color w:val="27344C"/>
          <w:sz w:val="22"/>
          <w:szCs w:val="22"/>
          <w:lang w:val="ro-RO"/>
        </w:rPr>
        <w:t xml:space="preserve"> sunt prezente </w:t>
      </w:r>
      <w:r w:rsidR="00CF70E7">
        <w:rPr>
          <w:rFonts w:ascii="Montserrat" w:hAnsi="Montserrat" w:cs="Courier New"/>
          <w:bCs/>
          <w:color w:val="27344C"/>
          <w:sz w:val="22"/>
          <w:szCs w:val="22"/>
          <w:lang w:val="ro-RO"/>
        </w:rPr>
        <w:t>dar</w:t>
      </w:r>
      <w:r w:rsidRPr="004446CC">
        <w:rPr>
          <w:rFonts w:ascii="Montserrat" w:hAnsi="Montserrat" w:cs="Courier New"/>
          <w:bCs/>
          <w:color w:val="27344C"/>
          <w:sz w:val="22"/>
          <w:szCs w:val="22"/>
          <w:lang w:val="ro-RO"/>
        </w:rPr>
        <w:t xml:space="preserve"> </w:t>
      </w:r>
      <w:proofErr w:type="spellStart"/>
      <w:r w:rsidRPr="004446CC">
        <w:rPr>
          <w:rFonts w:ascii="Montserrat" w:hAnsi="Montserrat" w:cs="Courier New"/>
          <w:bCs/>
          <w:color w:val="27344C"/>
          <w:sz w:val="22"/>
          <w:szCs w:val="22"/>
          <w:lang w:val="ro-RO"/>
        </w:rPr>
        <w:t>cl</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direa</w:t>
      </w:r>
      <w:proofErr w:type="spellEnd"/>
      <w:r w:rsidRPr="004446CC">
        <w:rPr>
          <w:rFonts w:ascii="Montserrat" w:hAnsi="Montserrat" w:cs="Courier New"/>
          <w:bCs/>
          <w:color w:val="27344C"/>
          <w:sz w:val="22"/>
          <w:szCs w:val="22"/>
          <w:lang w:val="ro-RO"/>
        </w:rPr>
        <w:t xml:space="preserve"> nu este racordat</w:t>
      </w:r>
      <w:r w:rsidR="00D8599C">
        <w:rPr>
          <w:rFonts w:ascii="Montserrat" w:hAnsi="Montserrat" w:cs="Courier New"/>
          <w:bCs/>
          <w:color w:val="27344C"/>
          <w:sz w:val="22"/>
          <w:szCs w:val="22"/>
          <w:lang w:val="ro-RO"/>
        </w:rPr>
        <w:t>a</w:t>
      </w:r>
      <w:r w:rsidRPr="004446CC">
        <w:rPr>
          <w:rFonts w:ascii="Montserrat" w:hAnsi="Montserrat" w:cs="Courier New"/>
          <w:bCs/>
          <w:color w:val="27344C"/>
          <w:sz w:val="22"/>
          <w:szCs w:val="22"/>
          <w:lang w:val="ro-RO"/>
        </w:rPr>
        <w:t xml:space="preserve"> la ele.</w:t>
      </w:r>
      <w:r>
        <w:rPr>
          <w:rFonts w:ascii="Montserrat" w:hAnsi="Montserrat" w:cs="Courier New"/>
          <w:bCs/>
          <w:color w:val="27344C"/>
          <w:sz w:val="22"/>
          <w:szCs w:val="22"/>
          <w:lang w:val="ro-RO"/>
        </w:rPr>
        <w:t xml:space="preserve"> </w:t>
      </w:r>
      <w:r w:rsidRPr="004446CC">
        <w:rPr>
          <w:rFonts w:ascii="Montserrat" w:hAnsi="Montserrat" w:cs="Courier New"/>
          <w:bCs/>
          <w:color w:val="27344C"/>
          <w:sz w:val="22"/>
          <w:szCs w:val="22"/>
          <w:lang w:val="ro-RO"/>
        </w:rPr>
        <w:t xml:space="preserve"> </w:t>
      </w:r>
    </w:p>
    <w:p w14:paraId="6EFF5E84" w14:textId="77777777" w:rsidR="00F0352E" w:rsidRDefault="00F0352E" w:rsidP="00F0352E">
      <w:pPr>
        <w:pStyle w:val="Listparagraf"/>
        <w:spacing w:before="120" w:after="120"/>
        <w:jc w:val="both"/>
        <w:rPr>
          <w:rFonts w:ascii="Montserrat" w:hAnsi="Montserrat" w:cs="Courier New"/>
          <w:bCs/>
          <w:color w:val="27344C"/>
          <w:sz w:val="22"/>
          <w:szCs w:val="22"/>
          <w:lang w:val="ro-RO"/>
        </w:rPr>
      </w:pPr>
    </w:p>
    <w:p w14:paraId="2FA78F07" w14:textId="621DB05E" w:rsidR="00F0352E" w:rsidRDefault="00F0352E" w:rsidP="00CF70E7">
      <w:pPr>
        <w:pStyle w:val="Listparagraf"/>
        <w:spacing w:before="120" w:after="120"/>
        <w:jc w:val="both"/>
        <w:rPr>
          <w:rFonts w:ascii="Montserrat" w:hAnsi="Montserrat" w:cs="Courier New"/>
          <w:bCs/>
          <w:color w:val="27344C"/>
          <w:sz w:val="22"/>
          <w:szCs w:val="22"/>
          <w:lang w:val="ro-RO"/>
        </w:rPr>
      </w:pPr>
      <w:proofErr w:type="spellStart"/>
      <w:r w:rsidRPr="004446CC">
        <w:rPr>
          <w:rFonts w:ascii="Montserrat" w:hAnsi="Montserrat" w:cs="Courier New"/>
          <w:bCs/>
          <w:color w:val="27344C"/>
          <w:sz w:val="22"/>
          <w:szCs w:val="22"/>
          <w:lang w:val="ro-RO"/>
        </w:rPr>
        <w:t>Lucrarile</w:t>
      </w:r>
      <w:proofErr w:type="spellEnd"/>
      <w:r w:rsidR="00CF70E7">
        <w:rPr>
          <w:rFonts w:ascii="Montserrat" w:hAnsi="Montserrat" w:cs="Courier New"/>
          <w:bCs/>
          <w:color w:val="27344C"/>
          <w:sz w:val="22"/>
          <w:szCs w:val="22"/>
          <w:lang w:val="ro-RO"/>
        </w:rPr>
        <w:t>:</w:t>
      </w:r>
    </w:p>
    <w:p w14:paraId="3C57EA95" w14:textId="5B4C05D8" w:rsidR="00EE2B1F" w:rsidRPr="00EE2B1F" w:rsidRDefault="00EE2B1F" w:rsidP="00EE2B1F">
      <w:pPr>
        <w:spacing w:before="120" w:after="120"/>
        <w:ind w:left="7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L</w:t>
      </w:r>
      <w:r w:rsidR="00CF70E7">
        <w:rPr>
          <w:rFonts w:ascii="Montserrat" w:hAnsi="Montserrat" w:cs="Courier New"/>
          <w:bCs/>
          <w:color w:val="27344C"/>
          <w:sz w:val="22"/>
          <w:szCs w:val="22"/>
          <w:lang w:val="ro-RO"/>
        </w:rPr>
        <w:t>.</w:t>
      </w:r>
      <w:r w:rsidRPr="00EE2B1F">
        <w:rPr>
          <w:rFonts w:ascii="Montserrat" w:hAnsi="Montserrat" w:cs="Courier New"/>
          <w:bCs/>
          <w:color w:val="27344C"/>
          <w:sz w:val="22"/>
          <w:szCs w:val="22"/>
          <w:lang w:val="ro-RO"/>
        </w:rPr>
        <w:t xml:space="preserve"> DE ARHITECTUR</w:t>
      </w:r>
      <w:r w:rsidR="00D8599C">
        <w:rPr>
          <w:rFonts w:ascii="Montserrat" w:hAnsi="Montserrat" w:cs="Courier New"/>
          <w:bCs/>
          <w:color w:val="27344C"/>
          <w:sz w:val="22"/>
          <w:szCs w:val="22"/>
          <w:lang w:val="ro-RO"/>
        </w:rPr>
        <w:t>A</w:t>
      </w:r>
    </w:p>
    <w:p w14:paraId="13CF2435" w14:textId="662A4542" w:rsidR="00EE2B1F" w:rsidRPr="00EE2B1F" w:rsidRDefault="00EE2B1F" w:rsidP="00EE2B1F">
      <w:pPr>
        <w:spacing w:before="120" w:after="120"/>
        <w:ind w:left="7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Tip I - 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suri care conduc eficien</w:t>
      </w:r>
      <w:r w:rsidR="00D8599C">
        <w:rPr>
          <w:rFonts w:ascii="Montserrat" w:hAnsi="Montserrat" w:cs="Courier New"/>
          <w:bCs/>
          <w:color w:val="27344C"/>
          <w:sz w:val="22"/>
          <w:szCs w:val="22"/>
          <w:lang w:val="ro-RO"/>
        </w:rPr>
        <w:t>t</w:t>
      </w:r>
      <w:r w:rsidR="00CF70E7">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energetic</w:t>
      </w:r>
      <w:r w:rsidR="00CF70E7">
        <w:rPr>
          <w:rFonts w:ascii="Montserrat" w:hAnsi="Montserrat" w:cs="Courier New"/>
          <w:bCs/>
          <w:color w:val="27344C"/>
          <w:sz w:val="22"/>
          <w:szCs w:val="22"/>
          <w:lang w:val="ro-RO"/>
        </w:rPr>
        <w:t>a</w:t>
      </w:r>
    </w:p>
    <w:p w14:paraId="0CACC313" w14:textId="390B66DA"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Termoizolarea </w:t>
      </w:r>
      <w:proofErr w:type="spellStart"/>
      <w:r w:rsidRPr="00EE2B1F">
        <w:rPr>
          <w:rFonts w:ascii="Montserrat" w:hAnsi="Montserrat" w:cs="Courier New"/>
          <w:bCs/>
          <w:color w:val="27344C"/>
          <w:sz w:val="22"/>
          <w:szCs w:val="22"/>
          <w:lang w:val="ro-RO"/>
        </w:rPr>
        <w:t>pere</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ilor</w:t>
      </w:r>
      <w:proofErr w:type="spellEnd"/>
      <w:r w:rsidRPr="00EE2B1F">
        <w:rPr>
          <w:rFonts w:ascii="Montserrat" w:hAnsi="Montserrat" w:cs="Courier New"/>
          <w:bCs/>
          <w:color w:val="27344C"/>
          <w:sz w:val="22"/>
          <w:szCs w:val="22"/>
          <w:lang w:val="ro-RO"/>
        </w:rPr>
        <w:t xml:space="preserve"> exterior opaci cu vat</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mineral</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bazaltic</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cu grosime de 20 cm</w:t>
      </w:r>
      <w:r w:rsidR="007D7A2F">
        <w:rPr>
          <w:rFonts w:ascii="Montserrat" w:hAnsi="Montserrat" w:cs="Courier New"/>
          <w:bCs/>
          <w:color w:val="27344C"/>
          <w:sz w:val="22"/>
          <w:szCs w:val="22"/>
          <w:lang w:val="ro-RO"/>
        </w:rPr>
        <w:t xml:space="preserve">. </w:t>
      </w:r>
    </w:p>
    <w:p w14:paraId="5AC45DC2" w14:textId="1D7CF370"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Termoizolarea </w:t>
      </w:r>
      <w:proofErr w:type="spellStart"/>
      <w:r w:rsidRPr="00EE2B1F">
        <w:rPr>
          <w:rFonts w:ascii="Montserrat" w:hAnsi="Montserrat" w:cs="Courier New"/>
          <w:bCs/>
          <w:color w:val="27344C"/>
          <w:sz w:val="22"/>
          <w:szCs w:val="22"/>
          <w:lang w:val="ro-RO"/>
        </w:rPr>
        <w:t>plan</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eului</w:t>
      </w:r>
      <w:proofErr w:type="spellEnd"/>
      <w:r w:rsidRPr="00EE2B1F">
        <w:rPr>
          <w:rFonts w:ascii="Montserrat" w:hAnsi="Montserrat" w:cs="Courier New"/>
          <w:bCs/>
          <w:color w:val="27344C"/>
          <w:sz w:val="22"/>
          <w:szCs w:val="22"/>
          <w:lang w:val="ro-RO"/>
        </w:rPr>
        <w:t xml:space="preserve"> peste ultimul nivel cu polistiren expandat</w:t>
      </w:r>
      <w:r w:rsidR="007D7A2F">
        <w:rPr>
          <w:rFonts w:ascii="Montserrat" w:hAnsi="Montserrat" w:cs="Courier New"/>
          <w:bCs/>
          <w:color w:val="27344C"/>
          <w:sz w:val="22"/>
          <w:szCs w:val="22"/>
          <w:lang w:val="ro-RO"/>
        </w:rPr>
        <w:t>.</w:t>
      </w:r>
      <w:r w:rsidRPr="00EE2B1F">
        <w:rPr>
          <w:rFonts w:ascii="Montserrat" w:hAnsi="Montserrat" w:cs="Courier New"/>
          <w:bCs/>
          <w:color w:val="27344C"/>
          <w:sz w:val="22"/>
          <w:szCs w:val="22"/>
          <w:lang w:val="ro-RO"/>
        </w:rPr>
        <w:t xml:space="preserve"> </w:t>
      </w:r>
    </w:p>
    <w:p w14:paraId="3A4DBB9C" w14:textId="659A83FD" w:rsidR="00EE2B1F" w:rsidRPr="00EE2B1F" w:rsidRDefault="00D8599C" w:rsidP="00794F37">
      <w:pPr>
        <w:rPr>
          <w:lang w:val="ro-RO"/>
        </w:rPr>
      </w:pPr>
      <w:proofErr w:type="spellStart"/>
      <w:r>
        <w:rPr>
          <w:lang w:val="ro-RO"/>
        </w:rPr>
        <w:t>I</w:t>
      </w:r>
      <w:r w:rsidR="00EE2B1F" w:rsidRPr="00EE2B1F">
        <w:rPr>
          <w:lang w:val="ro-RO"/>
        </w:rPr>
        <w:t>nlocuirea</w:t>
      </w:r>
      <w:proofErr w:type="spellEnd"/>
      <w:r w:rsidR="00EE2B1F" w:rsidRPr="00EE2B1F">
        <w:rPr>
          <w:lang w:val="ro-RO"/>
        </w:rPr>
        <w:t xml:space="preserve"> </w:t>
      </w:r>
      <w:proofErr w:type="spellStart"/>
      <w:r w:rsidR="00EE2B1F" w:rsidRPr="00EE2B1F">
        <w:rPr>
          <w:lang w:val="ro-RO"/>
        </w:rPr>
        <w:t>t</w:t>
      </w:r>
      <w:r w:rsidR="00CF70E7">
        <w:rPr>
          <w:lang w:val="ro-RO"/>
        </w:rPr>
        <w:t>a</w:t>
      </w:r>
      <w:r w:rsidR="00EE2B1F" w:rsidRPr="00EE2B1F">
        <w:rPr>
          <w:lang w:val="ro-RO"/>
        </w:rPr>
        <w:t>mpl</w:t>
      </w:r>
      <w:r>
        <w:rPr>
          <w:lang w:val="ro-RO"/>
        </w:rPr>
        <w:t>a</w:t>
      </w:r>
      <w:r w:rsidR="00EE2B1F" w:rsidRPr="00EE2B1F">
        <w:rPr>
          <w:lang w:val="ro-RO"/>
        </w:rPr>
        <w:t>riei</w:t>
      </w:r>
      <w:proofErr w:type="spellEnd"/>
      <w:r w:rsidR="00EE2B1F" w:rsidRPr="00EE2B1F">
        <w:rPr>
          <w:lang w:val="ro-RO"/>
        </w:rPr>
        <w:t xml:space="preserve"> exterioare existente, cu </w:t>
      </w:r>
      <w:proofErr w:type="spellStart"/>
      <w:r w:rsidR="00EE2B1F" w:rsidRPr="00EE2B1F">
        <w:rPr>
          <w:lang w:val="ro-RO"/>
        </w:rPr>
        <w:t>t</w:t>
      </w:r>
      <w:r w:rsidR="00CF70E7">
        <w:rPr>
          <w:lang w:val="ro-RO"/>
        </w:rPr>
        <w:t>a</w:t>
      </w:r>
      <w:r w:rsidR="00EE2B1F" w:rsidRPr="00EE2B1F">
        <w:rPr>
          <w:lang w:val="ro-RO"/>
        </w:rPr>
        <w:t>mpl</w:t>
      </w:r>
      <w:r>
        <w:rPr>
          <w:lang w:val="ro-RO"/>
        </w:rPr>
        <w:t>a</w:t>
      </w:r>
      <w:r w:rsidR="00EE2B1F" w:rsidRPr="00EE2B1F">
        <w:rPr>
          <w:lang w:val="ro-RO"/>
        </w:rPr>
        <w:t>rie</w:t>
      </w:r>
      <w:proofErr w:type="spellEnd"/>
      <w:r w:rsidR="00EE2B1F" w:rsidRPr="00EE2B1F">
        <w:rPr>
          <w:lang w:val="ro-RO"/>
        </w:rPr>
        <w:t xml:space="preserve"> termoizolant</w:t>
      </w:r>
      <w:r>
        <w:rPr>
          <w:lang w:val="ro-RO"/>
        </w:rPr>
        <w:t>a</w:t>
      </w:r>
      <w:r w:rsidR="00EE2B1F" w:rsidRPr="00EE2B1F">
        <w:rPr>
          <w:lang w:val="ro-RO"/>
        </w:rPr>
        <w:t xml:space="preserve"> </w:t>
      </w:r>
      <w:r w:rsidR="007D7A2F">
        <w:rPr>
          <w:lang w:val="ro-RO"/>
        </w:rPr>
        <w:t>si</w:t>
      </w:r>
      <w:r w:rsidR="00EE2B1F" w:rsidRPr="00EE2B1F">
        <w:rPr>
          <w:lang w:val="ro-RO"/>
        </w:rPr>
        <w:t xml:space="preserve"> dotarea </w:t>
      </w:r>
      <w:proofErr w:type="spellStart"/>
      <w:r w:rsidR="00EE2B1F" w:rsidRPr="00EE2B1F">
        <w:rPr>
          <w:lang w:val="ro-RO"/>
        </w:rPr>
        <w:t>fa</w:t>
      </w:r>
      <w:r>
        <w:rPr>
          <w:lang w:val="ro-RO"/>
        </w:rPr>
        <w:t>t</w:t>
      </w:r>
      <w:r w:rsidR="00EE2B1F" w:rsidRPr="00EE2B1F">
        <w:rPr>
          <w:lang w:val="ro-RO"/>
        </w:rPr>
        <w:t>adei</w:t>
      </w:r>
      <w:proofErr w:type="spellEnd"/>
      <w:r w:rsidR="00EE2B1F" w:rsidRPr="00EE2B1F">
        <w:rPr>
          <w:lang w:val="ro-RO"/>
        </w:rPr>
        <w:t xml:space="preserve"> vitrate cu elemente de umbrire</w:t>
      </w:r>
    </w:p>
    <w:p w14:paraId="53232B3C" w14:textId="503134F5"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Termoizolarea </w:t>
      </w:r>
      <w:proofErr w:type="spellStart"/>
      <w:r w:rsidRPr="00EE2B1F">
        <w:rPr>
          <w:rFonts w:ascii="Montserrat" w:hAnsi="Montserrat" w:cs="Courier New"/>
          <w:bCs/>
          <w:color w:val="27344C"/>
          <w:sz w:val="22"/>
          <w:szCs w:val="22"/>
          <w:lang w:val="ro-RO"/>
        </w:rPr>
        <w:t>pl</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cii</w:t>
      </w:r>
      <w:proofErr w:type="spellEnd"/>
      <w:r w:rsidRPr="00EE2B1F">
        <w:rPr>
          <w:rFonts w:ascii="Montserrat" w:hAnsi="Montserrat" w:cs="Courier New"/>
          <w:bCs/>
          <w:color w:val="27344C"/>
          <w:sz w:val="22"/>
          <w:szCs w:val="22"/>
          <w:lang w:val="ro-RO"/>
        </w:rPr>
        <w:t xml:space="preserve"> pe sol cu polistiren extrudat cu grosime minim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de 10 cm </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i conductivitate termic</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maxim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de 0,035 W/</w:t>
      </w:r>
      <w:proofErr w:type="spellStart"/>
      <w:r w:rsidRPr="00EE2B1F">
        <w:rPr>
          <w:rFonts w:ascii="Montserrat" w:hAnsi="Montserrat" w:cs="Courier New"/>
          <w:bCs/>
          <w:color w:val="27344C"/>
          <w:sz w:val="22"/>
          <w:szCs w:val="22"/>
          <w:lang w:val="ro-RO"/>
        </w:rPr>
        <w:t>mK</w:t>
      </w:r>
      <w:proofErr w:type="spellEnd"/>
    </w:p>
    <w:p w14:paraId="02265F38" w14:textId="68F6C6AC" w:rsidR="00EE2B1F" w:rsidRPr="00EE2B1F" w:rsidRDefault="00EE2B1F" w:rsidP="00EE2B1F">
      <w:pPr>
        <w:spacing w:before="120" w:after="120"/>
        <w:ind w:left="7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Tip II - 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suri conexe care contribuie </w:t>
      </w:r>
      <w:proofErr w:type="spellStart"/>
      <w:r w:rsidRPr="00EE2B1F">
        <w:rPr>
          <w:rFonts w:ascii="Montserrat" w:hAnsi="Montserrat" w:cs="Courier New"/>
          <w:bCs/>
          <w:color w:val="27344C"/>
          <w:sz w:val="22"/>
          <w:szCs w:val="22"/>
          <w:lang w:val="ro-RO"/>
        </w:rPr>
        <w:t>cre</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terea</w:t>
      </w:r>
      <w:proofErr w:type="spellEnd"/>
      <w:r w:rsidRPr="00EE2B1F">
        <w:rPr>
          <w:rFonts w:ascii="Montserrat" w:hAnsi="Montserrat" w:cs="Courier New"/>
          <w:bCs/>
          <w:color w:val="27344C"/>
          <w:sz w:val="22"/>
          <w:szCs w:val="22"/>
          <w:lang w:val="ro-RO"/>
        </w:rPr>
        <w:t xml:space="preserve"> eficien</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 xml:space="preserve">ei energetice </w:t>
      </w:r>
    </w:p>
    <w:p w14:paraId="151F97D3" w14:textId="1813FA1C"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Refacerea </w:t>
      </w:r>
      <w:proofErr w:type="spellStart"/>
      <w:r w:rsidRPr="00EE2B1F">
        <w:rPr>
          <w:rFonts w:ascii="Montserrat" w:hAnsi="Montserrat" w:cs="Courier New"/>
          <w:bCs/>
          <w:color w:val="27344C"/>
          <w:sz w:val="22"/>
          <w:szCs w:val="22"/>
          <w:lang w:val="ro-RO"/>
        </w:rPr>
        <w:t>acoperi</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ului</w:t>
      </w:r>
      <w:proofErr w:type="spellEnd"/>
      <w:r w:rsidRPr="00EE2B1F">
        <w:rPr>
          <w:rFonts w:ascii="Montserrat" w:hAnsi="Montserrat" w:cs="Courier New"/>
          <w:bCs/>
          <w:color w:val="27344C"/>
          <w:sz w:val="22"/>
          <w:szCs w:val="22"/>
          <w:lang w:val="ro-RO"/>
        </w:rPr>
        <w:t xml:space="preserve"> actual tip teras</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necirculabil</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w:t>
      </w:r>
      <w:r w:rsidR="00CF70E7">
        <w:rPr>
          <w:rFonts w:ascii="Montserrat" w:hAnsi="Montserrat" w:cs="Courier New"/>
          <w:bCs/>
          <w:color w:val="27344C"/>
          <w:sz w:val="22"/>
          <w:szCs w:val="22"/>
          <w:lang w:val="ro-RO"/>
        </w:rPr>
        <w:t>si</w:t>
      </w:r>
      <w:r w:rsidRPr="00EE2B1F">
        <w:rPr>
          <w:rFonts w:ascii="Montserrat" w:hAnsi="Montserrat" w:cs="Courier New"/>
          <w:bCs/>
          <w:color w:val="27344C"/>
          <w:sz w:val="22"/>
          <w:szCs w:val="22"/>
          <w:lang w:val="ro-RO"/>
        </w:rPr>
        <w:t xml:space="preserve"> sistem de colectare </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i evacuare a apelor meteorice</w:t>
      </w:r>
    </w:p>
    <w:p w14:paraId="78104122" w14:textId="25D67C7D"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Repararea trotuarelor de </w:t>
      </w:r>
      <w:proofErr w:type="spellStart"/>
      <w:r w:rsidRPr="00EE2B1F">
        <w:rPr>
          <w:rFonts w:ascii="Montserrat" w:hAnsi="Montserrat" w:cs="Courier New"/>
          <w:bCs/>
          <w:color w:val="27344C"/>
          <w:sz w:val="22"/>
          <w:szCs w:val="22"/>
          <w:lang w:val="ro-RO"/>
        </w:rPr>
        <w:t>protec</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ie</w:t>
      </w:r>
      <w:proofErr w:type="spellEnd"/>
      <w:r w:rsidRPr="00EE2B1F">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i</w:t>
      </w:r>
      <w:r w:rsidRPr="00EE2B1F">
        <w:rPr>
          <w:rFonts w:ascii="Montserrat" w:hAnsi="Montserrat" w:cs="Courier New"/>
          <w:bCs/>
          <w:color w:val="27344C"/>
          <w:sz w:val="22"/>
          <w:szCs w:val="22"/>
          <w:lang w:val="ro-RO"/>
        </w:rPr>
        <w:t xml:space="preserve">n scopul </w:t>
      </w:r>
      <w:proofErr w:type="spellStart"/>
      <w:r w:rsidRPr="00EE2B1F">
        <w:rPr>
          <w:rFonts w:ascii="Montserrat" w:hAnsi="Montserrat" w:cs="Courier New"/>
          <w:bCs/>
          <w:color w:val="27344C"/>
          <w:sz w:val="22"/>
          <w:szCs w:val="22"/>
          <w:lang w:val="ro-RO"/>
        </w:rPr>
        <w:t>elimin</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rii</w:t>
      </w:r>
      <w:proofErr w:type="spellEnd"/>
      <w:r w:rsidRPr="00EE2B1F">
        <w:rPr>
          <w:rFonts w:ascii="Montserrat" w:hAnsi="Montserrat" w:cs="Courier New"/>
          <w:bCs/>
          <w:color w:val="27344C"/>
          <w:sz w:val="22"/>
          <w:szCs w:val="22"/>
          <w:lang w:val="ro-RO"/>
        </w:rPr>
        <w:t xml:space="preserve"> </w:t>
      </w:r>
      <w:proofErr w:type="spellStart"/>
      <w:r w:rsidRPr="00EE2B1F">
        <w:rPr>
          <w:rFonts w:ascii="Montserrat" w:hAnsi="Montserrat" w:cs="Courier New"/>
          <w:bCs/>
          <w:color w:val="27344C"/>
          <w:sz w:val="22"/>
          <w:szCs w:val="22"/>
          <w:lang w:val="ro-RO"/>
        </w:rPr>
        <w:t>infiltra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iilor</w:t>
      </w:r>
      <w:proofErr w:type="spellEnd"/>
      <w:r w:rsidRPr="00EE2B1F">
        <w:rPr>
          <w:rFonts w:ascii="Montserrat" w:hAnsi="Montserrat" w:cs="Courier New"/>
          <w:bCs/>
          <w:color w:val="27344C"/>
          <w:sz w:val="22"/>
          <w:szCs w:val="22"/>
          <w:lang w:val="ro-RO"/>
        </w:rPr>
        <w:t xml:space="preserve"> la infrastructura </w:t>
      </w:r>
      <w:proofErr w:type="spellStart"/>
      <w:r w:rsidRPr="00EE2B1F">
        <w:rPr>
          <w:rFonts w:ascii="Montserrat" w:hAnsi="Montserrat" w:cs="Courier New"/>
          <w:bCs/>
          <w:color w:val="27344C"/>
          <w:sz w:val="22"/>
          <w:szCs w:val="22"/>
          <w:lang w:val="ro-RO"/>
        </w:rPr>
        <w:t>cl</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dirii</w:t>
      </w:r>
      <w:proofErr w:type="spellEnd"/>
      <w:r w:rsidRPr="00EE2B1F">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i</w:t>
      </w:r>
      <w:r w:rsidRPr="00EE2B1F">
        <w:rPr>
          <w:rFonts w:ascii="Montserrat" w:hAnsi="Montserrat" w:cs="Courier New"/>
          <w:bCs/>
          <w:color w:val="27344C"/>
          <w:sz w:val="22"/>
          <w:szCs w:val="22"/>
          <w:lang w:val="ro-RO"/>
        </w:rPr>
        <w:t>n zonele degradate, eligibile</w:t>
      </w:r>
    </w:p>
    <w:p w14:paraId="229FB123" w14:textId="39C00605"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lastRenderedPageBreak/>
        <w:t xml:space="preserve">Repararea elementelor de </w:t>
      </w:r>
      <w:proofErr w:type="spellStart"/>
      <w:r w:rsidRPr="00EE2B1F">
        <w:rPr>
          <w:rFonts w:ascii="Montserrat" w:hAnsi="Montserrat" w:cs="Courier New"/>
          <w:bCs/>
          <w:color w:val="27344C"/>
          <w:sz w:val="22"/>
          <w:szCs w:val="22"/>
          <w:lang w:val="ro-RO"/>
        </w:rPr>
        <w:t>construc</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ie</w:t>
      </w:r>
      <w:proofErr w:type="spellEnd"/>
      <w:r w:rsidRPr="00EE2B1F">
        <w:rPr>
          <w:rFonts w:ascii="Montserrat" w:hAnsi="Montserrat" w:cs="Courier New"/>
          <w:bCs/>
          <w:color w:val="27344C"/>
          <w:sz w:val="22"/>
          <w:szCs w:val="22"/>
          <w:lang w:val="ro-RO"/>
        </w:rPr>
        <w:t xml:space="preserve"> ale </w:t>
      </w:r>
      <w:proofErr w:type="spellStart"/>
      <w:r w:rsidRPr="00EE2B1F">
        <w:rPr>
          <w:rFonts w:ascii="Montserrat" w:hAnsi="Montserrat" w:cs="Courier New"/>
          <w:bCs/>
          <w:color w:val="27344C"/>
          <w:sz w:val="22"/>
          <w:szCs w:val="22"/>
          <w:lang w:val="ro-RO"/>
        </w:rPr>
        <w:t>fa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adei</w:t>
      </w:r>
      <w:proofErr w:type="spellEnd"/>
      <w:r w:rsidRPr="00EE2B1F">
        <w:rPr>
          <w:rFonts w:ascii="Montserrat" w:hAnsi="Montserrat" w:cs="Courier New"/>
          <w:bCs/>
          <w:color w:val="27344C"/>
          <w:sz w:val="22"/>
          <w:szCs w:val="22"/>
          <w:lang w:val="ro-RO"/>
        </w:rPr>
        <w:t xml:space="preserve"> care prezint</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w:t>
      </w:r>
      <w:proofErr w:type="spellStart"/>
      <w:r w:rsidRPr="00EE2B1F">
        <w:rPr>
          <w:rFonts w:ascii="Montserrat" w:hAnsi="Montserrat" w:cs="Courier New"/>
          <w:bCs/>
          <w:color w:val="27344C"/>
          <w:sz w:val="22"/>
          <w:szCs w:val="22"/>
          <w:lang w:val="ro-RO"/>
        </w:rPr>
        <w:t>poten</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ial</w:t>
      </w:r>
      <w:proofErr w:type="spellEnd"/>
      <w:r w:rsidRPr="00EE2B1F">
        <w:rPr>
          <w:rFonts w:ascii="Montserrat" w:hAnsi="Montserrat" w:cs="Courier New"/>
          <w:bCs/>
          <w:color w:val="27344C"/>
          <w:sz w:val="22"/>
          <w:szCs w:val="22"/>
          <w:lang w:val="ro-RO"/>
        </w:rPr>
        <w:t xml:space="preserve"> pericol de desprindere </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 xml:space="preserve">i/sau </w:t>
      </w:r>
      <w:proofErr w:type="spellStart"/>
      <w:r w:rsidRPr="00EE2B1F">
        <w:rPr>
          <w:rFonts w:ascii="Montserrat" w:hAnsi="Montserrat" w:cs="Courier New"/>
          <w:bCs/>
          <w:color w:val="27344C"/>
          <w:sz w:val="22"/>
          <w:szCs w:val="22"/>
          <w:lang w:val="ro-RO"/>
        </w:rPr>
        <w:t>afecteaz</w:t>
      </w:r>
      <w:r w:rsidR="00D8599C">
        <w:rPr>
          <w:rFonts w:ascii="Montserrat" w:hAnsi="Montserrat" w:cs="Courier New"/>
          <w:bCs/>
          <w:color w:val="27344C"/>
          <w:sz w:val="22"/>
          <w:szCs w:val="22"/>
          <w:lang w:val="ro-RO"/>
        </w:rPr>
        <w:t>a</w:t>
      </w:r>
      <w:proofErr w:type="spellEnd"/>
      <w:r w:rsidRPr="00EE2B1F">
        <w:rPr>
          <w:rFonts w:ascii="Montserrat" w:hAnsi="Montserrat" w:cs="Courier New"/>
          <w:bCs/>
          <w:color w:val="27344C"/>
          <w:sz w:val="22"/>
          <w:szCs w:val="22"/>
          <w:lang w:val="ro-RO"/>
        </w:rPr>
        <w:t xml:space="preserve"> </w:t>
      </w:r>
      <w:proofErr w:type="spellStart"/>
      <w:r w:rsidRPr="00EE2B1F">
        <w:rPr>
          <w:rFonts w:ascii="Montserrat" w:hAnsi="Montserrat" w:cs="Courier New"/>
          <w:bCs/>
          <w:color w:val="27344C"/>
          <w:sz w:val="22"/>
          <w:szCs w:val="22"/>
          <w:lang w:val="ro-RO"/>
        </w:rPr>
        <w:t>func</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ionalitatea</w:t>
      </w:r>
      <w:proofErr w:type="spellEnd"/>
      <w:r w:rsidRPr="00EE2B1F">
        <w:rPr>
          <w:rFonts w:ascii="Montserrat" w:hAnsi="Montserrat" w:cs="Courier New"/>
          <w:bCs/>
          <w:color w:val="27344C"/>
          <w:sz w:val="22"/>
          <w:szCs w:val="22"/>
          <w:lang w:val="ro-RO"/>
        </w:rPr>
        <w:t xml:space="preserve"> </w:t>
      </w:r>
      <w:proofErr w:type="spellStart"/>
      <w:r w:rsidRPr="00EE2B1F">
        <w:rPr>
          <w:rFonts w:ascii="Montserrat" w:hAnsi="Montserrat" w:cs="Courier New"/>
          <w:bCs/>
          <w:color w:val="27344C"/>
          <w:sz w:val="22"/>
          <w:szCs w:val="22"/>
          <w:lang w:val="ro-RO"/>
        </w:rPr>
        <w:t>cl</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dirii</w:t>
      </w:r>
      <w:proofErr w:type="spellEnd"/>
    </w:p>
    <w:p w14:paraId="635B41E3" w14:textId="433463D8"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Refacerea tuturor finisajelor interioare de la nivelul </w:t>
      </w:r>
      <w:proofErr w:type="spellStart"/>
      <w:r w:rsidRPr="00EE2B1F">
        <w:rPr>
          <w:rFonts w:ascii="Montserrat" w:hAnsi="Montserrat" w:cs="Courier New"/>
          <w:bCs/>
          <w:color w:val="27344C"/>
          <w:sz w:val="22"/>
          <w:szCs w:val="22"/>
          <w:lang w:val="ro-RO"/>
        </w:rPr>
        <w:t>cl</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dirii</w:t>
      </w:r>
      <w:proofErr w:type="spellEnd"/>
      <w:r w:rsidR="00CF70E7">
        <w:rPr>
          <w:rFonts w:ascii="Montserrat" w:hAnsi="Montserrat" w:cs="Courier New"/>
          <w:bCs/>
          <w:color w:val="27344C"/>
          <w:sz w:val="22"/>
          <w:szCs w:val="22"/>
          <w:lang w:val="ro-RO"/>
        </w:rPr>
        <w:t xml:space="preserve"> </w:t>
      </w:r>
    </w:p>
    <w:p w14:paraId="3EFB87D1" w14:textId="7D45E26D"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Dotarea </w:t>
      </w:r>
      <w:proofErr w:type="spellStart"/>
      <w:r w:rsidRPr="00EE2B1F">
        <w:rPr>
          <w:rFonts w:ascii="Montserrat" w:hAnsi="Montserrat" w:cs="Courier New"/>
          <w:bCs/>
          <w:color w:val="27344C"/>
          <w:sz w:val="22"/>
          <w:szCs w:val="22"/>
          <w:lang w:val="ro-RO"/>
        </w:rPr>
        <w:t>cl</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dirii</w:t>
      </w:r>
      <w:proofErr w:type="spellEnd"/>
      <w:r w:rsidRPr="00EE2B1F">
        <w:rPr>
          <w:rFonts w:ascii="Montserrat" w:hAnsi="Montserrat" w:cs="Courier New"/>
          <w:bCs/>
          <w:color w:val="27344C"/>
          <w:sz w:val="22"/>
          <w:szCs w:val="22"/>
          <w:lang w:val="ro-RO"/>
        </w:rPr>
        <w:t xml:space="preserve"> cu </w:t>
      </w:r>
      <w:r w:rsidR="00CF70E7">
        <w:rPr>
          <w:rFonts w:ascii="Montserrat" w:hAnsi="Montserrat" w:cs="Courier New"/>
          <w:bCs/>
          <w:color w:val="27344C"/>
          <w:sz w:val="22"/>
          <w:szCs w:val="22"/>
          <w:lang w:val="ro-RO"/>
        </w:rPr>
        <w:t>un ascensor</w:t>
      </w:r>
    </w:p>
    <w:p w14:paraId="687206DB" w14:textId="7F48B281" w:rsidR="00EE2B1F" w:rsidRPr="00EE2B1F" w:rsidRDefault="00EE2B1F" w:rsidP="00EE2B1F">
      <w:pPr>
        <w:spacing w:before="120" w:after="120"/>
        <w:ind w:left="7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Tip III - 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suri </w:t>
      </w:r>
      <w:r w:rsidR="00D8599C">
        <w:rPr>
          <w:rFonts w:ascii="Montserrat" w:hAnsi="Montserrat" w:cs="Courier New"/>
          <w:bCs/>
          <w:color w:val="27344C"/>
          <w:sz w:val="22"/>
          <w:szCs w:val="22"/>
          <w:lang w:val="ro-RO"/>
        </w:rPr>
        <w:t>i</w:t>
      </w:r>
      <w:r w:rsidRPr="00EE2B1F">
        <w:rPr>
          <w:rFonts w:ascii="Montserrat" w:hAnsi="Montserrat" w:cs="Courier New"/>
          <w:bCs/>
          <w:color w:val="27344C"/>
          <w:sz w:val="22"/>
          <w:szCs w:val="22"/>
          <w:lang w:val="ro-RO"/>
        </w:rPr>
        <w:t xml:space="preserve">n vederea </w:t>
      </w:r>
      <w:proofErr w:type="spellStart"/>
      <w:r w:rsidR="00D8599C">
        <w:rPr>
          <w:rFonts w:ascii="Montserrat" w:hAnsi="Montserrat" w:cs="Courier New"/>
          <w:bCs/>
          <w:color w:val="27344C"/>
          <w:sz w:val="22"/>
          <w:szCs w:val="22"/>
          <w:lang w:val="ro-RO"/>
        </w:rPr>
        <w:t>i</w:t>
      </w:r>
      <w:r w:rsidRPr="00EE2B1F">
        <w:rPr>
          <w:rFonts w:ascii="Montserrat" w:hAnsi="Montserrat" w:cs="Courier New"/>
          <w:bCs/>
          <w:color w:val="27344C"/>
          <w:sz w:val="22"/>
          <w:szCs w:val="22"/>
          <w:lang w:val="ro-RO"/>
        </w:rPr>
        <w:t>ndeplinirii</w:t>
      </w:r>
      <w:proofErr w:type="spellEnd"/>
      <w:r w:rsidRPr="00EE2B1F">
        <w:rPr>
          <w:rFonts w:ascii="Montserrat" w:hAnsi="Montserrat" w:cs="Courier New"/>
          <w:bCs/>
          <w:color w:val="27344C"/>
          <w:sz w:val="22"/>
          <w:szCs w:val="22"/>
          <w:lang w:val="ro-RO"/>
        </w:rPr>
        <w:t xml:space="preserve"> normativelor. </w:t>
      </w:r>
    </w:p>
    <w:p w14:paraId="797DE5FB" w14:textId="22F4F9D3" w:rsidR="00EE2B1F" w:rsidRPr="00EE2B1F" w:rsidRDefault="00EE2B1F" w:rsidP="00EE2B1F">
      <w:pPr>
        <w:spacing w:before="120" w:after="120"/>
        <w:ind w:left="7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Consolidarea tuturor </w:t>
      </w:r>
      <w:proofErr w:type="spellStart"/>
      <w:r w:rsidRPr="00EE2B1F">
        <w:rPr>
          <w:rFonts w:ascii="Montserrat" w:hAnsi="Montserrat" w:cs="Courier New"/>
          <w:bCs/>
          <w:color w:val="27344C"/>
          <w:sz w:val="22"/>
          <w:szCs w:val="22"/>
          <w:lang w:val="ro-RO"/>
        </w:rPr>
        <w:t>st</w:t>
      </w:r>
      <w:r w:rsidR="00CF70E7">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lpilor</w:t>
      </w:r>
      <w:proofErr w:type="spellEnd"/>
      <w:r w:rsidRPr="00EE2B1F">
        <w:rPr>
          <w:rFonts w:ascii="Montserrat" w:hAnsi="Montserrat" w:cs="Courier New"/>
          <w:bCs/>
          <w:color w:val="27344C"/>
          <w:sz w:val="22"/>
          <w:szCs w:val="22"/>
          <w:lang w:val="ro-RO"/>
        </w:rPr>
        <w:t xml:space="preserve"> (</w:t>
      </w:r>
      <w:proofErr w:type="spellStart"/>
      <w:r w:rsidRPr="00EE2B1F">
        <w:rPr>
          <w:rFonts w:ascii="Montserrat" w:hAnsi="Montserrat" w:cs="Courier New"/>
          <w:bCs/>
          <w:color w:val="27344C"/>
          <w:sz w:val="22"/>
          <w:szCs w:val="22"/>
          <w:lang w:val="ro-RO"/>
        </w:rPr>
        <w:t>c</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m</w:t>
      </w:r>
      <w:r w:rsidR="00D8599C">
        <w:rPr>
          <w:rFonts w:ascii="Montserrat" w:hAnsi="Montserrat" w:cs="Courier New"/>
          <w:bCs/>
          <w:color w:val="27344C"/>
          <w:sz w:val="22"/>
          <w:szCs w:val="22"/>
          <w:lang w:val="ro-RO"/>
        </w:rPr>
        <w:t>as</w:t>
      </w:r>
      <w:r w:rsidRPr="00EE2B1F">
        <w:rPr>
          <w:rFonts w:ascii="Montserrat" w:hAnsi="Montserrat" w:cs="Courier New"/>
          <w:bCs/>
          <w:color w:val="27344C"/>
          <w:sz w:val="22"/>
          <w:szCs w:val="22"/>
          <w:lang w:val="ro-RO"/>
        </w:rPr>
        <w:t>uire</w:t>
      </w:r>
      <w:proofErr w:type="spellEnd"/>
      <w:r w:rsidRPr="00EE2B1F">
        <w:rPr>
          <w:rFonts w:ascii="Montserrat" w:hAnsi="Montserrat" w:cs="Courier New"/>
          <w:bCs/>
          <w:color w:val="27344C"/>
          <w:sz w:val="22"/>
          <w:szCs w:val="22"/>
          <w:lang w:val="ro-RO"/>
        </w:rPr>
        <w:t xml:space="preserve"> cu beton </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i armarea cu elemente de o</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el).</w:t>
      </w:r>
    </w:p>
    <w:p w14:paraId="6DECD9FF" w14:textId="1FD23B4B" w:rsidR="00EE2B1F" w:rsidRPr="00EE2B1F" w:rsidRDefault="00EE2B1F" w:rsidP="00EE2B1F">
      <w:pPr>
        <w:spacing w:before="120" w:after="120"/>
        <w:ind w:left="720"/>
        <w:jc w:val="both"/>
        <w:rPr>
          <w:rFonts w:ascii="Montserrat" w:hAnsi="Montserrat" w:cs="Courier New"/>
          <w:bCs/>
          <w:color w:val="27344C"/>
          <w:sz w:val="22"/>
          <w:szCs w:val="22"/>
          <w:lang w:val="ro-RO"/>
        </w:rPr>
      </w:pPr>
      <w:proofErr w:type="spellStart"/>
      <w:r w:rsidRPr="00EE2B1F">
        <w:rPr>
          <w:rFonts w:ascii="Montserrat" w:hAnsi="Montserrat" w:cs="Courier New"/>
          <w:bCs/>
          <w:color w:val="27344C"/>
          <w:sz w:val="22"/>
          <w:szCs w:val="22"/>
          <w:lang w:val="ro-RO"/>
        </w:rPr>
        <w:t>Cur</w:t>
      </w:r>
      <w:r w:rsidR="00D8599C">
        <w:rPr>
          <w:rFonts w:ascii="Montserrat" w:hAnsi="Montserrat" w:cs="Courier New"/>
          <w:bCs/>
          <w:color w:val="27344C"/>
          <w:sz w:val="22"/>
          <w:szCs w:val="22"/>
          <w:lang w:val="ro-RO"/>
        </w:rPr>
        <w:t>at</w:t>
      </w:r>
      <w:r w:rsidRPr="00EE2B1F">
        <w:rPr>
          <w:rFonts w:ascii="Montserrat" w:hAnsi="Montserrat" w:cs="Courier New"/>
          <w:bCs/>
          <w:color w:val="27344C"/>
          <w:sz w:val="22"/>
          <w:szCs w:val="22"/>
          <w:lang w:val="ro-RO"/>
        </w:rPr>
        <w:t>area</w:t>
      </w:r>
      <w:proofErr w:type="spellEnd"/>
      <w:r w:rsidRPr="00EE2B1F">
        <w:rPr>
          <w:rFonts w:ascii="Montserrat" w:hAnsi="Montserrat" w:cs="Courier New"/>
          <w:bCs/>
          <w:color w:val="27344C"/>
          <w:sz w:val="22"/>
          <w:szCs w:val="22"/>
          <w:lang w:val="ro-RO"/>
        </w:rPr>
        <w:t xml:space="preserve"> arm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turilor de la grinzi, </w:t>
      </w:r>
      <w:proofErr w:type="spellStart"/>
      <w:r w:rsidRPr="00EE2B1F">
        <w:rPr>
          <w:rFonts w:ascii="Montserrat" w:hAnsi="Montserrat" w:cs="Courier New"/>
          <w:bCs/>
          <w:color w:val="27344C"/>
          <w:sz w:val="22"/>
          <w:szCs w:val="22"/>
          <w:lang w:val="ro-RO"/>
        </w:rPr>
        <w:t>depasivizarea</w:t>
      </w:r>
      <w:proofErr w:type="spellEnd"/>
      <w:r w:rsidRPr="00EE2B1F">
        <w:rPr>
          <w:rFonts w:ascii="Montserrat" w:hAnsi="Montserrat" w:cs="Courier New"/>
          <w:bCs/>
          <w:color w:val="27344C"/>
          <w:sz w:val="22"/>
          <w:szCs w:val="22"/>
          <w:lang w:val="ro-RO"/>
        </w:rPr>
        <w:t xml:space="preserve"> lor </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i refacerea stratului de acoperire</w:t>
      </w:r>
      <w:r w:rsidR="00CF70E7">
        <w:rPr>
          <w:rFonts w:ascii="Montserrat" w:hAnsi="Montserrat" w:cs="Courier New"/>
          <w:bCs/>
          <w:color w:val="27344C"/>
          <w:sz w:val="22"/>
          <w:szCs w:val="22"/>
          <w:lang w:val="ro-RO"/>
        </w:rPr>
        <w:t xml:space="preserve"> </w:t>
      </w:r>
    </w:p>
    <w:p w14:paraId="649507B1" w14:textId="24D61ED4" w:rsidR="00EE2B1F" w:rsidRPr="00EE2B1F" w:rsidRDefault="00EE2B1F" w:rsidP="00EE2B1F">
      <w:pPr>
        <w:spacing w:before="120" w:after="120"/>
        <w:ind w:left="7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LUCR</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RI DE INSTALA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II</w:t>
      </w:r>
    </w:p>
    <w:p w14:paraId="4454EDB0" w14:textId="4BB39323" w:rsidR="00EE2B1F" w:rsidRPr="00EE2B1F" w:rsidRDefault="00EE2B1F" w:rsidP="00EE2B1F">
      <w:pPr>
        <w:spacing w:before="120" w:after="120"/>
        <w:ind w:left="720"/>
        <w:jc w:val="both"/>
        <w:rPr>
          <w:rFonts w:ascii="Montserrat" w:hAnsi="Montserrat" w:cs="Courier New"/>
          <w:bCs/>
          <w:color w:val="27344C"/>
          <w:sz w:val="22"/>
          <w:szCs w:val="22"/>
          <w:lang w:val="ro-RO"/>
        </w:rPr>
      </w:pPr>
      <w:proofErr w:type="spellStart"/>
      <w:r w:rsidRPr="00EE2B1F">
        <w:rPr>
          <w:rFonts w:ascii="Montserrat" w:hAnsi="Montserrat" w:cs="Courier New"/>
          <w:bCs/>
          <w:color w:val="27344C"/>
          <w:sz w:val="22"/>
          <w:szCs w:val="22"/>
          <w:lang w:val="ro-RO"/>
        </w:rPr>
        <w:t>Instala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ii</w:t>
      </w:r>
      <w:proofErr w:type="spellEnd"/>
      <w:r w:rsidRPr="00EE2B1F">
        <w:rPr>
          <w:rFonts w:ascii="Montserrat" w:hAnsi="Montserrat" w:cs="Courier New"/>
          <w:bCs/>
          <w:color w:val="27344C"/>
          <w:sz w:val="22"/>
          <w:szCs w:val="22"/>
          <w:lang w:val="ro-RO"/>
        </w:rPr>
        <w:t xml:space="preserve"> electrice</w:t>
      </w:r>
    </w:p>
    <w:p w14:paraId="092F515B" w14:textId="7A2C2D79"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TIP I - 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suri care conduc direct la </w:t>
      </w:r>
      <w:proofErr w:type="spellStart"/>
      <w:r w:rsidRPr="00EE2B1F">
        <w:rPr>
          <w:rFonts w:ascii="Montserrat" w:hAnsi="Montserrat" w:cs="Courier New"/>
          <w:bCs/>
          <w:color w:val="27344C"/>
          <w:sz w:val="22"/>
          <w:szCs w:val="22"/>
          <w:lang w:val="ro-RO"/>
        </w:rPr>
        <w:t>cre</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terea</w:t>
      </w:r>
      <w:proofErr w:type="spellEnd"/>
      <w:r w:rsidRPr="00EE2B1F">
        <w:rPr>
          <w:rFonts w:ascii="Montserrat" w:hAnsi="Montserrat" w:cs="Courier New"/>
          <w:bCs/>
          <w:color w:val="27344C"/>
          <w:sz w:val="22"/>
          <w:szCs w:val="22"/>
          <w:lang w:val="ro-RO"/>
        </w:rPr>
        <w:t xml:space="preserve"> eficien</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ei energetice</w:t>
      </w:r>
    </w:p>
    <w:p w14:paraId="72589A32" w14:textId="21010995"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Proiectarea </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 xml:space="preserve">i realizarea unei </w:t>
      </w:r>
      <w:proofErr w:type="spellStart"/>
      <w:r w:rsidRPr="00EE2B1F">
        <w:rPr>
          <w:rFonts w:ascii="Montserrat" w:hAnsi="Montserrat" w:cs="Courier New"/>
          <w:bCs/>
          <w:color w:val="27344C"/>
          <w:sz w:val="22"/>
          <w:szCs w:val="22"/>
          <w:lang w:val="ro-RO"/>
        </w:rPr>
        <w:t>instala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ii</w:t>
      </w:r>
      <w:proofErr w:type="spellEnd"/>
      <w:r w:rsidRPr="00EE2B1F">
        <w:rPr>
          <w:rFonts w:ascii="Montserrat" w:hAnsi="Montserrat" w:cs="Courier New"/>
          <w:bCs/>
          <w:color w:val="27344C"/>
          <w:sz w:val="22"/>
          <w:szCs w:val="22"/>
          <w:lang w:val="ro-RO"/>
        </w:rPr>
        <w:t xml:space="preserve"> electrice noi </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 xml:space="preserve">i utilizarea pentru iluminatul artificial a corpurilor de tip LED, </w:t>
      </w:r>
      <w:proofErr w:type="spellStart"/>
      <w:r w:rsidRPr="00EE2B1F">
        <w:rPr>
          <w:rFonts w:ascii="Montserrat" w:hAnsi="Montserrat" w:cs="Courier New"/>
          <w:bCs/>
          <w:color w:val="27344C"/>
          <w:sz w:val="22"/>
          <w:szCs w:val="22"/>
          <w:lang w:val="ro-RO"/>
        </w:rPr>
        <w:t>av</w:t>
      </w:r>
      <w:r w:rsidR="00CF70E7">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nd</w:t>
      </w:r>
      <w:proofErr w:type="spellEnd"/>
      <w:r w:rsidRPr="00EE2B1F">
        <w:rPr>
          <w:rFonts w:ascii="Montserrat" w:hAnsi="Montserrat" w:cs="Courier New"/>
          <w:bCs/>
          <w:color w:val="27344C"/>
          <w:sz w:val="22"/>
          <w:szCs w:val="22"/>
          <w:lang w:val="ro-RO"/>
        </w:rPr>
        <w:t xml:space="preserve"> celule cu senzor de lumin</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natural</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alimentat</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minim 30% din panouri fotovoltaice</w:t>
      </w:r>
      <w:r w:rsidR="00CF70E7">
        <w:rPr>
          <w:rFonts w:ascii="Montserrat" w:hAnsi="Montserrat" w:cs="Courier New"/>
          <w:bCs/>
          <w:color w:val="27344C"/>
          <w:sz w:val="22"/>
          <w:szCs w:val="22"/>
          <w:lang w:val="ro-RO"/>
        </w:rPr>
        <w:t xml:space="preserve"> </w:t>
      </w:r>
    </w:p>
    <w:p w14:paraId="10B4F83B" w14:textId="7CEAEB59" w:rsidR="00EE2B1F" w:rsidRPr="00EE2B1F" w:rsidRDefault="00EE2B1F" w:rsidP="00CF70E7">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TIP II - 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suri conexe care contribuie </w:t>
      </w:r>
      <w:proofErr w:type="spellStart"/>
      <w:r w:rsidRPr="00EE2B1F">
        <w:rPr>
          <w:rFonts w:ascii="Montserrat" w:hAnsi="Montserrat" w:cs="Courier New"/>
          <w:bCs/>
          <w:color w:val="27344C"/>
          <w:sz w:val="22"/>
          <w:szCs w:val="22"/>
          <w:lang w:val="ro-RO"/>
        </w:rPr>
        <w:t>cre</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terea</w:t>
      </w:r>
      <w:proofErr w:type="spellEnd"/>
      <w:r w:rsidRPr="00EE2B1F">
        <w:rPr>
          <w:rFonts w:ascii="Montserrat" w:hAnsi="Montserrat" w:cs="Courier New"/>
          <w:bCs/>
          <w:color w:val="27344C"/>
          <w:sz w:val="22"/>
          <w:szCs w:val="22"/>
          <w:lang w:val="ro-RO"/>
        </w:rPr>
        <w:t xml:space="preserve"> eficien</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ei energetice</w:t>
      </w:r>
    </w:p>
    <w:p w14:paraId="09A3A3E3" w14:textId="091898AF" w:rsidR="00EE2B1F" w:rsidRPr="00CF70E7" w:rsidRDefault="00EE2B1F" w:rsidP="00CF70E7">
      <w:pPr>
        <w:spacing w:before="120" w:after="120"/>
        <w:jc w:val="both"/>
        <w:rPr>
          <w:rFonts w:ascii="Montserrat" w:hAnsi="Montserrat" w:cs="Courier New"/>
          <w:bCs/>
          <w:color w:val="27344C"/>
          <w:sz w:val="22"/>
          <w:szCs w:val="22"/>
          <w:lang w:val="ro-RO"/>
        </w:rPr>
      </w:pPr>
      <w:r w:rsidRPr="00CF70E7">
        <w:rPr>
          <w:rFonts w:ascii="Montserrat" w:hAnsi="Montserrat" w:cs="Courier New"/>
          <w:bCs/>
          <w:color w:val="27344C"/>
          <w:sz w:val="22"/>
          <w:szCs w:val="22"/>
          <w:lang w:val="ro-RO"/>
        </w:rPr>
        <w:t>Demontarea corpurilor de iluminat existente</w:t>
      </w:r>
      <w:r w:rsidR="00CF70E7">
        <w:rPr>
          <w:rFonts w:ascii="Montserrat" w:hAnsi="Montserrat" w:cs="Courier New"/>
          <w:bCs/>
          <w:color w:val="27344C"/>
          <w:sz w:val="22"/>
          <w:szCs w:val="22"/>
          <w:lang w:val="ro-RO"/>
        </w:rPr>
        <w:t xml:space="preserve"> </w:t>
      </w:r>
    </w:p>
    <w:p w14:paraId="65D2F4A2" w14:textId="72E9D0D6" w:rsidR="00EE2B1F" w:rsidRPr="00CF70E7" w:rsidRDefault="00EE2B1F" w:rsidP="00CF70E7">
      <w:pPr>
        <w:spacing w:before="120" w:after="120"/>
        <w:jc w:val="both"/>
        <w:rPr>
          <w:rFonts w:ascii="Montserrat" w:hAnsi="Montserrat" w:cs="Courier New"/>
          <w:bCs/>
          <w:color w:val="27344C"/>
          <w:sz w:val="22"/>
          <w:szCs w:val="22"/>
          <w:lang w:val="ro-RO"/>
        </w:rPr>
      </w:pPr>
      <w:r w:rsidRPr="00CF70E7">
        <w:rPr>
          <w:rFonts w:ascii="Montserrat" w:hAnsi="Montserrat" w:cs="Courier New"/>
          <w:bCs/>
          <w:color w:val="27344C"/>
          <w:sz w:val="22"/>
          <w:szCs w:val="22"/>
          <w:lang w:val="ro-RO"/>
        </w:rPr>
        <w:t>Demontarea circuitelor electrice existente</w:t>
      </w:r>
      <w:r w:rsidR="00CF70E7">
        <w:rPr>
          <w:rFonts w:ascii="Montserrat" w:hAnsi="Montserrat" w:cs="Courier New"/>
          <w:bCs/>
          <w:color w:val="27344C"/>
          <w:sz w:val="22"/>
          <w:szCs w:val="22"/>
          <w:lang w:val="ro-RO"/>
        </w:rPr>
        <w:t xml:space="preserve"> </w:t>
      </w:r>
    </w:p>
    <w:p w14:paraId="68FFDB64" w14:textId="43914836" w:rsidR="00EE2B1F" w:rsidRPr="00CF70E7" w:rsidRDefault="00EE2B1F" w:rsidP="00CF70E7">
      <w:pPr>
        <w:spacing w:before="120" w:after="120"/>
        <w:jc w:val="both"/>
        <w:rPr>
          <w:rFonts w:ascii="Montserrat" w:hAnsi="Montserrat" w:cs="Courier New"/>
          <w:bCs/>
          <w:color w:val="27344C"/>
          <w:sz w:val="22"/>
          <w:szCs w:val="22"/>
          <w:lang w:val="ro-RO"/>
        </w:rPr>
      </w:pPr>
      <w:r w:rsidRPr="00CF70E7">
        <w:rPr>
          <w:rFonts w:ascii="Montserrat" w:hAnsi="Montserrat" w:cs="Courier New"/>
          <w:bCs/>
          <w:color w:val="27344C"/>
          <w:sz w:val="22"/>
          <w:szCs w:val="22"/>
          <w:lang w:val="ro-RO"/>
        </w:rPr>
        <w:t>Realizare priz</w:t>
      </w:r>
      <w:r w:rsidR="00D8599C" w:rsidRPr="00CF70E7">
        <w:rPr>
          <w:rFonts w:ascii="Montserrat" w:hAnsi="Montserrat" w:cs="Courier New"/>
          <w:bCs/>
          <w:color w:val="27344C"/>
          <w:sz w:val="22"/>
          <w:szCs w:val="22"/>
          <w:lang w:val="ro-RO"/>
        </w:rPr>
        <w:t>a</w:t>
      </w:r>
      <w:r w:rsidRPr="00CF70E7">
        <w:rPr>
          <w:rFonts w:ascii="Montserrat" w:hAnsi="Montserrat" w:cs="Courier New"/>
          <w:bCs/>
          <w:color w:val="27344C"/>
          <w:sz w:val="22"/>
          <w:szCs w:val="22"/>
          <w:lang w:val="ro-RO"/>
        </w:rPr>
        <w:t xml:space="preserve"> de </w:t>
      </w:r>
      <w:proofErr w:type="spellStart"/>
      <w:r w:rsidRPr="00CF70E7">
        <w:rPr>
          <w:rFonts w:ascii="Montserrat" w:hAnsi="Montserrat" w:cs="Courier New"/>
          <w:bCs/>
          <w:color w:val="27344C"/>
          <w:sz w:val="22"/>
          <w:szCs w:val="22"/>
          <w:lang w:val="ro-RO"/>
        </w:rPr>
        <w:t>p</w:t>
      </w:r>
      <w:r w:rsidR="00D8599C" w:rsidRPr="00CF70E7">
        <w:rPr>
          <w:rFonts w:ascii="Montserrat" w:hAnsi="Montserrat" w:cs="Courier New"/>
          <w:bCs/>
          <w:color w:val="27344C"/>
          <w:sz w:val="22"/>
          <w:szCs w:val="22"/>
          <w:lang w:val="ro-RO"/>
        </w:rPr>
        <w:t>a</w:t>
      </w:r>
      <w:r w:rsidRPr="00CF70E7">
        <w:rPr>
          <w:rFonts w:ascii="Montserrat" w:hAnsi="Montserrat" w:cs="Courier New"/>
          <w:bCs/>
          <w:color w:val="27344C"/>
          <w:sz w:val="22"/>
          <w:szCs w:val="22"/>
          <w:lang w:val="ro-RO"/>
        </w:rPr>
        <w:t>m</w:t>
      </w:r>
      <w:r w:rsidR="00CF70E7">
        <w:rPr>
          <w:rFonts w:ascii="Montserrat" w:hAnsi="Montserrat" w:cs="Courier New"/>
          <w:bCs/>
          <w:color w:val="27344C"/>
          <w:sz w:val="22"/>
          <w:szCs w:val="22"/>
          <w:lang w:val="ro-RO"/>
        </w:rPr>
        <w:t>a</w:t>
      </w:r>
      <w:r w:rsidRPr="00CF70E7">
        <w:rPr>
          <w:rFonts w:ascii="Montserrat" w:hAnsi="Montserrat" w:cs="Courier New"/>
          <w:bCs/>
          <w:color w:val="27344C"/>
          <w:sz w:val="22"/>
          <w:szCs w:val="22"/>
          <w:lang w:val="ro-RO"/>
        </w:rPr>
        <w:t>nt</w:t>
      </w:r>
      <w:proofErr w:type="spellEnd"/>
      <w:r w:rsidRPr="00CF70E7">
        <w:rPr>
          <w:rFonts w:ascii="Montserrat" w:hAnsi="Montserrat" w:cs="Courier New"/>
          <w:bCs/>
          <w:color w:val="27344C"/>
          <w:sz w:val="22"/>
          <w:szCs w:val="22"/>
          <w:lang w:val="ro-RO"/>
        </w:rPr>
        <w:t>.</w:t>
      </w:r>
    </w:p>
    <w:p w14:paraId="3A9084CA" w14:textId="786C4E74" w:rsidR="00EE2B1F" w:rsidRPr="00CF70E7" w:rsidRDefault="00EE2B1F" w:rsidP="00CF70E7">
      <w:pPr>
        <w:spacing w:before="120" w:after="120"/>
        <w:jc w:val="both"/>
        <w:rPr>
          <w:rFonts w:ascii="Montserrat" w:hAnsi="Montserrat" w:cs="Courier New"/>
          <w:bCs/>
          <w:color w:val="27344C"/>
          <w:sz w:val="22"/>
          <w:szCs w:val="22"/>
          <w:lang w:val="ro-RO"/>
        </w:rPr>
      </w:pPr>
      <w:r w:rsidRPr="00CF70E7">
        <w:rPr>
          <w:rFonts w:ascii="Montserrat" w:hAnsi="Montserrat" w:cs="Courier New"/>
          <w:bCs/>
          <w:color w:val="27344C"/>
          <w:sz w:val="22"/>
          <w:szCs w:val="22"/>
          <w:lang w:val="ro-RO"/>
        </w:rPr>
        <w:t>Realizarea circuitelor electrice noi.</w:t>
      </w:r>
    </w:p>
    <w:p w14:paraId="060C4880" w14:textId="3A973287" w:rsidR="00EE2B1F" w:rsidRPr="00EE2B1F" w:rsidRDefault="00EE2B1F" w:rsidP="00EE2B1F">
      <w:pPr>
        <w:spacing w:before="120" w:after="120"/>
        <w:ind w:left="7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TIP III – 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suri necesare </w:t>
      </w:r>
      <w:r w:rsidR="00D8599C">
        <w:rPr>
          <w:rFonts w:ascii="Montserrat" w:hAnsi="Montserrat" w:cs="Courier New"/>
          <w:bCs/>
          <w:color w:val="27344C"/>
          <w:sz w:val="22"/>
          <w:szCs w:val="22"/>
          <w:lang w:val="ro-RO"/>
        </w:rPr>
        <w:t>i</w:t>
      </w:r>
      <w:r w:rsidRPr="00EE2B1F">
        <w:rPr>
          <w:rFonts w:ascii="Montserrat" w:hAnsi="Montserrat" w:cs="Courier New"/>
          <w:bCs/>
          <w:color w:val="27344C"/>
          <w:sz w:val="22"/>
          <w:szCs w:val="22"/>
          <w:lang w:val="ro-RO"/>
        </w:rPr>
        <w:t xml:space="preserve">n vederea </w:t>
      </w:r>
      <w:proofErr w:type="spellStart"/>
      <w:r w:rsidR="00D8599C">
        <w:rPr>
          <w:rFonts w:ascii="Montserrat" w:hAnsi="Montserrat" w:cs="Courier New"/>
          <w:bCs/>
          <w:color w:val="27344C"/>
          <w:sz w:val="22"/>
          <w:szCs w:val="22"/>
          <w:lang w:val="ro-RO"/>
        </w:rPr>
        <w:t>i</w:t>
      </w:r>
      <w:r w:rsidRPr="00EE2B1F">
        <w:rPr>
          <w:rFonts w:ascii="Montserrat" w:hAnsi="Montserrat" w:cs="Courier New"/>
          <w:bCs/>
          <w:color w:val="27344C"/>
          <w:sz w:val="22"/>
          <w:szCs w:val="22"/>
          <w:lang w:val="ro-RO"/>
        </w:rPr>
        <w:t>ndeplinirii</w:t>
      </w:r>
      <w:proofErr w:type="spellEnd"/>
      <w:r w:rsidRPr="00EE2B1F">
        <w:rPr>
          <w:rFonts w:ascii="Montserrat" w:hAnsi="Montserrat" w:cs="Courier New"/>
          <w:bCs/>
          <w:color w:val="27344C"/>
          <w:sz w:val="22"/>
          <w:szCs w:val="22"/>
          <w:lang w:val="ro-RO"/>
        </w:rPr>
        <w:t xml:space="preserve"> normelor </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i normativelor</w:t>
      </w:r>
    </w:p>
    <w:p w14:paraId="38EE3985" w14:textId="041919D5" w:rsidR="00EE2B1F" w:rsidRPr="00EE2B1F" w:rsidRDefault="00EE2B1F" w:rsidP="007D7A2F">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Realizarea de sistem de iluminat de </w:t>
      </w:r>
      <w:proofErr w:type="spellStart"/>
      <w:r w:rsidRPr="00EE2B1F">
        <w:rPr>
          <w:rFonts w:ascii="Montserrat" w:hAnsi="Montserrat" w:cs="Courier New"/>
          <w:bCs/>
          <w:color w:val="27344C"/>
          <w:sz w:val="22"/>
          <w:szCs w:val="22"/>
          <w:lang w:val="ro-RO"/>
        </w:rPr>
        <w:t>siguran</w:t>
      </w:r>
      <w:r w:rsidR="00D8599C">
        <w:rPr>
          <w:rFonts w:ascii="Montserrat" w:hAnsi="Montserrat" w:cs="Courier New"/>
          <w:bCs/>
          <w:color w:val="27344C"/>
          <w:sz w:val="22"/>
          <w:szCs w:val="22"/>
          <w:lang w:val="ro-RO"/>
        </w:rPr>
        <w:t>ta</w:t>
      </w:r>
      <w:proofErr w:type="spellEnd"/>
      <w:r w:rsidRPr="00EE2B1F">
        <w:rPr>
          <w:rFonts w:ascii="Montserrat" w:hAnsi="Montserrat" w:cs="Courier New"/>
          <w:bCs/>
          <w:color w:val="27344C"/>
          <w:sz w:val="22"/>
          <w:szCs w:val="22"/>
          <w:lang w:val="ro-RO"/>
        </w:rPr>
        <w:t>.</w:t>
      </w:r>
    </w:p>
    <w:p w14:paraId="6DAB9AA0" w14:textId="5200AF0F" w:rsidR="00EE2B1F" w:rsidRPr="00EE2B1F" w:rsidRDefault="00EE2B1F" w:rsidP="007D7A2F">
      <w:pPr>
        <w:spacing w:before="120" w:after="120"/>
        <w:jc w:val="both"/>
        <w:rPr>
          <w:rFonts w:ascii="Montserrat" w:hAnsi="Montserrat" w:cs="Courier New"/>
          <w:bCs/>
          <w:color w:val="27344C"/>
          <w:sz w:val="22"/>
          <w:szCs w:val="22"/>
          <w:lang w:val="ro-RO"/>
        </w:rPr>
      </w:pPr>
      <w:proofErr w:type="spellStart"/>
      <w:r w:rsidRPr="00EE2B1F">
        <w:rPr>
          <w:rFonts w:ascii="Montserrat" w:hAnsi="Montserrat" w:cs="Courier New"/>
          <w:bCs/>
          <w:color w:val="27344C"/>
          <w:sz w:val="22"/>
          <w:szCs w:val="22"/>
          <w:lang w:val="ro-RO"/>
        </w:rPr>
        <w:t>Instala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ii</w:t>
      </w:r>
      <w:proofErr w:type="spellEnd"/>
      <w:r w:rsidRPr="00EE2B1F">
        <w:rPr>
          <w:rFonts w:ascii="Montserrat" w:hAnsi="Montserrat" w:cs="Courier New"/>
          <w:bCs/>
          <w:color w:val="27344C"/>
          <w:sz w:val="22"/>
          <w:szCs w:val="22"/>
          <w:lang w:val="ro-RO"/>
        </w:rPr>
        <w:t xml:space="preserve"> </w:t>
      </w:r>
      <w:proofErr w:type="spellStart"/>
      <w:r w:rsidRPr="00EE2B1F">
        <w:rPr>
          <w:rFonts w:ascii="Montserrat" w:hAnsi="Montserrat" w:cs="Courier New"/>
          <w:bCs/>
          <w:color w:val="27344C"/>
          <w:sz w:val="22"/>
          <w:szCs w:val="22"/>
          <w:lang w:val="ro-RO"/>
        </w:rPr>
        <w:t>termice,sanitare,climatizare</w:t>
      </w:r>
      <w:proofErr w:type="spellEnd"/>
      <w:r w:rsidRPr="00EE2B1F">
        <w:rPr>
          <w:rFonts w:ascii="Montserrat" w:hAnsi="Montserrat" w:cs="Courier New"/>
          <w:bCs/>
          <w:color w:val="27344C"/>
          <w:sz w:val="22"/>
          <w:szCs w:val="22"/>
          <w:lang w:val="ro-RO"/>
        </w:rPr>
        <w:t>, ventilare</w:t>
      </w:r>
    </w:p>
    <w:p w14:paraId="6B57CC7B" w14:textId="0B2C709C" w:rsidR="00EE2B1F" w:rsidRPr="00EE2B1F" w:rsidRDefault="00EE2B1F" w:rsidP="007D7A2F">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TIP 1- 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surile care conduc direct la </w:t>
      </w:r>
      <w:proofErr w:type="spellStart"/>
      <w:r w:rsidRPr="00EE2B1F">
        <w:rPr>
          <w:rFonts w:ascii="Montserrat" w:hAnsi="Montserrat" w:cs="Courier New"/>
          <w:bCs/>
          <w:color w:val="27344C"/>
          <w:sz w:val="22"/>
          <w:szCs w:val="22"/>
          <w:lang w:val="ro-RO"/>
        </w:rPr>
        <w:t>cre</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terea</w:t>
      </w:r>
      <w:proofErr w:type="spellEnd"/>
      <w:r w:rsidRPr="00EE2B1F">
        <w:rPr>
          <w:rFonts w:ascii="Montserrat" w:hAnsi="Montserrat" w:cs="Courier New"/>
          <w:bCs/>
          <w:color w:val="27344C"/>
          <w:sz w:val="22"/>
          <w:szCs w:val="22"/>
          <w:lang w:val="ro-RO"/>
        </w:rPr>
        <w:t xml:space="preserve"> eficien</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ei energetice</w:t>
      </w:r>
    </w:p>
    <w:p w14:paraId="6B1D535E" w14:textId="7CED592C" w:rsidR="00EE2B1F" w:rsidRPr="00EE2B1F" w:rsidRDefault="007D7A2F" w:rsidP="007D7A2F">
      <w:p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P</w:t>
      </w:r>
      <w:r w:rsidR="00EE2B1F" w:rsidRPr="00EE2B1F">
        <w:rPr>
          <w:rFonts w:ascii="Montserrat" w:hAnsi="Montserrat" w:cs="Courier New"/>
          <w:bCs/>
          <w:color w:val="27344C"/>
          <w:sz w:val="22"/>
          <w:szCs w:val="22"/>
          <w:lang w:val="ro-RO"/>
        </w:rPr>
        <w:t xml:space="preserve">roiectarea </w:t>
      </w:r>
      <w:r w:rsidR="00D8599C">
        <w:rPr>
          <w:rFonts w:ascii="Montserrat" w:hAnsi="Montserrat" w:cs="Courier New"/>
          <w:bCs/>
          <w:color w:val="27344C"/>
          <w:sz w:val="22"/>
          <w:szCs w:val="22"/>
          <w:lang w:val="ro-RO"/>
        </w:rPr>
        <w:t>s</w:t>
      </w:r>
      <w:r w:rsidR="00EE2B1F" w:rsidRPr="00EE2B1F">
        <w:rPr>
          <w:rFonts w:ascii="Montserrat" w:hAnsi="Montserrat" w:cs="Courier New"/>
          <w:bCs/>
          <w:color w:val="27344C"/>
          <w:sz w:val="22"/>
          <w:szCs w:val="22"/>
          <w:lang w:val="ro-RO"/>
        </w:rPr>
        <w:t xml:space="preserve">i realizarea unui sistem de </w:t>
      </w:r>
      <w:proofErr w:type="spellStart"/>
      <w:r w:rsidR="00EE2B1F" w:rsidRPr="00EE2B1F">
        <w:rPr>
          <w:rFonts w:ascii="Montserrat" w:hAnsi="Montserrat" w:cs="Courier New"/>
          <w:bCs/>
          <w:color w:val="27344C"/>
          <w:sz w:val="22"/>
          <w:szCs w:val="22"/>
          <w:lang w:val="ro-RO"/>
        </w:rPr>
        <w:t>produc</w:t>
      </w:r>
      <w:r w:rsidR="00D8599C">
        <w:rPr>
          <w:rFonts w:ascii="Montserrat" w:hAnsi="Montserrat" w:cs="Courier New"/>
          <w:bCs/>
          <w:color w:val="27344C"/>
          <w:sz w:val="22"/>
          <w:szCs w:val="22"/>
          <w:lang w:val="ro-RO"/>
        </w:rPr>
        <w:t>t</w:t>
      </w:r>
      <w:r w:rsidR="00EE2B1F" w:rsidRPr="00EE2B1F">
        <w:rPr>
          <w:rFonts w:ascii="Montserrat" w:hAnsi="Montserrat" w:cs="Courier New"/>
          <w:bCs/>
          <w:color w:val="27344C"/>
          <w:sz w:val="22"/>
          <w:szCs w:val="22"/>
          <w:lang w:val="ro-RO"/>
        </w:rPr>
        <w:t>ie</w:t>
      </w:r>
      <w:proofErr w:type="spellEnd"/>
      <w:r w:rsidR="00EE2B1F" w:rsidRPr="00EE2B1F">
        <w:rPr>
          <w:rFonts w:ascii="Montserrat" w:hAnsi="Montserrat" w:cs="Courier New"/>
          <w:bCs/>
          <w:color w:val="27344C"/>
          <w:sz w:val="22"/>
          <w:szCs w:val="22"/>
          <w:lang w:val="ro-RO"/>
        </w:rPr>
        <w:t xml:space="preserve"> agent termic </w:t>
      </w:r>
      <w:r>
        <w:rPr>
          <w:rFonts w:ascii="Montserrat" w:hAnsi="Montserrat" w:cs="Courier New"/>
          <w:bCs/>
          <w:color w:val="27344C"/>
          <w:sz w:val="22"/>
          <w:szCs w:val="22"/>
          <w:lang w:val="ro-RO"/>
        </w:rPr>
        <w:t xml:space="preserve">si </w:t>
      </w:r>
      <w:proofErr w:type="spellStart"/>
      <w:r w:rsidR="00EE2B1F" w:rsidRPr="00EE2B1F">
        <w:rPr>
          <w:rFonts w:ascii="Montserrat" w:hAnsi="Montserrat" w:cs="Courier New"/>
          <w:bCs/>
          <w:color w:val="27344C"/>
          <w:sz w:val="22"/>
          <w:szCs w:val="22"/>
          <w:lang w:val="ro-RO"/>
        </w:rPr>
        <w:t>distribu</w:t>
      </w:r>
      <w:r w:rsidR="00D8599C">
        <w:rPr>
          <w:rFonts w:ascii="Montserrat" w:hAnsi="Montserrat" w:cs="Courier New"/>
          <w:bCs/>
          <w:color w:val="27344C"/>
          <w:sz w:val="22"/>
          <w:szCs w:val="22"/>
          <w:lang w:val="ro-RO"/>
        </w:rPr>
        <w:t>t</w:t>
      </w:r>
      <w:r w:rsidR="00EE2B1F" w:rsidRPr="00EE2B1F">
        <w:rPr>
          <w:rFonts w:ascii="Montserrat" w:hAnsi="Montserrat" w:cs="Courier New"/>
          <w:bCs/>
          <w:color w:val="27344C"/>
          <w:sz w:val="22"/>
          <w:szCs w:val="22"/>
          <w:lang w:val="ro-RO"/>
        </w:rPr>
        <w:t>i</w:t>
      </w:r>
      <w:r>
        <w:rPr>
          <w:rFonts w:ascii="Montserrat" w:hAnsi="Montserrat" w:cs="Courier New"/>
          <w:bCs/>
          <w:color w:val="27344C"/>
          <w:sz w:val="22"/>
          <w:szCs w:val="22"/>
          <w:lang w:val="ro-RO"/>
        </w:rPr>
        <w:t>a</w:t>
      </w:r>
      <w:proofErr w:type="spellEnd"/>
      <w:r w:rsidR="00EE2B1F" w:rsidRPr="00EE2B1F">
        <w:rPr>
          <w:rFonts w:ascii="Montserrat" w:hAnsi="Montserrat" w:cs="Courier New"/>
          <w:bCs/>
          <w:color w:val="27344C"/>
          <w:sz w:val="22"/>
          <w:szCs w:val="22"/>
          <w:lang w:val="ro-RO"/>
        </w:rPr>
        <w:t xml:space="preserve"> de la camera tehnic</w:t>
      </w:r>
      <w:r w:rsidR="00D8599C">
        <w:rPr>
          <w:rFonts w:ascii="Montserrat" w:hAnsi="Montserrat" w:cs="Courier New"/>
          <w:bCs/>
          <w:color w:val="27344C"/>
          <w:sz w:val="22"/>
          <w:szCs w:val="22"/>
          <w:lang w:val="ro-RO"/>
        </w:rPr>
        <w:t>a</w:t>
      </w:r>
      <w:r>
        <w:rPr>
          <w:rFonts w:ascii="Montserrat" w:hAnsi="Montserrat" w:cs="Courier New"/>
          <w:bCs/>
          <w:color w:val="27344C"/>
          <w:sz w:val="22"/>
          <w:szCs w:val="22"/>
          <w:lang w:val="ro-RO"/>
        </w:rPr>
        <w:t>.</w:t>
      </w:r>
      <w:r w:rsidR="00EE2B1F" w:rsidRPr="00EE2B1F">
        <w:rPr>
          <w:rFonts w:ascii="Montserrat" w:hAnsi="Montserrat" w:cs="Courier New"/>
          <w:bCs/>
          <w:color w:val="27344C"/>
          <w:sz w:val="22"/>
          <w:szCs w:val="22"/>
          <w:lang w:val="ro-RO"/>
        </w:rPr>
        <w:t xml:space="preserve"> </w:t>
      </w:r>
      <w:proofErr w:type="spellStart"/>
      <w:r>
        <w:rPr>
          <w:rFonts w:ascii="Montserrat" w:hAnsi="Montserrat" w:cs="Courier New"/>
          <w:bCs/>
          <w:color w:val="27344C"/>
          <w:sz w:val="22"/>
          <w:szCs w:val="22"/>
          <w:lang w:val="ro-RO"/>
        </w:rPr>
        <w:t>R</w:t>
      </w:r>
      <w:r w:rsidR="00EE2B1F" w:rsidRPr="00EE2B1F">
        <w:rPr>
          <w:rFonts w:ascii="Montserrat" w:hAnsi="Montserrat" w:cs="Courier New"/>
          <w:bCs/>
          <w:color w:val="27344C"/>
          <w:sz w:val="22"/>
          <w:szCs w:val="22"/>
          <w:lang w:val="ro-RO"/>
        </w:rPr>
        <w:t>e</w:t>
      </w:r>
      <w:r w:rsidR="00D8599C">
        <w:rPr>
          <w:rFonts w:ascii="Montserrat" w:hAnsi="Montserrat" w:cs="Courier New"/>
          <w:bCs/>
          <w:color w:val="27344C"/>
          <w:sz w:val="22"/>
          <w:szCs w:val="22"/>
          <w:lang w:val="ro-RO"/>
        </w:rPr>
        <w:t>t</w:t>
      </w:r>
      <w:r w:rsidR="00EE2B1F" w:rsidRPr="00EE2B1F">
        <w:rPr>
          <w:rFonts w:ascii="Montserrat" w:hAnsi="Montserrat" w:cs="Courier New"/>
          <w:bCs/>
          <w:color w:val="27344C"/>
          <w:sz w:val="22"/>
          <w:szCs w:val="22"/>
          <w:lang w:val="ro-RO"/>
        </w:rPr>
        <w:t>ea</w:t>
      </w:r>
      <w:proofErr w:type="spellEnd"/>
      <w:r w:rsidR="00EE2B1F" w:rsidRPr="00EE2B1F">
        <w:rPr>
          <w:rFonts w:ascii="Montserrat" w:hAnsi="Montserrat" w:cs="Courier New"/>
          <w:bCs/>
          <w:color w:val="27344C"/>
          <w:sz w:val="22"/>
          <w:szCs w:val="22"/>
          <w:lang w:val="ro-RO"/>
        </w:rPr>
        <w:t xml:space="preserve"> de </w:t>
      </w:r>
      <w:proofErr w:type="spellStart"/>
      <w:r w:rsidR="00EE2B1F" w:rsidRPr="00EE2B1F">
        <w:rPr>
          <w:rFonts w:ascii="Montserrat" w:hAnsi="Montserrat" w:cs="Courier New"/>
          <w:bCs/>
          <w:color w:val="27344C"/>
          <w:sz w:val="22"/>
          <w:szCs w:val="22"/>
          <w:lang w:val="ro-RO"/>
        </w:rPr>
        <w:t>distribu</w:t>
      </w:r>
      <w:r w:rsidR="00D8599C">
        <w:rPr>
          <w:rFonts w:ascii="Montserrat" w:hAnsi="Montserrat" w:cs="Courier New"/>
          <w:bCs/>
          <w:color w:val="27344C"/>
          <w:sz w:val="22"/>
          <w:szCs w:val="22"/>
          <w:lang w:val="ro-RO"/>
        </w:rPr>
        <w:t>t</w:t>
      </w:r>
      <w:r w:rsidR="00EE2B1F" w:rsidRPr="00EE2B1F">
        <w:rPr>
          <w:rFonts w:ascii="Montserrat" w:hAnsi="Montserrat" w:cs="Courier New"/>
          <w:bCs/>
          <w:color w:val="27344C"/>
          <w:sz w:val="22"/>
          <w:szCs w:val="22"/>
          <w:lang w:val="ro-RO"/>
        </w:rPr>
        <w:t>ie</w:t>
      </w:r>
      <w:proofErr w:type="spellEnd"/>
      <w:r w:rsidR="00EE2B1F" w:rsidRPr="00EE2B1F">
        <w:rPr>
          <w:rFonts w:ascii="Montserrat" w:hAnsi="Montserrat" w:cs="Courier New"/>
          <w:bCs/>
          <w:color w:val="27344C"/>
          <w:sz w:val="22"/>
          <w:szCs w:val="22"/>
          <w:lang w:val="ro-RO"/>
        </w:rPr>
        <w:t xml:space="preserve"> va fi izolat</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 xml:space="preserve">. Se propune utilizarea </w:t>
      </w:r>
      <w:proofErr w:type="spellStart"/>
      <w:r w:rsidR="00EE2B1F" w:rsidRPr="00EE2B1F">
        <w:rPr>
          <w:rFonts w:ascii="Montserrat" w:hAnsi="Montserrat" w:cs="Courier New"/>
          <w:bCs/>
          <w:color w:val="27344C"/>
          <w:sz w:val="22"/>
          <w:szCs w:val="22"/>
          <w:lang w:val="ro-RO"/>
        </w:rPr>
        <w:t>ventiloconvectoarelor</w:t>
      </w:r>
      <w:proofErr w:type="spellEnd"/>
      <w:r w:rsidR="00EE2B1F" w:rsidRPr="00EE2B1F">
        <w:rPr>
          <w:rFonts w:ascii="Montserrat" w:hAnsi="Montserrat" w:cs="Courier New"/>
          <w:bCs/>
          <w:color w:val="27344C"/>
          <w:sz w:val="22"/>
          <w:szCs w:val="22"/>
          <w:lang w:val="ro-RO"/>
        </w:rPr>
        <w:t xml:space="preserve">, dotate </w:t>
      </w:r>
      <w:proofErr w:type="spellStart"/>
      <w:r w:rsidR="00EE2B1F" w:rsidRPr="00EE2B1F">
        <w:rPr>
          <w:rFonts w:ascii="Montserrat" w:hAnsi="Montserrat" w:cs="Courier New"/>
          <w:bCs/>
          <w:color w:val="27344C"/>
          <w:sz w:val="22"/>
          <w:szCs w:val="22"/>
          <w:lang w:val="ro-RO"/>
        </w:rPr>
        <w:t>icu</w:t>
      </w:r>
      <w:proofErr w:type="spellEnd"/>
      <w:r w:rsidR="00EE2B1F" w:rsidRPr="00EE2B1F">
        <w:rPr>
          <w:rFonts w:ascii="Montserrat" w:hAnsi="Montserrat" w:cs="Courier New"/>
          <w:bCs/>
          <w:color w:val="27344C"/>
          <w:sz w:val="22"/>
          <w:szCs w:val="22"/>
          <w:lang w:val="ro-RO"/>
        </w:rPr>
        <w:t xml:space="preserve"> elemente de reglare a temperaturii</w:t>
      </w:r>
      <w:r w:rsidR="00CF70E7">
        <w:rPr>
          <w:rFonts w:ascii="Montserrat" w:hAnsi="Montserrat" w:cs="Courier New"/>
          <w:bCs/>
          <w:color w:val="27344C"/>
          <w:sz w:val="22"/>
          <w:szCs w:val="22"/>
          <w:lang w:val="ro-RO"/>
        </w:rPr>
        <w:t xml:space="preserve"> </w:t>
      </w:r>
      <w:r>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 xml:space="preserve">gent termic prin pompe de </w:t>
      </w:r>
      <w:proofErr w:type="spellStart"/>
      <w:r w:rsidR="00EE2B1F" w:rsidRPr="00EE2B1F">
        <w:rPr>
          <w:rFonts w:ascii="Montserrat" w:hAnsi="Montserrat" w:cs="Courier New"/>
          <w:bCs/>
          <w:color w:val="27344C"/>
          <w:sz w:val="22"/>
          <w:szCs w:val="22"/>
          <w:lang w:val="ro-RO"/>
        </w:rPr>
        <w:t>c</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ldur</w:t>
      </w:r>
      <w:r w:rsidR="00D8599C">
        <w:rPr>
          <w:rFonts w:ascii="Montserrat" w:hAnsi="Montserrat" w:cs="Courier New"/>
          <w:bCs/>
          <w:color w:val="27344C"/>
          <w:sz w:val="22"/>
          <w:szCs w:val="22"/>
          <w:lang w:val="ro-RO"/>
        </w:rPr>
        <w:t>a</w:t>
      </w:r>
      <w:proofErr w:type="spellEnd"/>
      <w:r w:rsidR="00EE2B1F" w:rsidRPr="00EE2B1F">
        <w:rPr>
          <w:rFonts w:ascii="Montserrat" w:hAnsi="Montserrat" w:cs="Courier New"/>
          <w:bCs/>
          <w:color w:val="27344C"/>
          <w:sz w:val="22"/>
          <w:szCs w:val="22"/>
          <w:lang w:val="ro-RO"/>
        </w:rPr>
        <w:t xml:space="preserve"> aer – ap</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 xml:space="preserve"> (sistem regenerabil) </w:t>
      </w:r>
      <w:r w:rsidR="00D8599C">
        <w:rPr>
          <w:rFonts w:ascii="Montserrat" w:hAnsi="Montserrat" w:cs="Courier New"/>
          <w:bCs/>
          <w:color w:val="27344C"/>
          <w:sz w:val="22"/>
          <w:szCs w:val="22"/>
          <w:lang w:val="ro-RO"/>
        </w:rPr>
        <w:t>i</w:t>
      </w:r>
      <w:r w:rsidR="00EE2B1F" w:rsidRPr="00EE2B1F">
        <w:rPr>
          <w:rFonts w:ascii="Montserrat" w:hAnsi="Montserrat" w:cs="Courier New"/>
          <w:bCs/>
          <w:color w:val="27344C"/>
          <w:sz w:val="22"/>
          <w:szCs w:val="22"/>
          <w:lang w:val="ro-RO"/>
        </w:rPr>
        <w:t xml:space="preserve">n </w:t>
      </w:r>
      <w:proofErr w:type="spellStart"/>
      <w:r w:rsidR="00EE2B1F" w:rsidRPr="00EE2B1F">
        <w:rPr>
          <w:rFonts w:ascii="Montserrat" w:hAnsi="Montserrat" w:cs="Courier New"/>
          <w:bCs/>
          <w:color w:val="27344C"/>
          <w:sz w:val="22"/>
          <w:szCs w:val="22"/>
          <w:lang w:val="ro-RO"/>
        </w:rPr>
        <w:t>propor</w:t>
      </w:r>
      <w:r w:rsidR="00D8599C">
        <w:rPr>
          <w:rFonts w:ascii="Montserrat" w:hAnsi="Montserrat" w:cs="Courier New"/>
          <w:bCs/>
          <w:color w:val="27344C"/>
          <w:sz w:val="22"/>
          <w:szCs w:val="22"/>
          <w:lang w:val="ro-RO"/>
        </w:rPr>
        <w:t>t</w:t>
      </w:r>
      <w:r w:rsidR="00EE2B1F" w:rsidRPr="00EE2B1F">
        <w:rPr>
          <w:rFonts w:ascii="Montserrat" w:hAnsi="Montserrat" w:cs="Courier New"/>
          <w:bCs/>
          <w:color w:val="27344C"/>
          <w:sz w:val="22"/>
          <w:szCs w:val="22"/>
          <w:lang w:val="ro-RO"/>
        </w:rPr>
        <w:t>ie</w:t>
      </w:r>
      <w:proofErr w:type="spellEnd"/>
      <w:r w:rsidR="00EE2B1F" w:rsidRPr="00EE2B1F">
        <w:rPr>
          <w:rFonts w:ascii="Montserrat" w:hAnsi="Montserrat" w:cs="Courier New"/>
          <w:bCs/>
          <w:color w:val="27344C"/>
          <w:sz w:val="22"/>
          <w:szCs w:val="22"/>
          <w:lang w:val="ro-RO"/>
        </w:rPr>
        <w:t xml:space="preserve"> de minim 30 % din totalul de energie pentru </w:t>
      </w:r>
      <w:proofErr w:type="spellStart"/>
      <w:r w:rsidR="00D8599C">
        <w:rPr>
          <w:rFonts w:ascii="Montserrat" w:hAnsi="Montserrat" w:cs="Courier New"/>
          <w:bCs/>
          <w:color w:val="27344C"/>
          <w:sz w:val="22"/>
          <w:szCs w:val="22"/>
          <w:lang w:val="ro-RO"/>
        </w:rPr>
        <w:t>i</w:t>
      </w:r>
      <w:r w:rsidR="00EE2B1F" w:rsidRPr="00EE2B1F">
        <w:rPr>
          <w:rFonts w:ascii="Montserrat" w:hAnsi="Montserrat" w:cs="Courier New"/>
          <w:bCs/>
          <w:color w:val="27344C"/>
          <w:sz w:val="22"/>
          <w:szCs w:val="22"/>
          <w:lang w:val="ro-RO"/>
        </w:rPr>
        <w:t>nc</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lzire</w:t>
      </w:r>
      <w:proofErr w:type="spellEnd"/>
      <w:r w:rsidR="00EE2B1F" w:rsidRPr="00EE2B1F">
        <w:rPr>
          <w:rFonts w:ascii="Montserrat" w:hAnsi="Montserrat" w:cs="Courier New"/>
          <w:bCs/>
          <w:color w:val="27344C"/>
          <w:sz w:val="22"/>
          <w:szCs w:val="22"/>
          <w:lang w:val="ro-RO"/>
        </w:rPr>
        <w:t xml:space="preserve">. Pompele de </w:t>
      </w:r>
      <w:proofErr w:type="spellStart"/>
      <w:r w:rsidR="00EE2B1F" w:rsidRPr="00EE2B1F">
        <w:rPr>
          <w:rFonts w:ascii="Montserrat" w:hAnsi="Montserrat" w:cs="Courier New"/>
          <w:bCs/>
          <w:color w:val="27344C"/>
          <w:sz w:val="22"/>
          <w:szCs w:val="22"/>
          <w:lang w:val="ro-RO"/>
        </w:rPr>
        <w:t>c</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ldur</w:t>
      </w:r>
      <w:r w:rsidR="00D8599C">
        <w:rPr>
          <w:rFonts w:ascii="Montserrat" w:hAnsi="Montserrat" w:cs="Courier New"/>
          <w:bCs/>
          <w:color w:val="27344C"/>
          <w:sz w:val="22"/>
          <w:szCs w:val="22"/>
          <w:lang w:val="ro-RO"/>
        </w:rPr>
        <w:t>a</w:t>
      </w:r>
      <w:proofErr w:type="spellEnd"/>
      <w:r w:rsidR="00EE2B1F" w:rsidRPr="00EE2B1F">
        <w:rPr>
          <w:rFonts w:ascii="Montserrat" w:hAnsi="Montserrat" w:cs="Courier New"/>
          <w:bCs/>
          <w:color w:val="27344C"/>
          <w:sz w:val="22"/>
          <w:szCs w:val="22"/>
          <w:lang w:val="ro-RO"/>
        </w:rPr>
        <w:t xml:space="preserve"> vor fi alimentate cu energie electric</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 xml:space="preserve"> preponderent prin intermediul unui sistem de panouri fotovoltaice </w:t>
      </w:r>
      <w:r w:rsidR="00CF70E7">
        <w:rPr>
          <w:rFonts w:ascii="Montserrat" w:hAnsi="Montserrat" w:cs="Courier New"/>
          <w:bCs/>
          <w:color w:val="27344C"/>
          <w:sz w:val="22"/>
          <w:szCs w:val="22"/>
          <w:lang w:val="ro-RO"/>
        </w:rPr>
        <w:t>si</w:t>
      </w:r>
      <w:r w:rsidR="00EE2B1F" w:rsidRPr="00EE2B1F">
        <w:rPr>
          <w:rFonts w:ascii="Montserrat" w:hAnsi="Montserrat" w:cs="Courier New"/>
          <w:bCs/>
          <w:color w:val="27344C"/>
          <w:sz w:val="22"/>
          <w:szCs w:val="22"/>
          <w:lang w:val="ro-RO"/>
        </w:rPr>
        <w:t xml:space="preserve"> pe baza energiei electrice din SEN</w:t>
      </w:r>
    </w:p>
    <w:p w14:paraId="24F2E958" w14:textId="13337B01" w:rsidR="00EE2B1F" w:rsidRPr="00EE2B1F" w:rsidRDefault="007D7A2F" w:rsidP="007D7A2F">
      <w:p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R</w:t>
      </w:r>
      <w:r w:rsidR="00EE2B1F" w:rsidRPr="00EE2B1F">
        <w:rPr>
          <w:rFonts w:ascii="Montserrat" w:hAnsi="Montserrat" w:cs="Courier New"/>
          <w:bCs/>
          <w:color w:val="27344C"/>
          <w:sz w:val="22"/>
          <w:szCs w:val="22"/>
          <w:lang w:val="ro-RO"/>
        </w:rPr>
        <w:t xml:space="preserve">ealizarea unui sistem de </w:t>
      </w:r>
      <w:proofErr w:type="spellStart"/>
      <w:r w:rsidR="00EE2B1F" w:rsidRPr="00EE2B1F">
        <w:rPr>
          <w:rFonts w:ascii="Montserrat" w:hAnsi="Montserrat" w:cs="Courier New"/>
          <w:bCs/>
          <w:color w:val="27344C"/>
          <w:sz w:val="22"/>
          <w:szCs w:val="22"/>
          <w:lang w:val="ro-RO"/>
        </w:rPr>
        <w:t>produc</w:t>
      </w:r>
      <w:r w:rsidR="00D8599C">
        <w:rPr>
          <w:rFonts w:ascii="Montserrat" w:hAnsi="Montserrat" w:cs="Courier New"/>
          <w:bCs/>
          <w:color w:val="27344C"/>
          <w:sz w:val="22"/>
          <w:szCs w:val="22"/>
          <w:lang w:val="ro-RO"/>
        </w:rPr>
        <w:t>t</w:t>
      </w:r>
      <w:r w:rsidR="00EE2B1F" w:rsidRPr="00EE2B1F">
        <w:rPr>
          <w:rFonts w:ascii="Montserrat" w:hAnsi="Montserrat" w:cs="Courier New"/>
          <w:bCs/>
          <w:color w:val="27344C"/>
          <w:sz w:val="22"/>
          <w:szCs w:val="22"/>
          <w:lang w:val="ro-RO"/>
        </w:rPr>
        <w:t>ie</w:t>
      </w:r>
      <w:proofErr w:type="spellEnd"/>
      <w:r w:rsidR="00EE2B1F" w:rsidRPr="00EE2B1F">
        <w:rPr>
          <w:rFonts w:ascii="Montserrat" w:hAnsi="Montserrat" w:cs="Courier New"/>
          <w:bCs/>
          <w:color w:val="27344C"/>
          <w:sz w:val="22"/>
          <w:szCs w:val="22"/>
          <w:lang w:val="ro-RO"/>
        </w:rPr>
        <w:t xml:space="preserve"> ap</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 xml:space="preserve"> cald</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 xml:space="preserve"> de consum pe baza unor boilere electrice amplasate local </w:t>
      </w:r>
      <w:r w:rsidR="00D8599C">
        <w:rPr>
          <w:rFonts w:ascii="Montserrat" w:hAnsi="Montserrat" w:cs="Courier New"/>
          <w:bCs/>
          <w:color w:val="27344C"/>
          <w:sz w:val="22"/>
          <w:szCs w:val="22"/>
          <w:lang w:val="ro-RO"/>
        </w:rPr>
        <w:t>i</w:t>
      </w:r>
      <w:r w:rsidR="00EE2B1F" w:rsidRPr="00EE2B1F">
        <w:rPr>
          <w:rFonts w:ascii="Montserrat" w:hAnsi="Montserrat" w:cs="Courier New"/>
          <w:bCs/>
          <w:color w:val="27344C"/>
          <w:sz w:val="22"/>
          <w:szCs w:val="22"/>
          <w:lang w:val="ro-RO"/>
        </w:rPr>
        <w:t xml:space="preserve">n grupurile sanitare, dimensionate </w:t>
      </w:r>
      <w:r w:rsidR="00D8599C">
        <w:rPr>
          <w:rFonts w:ascii="Montserrat" w:hAnsi="Montserrat" w:cs="Courier New"/>
          <w:bCs/>
          <w:color w:val="27344C"/>
          <w:sz w:val="22"/>
          <w:szCs w:val="22"/>
          <w:lang w:val="ro-RO"/>
        </w:rPr>
        <w:t>i</w:t>
      </w:r>
      <w:r w:rsidR="00EE2B1F" w:rsidRPr="00EE2B1F">
        <w:rPr>
          <w:rFonts w:ascii="Montserrat" w:hAnsi="Montserrat" w:cs="Courier New"/>
          <w:bCs/>
          <w:color w:val="27344C"/>
          <w:sz w:val="22"/>
          <w:szCs w:val="22"/>
          <w:lang w:val="ro-RO"/>
        </w:rPr>
        <w:t xml:space="preserve">n </w:t>
      </w:r>
      <w:proofErr w:type="spellStart"/>
      <w:r w:rsidR="00EE2B1F" w:rsidRPr="00EE2B1F">
        <w:rPr>
          <w:rFonts w:ascii="Montserrat" w:hAnsi="Montserrat" w:cs="Courier New"/>
          <w:bCs/>
          <w:color w:val="27344C"/>
          <w:sz w:val="22"/>
          <w:szCs w:val="22"/>
          <w:lang w:val="ro-RO"/>
        </w:rPr>
        <w:t>func</w:t>
      </w:r>
      <w:r w:rsidR="00D8599C">
        <w:rPr>
          <w:rFonts w:ascii="Montserrat" w:hAnsi="Montserrat" w:cs="Courier New"/>
          <w:bCs/>
          <w:color w:val="27344C"/>
          <w:sz w:val="22"/>
          <w:szCs w:val="22"/>
          <w:lang w:val="ro-RO"/>
        </w:rPr>
        <w:t>t</w:t>
      </w:r>
      <w:r w:rsidR="00EE2B1F" w:rsidRPr="00EE2B1F">
        <w:rPr>
          <w:rFonts w:ascii="Montserrat" w:hAnsi="Montserrat" w:cs="Courier New"/>
          <w:bCs/>
          <w:color w:val="27344C"/>
          <w:sz w:val="22"/>
          <w:szCs w:val="22"/>
          <w:lang w:val="ro-RO"/>
        </w:rPr>
        <w:t>ie</w:t>
      </w:r>
      <w:proofErr w:type="spellEnd"/>
      <w:r w:rsidR="00EE2B1F" w:rsidRPr="00EE2B1F">
        <w:rPr>
          <w:rFonts w:ascii="Montserrat" w:hAnsi="Montserrat" w:cs="Courier New"/>
          <w:bCs/>
          <w:color w:val="27344C"/>
          <w:sz w:val="22"/>
          <w:szCs w:val="22"/>
          <w:lang w:val="ro-RO"/>
        </w:rPr>
        <w:t xml:space="preserve"> de </w:t>
      </w:r>
      <w:proofErr w:type="spellStart"/>
      <w:r w:rsidR="00EE2B1F" w:rsidRPr="00EE2B1F">
        <w:rPr>
          <w:rFonts w:ascii="Montserrat" w:hAnsi="Montserrat" w:cs="Courier New"/>
          <w:bCs/>
          <w:color w:val="27344C"/>
          <w:sz w:val="22"/>
          <w:szCs w:val="22"/>
          <w:lang w:val="ro-RO"/>
        </w:rPr>
        <w:t>necesit</w:t>
      </w:r>
      <w:r w:rsidR="00D8599C">
        <w:rPr>
          <w:rFonts w:ascii="Montserrat" w:hAnsi="Montserrat" w:cs="Courier New"/>
          <w:bCs/>
          <w:color w:val="27344C"/>
          <w:sz w:val="22"/>
          <w:szCs w:val="22"/>
          <w:lang w:val="ro-RO"/>
        </w:rPr>
        <w:t>at</w:t>
      </w:r>
      <w:r w:rsidR="00EE2B1F" w:rsidRPr="00EE2B1F">
        <w:rPr>
          <w:rFonts w:ascii="Montserrat" w:hAnsi="Montserrat" w:cs="Courier New"/>
          <w:bCs/>
          <w:color w:val="27344C"/>
          <w:sz w:val="22"/>
          <w:szCs w:val="22"/>
          <w:lang w:val="ro-RO"/>
        </w:rPr>
        <w:t>i</w:t>
      </w:r>
      <w:proofErr w:type="spellEnd"/>
      <w:r w:rsidR="00EE2B1F" w:rsidRPr="00EE2B1F">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s</w:t>
      </w:r>
      <w:r w:rsidR="00EE2B1F" w:rsidRPr="00EE2B1F">
        <w:rPr>
          <w:rFonts w:ascii="Montserrat" w:hAnsi="Montserrat" w:cs="Courier New"/>
          <w:bCs/>
          <w:color w:val="27344C"/>
          <w:sz w:val="22"/>
          <w:szCs w:val="22"/>
          <w:lang w:val="ro-RO"/>
        </w:rPr>
        <w:t>i alimentate prin intermediul unui sistem de panouri fotovoltaice (minim 30% energie regenerabil</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w:t>
      </w:r>
      <w:r w:rsidR="00D8599C">
        <w:rPr>
          <w:rFonts w:ascii="Montserrat" w:hAnsi="Montserrat" w:cs="Courier New"/>
          <w:bCs/>
          <w:color w:val="27344C"/>
          <w:sz w:val="22"/>
          <w:szCs w:val="22"/>
          <w:lang w:val="ro-RO"/>
        </w:rPr>
        <w:t xml:space="preserve"> </w:t>
      </w:r>
      <w:r w:rsidR="00EE2B1F" w:rsidRPr="00EE2B1F">
        <w:rPr>
          <w:rFonts w:ascii="Montserrat" w:hAnsi="Montserrat" w:cs="Courier New"/>
          <w:bCs/>
          <w:color w:val="27344C"/>
          <w:sz w:val="22"/>
          <w:szCs w:val="22"/>
          <w:lang w:val="ro-RO"/>
        </w:rPr>
        <w:t xml:space="preserve">La nivelul utilizatorului: utilizarea bateriilor </w:t>
      </w:r>
      <w:proofErr w:type="spellStart"/>
      <w:r w:rsidR="00EE2B1F" w:rsidRPr="00EE2B1F">
        <w:rPr>
          <w:rFonts w:ascii="Montserrat" w:hAnsi="Montserrat" w:cs="Courier New"/>
          <w:bCs/>
          <w:color w:val="27344C"/>
          <w:sz w:val="22"/>
          <w:szCs w:val="22"/>
          <w:lang w:val="ro-RO"/>
        </w:rPr>
        <w:t>amestec</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toare</w:t>
      </w:r>
      <w:proofErr w:type="spellEnd"/>
      <w:r w:rsidR="00EE2B1F" w:rsidRPr="00EE2B1F">
        <w:rPr>
          <w:rFonts w:ascii="Montserrat" w:hAnsi="Montserrat" w:cs="Courier New"/>
          <w:bCs/>
          <w:color w:val="27344C"/>
          <w:sz w:val="22"/>
          <w:szCs w:val="22"/>
          <w:lang w:val="ro-RO"/>
        </w:rPr>
        <w:t xml:space="preserve"> cu senzor, reducerea debitului de ap</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 Pentru economia de ap</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 xml:space="preserve"> rece, se recomand</w:t>
      </w:r>
      <w:r w:rsidR="00D8599C">
        <w:rPr>
          <w:rFonts w:ascii="Montserrat" w:hAnsi="Montserrat" w:cs="Courier New"/>
          <w:bCs/>
          <w:color w:val="27344C"/>
          <w:sz w:val="22"/>
          <w:szCs w:val="22"/>
          <w:lang w:val="ro-RO"/>
        </w:rPr>
        <w:t>a</w:t>
      </w:r>
      <w:r w:rsidR="00EE2B1F" w:rsidRPr="00EE2B1F">
        <w:rPr>
          <w:rFonts w:ascii="Montserrat" w:hAnsi="Montserrat" w:cs="Courier New"/>
          <w:bCs/>
          <w:color w:val="27344C"/>
          <w:sz w:val="22"/>
          <w:szCs w:val="22"/>
          <w:lang w:val="ro-RO"/>
        </w:rPr>
        <w:t xml:space="preserve"> utilizarea bateriilor </w:t>
      </w:r>
      <w:proofErr w:type="spellStart"/>
      <w:r w:rsidR="00EE2B1F" w:rsidRPr="00EE2B1F">
        <w:rPr>
          <w:rFonts w:ascii="Montserrat" w:hAnsi="Montserrat" w:cs="Courier New"/>
          <w:bCs/>
          <w:color w:val="27344C"/>
          <w:sz w:val="22"/>
          <w:szCs w:val="22"/>
          <w:lang w:val="ro-RO"/>
        </w:rPr>
        <w:t>monocomand</w:t>
      </w:r>
      <w:r w:rsidR="00D8599C">
        <w:rPr>
          <w:rFonts w:ascii="Montserrat" w:hAnsi="Montserrat" w:cs="Courier New"/>
          <w:bCs/>
          <w:color w:val="27344C"/>
          <w:sz w:val="22"/>
          <w:szCs w:val="22"/>
          <w:lang w:val="ro-RO"/>
        </w:rPr>
        <w:t>a</w:t>
      </w:r>
      <w:proofErr w:type="spellEnd"/>
      <w:r w:rsidR="00EE2B1F" w:rsidRPr="00EE2B1F">
        <w:rPr>
          <w:rFonts w:ascii="Montserrat" w:hAnsi="Montserrat" w:cs="Courier New"/>
          <w:bCs/>
          <w:color w:val="27344C"/>
          <w:sz w:val="22"/>
          <w:szCs w:val="22"/>
          <w:lang w:val="ro-RO"/>
        </w:rPr>
        <w:t xml:space="preserve"> cu </w:t>
      </w:r>
      <w:proofErr w:type="spellStart"/>
      <w:r w:rsidR="00EE2B1F" w:rsidRPr="00EE2B1F">
        <w:rPr>
          <w:rFonts w:ascii="Montserrat" w:hAnsi="Montserrat" w:cs="Courier New"/>
          <w:bCs/>
          <w:color w:val="27344C"/>
          <w:sz w:val="22"/>
          <w:szCs w:val="22"/>
          <w:lang w:val="ro-RO"/>
        </w:rPr>
        <w:t>robine</w:t>
      </w:r>
      <w:r w:rsidR="00D8599C">
        <w:rPr>
          <w:rFonts w:ascii="Montserrat" w:hAnsi="Montserrat" w:cs="Courier New"/>
          <w:bCs/>
          <w:color w:val="27344C"/>
          <w:sz w:val="22"/>
          <w:szCs w:val="22"/>
          <w:lang w:val="ro-RO"/>
        </w:rPr>
        <w:t>t</w:t>
      </w:r>
      <w:r w:rsidR="00EE2B1F" w:rsidRPr="00EE2B1F">
        <w:rPr>
          <w:rFonts w:ascii="Montserrat" w:hAnsi="Montserrat" w:cs="Courier New"/>
          <w:bCs/>
          <w:color w:val="27344C"/>
          <w:sz w:val="22"/>
          <w:szCs w:val="22"/>
          <w:lang w:val="ro-RO"/>
        </w:rPr>
        <w:t>i</w:t>
      </w:r>
      <w:proofErr w:type="spellEnd"/>
      <w:r w:rsidR="00EE2B1F" w:rsidRPr="00EE2B1F">
        <w:rPr>
          <w:rFonts w:ascii="Montserrat" w:hAnsi="Montserrat" w:cs="Courier New"/>
          <w:bCs/>
          <w:color w:val="27344C"/>
          <w:sz w:val="22"/>
          <w:szCs w:val="22"/>
          <w:lang w:val="ro-RO"/>
        </w:rPr>
        <w:t xml:space="preserve"> cu temporizare (6 – 7 sec)</w:t>
      </w:r>
    </w:p>
    <w:p w14:paraId="003F322D" w14:textId="14361933" w:rsidR="00EE2B1F" w:rsidRPr="00EE2B1F" w:rsidRDefault="00EE2B1F" w:rsidP="007D7A2F">
      <w:pPr>
        <w:spacing w:before="120" w:after="1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Proiectarea </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 xml:space="preserve">i realizarea unei </w:t>
      </w:r>
      <w:proofErr w:type="spellStart"/>
      <w:r w:rsidRPr="00EE2B1F">
        <w:rPr>
          <w:rFonts w:ascii="Montserrat" w:hAnsi="Montserrat" w:cs="Courier New"/>
          <w:bCs/>
          <w:color w:val="27344C"/>
          <w:sz w:val="22"/>
          <w:szCs w:val="22"/>
          <w:lang w:val="ro-RO"/>
        </w:rPr>
        <w:t>instala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ii</w:t>
      </w:r>
      <w:proofErr w:type="spellEnd"/>
      <w:r w:rsidRPr="00EE2B1F">
        <w:rPr>
          <w:rFonts w:ascii="Montserrat" w:hAnsi="Montserrat" w:cs="Courier New"/>
          <w:bCs/>
          <w:color w:val="27344C"/>
          <w:sz w:val="22"/>
          <w:szCs w:val="22"/>
          <w:lang w:val="ro-RO"/>
        </w:rPr>
        <w:t xml:space="preserve"> de climatizare / ventilare mecanic</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a spa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 xml:space="preserve">iilor. </w:t>
      </w:r>
      <w:proofErr w:type="spellStart"/>
      <w:r w:rsidRPr="00EE2B1F">
        <w:rPr>
          <w:rFonts w:ascii="Montserrat" w:hAnsi="Montserrat" w:cs="Courier New"/>
          <w:bCs/>
          <w:color w:val="27344C"/>
          <w:sz w:val="22"/>
          <w:szCs w:val="22"/>
          <w:lang w:val="ro-RO"/>
        </w:rPr>
        <w:t>Solu</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ia</w:t>
      </w:r>
      <w:proofErr w:type="spellEnd"/>
      <w:r w:rsidRPr="00EE2B1F">
        <w:rPr>
          <w:rFonts w:ascii="Montserrat" w:hAnsi="Montserrat" w:cs="Courier New"/>
          <w:bCs/>
          <w:color w:val="27344C"/>
          <w:sz w:val="22"/>
          <w:szCs w:val="22"/>
          <w:lang w:val="ro-RO"/>
        </w:rPr>
        <w:t xml:space="preserve"> fezabil</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const</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i</w:t>
      </w:r>
      <w:r w:rsidRPr="00EE2B1F">
        <w:rPr>
          <w:rFonts w:ascii="Montserrat" w:hAnsi="Montserrat" w:cs="Courier New"/>
          <w:bCs/>
          <w:color w:val="27344C"/>
          <w:sz w:val="22"/>
          <w:szCs w:val="22"/>
          <w:lang w:val="ro-RO"/>
        </w:rPr>
        <w:t xml:space="preserve">n realizarea de </w:t>
      </w:r>
      <w:proofErr w:type="spellStart"/>
      <w:r w:rsidRPr="00EE2B1F">
        <w:rPr>
          <w:rFonts w:ascii="Montserrat" w:hAnsi="Montserrat" w:cs="Courier New"/>
          <w:bCs/>
          <w:color w:val="27344C"/>
          <w:sz w:val="22"/>
          <w:szCs w:val="22"/>
          <w:lang w:val="ro-RO"/>
        </w:rPr>
        <w:t>instala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ii</w:t>
      </w:r>
      <w:proofErr w:type="spellEnd"/>
      <w:r w:rsidRPr="00EE2B1F">
        <w:rPr>
          <w:rFonts w:ascii="Montserrat" w:hAnsi="Montserrat" w:cs="Courier New"/>
          <w:bCs/>
          <w:color w:val="27344C"/>
          <w:sz w:val="22"/>
          <w:szCs w:val="22"/>
          <w:lang w:val="ro-RO"/>
        </w:rPr>
        <w:t xml:space="preserve"> de climatizare / </w:t>
      </w:r>
      <w:proofErr w:type="spellStart"/>
      <w:r w:rsidRPr="00EE2B1F">
        <w:rPr>
          <w:rFonts w:ascii="Montserrat" w:hAnsi="Montserrat" w:cs="Courier New"/>
          <w:bCs/>
          <w:color w:val="27344C"/>
          <w:sz w:val="22"/>
          <w:szCs w:val="22"/>
          <w:lang w:val="ro-RO"/>
        </w:rPr>
        <w:t>ventila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ie</w:t>
      </w:r>
      <w:proofErr w:type="spellEnd"/>
      <w:r w:rsidRPr="00EE2B1F">
        <w:rPr>
          <w:rFonts w:ascii="Montserrat" w:hAnsi="Montserrat" w:cs="Courier New"/>
          <w:bCs/>
          <w:color w:val="27344C"/>
          <w:sz w:val="22"/>
          <w:szCs w:val="22"/>
          <w:lang w:val="ro-RO"/>
        </w:rPr>
        <w:t xml:space="preserve"> pe etaje cu recuperatoare de </w:t>
      </w:r>
      <w:proofErr w:type="spellStart"/>
      <w:r w:rsidRPr="00EE2B1F">
        <w:rPr>
          <w:rFonts w:ascii="Montserrat" w:hAnsi="Montserrat" w:cs="Courier New"/>
          <w:bCs/>
          <w:color w:val="27344C"/>
          <w:sz w:val="22"/>
          <w:szCs w:val="22"/>
          <w:lang w:val="ro-RO"/>
        </w:rPr>
        <w:t>c</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ldur</w:t>
      </w:r>
      <w:r w:rsidR="00D8599C">
        <w:rPr>
          <w:rFonts w:ascii="Montserrat" w:hAnsi="Montserrat" w:cs="Courier New"/>
          <w:bCs/>
          <w:color w:val="27344C"/>
          <w:sz w:val="22"/>
          <w:szCs w:val="22"/>
          <w:lang w:val="ro-RO"/>
        </w:rPr>
        <w:t>a</w:t>
      </w:r>
      <w:proofErr w:type="spellEnd"/>
      <w:r w:rsidRPr="00EE2B1F">
        <w:rPr>
          <w:rFonts w:ascii="Montserrat" w:hAnsi="Montserrat" w:cs="Courier New"/>
          <w:bCs/>
          <w:color w:val="27344C"/>
          <w:sz w:val="22"/>
          <w:szCs w:val="22"/>
          <w:lang w:val="ro-RO"/>
        </w:rPr>
        <w:t xml:space="preserve"> performante, alimentate prin intermediul unui sistem de panouri fotovoltaice </w:t>
      </w:r>
      <w:r w:rsidR="00D8599C">
        <w:rPr>
          <w:rFonts w:ascii="Montserrat" w:hAnsi="Montserrat" w:cs="Courier New"/>
          <w:bCs/>
          <w:color w:val="27344C"/>
          <w:sz w:val="22"/>
          <w:szCs w:val="22"/>
          <w:lang w:val="ro-RO"/>
        </w:rPr>
        <w:t>si</w:t>
      </w:r>
      <w:r w:rsidRPr="00EE2B1F">
        <w:rPr>
          <w:rFonts w:ascii="Montserrat" w:hAnsi="Montserrat" w:cs="Courier New"/>
          <w:bCs/>
          <w:color w:val="27344C"/>
          <w:sz w:val="22"/>
          <w:szCs w:val="22"/>
          <w:lang w:val="ro-RO"/>
        </w:rPr>
        <w:t xml:space="preserve"> pe baza energiei electrice din SEN </w:t>
      </w:r>
    </w:p>
    <w:p w14:paraId="7DCC8554" w14:textId="43EA3E64" w:rsidR="00EE2B1F" w:rsidRPr="00EE2B1F" w:rsidRDefault="00EE2B1F" w:rsidP="00EE2B1F">
      <w:pPr>
        <w:spacing w:before="120" w:after="120"/>
        <w:ind w:left="7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 xml:space="preserve"> - m</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suri conexe care contribuie la </w:t>
      </w:r>
      <w:proofErr w:type="spellStart"/>
      <w:r w:rsidRPr="00EE2B1F">
        <w:rPr>
          <w:rFonts w:ascii="Montserrat" w:hAnsi="Montserrat" w:cs="Courier New"/>
          <w:bCs/>
          <w:color w:val="27344C"/>
          <w:sz w:val="22"/>
          <w:szCs w:val="22"/>
          <w:lang w:val="ro-RO"/>
        </w:rPr>
        <w:t>cre</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terea</w:t>
      </w:r>
      <w:proofErr w:type="spellEnd"/>
      <w:r w:rsidRPr="00EE2B1F">
        <w:rPr>
          <w:rFonts w:ascii="Montserrat" w:hAnsi="Montserrat" w:cs="Courier New"/>
          <w:bCs/>
          <w:color w:val="27344C"/>
          <w:sz w:val="22"/>
          <w:szCs w:val="22"/>
          <w:lang w:val="ro-RO"/>
        </w:rPr>
        <w:t xml:space="preserve"> eficien</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ei energetice</w:t>
      </w:r>
    </w:p>
    <w:p w14:paraId="6DC88183" w14:textId="77777777" w:rsidR="007D7A2F" w:rsidRDefault="00EE2B1F" w:rsidP="00EE2B1F">
      <w:pPr>
        <w:spacing w:before="120" w:after="120"/>
        <w:ind w:left="720"/>
        <w:jc w:val="both"/>
        <w:rPr>
          <w:rFonts w:ascii="Montserrat" w:hAnsi="Montserrat" w:cs="Courier New"/>
          <w:bCs/>
          <w:color w:val="27344C"/>
          <w:sz w:val="22"/>
          <w:szCs w:val="22"/>
          <w:lang w:val="ro-RO"/>
        </w:rPr>
      </w:pPr>
      <w:r w:rsidRPr="00EE2B1F">
        <w:rPr>
          <w:rFonts w:ascii="Montserrat" w:hAnsi="Montserrat" w:cs="Courier New"/>
          <w:bCs/>
          <w:color w:val="27344C"/>
          <w:sz w:val="22"/>
          <w:szCs w:val="22"/>
          <w:lang w:val="ro-RO"/>
        </w:rPr>
        <w:t>-Monitorizarea energetic</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s</w:t>
      </w:r>
      <w:r w:rsidRPr="00EE2B1F">
        <w:rPr>
          <w:rFonts w:ascii="Montserrat" w:hAnsi="Montserrat" w:cs="Courier New"/>
          <w:bCs/>
          <w:color w:val="27344C"/>
          <w:sz w:val="22"/>
          <w:szCs w:val="22"/>
          <w:lang w:val="ro-RO"/>
        </w:rPr>
        <w:t>i automatizarea integrat</w:t>
      </w:r>
      <w:r w:rsidR="00D8599C">
        <w:rPr>
          <w:rFonts w:ascii="Montserrat" w:hAnsi="Montserrat" w:cs="Courier New"/>
          <w:bCs/>
          <w:color w:val="27344C"/>
          <w:sz w:val="22"/>
          <w:szCs w:val="22"/>
          <w:lang w:val="ro-RO"/>
        </w:rPr>
        <w:t>a</w:t>
      </w:r>
      <w:r w:rsidRPr="00EE2B1F">
        <w:rPr>
          <w:rFonts w:ascii="Montserrat" w:hAnsi="Montserrat" w:cs="Courier New"/>
          <w:bCs/>
          <w:color w:val="27344C"/>
          <w:sz w:val="22"/>
          <w:szCs w:val="22"/>
          <w:lang w:val="ro-RO"/>
        </w:rPr>
        <w:t xml:space="preserve"> a </w:t>
      </w:r>
      <w:proofErr w:type="spellStart"/>
      <w:r w:rsidRPr="00EE2B1F">
        <w:rPr>
          <w:rFonts w:ascii="Montserrat" w:hAnsi="Montserrat" w:cs="Courier New"/>
          <w:bCs/>
          <w:color w:val="27344C"/>
          <w:sz w:val="22"/>
          <w:szCs w:val="22"/>
          <w:lang w:val="ro-RO"/>
        </w:rPr>
        <w:t>instala</w:t>
      </w:r>
      <w:r w:rsidR="00D8599C">
        <w:rPr>
          <w:rFonts w:ascii="Montserrat" w:hAnsi="Montserrat" w:cs="Courier New"/>
          <w:bCs/>
          <w:color w:val="27344C"/>
          <w:sz w:val="22"/>
          <w:szCs w:val="22"/>
          <w:lang w:val="ro-RO"/>
        </w:rPr>
        <w:t>t</w:t>
      </w:r>
      <w:r w:rsidRPr="00EE2B1F">
        <w:rPr>
          <w:rFonts w:ascii="Montserrat" w:hAnsi="Montserrat" w:cs="Courier New"/>
          <w:bCs/>
          <w:color w:val="27344C"/>
          <w:sz w:val="22"/>
          <w:szCs w:val="22"/>
          <w:lang w:val="ro-RO"/>
        </w:rPr>
        <w:t>iilor</w:t>
      </w:r>
      <w:proofErr w:type="spellEnd"/>
    </w:p>
    <w:p w14:paraId="44397B22" w14:textId="0046DF99" w:rsidR="00EE2B1F" w:rsidRDefault="007D7A2F" w:rsidP="007D7A2F">
      <w:p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Refacerea zonei verzi din jurul </w:t>
      </w:r>
      <w:proofErr w:type="spellStart"/>
      <w:r>
        <w:rPr>
          <w:rFonts w:ascii="Montserrat" w:hAnsi="Montserrat" w:cs="Courier New"/>
          <w:bCs/>
          <w:color w:val="27344C"/>
          <w:sz w:val="22"/>
          <w:szCs w:val="22"/>
          <w:lang w:val="ro-RO"/>
        </w:rPr>
        <w:t>cladirii</w:t>
      </w:r>
      <w:proofErr w:type="spellEnd"/>
      <w:r>
        <w:rPr>
          <w:rFonts w:ascii="Montserrat" w:hAnsi="Montserrat" w:cs="Courier New"/>
          <w:bCs/>
          <w:color w:val="27344C"/>
          <w:sz w:val="22"/>
          <w:szCs w:val="22"/>
          <w:lang w:val="ro-RO"/>
        </w:rPr>
        <w:t xml:space="preserve"> si amen</w:t>
      </w:r>
      <w:r w:rsidR="00B608FA">
        <w:rPr>
          <w:rFonts w:ascii="Montserrat" w:hAnsi="Montserrat" w:cs="Courier New"/>
          <w:bCs/>
          <w:color w:val="27344C"/>
          <w:sz w:val="22"/>
          <w:szCs w:val="22"/>
          <w:lang w:val="ro-RO"/>
        </w:rPr>
        <w:t>a</w:t>
      </w:r>
      <w:r>
        <w:rPr>
          <w:rFonts w:ascii="Montserrat" w:hAnsi="Montserrat" w:cs="Courier New"/>
          <w:bCs/>
          <w:color w:val="27344C"/>
          <w:sz w:val="22"/>
          <w:szCs w:val="22"/>
          <w:lang w:val="ro-RO"/>
        </w:rPr>
        <w:t xml:space="preserve">jarea unei </w:t>
      </w:r>
      <w:proofErr w:type="spellStart"/>
      <w:r>
        <w:rPr>
          <w:rFonts w:ascii="Montserrat" w:hAnsi="Montserrat" w:cs="Courier New"/>
          <w:bCs/>
          <w:color w:val="27344C"/>
          <w:sz w:val="22"/>
          <w:szCs w:val="22"/>
          <w:lang w:val="ro-RO"/>
        </w:rPr>
        <w:t>parcari</w:t>
      </w:r>
      <w:proofErr w:type="spellEnd"/>
      <w:r w:rsidR="00EE2B1F" w:rsidRPr="00EE2B1F">
        <w:rPr>
          <w:rFonts w:ascii="Montserrat" w:hAnsi="Montserrat" w:cs="Courier New"/>
          <w:bCs/>
          <w:color w:val="27344C"/>
          <w:sz w:val="22"/>
          <w:szCs w:val="22"/>
          <w:lang w:val="ro-RO"/>
        </w:rPr>
        <w:t xml:space="preserve"> </w:t>
      </w:r>
    </w:p>
    <w:p w14:paraId="277E6D5D" w14:textId="77777777" w:rsidR="00F0352E" w:rsidRDefault="00F0352E" w:rsidP="00F0352E">
      <w:pPr>
        <w:spacing w:before="120" w:after="120"/>
        <w:jc w:val="both"/>
        <w:rPr>
          <w:rFonts w:ascii="Montserrat" w:hAnsi="Montserrat" w:cs="Courier New"/>
          <w:bCs/>
          <w:color w:val="27344C"/>
          <w:sz w:val="22"/>
          <w:szCs w:val="22"/>
          <w:lang w:val="ro-RO"/>
        </w:rPr>
      </w:pPr>
      <w:proofErr w:type="spellStart"/>
      <w:r>
        <w:rPr>
          <w:rFonts w:ascii="Montserrat" w:hAnsi="Montserrat" w:cs="Courier New"/>
          <w:bCs/>
          <w:color w:val="27344C"/>
          <w:sz w:val="22"/>
          <w:szCs w:val="22"/>
          <w:lang w:val="ro-RO"/>
        </w:rPr>
        <w:t>Dupa</w:t>
      </w:r>
      <w:proofErr w:type="spellEnd"/>
      <w:r>
        <w:rPr>
          <w:rFonts w:ascii="Montserrat" w:hAnsi="Montserrat" w:cs="Courier New"/>
          <w:bCs/>
          <w:color w:val="27344C"/>
          <w:sz w:val="22"/>
          <w:szCs w:val="22"/>
          <w:lang w:val="ro-RO"/>
        </w:rPr>
        <w:t xml:space="preserve"> recompartimentare vor rezulta </w:t>
      </w:r>
      <w:proofErr w:type="spellStart"/>
      <w:r>
        <w:rPr>
          <w:rFonts w:ascii="Montserrat" w:hAnsi="Montserrat" w:cs="Courier New"/>
          <w:bCs/>
          <w:color w:val="27344C"/>
          <w:sz w:val="22"/>
          <w:szCs w:val="22"/>
          <w:lang w:val="ro-RO"/>
        </w:rPr>
        <w:t>urmatoarele</w:t>
      </w:r>
      <w:proofErr w:type="spellEnd"/>
      <w:r>
        <w:rPr>
          <w:rFonts w:ascii="Montserrat" w:hAnsi="Montserrat" w:cs="Courier New"/>
          <w:bCs/>
          <w:color w:val="27344C"/>
          <w:sz w:val="22"/>
          <w:szCs w:val="22"/>
          <w:lang w:val="ro-RO"/>
        </w:rPr>
        <w:t xml:space="preserve"> spatii utile:</w:t>
      </w:r>
    </w:p>
    <w:p w14:paraId="38364567" w14:textId="77777777" w:rsidR="00F0352E" w:rsidRDefault="00F0352E" w:rsidP="00F0352E">
      <w:p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lastRenderedPageBreak/>
        <w:t>PARTER:</w:t>
      </w:r>
    </w:p>
    <w:p w14:paraId="1511583D" w14:textId="2520ED99" w:rsidR="00F0352E" w:rsidRDefault="00F0352E" w:rsidP="00F0352E">
      <w:pPr>
        <w:pStyle w:val="Listparagraf"/>
        <w:numPr>
          <w:ilvl w:val="0"/>
          <w:numId w:val="24"/>
        </w:numPr>
        <w:spacing w:before="120" w:after="120"/>
        <w:jc w:val="both"/>
        <w:rPr>
          <w:rFonts w:ascii="Montserrat" w:hAnsi="Montserrat" w:cs="Courier New"/>
          <w:bCs/>
          <w:color w:val="27344C"/>
          <w:sz w:val="22"/>
          <w:szCs w:val="22"/>
          <w:lang w:val="ro-RO"/>
        </w:rPr>
      </w:pPr>
      <w:r w:rsidRPr="00AA3BD3">
        <w:rPr>
          <w:rFonts w:ascii="Montserrat" w:hAnsi="Montserrat" w:cs="Courier New"/>
          <w:bCs/>
          <w:color w:val="27344C"/>
          <w:sz w:val="22"/>
          <w:szCs w:val="22"/>
          <w:lang w:val="ro-RO"/>
        </w:rPr>
        <w:t xml:space="preserve">Sala de sport </w:t>
      </w:r>
      <w:proofErr w:type="spellStart"/>
      <w:r w:rsidRPr="00AA3BD3">
        <w:rPr>
          <w:rFonts w:ascii="Montserrat" w:hAnsi="Montserrat" w:cs="Courier New"/>
          <w:bCs/>
          <w:color w:val="27344C"/>
          <w:sz w:val="22"/>
          <w:szCs w:val="22"/>
          <w:lang w:val="ro-RO"/>
        </w:rPr>
        <w:t>multifunctionla</w:t>
      </w:r>
      <w:proofErr w:type="spellEnd"/>
      <w:r w:rsidRPr="00AA3BD3">
        <w:rPr>
          <w:rFonts w:ascii="Montserrat" w:hAnsi="Montserrat" w:cs="Courier New"/>
          <w:bCs/>
          <w:color w:val="27344C"/>
          <w:sz w:val="22"/>
          <w:szCs w:val="22"/>
          <w:lang w:val="ro-RO"/>
        </w:rPr>
        <w:t xml:space="preserve"> pentru </w:t>
      </w:r>
      <w:proofErr w:type="spellStart"/>
      <w:r w:rsidRPr="00AA3BD3">
        <w:rPr>
          <w:rFonts w:ascii="Montserrat" w:hAnsi="Montserrat" w:cs="Courier New"/>
          <w:bCs/>
          <w:color w:val="27344C"/>
          <w:sz w:val="22"/>
          <w:szCs w:val="22"/>
          <w:lang w:val="ro-RO"/>
        </w:rPr>
        <w:t>adulti</w:t>
      </w:r>
      <w:proofErr w:type="spellEnd"/>
      <w:r w:rsidRPr="00AA3BD3">
        <w:rPr>
          <w:rFonts w:ascii="Montserrat" w:hAnsi="Montserrat" w:cs="Courier New"/>
          <w:bCs/>
          <w:color w:val="27344C"/>
          <w:sz w:val="22"/>
          <w:szCs w:val="22"/>
          <w:lang w:val="ro-RO"/>
        </w:rPr>
        <w:t xml:space="preserve"> dotata cu aparate de sport (pista alergare indoor, pentru zona de stat - o banc</w:t>
      </w:r>
      <w:r w:rsidR="00D8599C">
        <w:rPr>
          <w:rFonts w:ascii="Montserrat" w:hAnsi="Montserrat" w:cs="Courier New"/>
          <w:bCs/>
          <w:color w:val="27344C"/>
          <w:sz w:val="22"/>
          <w:szCs w:val="22"/>
          <w:lang w:val="ro-RO"/>
        </w:rPr>
        <w:t>a</w:t>
      </w:r>
      <w:r w:rsidRPr="00AA3BD3">
        <w:rPr>
          <w:rFonts w:ascii="Montserrat" w:hAnsi="Montserrat" w:cs="Courier New"/>
          <w:bCs/>
          <w:color w:val="27344C"/>
          <w:sz w:val="22"/>
          <w:szCs w:val="22"/>
          <w:lang w:val="ro-RO"/>
        </w:rPr>
        <w:t xml:space="preserve"> lung</w:t>
      </w:r>
      <w:r w:rsidR="00D8599C">
        <w:rPr>
          <w:rFonts w:ascii="Montserrat" w:hAnsi="Montserrat" w:cs="Courier New"/>
          <w:bCs/>
          <w:color w:val="27344C"/>
          <w:sz w:val="22"/>
          <w:szCs w:val="22"/>
          <w:lang w:val="ro-RO"/>
        </w:rPr>
        <w:t>a</w:t>
      </w:r>
      <w:r w:rsidRPr="00AA3BD3">
        <w:rPr>
          <w:rFonts w:ascii="Montserrat" w:hAnsi="Montserrat" w:cs="Courier New"/>
          <w:bCs/>
          <w:color w:val="27344C"/>
          <w:sz w:val="22"/>
          <w:szCs w:val="22"/>
          <w:lang w:val="ro-RO"/>
        </w:rPr>
        <w:t>, bicicleta fitness – simpl</w:t>
      </w:r>
      <w:r w:rsidR="00D8599C">
        <w:rPr>
          <w:rFonts w:ascii="Montserrat" w:hAnsi="Montserrat" w:cs="Courier New"/>
          <w:bCs/>
          <w:color w:val="27344C"/>
          <w:sz w:val="22"/>
          <w:szCs w:val="22"/>
          <w:lang w:val="ro-RO"/>
        </w:rPr>
        <w:t>a</w:t>
      </w:r>
      <w:r>
        <w:rPr>
          <w:rFonts w:ascii="Montserrat" w:hAnsi="Montserrat" w:cs="Courier New"/>
          <w:bCs/>
          <w:color w:val="27344C"/>
          <w:sz w:val="22"/>
          <w:szCs w:val="22"/>
          <w:lang w:val="ro-RO"/>
        </w:rPr>
        <w:t xml:space="preserve"> 2 buc</w:t>
      </w:r>
      <w:r w:rsidRPr="00AA3BD3">
        <w:rPr>
          <w:rFonts w:ascii="Montserrat" w:hAnsi="Montserrat" w:cs="Courier New"/>
          <w:bCs/>
          <w:color w:val="27344C"/>
          <w:sz w:val="22"/>
          <w:szCs w:val="22"/>
          <w:lang w:val="ro-RO"/>
        </w:rPr>
        <w:t>, plas</w:t>
      </w:r>
      <w:r w:rsidR="00D8599C">
        <w:rPr>
          <w:rFonts w:ascii="Montserrat" w:hAnsi="Montserrat" w:cs="Courier New"/>
          <w:bCs/>
          <w:color w:val="27344C"/>
          <w:sz w:val="22"/>
          <w:szCs w:val="22"/>
          <w:lang w:val="ro-RO"/>
        </w:rPr>
        <w:t>a</w:t>
      </w:r>
      <w:r w:rsidRPr="00AA3BD3">
        <w:rPr>
          <w:rFonts w:ascii="Montserrat" w:hAnsi="Montserrat" w:cs="Courier New"/>
          <w:bCs/>
          <w:color w:val="27344C"/>
          <w:sz w:val="22"/>
          <w:szCs w:val="22"/>
          <w:lang w:val="ro-RO"/>
        </w:rPr>
        <w:t xml:space="preserve"> cu rol de separare </w:t>
      </w:r>
      <w:proofErr w:type="spellStart"/>
      <w:r w:rsidRPr="00AA3BD3">
        <w:rPr>
          <w:rFonts w:ascii="Montserrat" w:hAnsi="Montserrat" w:cs="Courier New"/>
          <w:bCs/>
          <w:color w:val="27344C"/>
          <w:sz w:val="22"/>
          <w:szCs w:val="22"/>
          <w:lang w:val="ro-RO"/>
        </w:rPr>
        <w:t>activit</w:t>
      </w:r>
      <w:r w:rsidR="00D8599C">
        <w:rPr>
          <w:rFonts w:ascii="Montserrat" w:hAnsi="Montserrat" w:cs="Courier New"/>
          <w:bCs/>
          <w:color w:val="27344C"/>
          <w:sz w:val="22"/>
          <w:szCs w:val="22"/>
          <w:lang w:val="ro-RO"/>
        </w:rPr>
        <w:t>at</w:t>
      </w:r>
      <w:r w:rsidRPr="00AA3BD3">
        <w:rPr>
          <w:rFonts w:ascii="Montserrat" w:hAnsi="Montserrat" w:cs="Courier New"/>
          <w:bCs/>
          <w:color w:val="27344C"/>
          <w:sz w:val="22"/>
          <w:szCs w:val="22"/>
          <w:lang w:val="ro-RO"/>
        </w:rPr>
        <w:t>i</w:t>
      </w:r>
      <w:proofErr w:type="spellEnd"/>
      <w:r w:rsidRPr="00AA3BD3">
        <w:rPr>
          <w:rFonts w:ascii="Montserrat" w:hAnsi="Montserrat" w:cs="Courier New"/>
          <w:bCs/>
          <w:color w:val="27344C"/>
          <w:sz w:val="22"/>
          <w:szCs w:val="22"/>
          <w:lang w:val="ro-RO"/>
        </w:rPr>
        <w:t>, bicicleta fitness – complex</w:t>
      </w:r>
      <w:r w:rsidR="00D8599C">
        <w:rPr>
          <w:rFonts w:ascii="Montserrat" w:hAnsi="Montserrat" w:cs="Courier New"/>
          <w:bCs/>
          <w:color w:val="27344C"/>
          <w:sz w:val="22"/>
          <w:szCs w:val="22"/>
          <w:lang w:val="ro-RO"/>
        </w:rPr>
        <w:t>a</w:t>
      </w:r>
      <w:r>
        <w:rPr>
          <w:rFonts w:ascii="Montserrat" w:hAnsi="Montserrat" w:cs="Courier New"/>
          <w:bCs/>
          <w:color w:val="27344C"/>
          <w:sz w:val="22"/>
          <w:szCs w:val="22"/>
          <w:lang w:val="ro-RO"/>
        </w:rPr>
        <w:t xml:space="preserve"> 2 buc</w:t>
      </w:r>
      <w:r w:rsidRPr="00AA3BD3">
        <w:rPr>
          <w:rFonts w:ascii="Montserrat" w:hAnsi="Montserrat" w:cs="Courier New"/>
          <w:bCs/>
          <w:color w:val="27344C"/>
          <w:sz w:val="22"/>
          <w:szCs w:val="22"/>
          <w:lang w:val="ro-RO"/>
        </w:rPr>
        <w:t>, echipamentul de urcat tip scar</w:t>
      </w:r>
      <w:r w:rsidR="00D8599C">
        <w:rPr>
          <w:rFonts w:ascii="Montserrat" w:hAnsi="Montserrat" w:cs="Courier New"/>
          <w:bCs/>
          <w:color w:val="27344C"/>
          <w:sz w:val="22"/>
          <w:szCs w:val="22"/>
          <w:lang w:val="ro-RO"/>
        </w:rPr>
        <w:t>a</w:t>
      </w:r>
      <w:r w:rsidRPr="00AA3BD3">
        <w:rPr>
          <w:rFonts w:ascii="Montserrat" w:hAnsi="Montserrat" w:cs="Courier New"/>
          <w:bCs/>
          <w:color w:val="27344C"/>
          <w:sz w:val="22"/>
          <w:szCs w:val="22"/>
          <w:lang w:val="ro-RO"/>
        </w:rPr>
        <w:t xml:space="preserve">, suport depozitare </w:t>
      </w:r>
      <w:proofErr w:type="spellStart"/>
      <w:r w:rsidRPr="00AA3BD3">
        <w:rPr>
          <w:rFonts w:ascii="Montserrat" w:hAnsi="Montserrat" w:cs="Courier New"/>
          <w:bCs/>
          <w:color w:val="27344C"/>
          <w:sz w:val="22"/>
          <w:szCs w:val="22"/>
          <w:lang w:val="ro-RO"/>
        </w:rPr>
        <w:t>greut</w:t>
      </w:r>
      <w:r w:rsidR="00D8599C">
        <w:rPr>
          <w:rFonts w:ascii="Montserrat" w:hAnsi="Montserrat" w:cs="Courier New"/>
          <w:bCs/>
          <w:color w:val="27344C"/>
          <w:sz w:val="22"/>
          <w:szCs w:val="22"/>
          <w:lang w:val="ro-RO"/>
        </w:rPr>
        <w:t>at</w:t>
      </w:r>
      <w:r w:rsidRPr="00AA3BD3">
        <w:rPr>
          <w:rFonts w:ascii="Montserrat" w:hAnsi="Montserrat" w:cs="Courier New"/>
          <w:bCs/>
          <w:color w:val="27344C"/>
          <w:sz w:val="22"/>
          <w:szCs w:val="22"/>
          <w:lang w:val="ro-RO"/>
        </w:rPr>
        <w:t>i</w:t>
      </w:r>
      <w:proofErr w:type="spellEnd"/>
      <w:r w:rsidRPr="00AA3BD3">
        <w:rPr>
          <w:rFonts w:ascii="Montserrat" w:hAnsi="Montserrat" w:cs="Courier New"/>
          <w:bCs/>
          <w:color w:val="27344C"/>
          <w:sz w:val="22"/>
          <w:szCs w:val="22"/>
          <w:lang w:val="ro-RO"/>
        </w:rPr>
        <w:t xml:space="preserve"> + </w:t>
      </w:r>
      <w:proofErr w:type="spellStart"/>
      <w:r w:rsidRPr="00AA3BD3">
        <w:rPr>
          <w:rFonts w:ascii="Montserrat" w:hAnsi="Montserrat" w:cs="Courier New"/>
          <w:bCs/>
          <w:color w:val="27344C"/>
          <w:sz w:val="22"/>
          <w:szCs w:val="22"/>
          <w:lang w:val="ro-RO"/>
        </w:rPr>
        <w:t>greut</w:t>
      </w:r>
      <w:r w:rsidR="00D8599C">
        <w:rPr>
          <w:rFonts w:ascii="Montserrat" w:hAnsi="Montserrat" w:cs="Courier New"/>
          <w:bCs/>
          <w:color w:val="27344C"/>
          <w:sz w:val="22"/>
          <w:szCs w:val="22"/>
          <w:lang w:val="ro-RO"/>
        </w:rPr>
        <w:t>at</w:t>
      </w:r>
      <w:r w:rsidRPr="00AA3BD3">
        <w:rPr>
          <w:rFonts w:ascii="Montserrat" w:hAnsi="Montserrat" w:cs="Courier New"/>
          <w:bCs/>
          <w:color w:val="27344C"/>
          <w:sz w:val="22"/>
          <w:szCs w:val="22"/>
          <w:lang w:val="ro-RO"/>
        </w:rPr>
        <w:t>i</w:t>
      </w:r>
      <w:proofErr w:type="spellEnd"/>
      <w:r w:rsidRPr="00AA3BD3">
        <w:rPr>
          <w:rFonts w:ascii="Montserrat" w:hAnsi="Montserrat" w:cs="Courier New"/>
          <w:bCs/>
          <w:color w:val="27344C"/>
          <w:sz w:val="22"/>
          <w:szCs w:val="22"/>
          <w:lang w:val="ro-RO"/>
        </w:rPr>
        <w:t xml:space="preserve">, sistem complet </w:t>
      </w:r>
      <w:proofErr w:type="spellStart"/>
      <w:r w:rsidRPr="00AA3BD3">
        <w:rPr>
          <w:rFonts w:ascii="Montserrat" w:hAnsi="Montserrat" w:cs="Courier New"/>
          <w:bCs/>
          <w:color w:val="27344C"/>
          <w:sz w:val="22"/>
          <w:szCs w:val="22"/>
          <w:lang w:val="ro-RO"/>
        </w:rPr>
        <w:t>g</w:t>
      </w:r>
      <w:r>
        <w:rPr>
          <w:rFonts w:ascii="Montserrat" w:hAnsi="Montserrat" w:cs="Courier New"/>
          <w:bCs/>
          <w:color w:val="27344C"/>
          <w:sz w:val="22"/>
          <w:szCs w:val="22"/>
          <w:lang w:val="ro-RO"/>
        </w:rPr>
        <w:t>r</w:t>
      </w:r>
      <w:r w:rsidRPr="00AA3BD3">
        <w:rPr>
          <w:rFonts w:ascii="Montserrat" w:hAnsi="Montserrat" w:cs="Courier New"/>
          <w:bCs/>
          <w:color w:val="27344C"/>
          <w:sz w:val="22"/>
          <w:szCs w:val="22"/>
          <w:lang w:val="ro-RO"/>
        </w:rPr>
        <w:t>eut</w:t>
      </w:r>
      <w:r w:rsidR="00D8599C">
        <w:rPr>
          <w:rFonts w:ascii="Montserrat" w:hAnsi="Montserrat" w:cs="Courier New"/>
          <w:bCs/>
          <w:color w:val="27344C"/>
          <w:sz w:val="22"/>
          <w:szCs w:val="22"/>
          <w:lang w:val="ro-RO"/>
        </w:rPr>
        <w:t>at</w:t>
      </w:r>
      <w:r w:rsidRPr="00AA3BD3">
        <w:rPr>
          <w:rFonts w:ascii="Montserrat" w:hAnsi="Montserrat" w:cs="Courier New"/>
          <w:bCs/>
          <w:color w:val="27344C"/>
          <w:sz w:val="22"/>
          <w:szCs w:val="22"/>
          <w:lang w:val="ro-RO"/>
        </w:rPr>
        <w:t>i</w:t>
      </w:r>
      <w:proofErr w:type="spellEnd"/>
      <w:r w:rsidRPr="00AA3BD3">
        <w:rPr>
          <w:rFonts w:ascii="Montserrat" w:hAnsi="Montserrat" w:cs="Courier New"/>
          <w:bCs/>
          <w:color w:val="27344C"/>
          <w:sz w:val="22"/>
          <w:szCs w:val="22"/>
          <w:lang w:val="ro-RO"/>
        </w:rPr>
        <w:t xml:space="preserve"> (</w:t>
      </w:r>
      <w:proofErr w:type="spellStart"/>
      <w:r w:rsidRPr="00AA3BD3">
        <w:rPr>
          <w:rFonts w:ascii="Montserrat" w:hAnsi="Montserrat" w:cs="Courier New"/>
          <w:bCs/>
          <w:color w:val="27344C"/>
          <w:sz w:val="22"/>
          <w:szCs w:val="22"/>
          <w:lang w:val="ro-RO"/>
        </w:rPr>
        <w:t>gantere</w:t>
      </w:r>
      <w:proofErr w:type="spellEnd"/>
      <w:r w:rsidRPr="00AA3BD3">
        <w:rPr>
          <w:rFonts w:ascii="Montserrat" w:hAnsi="Montserrat" w:cs="Courier New"/>
          <w:bCs/>
          <w:color w:val="27344C"/>
          <w:sz w:val="22"/>
          <w:szCs w:val="22"/>
          <w:lang w:val="ro-RO"/>
        </w:rPr>
        <w:t>, bare, inclusiv banc</w:t>
      </w:r>
      <w:r w:rsidR="00D8599C">
        <w:rPr>
          <w:rFonts w:ascii="Montserrat" w:hAnsi="Montserrat" w:cs="Courier New"/>
          <w:bCs/>
          <w:color w:val="27344C"/>
          <w:sz w:val="22"/>
          <w:szCs w:val="22"/>
          <w:lang w:val="ro-RO"/>
        </w:rPr>
        <w:t>a</w:t>
      </w:r>
      <w:r w:rsidRPr="00AA3BD3">
        <w:rPr>
          <w:rFonts w:ascii="Montserrat" w:hAnsi="Montserrat" w:cs="Courier New"/>
          <w:bCs/>
          <w:color w:val="27344C"/>
          <w:sz w:val="22"/>
          <w:szCs w:val="22"/>
          <w:lang w:val="ro-RO"/>
        </w:rPr>
        <w:t xml:space="preserve"> pentru </w:t>
      </w:r>
      <w:proofErr w:type="spellStart"/>
      <w:r w:rsidRPr="00AA3BD3">
        <w:rPr>
          <w:rFonts w:ascii="Montserrat" w:hAnsi="Montserrat" w:cs="Courier New"/>
          <w:bCs/>
          <w:color w:val="27344C"/>
          <w:sz w:val="22"/>
          <w:szCs w:val="22"/>
          <w:lang w:val="ro-RO"/>
        </w:rPr>
        <w:t>exerci</w:t>
      </w:r>
      <w:r w:rsidR="00D8599C">
        <w:rPr>
          <w:rFonts w:ascii="Montserrat" w:hAnsi="Montserrat" w:cs="Courier New"/>
          <w:bCs/>
          <w:color w:val="27344C"/>
          <w:sz w:val="22"/>
          <w:szCs w:val="22"/>
          <w:lang w:val="ro-RO"/>
        </w:rPr>
        <w:t>t</w:t>
      </w:r>
      <w:r w:rsidRPr="00AA3BD3">
        <w:rPr>
          <w:rFonts w:ascii="Montserrat" w:hAnsi="Montserrat" w:cs="Courier New"/>
          <w:bCs/>
          <w:color w:val="27344C"/>
          <w:sz w:val="22"/>
          <w:szCs w:val="22"/>
          <w:lang w:val="ro-RO"/>
        </w:rPr>
        <w:t>ii</w:t>
      </w:r>
      <w:proofErr w:type="spellEnd"/>
      <w:r w:rsidRPr="00AA3BD3">
        <w:rPr>
          <w:rFonts w:ascii="Montserrat" w:hAnsi="Montserrat" w:cs="Courier New"/>
          <w:bCs/>
          <w:color w:val="27344C"/>
          <w:sz w:val="22"/>
          <w:szCs w:val="22"/>
          <w:lang w:val="ro-RO"/>
        </w:rPr>
        <w:t xml:space="preserve"> cu </w:t>
      </w:r>
      <w:proofErr w:type="spellStart"/>
      <w:r w:rsidRPr="00AA3BD3">
        <w:rPr>
          <w:rFonts w:ascii="Montserrat" w:hAnsi="Montserrat" w:cs="Courier New"/>
          <w:bCs/>
          <w:color w:val="27344C"/>
          <w:sz w:val="22"/>
          <w:szCs w:val="22"/>
          <w:lang w:val="ro-RO"/>
        </w:rPr>
        <w:t>greut</w:t>
      </w:r>
      <w:r w:rsidR="00D8599C">
        <w:rPr>
          <w:rFonts w:ascii="Montserrat" w:hAnsi="Montserrat" w:cs="Courier New"/>
          <w:bCs/>
          <w:color w:val="27344C"/>
          <w:sz w:val="22"/>
          <w:szCs w:val="22"/>
          <w:lang w:val="ro-RO"/>
        </w:rPr>
        <w:t>at</w:t>
      </w:r>
      <w:r w:rsidRPr="00AA3BD3">
        <w:rPr>
          <w:rFonts w:ascii="Montserrat" w:hAnsi="Montserrat" w:cs="Courier New"/>
          <w:bCs/>
          <w:color w:val="27344C"/>
          <w:sz w:val="22"/>
          <w:szCs w:val="22"/>
          <w:lang w:val="ro-RO"/>
        </w:rPr>
        <w:t>i</w:t>
      </w:r>
      <w:proofErr w:type="spellEnd"/>
      <w:r w:rsidRPr="00AA3BD3">
        <w:rPr>
          <w:rFonts w:ascii="Montserrat" w:hAnsi="Montserrat" w:cs="Courier New"/>
          <w:bCs/>
          <w:color w:val="27344C"/>
          <w:sz w:val="22"/>
          <w:szCs w:val="22"/>
          <w:lang w:val="ro-RO"/>
        </w:rPr>
        <w:t xml:space="preserve">, aparat antrenament </w:t>
      </w:r>
      <w:proofErr w:type="spellStart"/>
      <w:r w:rsidRPr="00AA3BD3">
        <w:rPr>
          <w:rFonts w:ascii="Montserrat" w:hAnsi="Montserrat" w:cs="Courier New"/>
          <w:bCs/>
          <w:color w:val="27344C"/>
          <w:sz w:val="22"/>
          <w:szCs w:val="22"/>
          <w:lang w:val="ro-RO"/>
        </w:rPr>
        <w:t>for</w:t>
      </w:r>
      <w:r w:rsidR="00D8599C">
        <w:rPr>
          <w:rFonts w:ascii="Montserrat" w:hAnsi="Montserrat" w:cs="Courier New"/>
          <w:bCs/>
          <w:color w:val="27344C"/>
          <w:sz w:val="22"/>
          <w:szCs w:val="22"/>
          <w:lang w:val="ro-RO"/>
        </w:rPr>
        <w:t>ta</w:t>
      </w:r>
      <w:proofErr w:type="spellEnd"/>
      <w:r w:rsidRPr="00AA3BD3">
        <w:rPr>
          <w:rFonts w:ascii="Montserrat" w:hAnsi="Montserrat" w:cs="Courier New"/>
          <w:bCs/>
          <w:color w:val="27344C"/>
          <w:sz w:val="22"/>
          <w:szCs w:val="22"/>
          <w:lang w:val="ro-RO"/>
        </w:rPr>
        <w:t xml:space="preserve"> </w:t>
      </w:r>
      <w:r w:rsidR="00D8599C">
        <w:rPr>
          <w:rFonts w:ascii="Montserrat" w:hAnsi="Montserrat" w:cs="Courier New"/>
          <w:bCs/>
          <w:color w:val="27344C"/>
          <w:sz w:val="22"/>
          <w:szCs w:val="22"/>
          <w:lang w:val="ro-RO"/>
        </w:rPr>
        <w:t>s</w:t>
      </w:r>
      <w:r w:rsidRPr="00AA3BD3">
        <w:rPr>
          <w:rFonts w:ascii="Montserrat" w:hAnsi="Montserrat" w:cs="Courier New"/>
          <w:bCs/>
          <w:color w:val="27344C"/>
          <w:sz w:val="22"/>
          <w:szCs w:val="22"/>
          <w:lang w:val="ro-RO"/>
        </w:rPr>
        <w:t xml:space="preserve">i mobilitate, aparat cu </w:t>
      </w:r>
      <w:proofErr w:type="spellStart"/>
      <w:r w:rsidRPr="00AA3BD3">
        <w:rPr>
          <w:rFonts w:ascii="Montserrat" w:hAnsi="Montserrat" w:cs="Courier New"/>
          <w:bCs/>
          <w:color w:val="27344C"/>
          <w:sz w:val="22"/>
          <w:szCs w:val="22"/>
          <w:lang w:val="ro-RO"/>
        </w:rPr>
        <w:t>func</w:t>
      </w:r>
      <w:r w:rsidR="00D8599C">
        <w:rPr>
          <w:rFonts w:ascii="Montserrat" w:hAnsi="Montserrat" w:cs="Courier New"/>
          <w:bCs/>
          <w:color w:val="27344C"/>
          <w:sz w:val="22"/>
          <w:szCs w:val="22"/>
          <w:lang w:val="ro-RO"/>
        </w:rPr>
        <w:t>t</w:t>
      </w:r>
      <w:r w:rsidRPr="00AA3BD3">
        <w:rPr>
          <w:rFonts w:ascii="Montserrat" w:hAnsi="Montserrat" w:cs="Courier New"/>
          <w:bCs/>
          <w:color w:val="27344C"/>
          <w:sz w:val="22"/>
          <w:szCs w:val="22"/>
          <w:lang w:val="ro-RO"/>
        </w:rPr>
        <w:t>ie</w:t>
      </w:r>
      <w:proofErr w:type="spellEnd"/>
      <w:r w:rsidRPr="00AA3BD3">
        <w:rPr>
          <w:rFonts w:ascii="Montserrat" w:hAnsi="Montserrat" w:cs="Courier New"/>
          <w:bCs/>
          <w:color w:val="27344C"/>
          <w:sz w:val="22"/>
          <w:szCs w:val="22"/>
          <w:lang w:val="ro-RO"/>
        </w:rPr>
        <w:t xml:space="preserve"> dual</w:t>
      </w:r>
      <w:r w:rsidR="00D8599C">
        <w:rPr>
          <w:rFonts w:ascii="Montserrat" w:hAnsi="Montserrat" w:cs="Courier New"/>
          <w:bCs/>
          <w:color w:val="27344C"/>
          <w:sz w:val="22"/>
          <w:szCs w:val="22"/>
          <w:lang w:val="ro-RO"/>
        </w:rPr>
        <w:t>a</w:t>
      </w:r>
      <w:r w:rsidRPr="00AA3BD3">
        <w:rPr>
          <w:rFonts w:ascii="Montserrat" w:hAnsi="Montserrat" w:cs="Courier New"/>
          <w:bCs/>
          <w:color w:val="27344C"/>
          <w:sz w:val="22"/>
          <w:szCs w:val="22"/>
          <w:lang w:val="ro-RO"/>
        </w:rPr>
        <w:t xml:space="preserve"> - pres</w:t>
      </w:r>
      <w:r w:rsidR="00D8599C">
        <w:rPr>
          <w:rFonts w:ascii="Montserrat" w:hAnsi="Montserrat" w:cs="Courier New"/>
          <w:bCs/>
          <w:color w:val="27344C"/>
          <w:sz w:val="22"/>
          <w:szCs w:val="22"/>
          <w:lang w:val="ro-RO"/>
        </w:rPr>
        <w:t>a</w:t>
      </w:r>
      <w:r w:rsidRPr="00AA3BD3">
        <w:rPr>
          <w:rFonts w:ascii="Montserrat" w:hAnsi="Montserrat" w:cs="Courier New"/>
          <w:bCs/>
          <w:color w:val="27344C"/>
          <w:sz w:val="22"/>
          <w:szCs w:val="22"/>
          <w:lang w:val="ro-RO"/>
        </w:rPr>
        <w:t xml:space="preserve"> picioare </w:t>
      </w:r>
      <w:r w:rsidR="00D8599C">
        <w:rPr>
          <w:rFonts w:ascii="Montserrat" w:hAnsi="Montserrat" w:cs="Courier New"/>
          <w:bCs/>
          <w:color w:val="27344C"/>
          <w:sz w:val="22"/>
          <w:szCs w:val="22"/>
          <w:lang w:val="ro-RO"/>
        </w:rPr>
        <w:t>s</w:t>
      </w:r>
      <w:r w:rsidRPr="00AA3BD3">
        <w:rPr>
          <w:rFonts w:ascii="Montserrat" w:hAnsi="Montserrat" w:cs="Courier New"/>
          <w:bCs/>
          <w:color w:val="27344C"/>
          <w:sz w:val="22"/>
          <w:szCs w:val="22"/>
          <w:lang w:val="ro-RO"/>
        </w:rPr>
        <w:t xml:space="preserve">i </w:t>
      </w:r>
      <w:proofErr w:type="spellStart"/>
      <w:r w:rsidRPr="00AA3BD3">
        <w:rPr>
          <w:rFonts w:ascii="Montserrat" w:hAnsi="Montserrat" w:cs="Courier New"/>
          <w:bCs/>
          <w:color w:val="27344C"/>
          <w:sz w:val="22"/>
          <w:szCs w:val="22"/>
          <w:lang w:val="ro-RO"/>
        </w:rPr>
        <w:t>hack</w:t>
      </w:r>
      <w:proofErr w:type="spellEnd"/>
      <w:r w:rsidRPr="00AA3BD3">
        <w:rPr>
          <w:rFonts w:ascii="Montserrat" w:hAnsi="Montserrat" w:cs="Courier New"/>
          <w:bCs/>
          <w:color w:val="27344C"/>
          <w:sz w:val="22"/>
          <w:szCs w:val="22"/>
          <w:lang w:val="ro-RO"/>
        </w:rPr>
        <w:t xml:space="preserve"> </w:t>
      </w:r>
      <w:proofErr w:type="spellStart"/>
      <w:r w:rsidRPr="00AA3BD3">
        <w:rPr>
          <w:rFonts w:ascii="Montserrat" w:hAnsi="Montserrat" w:cs="Courier New"/>
          <w:bCs/>
          <w:color w:val="27344C"/>
          <w:sz w:val="22"/>
          <w:szCs w:val="22"/>
          <w:lang w:val="ro-RO"/>
        </w:rPr>
        <w:t>squat</w:t>
      </w:r>
      <w:proofErr w:type="spellEnd"/>
      <w:r w:rsidRPr="00AA3BD3">
        <w:rPr>
          <w:rFonts w:ascii="Montserrat" w:hAnsi="Montserrat" w:cs="Courier New"/>
          <w:bCs/>
          <w:color w:val="27344C"/>
          <w:sz w:val="22"/>
          <w:szCs w:val="22"/>
          <w:lang w:val="ro-RO"/>
        </w:rPr>
        <w:t xml:space="preserve"> cu </w:t>
      </w:r>
      <w:proofErr w:type="spellStart"/>
      <w:r w:rsidRPr="00AA3BD3">
        <w:rPr>
          <w:rFonts w:ascii="Montserrat" w:hAnsi="Montserrat" w:cs="Courier New"/>
          <w:bCs/>
          <w:color w:val="27344C"/>
          <w:sz w:val="22"/>
          <w:szCs w:val="22"/>
          <w:lang w:val="ro-RO"/>
        </w:rPr>
        <w:t>incarcare</w:t>
      </w:r>
      <w:proofErr w:type="spellEnd"/>
      <w:r w:rsidRPr="00AA3BD3">
        <w:rPr>
          <w:rFonts w:ascii="Montserrat" w:hAnsi="Montserrat" w:cs="Courier New"/>
          <w:bCs/>
          <w:color w:val="27344C"/>
          <w:sz w:val="22"/>
          <w:szCs w:val="22"/>
          <w:lang w:val="ro-RO"/>
        </w:rPr>
        <w:t xml:space="preserve"> pe discuri, aparat cu </w:t>
      </w:r>
      <w:proofErr w:type="spellStart"/>
      <w:r w:rsidRPr="00AA3BD3">
        <w:rPr>
          <w:rFonts w:ascii="Montserrat" w:hAnsi="Montserrat" w:cs="Courier New"/>
          <w:bCs/>
          <w:color w:val="27344C"/>
          <w:sz w:val="22"/>
          <w:szCs w:val="22"/>
          <w:lang w:val="ro-RO"/>
        </w:rPr>
        <w:t>func</w:t>
      </w:r>
      <w:r w:rsidR="00D8599C">
        <w:rPr>
          <w:rFonts w:ascii="Montserrat" w:hAnsi="Montserrat" w:cs="Courier New"/>
          <w:bCs/>
          <w:color w:val="27344C"/>
          <w:sz w:val="22"/>
          <w:szCs w:val="22"/>
          <w:lang w:val="ro-RO"/>
        </w:rPr>
        <w:t>t</w:t>
      </w:r>
      <w:r w:rsidRPr="00AA3BD3">
        <w:rPr>
          <w:rFonts w:ascii="Montserrat" w:hAnsi="Montserrat" w:cs="Courier New"/>
          <w:bCs/>
          <w:color w:val="27344C"/>
          <w:sz w:val="22"/>
          <w:szCs w:val="22"/>
          <w:lang w:val="ro-RO"/>
        </w:rPr>
        <w:t>ie</w:t>
      </w:r>
      <w:proofErr w:type="spellEnd"/>
      <w:r w:rsidRPr="00AA3BD3">
        <w:rPr>
          <w:rFonts w:ascii="Montserrat" w:hAnsi="Montserrat" w:cs="Courier New"/>
          <w:bCs/>
          <w:color w:val="27344C"/>
          <w:sz w:val="22"/>
          <w:szCs w:val="22"/>
          <w:lang w:val="ro-RO"/>
        </w:rPr>
        <w:t xml:space="preserve"> dual</w:t>
      </w:r>
      <w:r w:rsidR="00D8599C">
        <w:rPr>
          <w:rFonts w:ascii="Montserrat" w:hAnsi="Montserrat" w:cs="Courier New"/>
          <w:bCs/>
          <w:color w:val="27344C"/>
          <w:sz w:val="22"/>
          <w:szCs w:val="22"/>
          <w:lang w:val="ro-RO"/>
        </w:rPr>
        <w:t>a</w:t>
      </w:r>
      <w:r w:rsidRPr="00AA3BD3">
        <w:rPr>
          <w:rFonts w:ascii="Montserrat" w:hAnsi="Montserrat" w:cs="Courier New"/>
          <w:bCs/>
          <w:color w:val="27344C"/>
          <w:sz w:val="22"/>
          <w:szCs w:val="22"/>
          <w:lang w:val="ro-RO"/>
        </w:rPr>
        <w:t xml:space="preserve"> - pectorali </w:t>
      </w:r>
      <w:r w:rsidR="00D8599C">
        <w:rPr>
          <w:rFonts w:ascii="Montserrat" w:hAnsi="Montserrat" w:cs="Courier New"/>
          <w:bCs/>
          <w:color w:val="27344C"/>
          <w:sz w:val="22"/>
          <w:szCs w:val="22"/>
          <w:lang w:val="ro-RO"/>
        </w:rPr>
        <w:t>s</w:t>
      </w:r>
      <w:r w:rsidRPr="00AA3BD3">
        <w:rPr>
          <w:rFonts w:ascii="Montserrat" w:hAnsi="Montserrat" w:cs="Courier New"/>
          <w:bCs/>
          <w:color w:val="27344C"/>
          <w:sz w:val="22"/>
          <w:szCs w:val="22"/>
          <w:lang w:val="ro-RO"/>
        </w:rPr>
        <w:t xml:space="preserve">i umeri cu </w:t>
      </w:r>
      <w:proofErr w:type="spellStart"/>
      <w:r w:rsidRPr="00AA3BD3">
        <w:rPr>
          <w:rFonts w:ascii="Montserrat" w:hAnsi="Montserrat" w:cs="Courier New"/>
          <w:bCs/>
          <w:color w:val="27344C"/>
          <w:sz w:val="22"/>
          <w:szCs w:val="22"/>
          <w:lang w:val="ro-RO"/>
        </w:rPr>
        <w:t>incarcare</w:t>
      </w:r>
      <w:proofErr w:type="spellEnd"/>
      <w:r w:rsidRPr="00AA3BD3">
        <w:rPr>
          <w:rFonts w:ascii="Montserrat" w:hAnsi="Montserrat" w:cs="Courier New"/>
          <w:bCs/>
          <w:color w:val="27344C"/>
          <w:sz w:val="22"/>
          <w:szCs w:val="22"/>
          <w:lang w:val="ro-RO"/>
        </w:rPr>
        <w:t xml:space="preserve"> pe discuri,  aparat </w:t>
      </w:r>
      <w:proofErr w:type="spellStart"/>
      <w:r w:rsidRPr="00AA3BD3">
        <w:rPr>
          <w:rFonts w:ascii="Montserrat" w:hAnsi="Montserrat" w:cs="Courier New"/>
          <w:bCs/>
          <w:color w:val="27344C"/>
          <w:sz w:val="22"/>
          <w:szCs w:val="22"/>
          <w:lang w:val="ro-RO"/>
        </w:rPr>
        <w:t>multifunc</w:t>
      </w:r>
      <w:r w:rsidR="00D8599C">
        <w:rPr>
          <w:rFonts w:ascii="Montserrat" w:hAnsi="Montserrat" w:cs="Courier New"/>
          <w:bCs/>
          <w:color w:val="27344C"/>
          <w:sz w:val="22"/>
          <w:szCs w:val="22"/>
          <w:lang w:val="ro-RO"/>
        </w:rPr>
        <w:t>t</w:t>
      </w:r>
      <w:r w:rsidRPr="00AA3BD3">
        <w:rPr>
          <w:rFonts w:ascii="Montserrat" w:hAnsi="Montserrat" w:cs="Courier New"/>
          <w:bCs/>
          <w:color w:val="27344C"/>
          <w:sz w:val="22"/>
          <w:szCs w:val="22"/>
          <w:lang w:val="ro-RO"/>
        </w:rPr>
        <w:t>ional</w:t>
      </w:r>
      <w:proofErr w:type="spellEnd"/>
      <w:r w:rsidRPr="00AA3BD3">
        <w:rPr>
          <w:rFonts w:ascii="Montserrat" w:hAnsi="Montserrat" w:cs="Courier New"/>
          <w:bCs/>
          <w:color w:val="27344C"/>
          <w:sz w:val="22"/>
          <w:szCs w:val="22"/>
          <w:lang w:val="ro-RO"/>
        </w:rPr>
        <w:t xml:space="preserve"> 2 </w:t>
      </w:r>
      <w:r w:rsidR="00D8599C">
        <w:rPr>
          <w:rFonts w:ascii="Montserrat" w:hAnsi="Montserrat" w:cs="Courier New"/>
          <w:bCs/>
          <w:color w:val="27344C"/>
          <w:sz w:val="22"/>
          <w:szCs w:val="22"/>
          <w:lang w:val="ro-RO"/>
        </w:rPr>
        <w:t>i</w:t>
      </w:r>
      <w:r w:rsidRPr="00AA3BD3">
        <w:rPr>
          <w:rFonts w:ascii="Montserrat" w:hAnsi="Montserrat" w:cs="Courier New"/>
          <w:bCs/>
          <w:color w:val="27344C"/>
          <w:sz w:val="22"/>
          <w:szCs w:val="22"/>
          <w:lang w:val="ro-RO"/>
        </w:rPr>
        <w:t xml:space="preserve">n 1 - scripete dublu, aparat </w:t>
      </w:r>
      <w:proofErr w:type="spellStart"/>
      <w:r w:rsidRPr="00AA3BD3">
        <w:rPr>
          <w:rFonts w:ascii="Montserrat" w:hAnsi="Montserrat" w:cs="Courier New"/>
          <w:bCs/>
          <w:color w:val="27344C"/>
          <w:sz w:val="22"/>
          <w:szCs w:val="22"/>
          <w:lang w:val="ro-RO"/>
        </w:rPr>
        <w:t>multifunctional</w:t>
      </w:r>
      <w:proofErr w:type="spellEnd"/>
      <w:r w:rsidRPr="00AA3BD3">
        <w:rPr>
          <w:rFonts w:ascii="Montserrat" w:hAnsi="Montserrat" w:cs="Courier New"/>
          <w:bCs/>
          <w:color w:val="27344C"/>
          <w:sz w:val="22"/>
          <w:szCs w:val="22"/>
          <w:lang w:val="ro-RO"/>
        </w:rPr>
        <w:t xml:space="preserve"> cu 4 posturi de lucru, etc)</w:t>
      </w:r>
      <w:r>
        <w:rPr>
          <w:rFonts w:ascii="Montserrat" w:hAnsi="Montserrat" w:cs="Courier New"/>
          <w:bCs/>
          <w:color w:val="27344C"/>
          <w:sz w:val="22"/>
          <w:szCs w:val="22"/>
          <w:lang w:val="ro-RO"/>
        </w:rPr>
        <w:t>,</w:t>
      </w:r>
      <w:r w:rsidR="00E3103F">
        <w:rPr>
          <w:rFonts w:ascii="Montserrat" w:hAnsi="Montserrat" w:cs="Courier New"/>
          <w:bCs/>
          <w:color w:val="27344C"/>
          <w:sz w:val="22"/>
          <w:szCs w:val="22"/>
          <w:lang w:val="ro-RO"/>
        </w:rPr>
        <w:t xml:space="preserve"> </w:t>
      </w:r>
      <w:r>
        <w:rPr>
          <w:rFonts w:ascii="Montserrat" w:hAnsi="Montserrat" w:cs="Courier New"/>
          <w:bCs/>
          <w:color w:val="27344C"/>
          <w:sz w:val="22"/>
          <w:szCs w:val="22"/>
          <w:lang w:val="ro-RO"/>
        </w:rPr>
        <w:t xml:space="preserve">sistem sonorizare, </w:t>
      </w:r>
      <w:r w:rsidR="00E3103F">
        <w:rPr>
          <w:rFonts w:ascii="Montserrat" w:hAnsi="Montserrat" w:cs="Courier New"/>
          <w:bCs/>
          <w:color w:val="27344C"/>
          <w:sz w:val="22"/>
          <w:szCs w:val="22"/>
          <w:lang w:val="ro-RO"/>
        </w:rPr>
        <w:t>1 TV</w:t>
      </w:r>
      <w:r>
        <w:rPr>
          <w:rFonts w:ascii="Montserrat" w:hAnsi="Montserrat" w:cs="Courier New"/>
          <w:bCs/>
          <w:color w:val="27344C"/>
          <w:sz w:val="22"/>
          <w:szCs w:val="22"/>
          <w:lang w:val="ro-RO"/>
        </w:rPr>
        <w:t xml:space="preserve"> LCD</w:t>
      </w:r>
    </w:p>
    <w:p w14:paraId="5572CB24" w14:textId="77777777" w:rsidR="00F0352E" w:rsidRDefault="00F0352E" w:rsidP="00F0352E">
      <w:pPr>
        <w:pStyle w:val="Listparagraf"/>
        <w:numPr>
          <w:ilvl w:val="0"/>
          <w:numId w:val="24"/>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Sauna</w:t>
      </w:r>
    </w:p>
    <w:p w14:paraId="2FE7F9A6" w14:textId="5CD9631B" w:rsidR="00F0352E" w:rsidRDefault="00F0352E" w:rsidP="00F0352E">
      <w:pPr>
        <w:pStyle w:val="Listparagraf"/>
        <w:numPr>
          <w:ilvl w:val="0"/>
          <w:numId w:val="24"/>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Sala </w:t>
      </w:r>
      <w:proofErr w:type="spellStart"/>
      <w:r w:rsidR="008D1C1E">
        <w:rPr>
          <w:rFonts w:ascii="Montserrat" w:hAnsi="Montserrat" w:cs="Courier New"/>
          <w:bCs/>
          <w:color w:val="27344C"/>
          <w:sz w:val="22"/>
          <w:szCs w:val="22"/>
          <w:lang w:val="ro-RO"/>
        </w:rPr>
        <w:t>Pickleball</w:t>
      </w:r>
      <w:proofErr w:type="spellEnd"/>
      <w:r>
        <w:rPr>
          <w:rFonts w:ascii="Montserrat" w:hAnsi="Montserrat" w:cs="Courier New"/>
          <w:bCs/>
          <w:color w:val="27344C"/>
          <w:sz w:val="22"/>
          <w:szCs w:val="22"/>
          <w:lang w:val="ro-RO"/>
        </w:rPr>
        <w:t xml:space="preserve"> cu echipamente si seturi de rachete si mingi</w:t>
      </w:r>
    </w:p>
    <w:p w14:paraId="71611969" w14:textId="3B13266A" w:rsidR="00F0352E" w:rsidRDefault="00F0352E" w:rsidP="00F0352E">
      <w:pPr>
        <w:pStyle w:val="Listparagraf"/>
        <w:numPr>
          <w:ilvl w:val="0"/>
          <w:numId w:val="24"/>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Sala </w:t>
      </w:r>
      <w:proofErr w:type="spellStart"/>
      <w:r>
        <w:rPr>
          <w:rFonts w:ascii="Montserrat" w:hAnsi="Montserrat" w:cs="Courier New"/>
          <w:bCs/>
          <w:color w:val="27344C"/>
          <w:sz w:val="22"/>
          <w:szCs w:val="22"/>
          <w:lang w:val="ro-RO"/>
        </w:rPr>
        <w:t>activitati</w:t>
      </w:r>
      <w:proofErr w:type="spellEnd"/>
      <w:r>
        <w:rPr>
          <w:rFonts w:ascii="Montserrat" w:hAnsi="Montserrat" w:cs="Courier New"/>
          <w:bCs/>
          <w:color w:val="27344C"/>
          <w:sz w:val="22"/>
          <w:szCs w:val="22"/>
          <w:lang w:val="ro-RO"/>
        </w:rPr>
        <w:t xml:space="preserve"> sportive copii dotata cu </w:t>
      </w:r>
      <w:proofErr w:type="spellStart"/>
      <w:r>
        <w:rPr>
          <w:rFonts w:ascii="Montserrat" w:hAnsi="Montserrat" w:cs="Courier New"/>
          <w:bCs/>
          <w:color w:val="27344C"/>
          <w:sz w:val="22"/>
          <w:szCs w:val="22"/>
          <w:lang w:val="ro-RO"/>
        </w:rPr>
        <w:t>pereti</w:t>
      </w:r>
      <w:proofErr w:type="spellEnd"/>
      <w:r>
        <w:rPr>
          <w:rFonts w:ascii="Montserrat" w:hAnsi="Montserrat" w:cs="Courier New"/>
          <w:bCs/>
          <w:color w:val="27344C"/>
          <w:sz w:val="22"/>
          <w:szCs w:val="22"/>
          <w:lang w:val="ro-RO"/>
        </w:rPr>
        <w:t xml:space="preserve"> si structuri de </w:t>
      </w:r>
      <w:proofErr w:type="spellStart"/>
      <w:r>
        <w:rPr>
          <w:rFonts w:ascii="Montserrat" w:hAnsi="Montserrat" w:cs="Courier New"/>
          <w:bCs/>
          <w:color w:val="27344C"/>
          <w:sz w:val="22"/>
          <w:szCs w:val="22"/>
          <w:lang w:val="ro-RO"/>
        </w:rPr>
        <w:t>catarat</w:t>
      </w:r>
      <w:proofErr w:type="spellEnd"/>
      <w:r>
        <w:rPr>
          <w:rFonts w:ascii="Montserrat" w:hAnsi="Montserrat" w:cs="Courier New"/>
          <w:bCs/>
          <w:color w:val="27344C"/>
          <w:sz w:val="22"/>
          <w:szCs w:val="22"/>
          <w:lang w:val="ro-RO"/>
        </w:rPr>
        <w:t xml:space="preserve"> pentru copii, aparate sport copii, zona de joaca minifotbal, zona de joaca </w:t>
      </w:r>
      <w:proofErr w:type="spellStart"/>
      <w:r>
        <w:rPr>
          <w:rFonts w:ascii="Montserrat" w:hAnsi="Montserrat" w:cs="Courier New"/>
          <w:bCs/>
          <w:color w:val="27344C"/>
          <w:sz w:val="22"/>
          <w:szCs w:val="22"/>
          <w:lang w:val="ro-RO"/>
        </w:rPr>
        <w:t>linistita</w:t>
      </w:r>
      <w:proofErr w:type="spellEnd"/>
      <w:r>
        <w:rPr>
          <w:rFonts w:ascii="Montserrat" w:hAnsi="Montserrat" w:cs="Courier New"/>
          <w:bCs/>
          <w:color w:val="27344C"/>
          <w:sz w:val="22"/>
          <w:szCs w:val="22"/>
          <w:lang w:val="ro-RO"/>
        </w:rPr>
        <w:t xml:space="preserve"> si seturi de echipamente pen</w:t>
      </w:r>
      <w:r w:rsidR="00E3103F">
        <w:rPr>
          <w:rFonts w:ascii="Montserrat" w:hAnsi="Montserrat" w:cs="Courier New"/>
          <w:bCs/>
          <w:color w:val="27344C"/>
          <w:sz w:val="22"/>
          <w:szCs w:val="22"/>
          <w:lang w:val="ro-RO"/>
        </w:rPr>
        <w:t>tru fiecare disciplina sportiva, 1 TV LCD</w:t>
      </w:r>
    </w:p>
    <w:p w14:paraId="3518D59E" w14:textId="2D995979" w:rsidR="00F0352E" w:rsidRDefault="00F0352E" w:rsidP="00F0352E">
      <w:pPr>
        <w:pStyle w:val="Listparagraf"/>
        <w:numPr>
          <w:ilvl w:val="0"/>
          <w:numId w:val="24"/>
        </w:numPr>
        <w:spacing w:before="120" w:after="120"/>
        <w:jc w:val="both"/>
        <w:rPr>
          <w:rFonts w:ascii="Montserrat" w:hAnsi="Montserrat" w:cs="Courier New"/>
          <w:bCs/>
          <w:color w:val="27344C"/>
          <w:sz w:val="22"/>
          <w:szCs w:val="22"/>
          <w:lang w:val="ro-RO"/>
        </w:rPr>
      </w:pPr>
      <w:proofErr w:type="spellStart"/>
      <w:r w:rsidRPr="00AA3BD3">
        <w:rPr>
          <w:rFonts w:ascii="Montserrat" w:hAnsi="Montserrat" w:cs="Courier New"/>
          <w:bCs/>
          <w:color w:val="27344C"/>
          <w:sz w:val="22"/>
          <w:szCs w:val="22"/>
          <w:lang w:val="ro-RO"/>
        </w:rPr>
        <w:t>Breakroom</w:t>
      </w:r>
      <w:proofErr w:type="spellEnd"/>
      <w:r w:rsidRPr="00AA3BD3">
        <w:rPr>
          <w:rFonts w:ascii="Montserrat" w:hAnsi="Montserrat" w:cs="Courier New"/>
          <w:bCs/>
          <w:color w:val="27344C"/>
          <w:sz w:val="22"/>
          <w:szCs w:val="22"/>
          <w:lang w:val="ro-RO"/>
        </w:rPr>
        <w:t xml:space="preserve">, birou si </w:t>
      </w:r>
      <w:r w:rsidR="00E3103F">
        <w:rPr>
          <w:rFonts w:ascii="Montserrat" w:hAnsi="Montserrat" w:cs="Courier New"/>
          <w:bCs/>
          <w:color w:val="27344C"/>
          <w:sz w:val="22"/>
          <w:szCs w:val="22"/>
          <w:lang w:val="ro-RO"/>
        </w:rPr>
        <w:t>hol intrare</w:t>
      </w:r>
      <w:r w:rsidRPr="00AA3BD3">
        <w:rPr>
          <w:rFonts w:ascii="Montserrat" w:hAnsi="Montserrat" w:cs="Courier New"/>
          <w:bCs/>
          <w:color w:val="27344C"/>
          <w:sz w:val="22"/>
          <w:szCs w:val="22"/>
          <w:lang w:val="ro-RO"/>
        </w:rPr>
        <w:t xml:space="preserve"> dotate cu mobilier si aparatura (masa rotunda, scaune, fotolii, canapea dubla, masa cafea, frigider, cafetiera, plita, blat, masa birou mare, masa birou mica, scaune birou</w:t>
      </w:r>
      <w:r>
        <w:rPr>
          <w:rFonts w:ascii="Montserrat" w:hAnsi="Montserrat" w:cs="Courier New"/>
          <w:bCs/>
          <w:color w:val="27344C"/>
          <w:sz w:val="22"/>
          <w:szCs w:val="22"/>
          <w:lang w:val="ro-RO"/>
        </w:rPr>
        <w:t>)</w:t>
      </w:r>
      <w:r w:rsidR="00E3103F">
        <w:rPr>
          <w:rFonts w:ascii="Montserrat" w:hAnsi="Montserrat" w:cs="Courier New"/>
          <w:bCs/>
          <w:color w:val="27344C"/>
          <w:sz w:val="22"/>
          <w:szCs w:val="22"/>
          <w:lang w:val="ro-RO"/>
        </w:rPr>
        <w:t xml:space="preserve">. Holul de la intrare va fi dotata cu un sistem </w:t>
      </w:r>
      <w:proofErr w:type="spellStart"/>
      <w:r w:rsidR="00E3103F">
        <w:rPr>
          <w:rFonts w:ascii="Montserrat" w:hAnsi="Montserrat" w:cs="Courier New"/>
          <w:bCs/>
          <w:color w:val="27344C"/>
          <w:sz w:val="22"/>
          <w:szCs w:val="22"/>
          <w:lang w:val="ro-RO"/>
        </w:rPr>
        <w:t>All</w:t>
      </w:r>
      <w:proofErr w:type="spellEnd"/>
      <w:r w:rsidR="00E3103F">
        <w:rPr>
          <w:rFonts w:ascii="Montserrat" w:hAnsi="Montserrat" w:cs="Courier New"/>
          <w:bCs/>
          <w:color w:val="27344C"/>
          <w:sz w:val="22"/>
          <w:szCs w:val="22"/>
          <w:lang w:val="ro-RO"/>
        </w:rPr>
        <w:t xml:space="preserve"> In </w:t>
      </w:r>
      <w:proofErr w:type="spellStart"/>
      <w:r w:rsidR="00E3103F">
        <w:rPr>
          <w:rFonts w:ascii="Montserrat" w:hAnsi="Montserrat" w:cs="Courier New"/>
          <w:bCs/>
          <w:color w:val="27344C"/>
          <w:sz w:val="22"/>
          <w:szCs w:val="22"/>
          <w:lang w:val="ro-RO"/>
        </w:rPr>
        <w:t>one</w:t>
      </w:r>
      <w:proofErr w:type="spellEnd"/>
      <w:r w:rsidR="00E3103F">
        <w:rPr>
          <w:rFonts w:ascii="Montserrat" w:hAnsi="Montserrat" w:cs="Courier New"/>
          <w:bCs/>
          <w:color w:val="27344C"/>
          <w:sz w:val="22"/>
          <w:szCs w:val="22"/>
          <w:lang w:val="ro-RO"/>
        </w:rPr>
        <w:t xml:space="preserve"> PC</w:t>
      </w:r>
    </w:p>
    <w:p w14:paraId="14C7EDA3" w14:textId="3A01E00E" w:rsidR="00F0352E" w:rsidRDefault="00F0352E" w:rsidP="00F0352E">
      <w:pPr>
        <w:pStyle w:val="Listparagraf"/>
        <w:numPr>
          <w:ilvl w:val="0"/>
          <w:numId w:val="24"/>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Vestiare femei si </w:t>
      </w:r>
      <w:proofErr w:type="spellStart"/>
      <w:r>
        <w:rPr>
          <w:rFonts w:ascii="Montserrat" w:hAnsi="Montserrat" w:cs="Courier New"/>
          <w:bCs/>
          <w:color w:val="27344C"/>
          <w:sz w:val="22"/>
          <w:szCs w:val="22"/>
          <w:lang w:val="ro-RO"/>
        </w:rPr>
        <w:t>barbati</w:t>
      </w:r>
      <w:proofErr w:type="spellEnd"/>
      <w:r>
        <w:rPr>
          <w:rFonts w:ascii="Montserrat" w:hAnsi="Montserrat" w:cs="Courier New"/>
          <w:bCs/>
          <w:color w:val="27344C"/>
          <w:sz w:val="22"/>
          <w:szCs w:val="22"/>
          <w:lang w:val="ro-RO"/>
        </w:rPr>
        <w:t xml:space="preserve"> dotate cu dulapuri si </w:t>
      </w:r>
      <w:proofErr w:type="spellStart"/>
      <w:r>
        <w:rPr>
          <w:rFonts w:ascii="Montserrat" w:hAnsi="Montserrat" w:cs="Courier New"/>
          <w:bCs/>
          <w:color w:val="27344C"/>
          <w:sz w:val="22"/>
          <w:szCs w:val="22"/>
          <w:lang w:val="ro-RO"/>
        </w:rPr>
        <w:t>banci</w:t>
      </w:r>
      <w:proofErr w:type="spellEnd"/>
      <w:r>
        <w:rPr>
          <w:rFonts w:ascii="Montserrat" w:hAnsi="Montserrat" w:cs="Courier New"/>
          <w:bCs/>
          <w:color w:val="27344C"/>
          <w:sz w:val="22"/>
          <w:szCs w:val="22"/>
          <w:lang w:val="ro-RO"/>
        </w:rPr>
        <w:t xml:space="preserve"> de </w:t>
      </w:r>
      <w:proofErr w:type="spellStart"/>
      <w:r>
        <w:rPr>
          <w:rFonts w:ascii="Montserrat" w:hAnsi="Montserrat" w:cs="Courier New"/>
          <w:bCs/>
          <w:color w:val="27344C"/>
          <w:sz w:val="22"/>
          <w:szCs w:val="22"/>
          <w:lang w:val="ro-RO"/>
        </w:rPr>
        <w:t>sezut</w:t>
      </w:r>
      <w:proofErr w:type="spellEnd"/>
    </w:p>
    <w:p w14:paraId="54F43485" w14:textId="05B98A78" w:rsidR="00F0352E" w:rsidRDefault="00F0352E" w:rsidP="00F0352E">
      <w:pPr>
        <w:pStyle w:val="Listparagraf"/>
        <w:numPr>
          <w:ilvl w:val="0"/>
          <w:numId w:val="24"/>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Grupuri sanitare persoane cu </w:t>
      </w:r>
      <w:proofErr w:type="spellStart"/>
      <w:r>
        <w:rPr>
          <w:rFonts w:ascii="Montserrat" w:hAnsi="Montserrat" w:cs="Courier New"/>
          <w:bCs/>
          <w:color w:val="27344C"/>
          <w:sz w:val="22"/>
          <w:szCs w:val="22"/>
          <w:lang w:val="ro-RO"/>
        </w:rPr>
        <w:t>dizabilitati</w:t>
      </w:r>
      <w:proofErr w:type="spellEnd"/>
      <w:r>
        <w:rPr>
          <w:rFonts w:ascii="Montserrat" w:hAnsi="Montserrat" w:cs="Courier New"/>
          <w:bCs/>
          <w:color w:val="27344C"/>
          <w:sz w:val="22"/>
          <w:szCs w:val="22"/>
          <w:lang w:val="ro-RO"/>
        </w:rPr>
        <w:t xml:space="preserve">, femei si </w:t>
      </w:r>
      <w:proofErr w:type="spellStart"/>
      <w:r>
        <w:rPr>
          <w:rFonts w:ascii="Montserrat" w:hAnsi="Montserrat" w:cs="Courier New"/>
          <w:bCs/>
          <w:color w:val="27344C"/>
          <w:sz w:val="22"/>
          <w:szCs w:val="22"/>
          <w:lang w:val="ro-RO"/>
        </w:rPr>
        <w:t>barbati</w:t>
      </w:r>
      <w:proofErr w:type="spellEnd"/>
      <w:r>
        <w:rPr>
          <w:rFonts w:ascii="Montserrat" w:hAnsi="Montserrat" w:cs="Courier New"/>
          <w:bCs/>
          <w:color w:val="27344C"/>
          <w:sz w:val="22"/>
          <w:szCs w:val="22"/>
          <w:lang w:val="ro-RO"/>
        </w:rPr>
        <w:t xml:space="preserve"> </w:t>
      </w:r>
    </w:p>
    <w:p w14:paraId="378FB5E6" w14:textId="39FEF995" w:rsidR="00F0352E" w:rsidRDefault="00F0352E" w:rsidP="00F0352E">
      <w:pPr>
        <w:pStyle w:val="Listparagraf"/>
        <w:numPr>
          <w:ilvl w:val="0"/>
          <w:numId w:val="24"/>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Camera de </w:t>
      </w:r>
      <w:proofErr w:type="spellStart"/>
      <w:r>
        <w:rPr>
          <w:rFonts w:ascii="Montserrat" w:hAnsi="Montserrat" w:cs="Courier New"/>
          <w:bCs/>
          <w:color w:val="27344C"/>
          <w:sz w:val="22"/>
          <w:szCs w:val="22"/>
          <w:lang w:val="ro-RO"/>
        </w:rPr>
        <w:t>mentenanta</w:t>
      </w:r>
      <w:proofErr w:type="spellEnd"/>
      <w:r>
        <w:rPr>
          <w:rFonts w:ascii="Montserrat" w:hAnsi="Montserrat" w:cs="Courier New"/>
          <w:bCs/>
          <w:color w:val="27344C"/>
          <w:sz w:val="22"/>
          <w:szCs w:val="22"/>
          <w:lang w:val="ro-RO"/>
        </w:rPr>
        <w:t xml:space="preserve"> si depozitare si camera tehnica</w:t>
      </w:r>
      <w:r w:rsidR="00E3103F">
        <w:rPr>
          <w:rFonts w:ascii="Montserrat" w:hAnsi="Montserrat" w:cs="Courier New"/>
          <w:bCs/>
          <w:color w:val="27344C"/>
          <w:sz w:val="22"/>
          <w:szCs w:val="22"/>
          <w:lang w:val="ro-RO"/>
        </w:rPr>
        <w:t>. Camera tehnica va fi dotata cu un sistem de sup</w:t>
      </w:r>
      <w:r w:rsidR="00CF70E7">
        <w:rPr>
          <w:rFonts w:ascii="Montserrat" w:hAnsi="Montserrat" w:cs="Courier New"/>
          <w:bCs/>
          <w:color w:val="27344C"/>
          <w:sz w:val="22"/>
          <w:szCs w:val="22"/>
          <w:lang w:val="ro-RO"/>
        </w:rPr>
        <w:t>r</w:t>
      </w:r>
      <w:r w:rsidR="00E3103F">
        <w:rPr>
          <w:rFonts w:ascii="Montserrat" w:hAnsi="Montserrat" w:cs="Courier New"/>
          <w:bCs/>
          <w:color w:val="27344C"/>
          <w:sz w:val="22"/>
          <w:szCs w:val="22"/>
          <w:lang w:val="ro-RO"/>
        </w:rPr>
        <w:t xml:space="preserve">aveghere video cu 8 camere amplasate pe perimetrul exterior al </w:t>
      </w:r>
      <w:proofErr w:type="spellStart"/>
      <w:r w:rsidR="00E3103F">
        <w:rPr>
          <w:rFonts w:ascii="Montserrat" w:hAnsi="Montserrat" w:cs="Courier New"/>
          <w:bCs/>
          <w:color w:val="27344C"/>
          <w:sz w:val="22"/>
          <w:szCs w:val="22"/>
          <w:lang w:val="ro-RO"/>
        </w:rPr>
        <w:t>cladirii</w:t>
      </w:r>
      <w:proofErr w:type="spellEnd"/>
      <w:r w:rsidR="00E3103F">
        <w:rPr>
          <w:rFonts w:ascii="Montserrat" w:hAnsi="Montserrat" w:cs="Courier New"/>
          <w:bCs/>
          <w:color w:val="27344C"/>
          <w:sz w:val="22"/>
          <w:szCs w:val="22"/>
          <w:lang w:val="ro-RO"/>
        </w:rPr>
        <w:t xml:space="preserve">. Camera tehnica va fi de asemenea dotata cu un rack </w:t>
      </w:r>
      <w:r w:rsidR="00CF70E7">
        <w:rPr>
          <w:rFonts w:ascii="Montserrat" w:hAnsi="Montserrat" w:cs="Courier New"/>
          <w:bCs/>
          <w:color w:val="27344C"/>
          <w:sz w:val="22"/>
          <w:szCs w:val="22"/>
          <w:lang w:val="ro-RO"/>
        </w:rPr>
        <w:t>pentru</w:t>
      </w:r>
      <w:r w:rsidR="00E3103F">
        <w:rPr>
          <w:rFonts w:ascii="Montserrat" w:hAnsi="Montserrat" w:cs="Courier New"/>
          <w:bCs/>
          <w:color w:val="27344C"/>
          <w:sz w:val="22"/>
          <w:szCs w:val="22"/>
          <w:lang w:val="ro-RO"/>
        </w:rPr>
        <w:t xml:space="preserve"> echipamentele de </w:t>
      </w:r>
      <w:proofErr w:type="spellStart"/>
      <w:r w:rsidR="00E3103F">
        <w:rPr>
          <w:rFonts w:ascii="Montserrat" w:hAnsi="Montserrat" w:cs="Courier New"/>
          <w:bCs/>
          <w:color w:val="27344C"/>
          <w:sz w:val="22"/>
          <w:szCs w:val="22"/>
          <w:lang w:val="ro-RO"/>
        </w:rPr>
        <w:t>retea</w:t>
      </w:r>
      <w:proofErr w:type="spellEnd"/>
      <w:r w:rsidR="00E3103F">
        <w:rPr>
          <w:rFonts w:ascii="Montserrat" w:hAnsi="Montserrat" w:cs="Courier New"/>
          <w:bCs/>
          <w:color w:val="27344C"/>
          <w:sz w:val="22"/>
          <w:szCs w:val="22"/>
          <w:lang w:val="ro-RO"/>
        </w:rPr>
        <w:t xml:space="preserve"> de date</w:t>
      </w:r>
    </w:p>
    <w:p w14:paraId="1F41FB65" w14:textId="49967E43" w:rsidR="00F0352E" w:rsidRDefault="00F0352E" w:rsidP="00F0352E">
      <w:pPr>
        <w:pStyle w:val="Listparagraf"/>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Accesul se face prin doua </w:t>
      </w:r>
      <w:proofErr w:type="spellStart"/>
      <w:r>
        <w:rPr>
          <w:rFonts w:ascii="Montserrat" w:hAnsi="Montserrat" w:cs="Courier New"/>
          <w:bCs/>
          <w:color w:val="27344C"/>
          <w:sz w:val="22"/>
          <w:szCs w:val="22"/>
          <w:lang w:val="ro-RO"/>
        </w:rPr>
        <w:t>usi</w:t>
      </w:r>
      <w:proofErr w:type="spellEnd"/>
      <w:r>
        <w:rPr>
          <w:rFonts w:ascii="Montserrat" w:hAnsi="Montserrat" w:cs="Courier New"/>
          <w:bCs/>
          <w:color w:val="27344C"/>
          <w:sz w:val="22"/>
          <w:szCs w:val="22"/>
          <w:lang w:val="ro-RO"/>
        </w:rPr>
        <w:t xml:space="preserve">, una laterala, si una din spatele </w:t>
      </w:r>
      <w:proofErr w:type="spellStart"/>
      <w:r>
        <w:rPr>
          <w:rFonts w:ascii="Montserrat" w:hAnsi="Montserrat" w:cs="Courier New"/>
          <w:bCs/>
          <w:color w:val="27344C"/>
          <w:sz w:val="22"/>
          <w:szCs w:val="22"/>
          <w:lang w:val="ro-RO"/>
        </w:rPr>
        <w:t>cladirii</w:t>
      </w:r>
      <w:proofErr w:type="spellEnd"/>
      <w:r>
        <w:rPr>
          <w:rFonts w:ascii="Montserrat" w:hAnsi="Montserrat" w:cs="Courier New"/>
          <w:bCs/>
          <w:color w:val="27344C"/>
          <w:sz w:val="22"/>
          <w:szCs w:val="22"/>
          <w:lang w:val="ro-RO"/>
        </w:rPr>
        <w:t xml:space="preserve"> cu acces din parcare conform </w:t>
      </w:r>
      <w:proofErr w:type="spellStart"/>
      <w:r>
        <w:rPr>
          <w:rFonts w:ascii="Montserrat" w:hAnsi="Montserrat" w:cs="Courier New"/>
          <w:bCs/>
          <w:color w:val="27344C"/>
          <w:sz w:val="22"/>
          <w:szCs w:val="22"/>
          <w:lang w:val="ro-RO"/>
        </w:rPr>
        <w:t>planselor</w:t>
      </w:r>
      <w:proofErr w:type="spellEnd"/>
      <w:r>
        <w:rPr>
          <w:rFonts w:ascii="Montserrat" w:hAnsi="Montserrat" w:cs="Courier New"/>
          <w:bCs/>
          <w:color w:val="27344C"/>
          <w:sz w:val="22"/>
          <w:szCs w:val="22"/>
          <w:lang w:val="ro-RO"/>
        </w:rPr>
        <w:t xml:space="preserve"> anexate</w:t>
      </w:r>
    </w:p>
    <w:p w14:paraId="41560611" w14:textId="77777777" w:rsidR="00F0352E" w:rsidRDefault="00F0352E" w:rsidP="00F0352E">
      <w:p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ETAJUL 1</w:t>
      </w:r>
    </w:p>
    <w:p w14:paraId="1C3392BE" w14:textId="48784907" w:rsidR="00F0352E" w:rsidRDefault="00F0352E" w:rsidP="00F0352E">
      <w:pPr>
        <w:pStyle w:val="Listparagraf"/>
        <w:numPr>
          <w:ilvl w:val="0"/>
          <w:numId w:val="25"/>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Studio dans si studio balet dotate</w:t>
      </w:r>
      <w:r w:rsidR="00A244C1">
        <w:rPr>
          <w:rFonts w:ascii="Montserrat" w:hAnsi="Montserrat" w:cs="Courier New"/>
          <w:bCs/>
          <w:color w:val="27344C"/>
          <w:sz w:val="22"/>
          <w:szCs w:val="22"/>
          <w:lang w:val="ro-RO"/>
        </w:rPr>
        <w:t xml:space="preserve"> fiecare</w:t>
      </w:r>
      <w:r>
        <w:rPr>
          <w:rFonts w:ascii="Montserrat" w:hAnsi="Montserrat" w:cs="Courier New"/>
          <w:bCs/>
          <w:color w:val="27344C"/>
          <w:sz w:val="22"/>
          <w:szCs w:val="22"/>
          <w:lang w:val="ro-RO"/>
        </w:rPr>
        <w:t xml:space="preserve"> cu oglinzi, bare de balet, </w:t>
      </w:r>
      <w:r w:rsidR="00CF70E7">
        <w:rPr>
          <w:rFonts w:ascii="Montserrat" w:hAnsi="Montserrat" w:cs="Courier New"/>
          <w:bCs/>
          <w:color w:val="27344C"/>
          <w:sz w:val="22"/>
          <w:szCs w:val="22"/>
          <w:lang w:val="ro-RO"/>
        </w:rPr>
        <w:t xml:space="preserve"> ecran LCD</w:t>
      </w:r>
      <w:r>
        <w:rPr>
          <w:rFonts w:ascii="Montserrat" w:hAnsi="Montserrat" w:cs="Courier New"/>
          <w:bCs/>
          <w:color w:val="27344C"/>
          <w:sz w:val="22"/>
          <w:szCs w:val="22"/>
          <w:lang w:val="ro-RO"/>
        </w:rPr>
        <w:t>, fotolii de tip para</w:t>
      </w:r>
      <w:r w:rsidR="00A244C1">
        <w:rPr>
          <w:rFonts w:ascii="Montserrat" w:hAnsi="Montserrat" w:cs="Courier New"/>
          <w:bCs/>
          <w:color w:val="27344C"/>
          <w:sz w:val="22"/>
          <w:szCs w:val="22"/>
          <w:lang w:val="ro-RO"/>
        </w:rPr>
        <w:t>, sistem de sonorizare</w:t>
      </w:r>
    </w:p>
    <w:p w14:paraId="01915154" w14:textId="72F8A900" w:rsidR="00F0352E" w:rsidRDefault="00F0352E" w:rsidP="00F0352E">
      <w:pPr>
        <w:pStyle w:val="Listparagraf"/>
        <w:numPr>
          <w:ilvl w:val="0"/>
          <w:numId w:val="25"/>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Studio </w:t>
      </w:r>
      <w:proofErr w:type="spellStart"/>
      <w:r>
        <w:rPr>
          <w:rFonts w:ascii="Montserrat" w:hAnsi="Montserrat" w:cs="Courier New"/>
          <w:bCs/>
          <w:color w:val="27344C"/>
          <w:sz w:val="22"/>
          <w:szCs w:val="22"/>
          <w:lang w:val="ro-RO"/>
        </w:rPr>
        <w:t>pilates</w:t>
      </w:r>
      <w:proofErr w:type="spellEnd"/>
      <w:r>
        <w:rPr>
          <w:rFonts w:ascii="Montserrat" w:hAnsi="Montserrat" w:cs="Courier New"/>
          <w:bCs/>
          <w:color w:val="27344C"/>
          <w:sz w:val="22"/>
          <w:szCs w:val="22"/>
          <w:lang w:val="ro-RO"/>
        </w:rPr>
        <w:t xml:space="preserve"> aerobic si studio </w:t>
      </w:r>
      <w:proofErr w:type="spellStart"/>
      <w:r>
        <w:rPr>
          <w:rFonts w:ascii="Montserrat" w:hAnsi="Montserrat" w:cs="Courier New"/>
          <w:bCs/>
          <w:color w:val="27344C"/>
          <w:sz w:val="22"/>
          <w:szCs w:val="22"/>
          <w:lang w:val="ro-RO"/>
        </w:rPr>
        <w:t>pilates</w:t>
      </w:r>
      <w:proofErr w:type="spellEnd"/>
      <w:r>
        <w:rPr>
          <w:rFonts w:ascii="Montserrat" w:hAnsi="Montserrat" w:cs="Courier New"/>
          <w:bCs/>
          <w:color w:val="27344C"/>
          <w:sz w:val="22"/>
          <w:szCs w:val="22"/>
          <w:lang w:val="ro-RO"/>
        </w:rPr>
        <w:t xml:space="preserve"> yoga dotate</w:t>
      </w:r>
      <w:r w:rsidR="00A244C1">
        <w:rPr>
          <w:rFonts w:ascii="Montserrat" w:hAnsi="Montserrat" w:cs="Courier New"/>
          <w:bCs/>
          <w:color w:val="27344C"/>
          <w:sz w:val="22"/>
          <w:szCs w:val="22"/>
          <w:lang w:val="ro-RO"/>
        </w:rPr>
        <w:t xml:space="preserve"> fiecare</w:t>
      </w:r>
      <w:r>
        <w:rPr>
          <w:rFonts w:ascii="Montserrat" w:hAnsi="Montserrat" w:cs="Courier New"/>
          <w:bCs/>
          <w:color w:val="27344C"/>
          <w:sz w:val="22"/>
          <w:szCs w:val="22"/>
          <w:lang w:val="ro-RO"/>
        </w:rPr>
        <w:t xml:space="preserve"> cu saltele, fotolii tip para, banda alergare, aparate de </w:t>
      </w:r>
      <w:proofErr w:type="spellStart"/>
      <w:r>
        <w:rPr>
          <w:rFonts w:ascii="Montserrat" w:hAnsi="Montserrat" w:cs="Courier New"/>
          <w:bCs/>
          <w:color w:val="27344C"/>
          <w:sz w:val="22"/>
          <w:szCs w:val="22"/>
          <w:lang w:val="ro-RO"/>
        </w:rPr>
        <w:t>vaslit</w:t>
      </w:r>
      <w:proofErr w:type="spellEnd"/>
      <w:r w:rsidR="00A244C1">
        <w:rPr>
          <w:rFonts w:ascii="Montserrat" w:hAnsi="Montserrat" w:cs="Courier New"/>
          <w:bCs/>
          <w:color w:val="27344C"/>
          <w:sz w:val="22"/>
          <w:szCs w:val="22"/>
          <w:lang w:val="ro-RO"/>
        </w:rPr>
        <w:t xml:space="preserve">, </w:t>
      </w:r>
      <w:r w:rsidR="00CF70E7">
        <w:rPr>
          <w:rFonts w:ascii="Montserrat" w:hAnsi="Montserrat" w:cs="Courier New"/>
          <w:bCs/>
          <w:color w:val="27344C"/>
          <w:sz w:val="22"/>
          <w:szCs w:val="22"/>
          <w:lang w:val="ro-RO"/>
        </w:rPr>
        <w:t xml:space="preserve"> ecran LCD</w:t>
      </w:r>
      <w:r w:rsidR="00A244C1">
        <w:rPr>
          <w:rFonts w:ascii="Montserrat" w:hAnsi="Montserrat" w:cs="Courier New"/>
          <w:bCs/>
          <w:color w:val="27344C"/>
          <w:sz w:val="22"/>
          <w:szCs w:val="22"/>
          <w:lang w:val="ro-RO"/>
        </w:rPr>
        <w:t xml:space="preserve">. Studioul de </w:t>
      </w:r>
      <w:proofErr w:type="spellStart"/>
      <w:r w:rsidR="00A244C1">
        <w:rPr>
          <w:rFonts w:ascii="Montserrat" w:hAnsi="Montserrat" w:cs="Courier New"/>
          <w:bCs/>
          <w:color w:val="27344C"/>
          <w:sz w:val="22"/>
          <w:szCs w:val="22"/>
          <w:lang w:val="ro-RO"/>
        </w:rPr>
        <w:t>pilates</w:t>
      </w:r>
      <w:proofErr w:type="spellEnd"/>
      <w:r w:rsidR="00A244C1">
        <w:rPr>
          <w:rFonts w:ascii="Montserrat" w:hAnsi="Montserrat" w:cs="Courier New"/>
          <w:bCs/>
          <w:color w:val="27344C"/>
          <w:sz w:val="22"/>
          <w:szCs w:val="22"/>
          <w:lang w:val="ro-RO"/>
        </w:rPr>
        <w:t xml:space="preserve"> aerobic va avea suplim</w:t>
      </w:r>
      <w:r w:rsidR="00B23AF5">
        <w:rPr>
          <w:rFonts w:ascii="Montserrat" w:hAnsi="Montserrat" w:cs="Courier New"/>
          <w:bCs/>
          <w:color w:val="27344C"/>
          <w:sz w:val="22"/>
          <w:szCs w:val="22"/>
          <w:lang w:val="ro-RO"/>
        </w:rPr>
        <w:t>entar si un sistem sonorizare</w:t>
      </w:r>
    </w:p>
    <w:p w14:paraId="3EE9AFE0" w14:textId="3BB03BF3" w:rsidR="00F0352E" w:rsidRDefault="00F0352E" w:rsidP="00F0352E">
      <w:pPr>
        <w:pStyle w:val="Listparagraf"/>
        <w:numPr>
          <w:ilvl w:val="0"/>
          <w:numId w:val="25"/>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4 spatii de </w:t>
      </w:r>
      <w:proofErr w:type="spellStart"/>
      <w:r>
        <w:rPr>
          <w:rFonts w:ascii="Montserrat" w:hAnsi="Montserrat" w:cs="Courier New"/>
          <w:bCs/>
          <w:color w:val="27344C"/>
          <w:sz w:val="22"/>
          <w:szCs w:val="22"/>
          <w:lang w:val="ro-RO"/>
        </w:rPr>
        <w:t>coworking</w:t>
      </w:r>
      <w:proofErr w:type="spellEnd"/>
      <w:r>
        <w:rPr>
          <w:rFonts w:ascii="Montserrat" w:hAnsi="Montserrat" w:cs="Courier New"/>
          <w:bCs/>
          <w:color w:val="27344C"/>
          <w:sz w:val="22"/>
          <w:szCs w:val="22"/>
          <w:lang w:val="ro-RO"/>
        </w:rPr>
        <w:t xml:space="preserve"> dotate cu birouri, scaune birou, dulapuri, fotolii, birouri de tip V, </w:t>
      </w:r>
      <w:r w:rsidR="00CF70E7">
        <w:rPr>
          <w:rFonts w:ascii="Montserrat" w:hAnsi="Montserrat" w:cs="Courier New"/>
          <w:bCs/>
          <w:color w:val="27344C"/>
          <w:sz w:val="22"/>
          <w:szCs w:val="22"/>
          <w:lang w:val="ro-RO"/>
        </w:rPr>
        <w:t xml:space="preserve"> ecran LCD</w:t>
      </w:r>
    </w:p>
    <w:p w14:paraId="260CEC3C" w14:textId="04689888" w:rsidR="00F0352E" w:rsidRDefault="00F0352E" w:rsidP="00F0352E">
      <w:pPr>
        <w:pStyle w:val="Listparagraf"/>
        <w:numPr>
          <w:ilvl w:val="0"/>
          <w:numId w:val="25"/>
        </w:numPr>
        <w:spacing w:before="120" w:after="120"/>
        <w:jc w:val="both"/>
        <w:rPr>
          <w:rFonts w:ascii="Montserrat" w:hAnsi="Montserrat" w:cs="Courier New"/>
          <w:bCs/>
          <w:color w:val="27344C"/>
          <w:sz w:val="22"/>
          <w:szCs w:val="22"/>
          <w:lang w:val="ro-RO"/>
        </w:rPr>
      </w:pPr>
      <w:proofErr w:type="spellStart"/>
      <w:r>
        <w:rPr>
          <w:rFonts w:ascii="Montserrat" w:hAnsi="Montserrat" w:cs="Courier New"/>
          <w:bCs/>
          <w:color w:val="27344C"/>
          <w:sz w:val="22"/>
          <w:szCs w:val="22"/>
          <w:lang w:val="ro-RO"/>
        </w:rPr>
        <w:t>Breakroom</w:t>
      </w:r>
      <w:proofErr w:type="spellEnd"/>
      <w:r>
        <w:rPr>
          <w:rFonts w:ascii="Montserrat" w:hAnsi="Montserrat" w:cs="Courier New"/>
          <w:bCs/>
          <w:color w:val="27344C"/>
          <w:sz w:val="22"/>
          <w:szCs w:val="22"/>
          <w:lang w:val="ro-RO"/>
        </w:rPr>
        <w:t xml:space="preserve"> dotat cu mobilier specific (canapele, </w:t>
      </w:r>
      <w:proofErr w:type="spellStart"/>
      <w:r>
        <w:rPr>
          <w:rFonts w:ascii="Montserrat" w:hAnsi="Montserrat" w:cs="Courier New"/>
          <w:bCs/>
          <w:color w:val="27344C"/>
          <w:sz w:val="22"/>
          <w:szCs w:val="22"/>
          <w:lang w:val="ro-RO"/>
        </w:rPr>
        <w:t>masuta</w:t>
      </w:r>
      <w:proofErr w:type="spellEnd"/>
      <w:r>
        <w:rPr>
          <w:rFonts w:ascii="Montserrat" w:hAnsi="Montserrat" w:cs="Courier New"/>
          <w:bCs/>
          <w:color w:val="27344C"/>
          <w:sz w:val="22"/>
          <w:szCs w:val="22"/>
          <w:lang w:val="ro-RO"/>
        </w:rPr>
        <w:t xml:space="preserve"> cafea, fotolii, </w:t>
      </w:r>
      <w:proofErr w:type="spellStart"/>
      <w:r>
        <w:rPr>
          <w:rFonts w:ascii="Montserrat" w:hAnsi="Montserrat" w:cs="Courier New"/>
          <w:bCs/>
          <w:color w:val="27344C"/>
          <w:sz w:val="22"/>
          <w:szCs w:val="22"/>
          <w:lang w:val="ro-RO"/>
        </w:rPr>
        <w:t>masuta</w:t>
      </w:r>
      <w:proofErr w:type="spellEnd"/>
      <w:r>
        <w:rPr>
          <w:rFonts w:ascii="Montserrat" w:hAnsi="Montserrat" w:cs="Courier New"/>
          <w:bCs/>
          <w:color w:val="27344C"/>
          <w:sz w:val="22"/>
          <w:szCs w:val="22"/>
          <w:lang w:val="ro-RO"/>
        </w:rPr>
        <w:t xml:space="preserve"> rotunda, scaune, dulap, chiuveta, plita, cafetiera)</w:t>
      </w:r>
      <w:r w:rsidR="00A244C1">
        <w:rPr>
          <w:rFonts w:ascii="Montserrat" w:hAnsi="Montserrat" w:cs="Courier New"/>
          <w:bCs/>
          <w:color w:val="27344C"/>
          <w:sz w:val="22"/>
          <w:szCs w:val="22"/>
          <w:lang w:val="ro-RO"/>
        </w:rPr>
        <w:t xml:space="preserve"> si un</w:t>
      </w:r>
      <w:r w:rsidR="00CF70E7">
        <w:rPr>
          <w:rFonts w:ascii="Montserrat" w:hAnsi="Montserrat" w:cs="Courier New"/>
          <w:bCs/>
          <w:color w:val="27344C"/>
          <w:sz w:val="22"/>
          <w:szCs w:val="22"/>
          <w:lang w:val="ro-RO"/>
        </w:rPr>
        <w:t xml:space="preserve"> ecran LCD</w:t>
      </w:r>
    </w:p>
    <w:p w14:paraId="58CF8027" w14:textId="329C6DA2" w:rsidR="00F0352E" w:rsidRDefault="00F0352E" w:rsidP="00F0352E">
      <w:pPr>
        <w:pStyle w:val="Listparagraf"/>
        <w:numPr>
          <w:ilvl w:val="0"/>
          <w:numId w:val="25"/>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Hol dotat cu canapea, fotoliu, </w:t>
      </w:r>
      <w:proofErr w:type="spellStart"/>
      <w:r>
        <w:rPr>
          <w:rFonts w:ascii="Montserrat" w:hAnsi="Montserrat" w:cs="Courier New"/>
          <w:bCs/>
          <w:color w:val="27344C"/>
          <w:sz w:val="22"/>
          <w:szCs w:val="22"/>
          <w:lang w:val="ro-RO"/>
        </w:rPr>
        <w:t>masuta</w:t>
      </w:r>
      <w:proofErr w:type="spellEnd"/>
      <w:r>
        <w:rPr>
          <w:rFonts w:ascii="Montserrat" w:hAnsi="Montserrat" w:cs="Courier New"/>
          <w:bCs/>
          <w:color w:val="27344C"/>
          <w:sz w:val="22"/>
          <w:szCs w:val="22"/>
          <w:lang w:val="ro-RO"/>
        </w:rPr>
        <w:t xml:space="preserve"> cafea si </w:t>
      </w:r>
      <w:r w:rsidR="00CF70E7">
        <w:rPr>
          <w:rFonts w:ascii="Montserrat" w:hAnsi="Montserrat" w:cs="Courier New"/>
          <w:bCs/>
          <w:color w:val="27344C"/>
          <w:sz w:val="22"/>
          <w:szCs w:val="22"/>
          <w:lang w:val="ro-RO"/>
        </w:rPr>
        <w:t xml:space="preserve"> ecran LCD</w:t>
      </w:r>
    </w:p>
    <w:p w14:paraId="2B744783" w14:textId="03E5AD0D" w:rsidR="00F0352E" w:rsidRDefault="00F0352E" w:rsidP="00F0352E">
      <w:pPr>
        <w:pStyle w:val="Listparagraf"/>
        <w:numPr>
          <w:ilvl w:val="0"/>
          <w:numId w:val="25"/>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Doua Sali multimedia dotate fiecare cu masa prezidiu, fotolii </w:t>
      </w:r>
      <w:proofErr w:type="spellStart"/>
      <w:r>
        <w:rPr>
          <w:rFonts w:ascii="Montserrat" w:hAnsi="Montserrat" w:cs="Courier New"/>
          <w:bCs/>
          <w:color w:val="27344C"/>
          <w:sz w:val="22"/>
          <w:szCs w:val="22"/>
          <w:lang w:val="ro-RO"/>
        </w:rPr>
        <w:t>conferinte</w:t>
      </w:r>
      <w:proofErr w:type="spellEnd"/>
      <w:r w:rsidR="00A244C1">
        <w:rPr>
          <w:rFonts w:ascii="Montserrat" w:hAnsi="Montserrat" w:cs="Courier New"/>
          <w:bCs/>
          <w:color w:val="27344C"/>
          <w:sz w:val="22"/>
          <w:szCs w:val="22"/>
          <w:lang w:val="ro-RO"/>
        </w:rPr>
        <w:t xml:space="preserve"> si </w:t>
      </w:r>
      <w:r w:rsidR="00CF70E7">
        <w:rPr>
          <w:rFonts w:ascii="Montserrat" w:hAnsi="Montserrat" w:cs="Courier New"/>
          <w:bCs/>
          <w:color w:val="27344C"/>
          <w:sz w:val="22"/>
          <w:szCs w:val="22"/>
          <w:lang w:val="ro-RO"/>
        </w:rPr>
        <w:t xml:space="preserve"> ecran LCD</w:t>
      </w:r>
    </w:p>
    <w:p w14:paraId="26E84349" w14:textId="4CF671C5" w:rsidR="00F0352E" w:rsidRDefault="00F0352E" w:rsidP="00F0352E">
      <w:pPr>
        <w:pStyle w:val="Listparagraf"/>
        <w:numPr>
          <w:ilvl w:val="0"/>
          <w:numId w:val="25"/>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Meeting room dotat cu masa lunga si 14 scaune </w:t>
      </w:r>
      <w:proofErr w:type="spellStart"/>
      <w:r>
        <w:rPr>
          <w:rFonts w:ascii="Montserrat" w:hAnsi="Montserrat" w:cs="Courier New"/>
          <w:bCs/>
          <w:color w:val="27344C"/>
          <w:sz w:val="22"/>
          <w:szCs w:val="22"/>
          <w:lang w:val="ro-RO"/>
        </w:rPr>
        <w:t>conferinta</w:t>
      </w:r>
      <w:proofErr w:type="spellEnd"/>
      <w:r>
        <w:rPr>
          <w:rFonts w:ascii="Montserrat" w:hAnsi="Montserrat" w:cs="Courier New"/>
          <w:bCs/>
          <w:color w:val="27344C"/>
          <w:sz w:val="22"/>
          <w:szCs w:val="22"/>
          <w:lang w:val="ro-RO"/>
        </w:rPr>
        <w:t>,</w:t>
      </w:r>
      <w:r w:rsidR="00B23AF5">
        <w:rPr>
          <w:rFonts w:ascii="Montserrat" w:hAnsi="Montserrat" w:cs="Courier New"/>
          <w:bCs/>
          <w:color w:val="27344C"/>
          <w:sz w:val="22"/>
          <w:szCs w:val="22"/>
          <w:lang w:val="ro-RO"/>
        </w:rPr>
        <w:t xml:space="preserve"> sistem sonorizare cu 14 microfoane</w:t>
      </w:r>
      <w:r>
        <w:rPr>
          <w:rFonts w:ascii="Montserrat" w:hAnsi="Montserrat" w:cs="Courier New"/>
          <w:bCs/>
          <w:color w:val="27344C"/>
          <w:sz w:val="22"/>
          <w:szCs w:val="22"/>
          <w:lang w:val="ro-RO"/>
        </w:rPr>
        <w:t>,</w:t>
      </w:r>
      <w:r w:rsidR="00B23AF5">
        <w:rPr>
          <w:rFonts w:ascii="Montserrat" w:hAnsi="Montserrat" w:cs="Courier New"/>
          <w:bCs/>
          <w:color w:val="27344C"/>
          <w:sz w:val="22"/>
          <w:szCs w:val="22"/>
          <w:lang w:val="ro-RO"/>
        </w:rPr>
        <w:t xml:space="preserve"> si </w:t>
      </w:r>
      <w:r w:rsidR="00CF70E7">
        <w:rPr>
          <w:rFonts w:ascii="Montserrat" w:hAnsi="Montserrat" w:cs="Courier New"/>
          <w:bCs/>
          <w:color w:val="27344C"/>
          <w:sz w:val="22"/>
          <w:szCs w:val="22"/>
          <w:lang w:val="ro-RO"/>
        </w:rPr>
        <w:t xml:space="preserve"> ecran LCD</w:t>
      </w:r>
      <w:r w:rsidR="00B23AF5">
        <w:rPr>
          <w:rFonts w:ascii="Montserrat" w:hAnsi="Montserrat" w:cs="Courier New"/>
          <w:bCs/>
          <w:color w:val="27344C"/>
          <w:sz w:val="22"/>
          <w:szCs w:val="22"/>
          <w:lang w:val="ro-RO"/>
        </w:rPr>
        <w:t xml:space="preserve"> </w:t>
      </w:r>
      <w:proofErr w:type="spellStart"/>
      <w:r w:rsidR="00B23AF5">
        <w:rPr>
          <w:rFonts w:ascii="Montserrat" w:hAnsi="Montserrat" w:cs="Courier New"/>
          <w:bCs/>
          <w:color w:val="27344C"/>
          <w:sz w:val="22"/>
          <w:szCs w:val="22"/>
          <w:lang w:val="ro-RO"/>
        </w:rPr>
        <w:t>langa</w:t>
      </w:r>
      <w:proofErr w:type="spellEnd"/>
      <w:r w:rsidR="00B23AF5">
        <w:rPr>
          <w:rFonts w:ascii="Montserrat" w:hAnsi="Montserrat" w:cs="Courier New"/>
          <w:bCs/>
          <w:color w:val="27344C"/>
          <w:sz w:val="22"/>
          <w:szCs w:val="22"/>
          <w:lang w:val="ro-RO"/>
        </w:rPr>
        <w:t xml:space="preserve"> care se afla </w:t>
      </w:r>
      <w:r>
        <w:rPr>
          <w:rFonts w:ascii="Montserrat" w:hAnsi="Montserrat" w:cs="Courier New"/>
          <w:bCs/>
          <w:color w:val="27344C"/>
          <w:sz w:val="22"/>
          <w:szCs w:val="22"/>
          <w:lang w:val="ro-RO"/>
        </w:rPr>
        <w:t>cubicul de lucru dotat cu birou V si scaun</w:t>
      </w:r>
      <w:r w:rsidR="00CF70E7">
        <w:rPr>
          <w:rFonts w:ascii="Montserrat" w:hAnsi="Montserrat" w:cs="Courier New"/>
          <w:bCs/>
          <w:color w:val="27344C"/>
          <w:sz w:val="22"/>
          <w:szCs w:val="22"/>
          <w:lang w:val="ro-RO"/>
        </w:rPr>
        <w:t>,</w:t>
      </w:r>
      <w:r>
        <w:rPr>
          <w:rFonts w:ascii="Montserrat" w:hAnsi="Montserrat" w:cs="Courier New"/>
          <w:bCs/>
          <w:color w:val="27344C"/>
          <w:sz w:val="22"/>
          <w:szCs w:val="22"/>
          <w:lang w:val="ro-RO"/>
        </w:rPr>
        <w:t xml:space="preserve"> fotolii</w:t>
      </w:r>
    </w:p>
    <w:p w14:paraId="376A0111" w14:textId="77777777" w:rsidR="00F0352E" w:rsidRDefault="00F0352E" w:rsidP="00F0352E">
      <w:pPr>
        <w:pStyle w:val="Listparagraf"/>
        <w:numPr>
          <w:ilvl w:val="0"/>
          <w:numId w:val="25"/>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Vestiare </w:t>
      </w:r>
      <w:proofErr w:type="spellStart"/>
      <w:r>
        <w:rPr>
          <w:rFonts w:ascii="Montserrat" w:hAnsi="Montserrat" w:cs="Courier New"/>
          <w:bCs/>
          <w:color w:val="27344C"/>
          <w:sz w:val="22"/>
          <w:szCs w:val="22"/>
          <w:lang w:val="ro-RO"/>
        </w:rPr>
        <w:t>barbati</w:t>
      </w:r>
      <w:proofErr w:type="spellEnd"/>
      <w:r>
        <w:rPr>
          <w:rFonts w:ascii="Montserrat" w:hAnsi="Montserrat" w:cs="Courier New"/>
          <w:bCs/>
          <w:color w:val="27344C"/>
          <w:sz w:val="22"/>
          <w:szCs w:val="22"/>
          <w:lang w:val="ro-RO"/>
        </w:rPr>
        <w:t xml:space="preserve"> si femei dotate cu dulapuri si </w:t>
      </w:r>
      <w:proofErr w:type="spellStart"/>
      <w:r>
        <w:rPr>
          <w:rFonts w:ascii="Montserrat" w:hAnsi="Montserrat" w:cs="Courier New"/>
          <w:bCs/>
          <w:color w:val="27344C"/>
          <w:sz w:val="22"/>
          <w:szCs w:val="22"/>
          <w:lang w:val="ro-RO"/>
        </w:rPr>
        <w:t>banci</w:t>
      </w:r>
      <w:proofErr w:type="spellEnd"/>
    </w:p>
    <w:p w14:paraId="78B7AFD4" w14:textId="1266484F" w:rsidR="00F0352E" w:rsidRDefault="00CF70E7" w:rsidP="00F0352E">
      <w:pPr>
        <w:pStyle w:val="Listparagraf"/>
        <w:numPr>
          <w:ilvl w:val="0"/>
          <w:numId w:val="25"/>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4 </w:t>
      </w:r>
      <w:r w:rsidR="00F0352E">
        <w:rPr>
          <w:rFonts w:ascii="Montserrat" w:hAnsi="Montserrat" w:cs="Courier New"/>
          <w:bCs/>
          <w:color w:val="27344C"/>
          <w:sz w:val="22"/>
          <w:szCs w:val="22"/>
          <w:lang w:val="ro-RO"/>
        </w:rPr>
        <w:t>Birouri instructor</w:t>
      </w:r>
    </w:p>
    <w:p w14:paraId="39E1633C" w14:textId="4677286E" w:rsidR="00F0352E" w:rsidRDefault="00CF70E7" w:rsidP="00F0352E">
      <w:pPr>
        <w:pStyle w:val="Listparagraf"/>
        <w:numPr>
          <w:ilvl w:val="0"/>
          <w:numId w:val="25"/>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4 </w:t>
      </w:r>
      <w:r w:rsidR="00F0352E">
        <w:rPr>
          <w:rFonts w:ascii="Montserrat" w:hAnsi="Montserrat" w:cs="Courier New"/>
          <w:bCs/>
          <w:color w:val="27344C"/>
          <w:sz w:val="22"/>
          <w:szCs w:val="22"/>
          <w:lang w:val="ro-RO"/>
        </w:rPr>
        <w:t xml:space="preserve">Spatii de depozitare </w:t>
      </w:r>
    </w:p>
    <w:p w14:paraId="16A8BB02" w14:textId="77777777" w:rsidR="00F0352E" w:rsidRDefault="00F0352E" w:rsidP="00F0352E">
      <w:pPr>
        <w:pStyle w:val="Listparagraf"/>
        <w:numPr>
          <w:ilvl w:val="0"/>
          <w:numId w:val="25"/>
        </w:numPr>
        <w:spacing w:before="120" w:after="120"/>
        <w:jc w:val="both"/>
        <w:rPr>
          <w:rFonts w:ascii="Montserrat" w:hAnsi="Montserrat" w:cs="Courier New"/>
          <w:bCs/>
          <w:color w:val="27344C"/>
          <w:sz w:val="22"/>
          <w:szCs w:val="22"/>
          <w:lang w:val="ro-RO"/>
        </w:rPr>
      </w:pPr>
      <w:proofErr w:type="spellStart"/>
      <w:r>
        <w:rPr>
          <w:rFonts w:ascii="Montserrat" w:hAnsi="Montserrat" w:cs="Courier New"/>
          <w:bCs/>
          <w:color w:val="27344C"/>
          <w:sz w:val="22"/>
          <w:szCs w:val="22"/>
          <w:lang w:val="ro-RO"/>
        </w:rPr>
        <w:t>Spatiu</w:t>
      </w:r>
      <w:proofErr w:type="spellEnd"/>
      <w:r>
        <w:rPr>
          <w:rFonts w:ascii="Montserrat" w:hAnsi="Montserrat" w:cs="Courier New"/>
          <w:bCs/>
          <w:color w:val="27344C"/>
          <w:sz w:val="22"/>
          <w:szCs w:val="22"/>
          <w:lang w:val="ro-RO"/>
        </w:rPr>
        <w:t xml:space="preserve"> tehnic si </w:t>
      </w:r>
      <w:proofErr w:type="spellStart"/>
      <w:r>
        <w:rPr>
          <w:rFonts w:ascii="Montserrat" w:hAnsi="Montserrat" w:cs="Courier New"/>
          <w:bCs/>
          <w:color w:val="27344C"/>
          <w:sz w:val="22"/>
          <w:szCs w:val="22"/>
          <w:lang w:val="ro-RO"/>
        </w:rPr>
        <w:t>spatiu</w:t>
      </w:r>
      <w:proofErr w:type="spellEnd"/>
      <w:r>
        <w:rPr>
          <w:rFonts w:ascii="Montserrat" w:hAnsi="Montserrat" w:cs="Courier New"/>
          <w:bCs/>
          <w:color w:val="27344C"/>
          <w:sz w:val="22"/>
          <w:szCs w:val="22"/>
          <w:lang w:val="ro-RO"/>
        </w:rPr>
        <w:t xml:space="preserve"> de </w:t>
      </w:r>
      <w:proofErr w:type="spellStart"/>
      <w:r>
        <w:rPr>
          <w:rFonts w:ascii="Montserrat" w:hAnsi="Montserrat" w:cs="Courier New"/>
          <w:bCs/>
          <w:color w:val="27344C"/>
          <w:sz w:val="22"/>
          <w:szCs w:val="22"/>
          <w:lang w:val="ro-RO"/>
        </w:rPr>
        <w:t>mentenanta</w:t>
      </w:r>
      <w:proofErr w:type="spellEnd"/>
    </w:p>
    <w:p w14:paraId="621AF6C5" w14:textId="77777777" w:rsidR="00F0352E" w:rsidRDefault="00F0352E" w:rsidP="00F0352E">
      <w:pPr>
        <w:pStyle w:val="Listparagraf"/>
        <w:numPr>
          <w:ilvl w:val="0"/>
          <w:numId w:val="25"/>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Foyer</w:t>
      </w:r>
    </w:p>
    <w:p w14:paraId="64B0B1E1" w14:textId="33C623AA" w:rsidR="00CF70E7" w:rsidRPr="00CF70E7" w:rsidRDefault="00CF70E7" w:rsidP="00CF70E7">
      <w:pPr>
        <w:pStyle w:val="Listparagraf"/>
        <w:numPr>
          <w:ilvl w:val="0"/>
          <w:numId w:val="25"/>
        </w:numPr>
        <w:spacing w:before="120" w:after="120"/>
        <w:jc w:val="both"/>
        <w:rPr>
          <w:rFonts w:ascii="Montserrat" w:hAnsi="Montserrat" w:cs="Courier New"/>
          <w:bCs/>
          <w:color w:val="27344C"/>
          <w:sz w:val="22"/>
          <w:szCs w:val="22"/>
          <w:lang w:val="ro-RO"/>
        </w:rPr>
      </w:pPr>
      <w:r w:rsidRPr="00CF70E7">
        <w:rPr>
          <w:rFonts w:ascii="Montserrat" w:hAnsi="Montserrat" w:cs="Courier New"/>
          <w:bCs/>
          <w:color w:val="27344C"/>
          <w:sz w:val="22"/>
          <w:szCs w:val="22"/>
          <w:lang w:val="ro-RO"/>
        </w:rPr>
        <w:t xml:space="preserve">Grupuri sanitare pers. . </w:t>
      </w:r>
      <w:proofErr w:type="spellStart"/>
      <w:r w:rsidRPr="00CF70E7">
        <w:rPr>
          <w:rFonts w:ascii="Montserrat" w:hAnsi="Montserrat" w:cs="Courier New"/>
          <w:bCs/>
          <w:color w:val="27344C"/>
          <w:sz w:val="22"/>
          <w:szCs w:val="22"/>
          <w:lang w:val="ro-RO"/>
        </w:rPr>
        <w:t>diz</w:t>
      </w:r>
      <w:proofErr w:type="spellEnd"/>
      <w:r w:rsidRPr="00CF70E7">
        <w:rPr>
          <w:rFonts w:ascii="Montserrat" w:hAnsi="Montserrat" w:cs="Courier New"/>
          <w:bCs/>
          <w:color w:val="27344C"/>
          <w:sz w:val="22"/>
          <w:szCs w:val="22"/>
          <w:lang w:val="ro-RO"/>
        </w:rPr>
        <w:t>. , femei</w:t>
      </w:r>
      <w:r>
        <w:rPr>
          <w:rFonts w:ascii="Montserrat" w:hAnsi="Montserrat" w:cs="Courier New"/>
          <w:bCs/>
          <w:color w:val="27344C"/>
          <w:sz w:val="22"/>
          <w:szCs w:val="22"/>
          <w:lang w:val="ro-RO"/>
        </w:rPr>
        <w:t xml:space="preserve"> (2),</w:t>
      </w:r>
      <w:r w:rsidRPr="00CF70E7">
        <w:rPr>
          <w:rFonts w:ascii="Montserrat" w:hAnsi="Montserrat" w:cs="Courier New"/>
          <w:bCs/>
          <w:color w:val="27344C"/>
          <w:sz w:val="22"/>
          <w:szCs w:val="22"/>
          <w:lang w:val="ro-RO"/>
        </w:rPr>
        <w:t xml:space="preserve">  </w:t>
      </w:r>
      <w:proofErr w:type="spellStart"/>
      <w:r w:rsidRPr="00CF70E7">
        <w:rPr>
          <w:rFonts w:ascii="Montserrat" w:hAnsi="Montserrat" w:cs="Courier New"/>
          <w:bCs/>
          <w:color w:val="27344C"/>
          <w:sz w:val="22"/>
          <w:szCs w:val="22"/>
          <w:lang w:val="ro-RO"/>
        </w:rPr>
        <w:t>barbati</w:t>
      </w:r>
      <w:proofErr w:type="spellEnd"/>
      <w:r>
        <w:rPr>
          <w:rFonts w:ascii="Montserrat" w:hAnsi="Montserrat" w:cs="Courier New"/>
          <w:bCs/>
          <w:color w:val="27344C"/>
          <w:sz w:val="22"/>
          <w:szCs w:val="22"/>
          <w:lang w:val="ro-RO"/>
        </w:rPr>
        <w:t xml:space="preserve"> (2)</w:t>
      </w:r>
      <w:r w:rsidRPr="00CF70E7">
        <w:rPr>
          <w:rFonts w:ascii="Montserrat" w:hAnsi="Montserrat" w:cs="Courier New"/>
          <w:bCs/>
          <w:color w:val="27344C"/>
          <w:sz w:val="22"/>
          <w:szCs w:val="22"/>
          <w:lang w:val="ro-RO"/>
        </w:rPr>
        <w:t xml:space="preserve"> </w:t>
      </w:r>
    </w:p>
    <w:p w14:paraId="308C2C19" w14:textId="5FE16370" w:rsidR="00F0352E" w:rsidRDefault="00F0352E" w:rsidP="00F0352E">
      <w:pPr>
        <w:spacing w:before="120" w:after="120"/>
        <w:jc w:val="both"/>
        <w:rPr>
          <w:rFonts w:ascii="Montserrat" w:hAnsi="Montserrat" w:cs="Courier New"/>
          <w:bCs/>
          <w:color w:val="27344C"/>
          <w:sz w:val="22"/>
          <w:szCs w:val="22"/>
          <w:lang w:val="ro-RO"/>
        </w:rPr>
      </w:pPr>
      <w:r w:rsidRPr="00C25E9A">
        <w:rPr>
          <w:rFonts w:ascii="Montserrat" w:hAnsi="Montserrat" w:cs="Courier New"/>
          <w:bCs/>
          <w:color w:val="27344C"/>
          <w:sz w:val="22"/>
          <w:szCs w:val="22"/>
          <w:lang w:val="ro-RO"/>
        </w:rPr>
        <w:t xml:space="preserve">ETAJUL </w:t>
      </w:r>
      <w:r>
        <w:rPr>
          <w:rFonts w:ascii="Montserrat" w:hAnsi="Montserrat" w:cs="Courier New"/>
          <w:bCs/>
          <w:color w:val="27344C"/>
          <w:sz w:val="22"/>
          <w:szCs w:val="22"/>
          <w:lang w:val="ro-RO"/>
        </w:rPr>
        <w:t>2</w:t>
      </w:r>
    </w:p>
    <w:p w14:paraId="0C847C6C" w14:textId="463CFDAB" w:rsidR="00F0352E" w:rsidRDefault="008D6055" w:rsidP="00F0352E">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2</w:t>
      </w:r>
      <w:r w:rsidR="00F0352E">
        <w:rPr>
          <w:rFonts w:ascii="Montserrat" w:hAnsi="Montserrat" w:cs="Courier New"/>
          <w:bCs/>
          <w:color w:val="27344C"/>
          <w:sz w:val="22"/>
          <w:szCs w:val="22"/>
          <w:lang w:val="ro-RO"/>
        </w:rPr>
        <w:t xml:space="preserve"> spatii de </w:t>
      </w:r>
      <w:proofErr w:type="spellStart"/>
      <w:r w:rsidR="00F0352E">
        <w:rPr>
          <w:rFonts w:ascii="Montserrat" w:hAnsi="Montserrat" w:cs="Courier New"/>
          <w:bCs/>
          <w:color w:val="27344C"/>
          <w:sz w:val="22"/>
          <w:szCs w:val="22"/>
          <w:lang w:val="ro-RO"/>
        </w:rPr>
        <w:t>coworking</w:t>
      </w:r>
      <w:proofErr w:type="spellEnd"/>
      <w:r w:rsidR="00F0352E">
        <w:rPr>
          <w:rFonts w:ascii="Montserrat" w:hAnsi="Montserrat" w:cs="Courier New"/>
          <w:bCs/>
          <w:color w:val="27344C"/>
          <w:sz w:val="22"/>
          <w:szCs w:val="22"/>
          <w:lang w:val="ro-RO"/>
        </w:rPr>
        <w:t xml:space="preserve"> dotate cu birouri</w:t>
      </w:r>
      <w:r>
        <w:rPr>
          <w:rFonts w:ascii="Montserrat" w:hAnsi="Montserrat" w:cs="Courier New"/>
          <w:bCs/>
          <w:color w:val="27344C"/>
          <w:sz w:val="22"/>
          <w:szCs w:val="22"/>
          <w:lang w:val="ro-RO"/>
        </w:rPr>
        <w:t xml:space="preserve"> de tip V,</w:t>
      </w:r>
      <w:r w:rsidR="00F0352E">
        <w:rPr>
          <w:rFonts w:ascii="Montserrat" w:hAnsi="Montserrat" w:cs="Courier New"/>
          <w:bCs/>
          <w:color w:val="27344C"/>
          <w:sz w:val="22"/>
          <w:szCs w:val="22"/>
          <w:lang w:val="ro-RO"/>
        </w:rPr>
        <w:t xml:space="preserve"> scaune birou, dulapuri, fotolii, ecrane LCD</w:t>
      </w:r>
      <w:r w:rsidR="00B23AF5">
        <w:rPr>
          <w:rFonts w:ascii="Montserrat" w:hAnsi="Montserrat" w:cs="Courier New"/>
          <w:bCs/>
          <w:color w:val="27344C"/>
          <w:sz w:val="22"/>
          <w:szCs w:val="22"/>
          <w:lang w:val="ro-RO"/>
        </w:rPr>
        <w:t xml:space="preserve"> </w:t>
      </w:r>
    </w:p>
    <w:p w14:paraId="2D3FBD05" w14:textId="41D72743" w:rsidR="008D6055" w:rsidRDefault="008D6055" w:rsidP="008D6055">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lastRenderedPageBreak/>
        <w:t xml:space="preserve">2 spatii de </w:t>
      </w:r>
      <w:proofErr w:type="spellStart"/>
      <w:r>
        <w:rPr>
          <w:rFonts w:ascii="Montserrat" w:hAnsi="Montserrat" w:cs="Courier New"/>
          <w:bCs/>
          <w:color w:val="27344C"/>
          <w:sz w:val="22"/>
          <w:szCs w:val="22"/>
          <w:lang w:val="ro-RO"/>
        </w:rPr>
        <w:t>coworking</w:t>
      </w:r>
      <w:proofErr w:type="spellEnd"/>
      <w:r>
        <w:rPr>
          <w:rFonts w:ascii="Montserrat" w:hAnsi="Montserrat" w:cs="Courier New"/>
          <w:bCs/>
          <w:color w:val="27344C"/>
          <w:sz w:val="22"/>
          <w:szCs w:val="22"/>
          <w:lang w:val="ro-RO"/>
        </w:rPr>
        <w:t xml:space="preserve"> dotate cu birouri, scaune birou, dulapuri, fotolii, ecrane LCD </w:t>
      </w:r>
    </w:p>
    <w:p w14:paraId="65125FE3" w14:textId="6D41446D" w:rsidR="008D6055" w:rsidRDefault="008D6055" w:rsidP="008D6055">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1 </w:t>
      </w:r>
      <w:proofErr w:type="spellStart"/>
      <w:r>
        <w:rPr>
          <w:rFonts w:ascii="Montserrat" w:hAnsi="Montserrat" w:cs="Courier New"/>
          <w:bCs/>
          <w:color w:val="27344C"/>
          <w:sz w:val="22"/>
          <w:szCs w:val="22"/>
          <w:lang w:val="ro-RO"/>
        </w:rPr>
        <w:t>spatiu</w:t>
      </w:r>
      <w:proofErr w:type="spellEnd"/>
      <w:r>
        <w:rPr>
          <w:rFonts w:ascii="Montserrat" w:hAnsi="Montserrat" w:cs="Courier New"/>
          <w:bCs/>
          <w:color w:val="27344C"/>
          <w:sz w:val="22"/>
          <w:szCs w:val="22"/>
          <w:lang w:val="ro-RO"/>
        </w:rPr>
        <w:t xml:space="preserve"> de </w:t>
      </w:r>
      <w:proofErr w:type="spellStart"/>
      <w:r>
        <w:rPr>
          <w:rFonts w:ascii="Montserrat" w:hAnsi="Montserrat" w:cs="Courier New"/>
          <w:bCs/>
          <w:color w:val="27344C"/>
          <w:sz w:val="22"/>
          <w:szCs w:val="22"/>
          <w:lang w:val="ro-RO"/>
        </w:rPr>
        <w:t>coworking</w:t>
      </w:r>
      <w:proofErr w:type="spellEnd"/>
      <w:r>
        <w:rPr>
          <w:rFonts w:ascii="Montserrat" w:hAnsi="Montserrat" w:cs="Courier New"/>
          <w:bCs/>
          <w:color w:val="27344C"/>
          <w:sz w:val="22"/>
          <w:szCs w:val="22"/>
          <w:lang w:val="ro-RO"/>
        </w:rPr>
        <w:t xml:space="preserve"> dotat cu birou in L, scaune birou, dulapuri, fotolii.</w:t>
      </w:r>
    </w:p>
    <w:p w14:paraId="51A5FDB2" w14:textId="73D10911" w:rsidR="00F0352E" w:rsidRDefault="00F0352E" w:rsidP="00F0352E">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1 </w:t>
      </w:r>
      <w:proofErr w:type="spellStart"/>
      <w:r>
        <w:rPr>
          <w:rFonts w:ascii="Montserrat" w:hAnsi="Montserrat" w:cs="Courier New"/>
          <w:bCs/>
          <w:color w:val="27344C"/>
          <w:sz w:val="22"/>
          <w:szCs w:val="22"/>
          <w:lang w:val="ro-RO"/>
        </w:rPr>
        <w:t>spatiu</w:t>
      </w:r>
      <w:proofErr w:type="spellEnd"/>
      <w:r>
        <w:rPr>
          <w:rFonts w:ascii="Montserrat" w:hAnsi="Montserrat" w:cs="Courier New"/>
          <w:bCs/>
          <w:color w:val="27344C"/>
          <w:sz w:val="22"/>
          <w:szCs w:val="22"/>
          <w:lang w:val="ro-RO"/>
        </w:rPr>
        <w:t xml:space="preserve"> </w:t>
      </w:r>
      <w:proofErr w:type="spellStart"/>
      <w:r>
        <w:rPr>
          <w:rFonts w:ascii="Montserrat" w:hAnsi="Montserrat" w:cs="Courier New"/>
          <w:bCs/>
          <w:color w:val="27344C"/>
          <w:sz w:val="22"/>
          <w:szCs w:val="22"/>
          <w:lang w:val="ro-RO"/>
        </w:rPr>
        <w:t>coworking</w:t>
      </w:r>
      <w:proofErr w:type="spellEnd"/>
      <w:r>
        <w:rPr>
          <w:rFonts w:ascii="Montserrat" w:hAnsi="Montserrat" w:cs="Courier New"/>
          <w:bCs/>
          <w:color w:val="27344C"/>
          <w:sz w:val="22"/>
          <w:szCs w:val="22"/>
          <w:lang w:val="ro-RO"/>
        </w:rPr>
        <w:t xml:space="preserve"> </w:t>
      </w:r>
      <w:proofErr w:type="spellStart"/>
      <w:r>
        <w:rPr>
          <w:rFonts w:ascii="Montserrat" w:hAnsi="Montserrat" w:cs="Courier New"/>
          <w:bCs/>
          <w:color w:val="27344C"/>
          <w:sz w:val="22"/>
          <w:szCs w:val="22"/>
          <w:lang w:val="ro-RO"/>
        </w:rPr>
        <w:t>prezentari</w:t>
      </w:r>
      <w:proofErr w:type="spellEnd"/>
      <w:r>
        <w:rPr>
          <w:rFonts w:ascii="Montserrat" w:hAnsi="Montserrat" w:cs="Courier New"/>
          <w:bCs/>
          <w:color w:val="27344C"/>
          <w:sz w:val="22"/>
          <w:szCs w:val="22"/>
          <w:lang w:val="ro-RO"/>
        </w:rPr>
        <w:t xml:space="preserve"> dotat cu </w:t>
      </w:r>
      <w:r w:rsidR="00CF70E7">
        <w:rPr>
          <w:rFonts w:ascii="Montserrat" w:hAnsi="Montserrat" w:cs="Courier New"/>
          <w:bCs/>
          <w:color w:val="27344C"/>
          <w:sz w:val="22"/>
          <w:szCs w:val="22"/>
          <w:lang w:val="ro-RO"/>
        </w:rPr>
        <w:t xml:space="preserve"> ecran LCD</w:t>
      </w:r>
      <w:r>
        <w:rPr>
          <w:rFonts w:ascii="Montserrat" w:hAnsi="Montserrat" w:cs="Courier New"/>
          <w:bCs/>
          <w:color w:val="27344C"/>
          <w:sz w:val="22"/>
          <w:szCs w:val="22"/>
          <w:lang w:val="ro-RO"/>
        </w:rPr>
        <w:t>,</w:t>
      </w:r>
      <w:r w:rsidR="00B23AF5">
        <w:rPr>
          <w:rFonts w:ascii="Montserrat" w:hAnsi="Montserrat" w:cs="Courier New"/>
          <w:bCs/>
          <w:color w:val="27344C"/>
          <w:sz w:val="22"/>
          <w:szCs w:val="22"/>
          <w:lang w:val="ro-RO"/>
        </w:rPr>
        <w:t xml:space="preserve"> </w:t>
      </w:r>
      <w:r>
        <w:rPr>
          <w:rFonts w:ascii="Montserrat" w:hAnsi="Montserrat" w:cs="Courier New"/>
          <w:bCs/>
          <w:color w:val="27344C"/>
          <w:sz w:val="22"/>
          <w:szCs w:val="22"/>
          <w:lang w:val="ro-RO"/>
        </w:rPr>
        <w:t xml:space="preserve">masa prezidiu si 26 scaune </w:t>
      </w:r>
      <w:proofErr w:type="spellStart"/>
      <w:r>
        <w:rPr>
          <w:rFonts w:ascii="Montserrat" w:hAnsi="Montserrat" w:cs="Courier New"/>
          <w:bCs/>
          <w:color w:val="27344C"/>
          <w:sz w:val="22"/>
          <w:szCs w:val="22"/>
          <w:lang w:val="ro-RO"/>
        </w:rPr>
        <w:t>conferinta</w:t>
      </w:r>
      <w:proofErr w:type="spellEnd"/>
      <w:r w:rsidR="00B23AF5">
        <w:rPr>
          <w:rFonts w:ascii="Montserrat" w:hAnsi="Montserrat" w:cs="Courier New"/>
          <w:bCs/>
          <w:color w:val="27344C"/>
          <w:sz w:val="22"/>
          <w:szCs w:val="22"/>
          <w:lang w:val="ro-RO"/>
        </w:rPr>
        <w:t xml:space="preserve">, o </w:t>
      </w:r>
      <w:proofErr w:type="spellStart"/>
      <w:r w:rsidR="00B23AF5">
        <w:rPr>
          <w:rFonts w:ascii="Montserrat" w:hAnsi="Montserrat" w:cs="Courier New"/>
          <w:bCs/>
          <w:color w:val="27344C"/>
          <w:sz w:val="22"/>
          <w:szCs w:val="22"/>
          <w:lang w:val="ro-RO"/>
        </w:rPr>
        <w:t>masuta</w:t>
      </w:r>
      <w:proofErr w:type="spellEnd"/>
      <w:r w:rsidR="00B23AF5">
        <w:rPr>
          <w:rFonts w:ascii="Montserrat" w:hAnsi="Montserrat" w:cs="Courier New"/>
          <w:bCs/>
          <w:color w:val="27344C"/>
          <w:sz w:val="22"/>
          <w:szCs w:val="22"/>
          <w:lang w:val="ro-RO"/>
        </w:rPr>
        <w:t xml:space="preserve"> cafea</w:t>
      </w:r>
      <w:r w:rsidR="008D6055">
        <w:rPr>
          <w:rFonts w:ascii="Montserrat" w:hAnsi="Montserrat" w:cs="Courier New"/>
          <w:bCs/>
          <w:color w:val="27344C"/>
          <w:sz w:val="22"/>
          <w:szCs w:val="22"/>
          <w:lang w:val="ro-RO"/>
        </w:rPr>
        <w:t>.</w:t>
      </w:r>
    </w:p>
    <w:p w14:paraId="680273EC" w14:textId="78A22F0C" w:rsidR="00F0352E" w:rsidRDefault="00F0352E" w:rsidP="00F0352E">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1 sala </w:t>
      </w:r>
      <w:proofErr w:type="spellStart"/>
      <w:r>
        <w:rPr>
          <w:rFonts w:ascii="Montserrat" w:hAnsi="Montserrat" w:cs="Courier New"/>
          <w:bCs/>
          <w:color w:val="27344C"/>
          <w:sz w:val="22"/>
          <w:szCs w:val="22"/>
          <w:lang w:val="ro-RO"/>
        </w:rPr>
        <w:t>conferinta</w:t>
      </w:r>
      <w:proofErr w:type="spellEnd"/>
      <w:r>
        <w:rPr>
          <w:rFonts w:ascii="Montserrat" w:hAnsi="Montserrat" w:cs="Courier New"/>
          <w:bCs/>
          <w:color w:val="27344C"/>
          <w:sz w:val="22"/>
          <w:szCs w:val="22"/>
          <w:lang w:val="ro-RO"/>
        </w:rPr>
        <w:t xml:space="preserve"> </w:t>
      </w:r>
      <w:proofErr w:type="spellStart"/>
      <w:r>
        <w:rPr>
          <w:rFonts w:ascii="Montserrat" w:hAnsi="Montserrat" w:cs="Courier New"/>
          <w:bCs/>
          <w:color w:val="27344C"/>
          <w:sz w:val="22"/>
          <w:szCs w:val="22"/>
          <w:lang w:val="ro-RO"/>
        </w:rPr>
        <w:t>multifunctionala</w:t>
      </w:r>
      <w:proofErr w:type="spellEnd"/>
      <w:r>
        <w:rPr>
          <w:rFonts w:ascii="Montserrat" w:hAnsi="Montserrat" w:cs="Courier New"/>
          <w:bCs/>
          <w:color w:val="27344C"/>
          <w:sz w:val="22"/>
          <w:szCs w:val="22"/>
          <w:lang w:val="ro-RO"/>
        </w:rPr>
        <w:t xml:space="preserve"> dotata cu 140 </w:t>
      </w:r>
      <w:r w:rsidR="008D6055">
        <w:rPr>
          <w:rFonts w:ascii="Montserrat" w:hAnsi="Montserrat" w:cs="Courier New"/>
          <w:bCs/>
          <w:color w:val="27344C"/>
          <w:sz w:val="22"/>
          <w:szCs w:val="22"/>
          <w:lang w:val="ro-RO"/>
        </w:rPr>
        <w:t xml:space="preserve">fotolii </w:t>
      </w:r>
      <w:proofErr w:type="spellStart"/>
      <w:r w:rsidR="008D6055">
        <w:rPr>
          <w:rFonts w:ascii="Montserrat" w:hAnsi="Montserrat" w:cs="Courier New"/>
          <w:bCs/>
          <w:color w:val="27344C"/>
          <w:sz w:val="22"/>
          <w:szCs w:val="22"/>
          <w:lang w:val="ro-RO"/>
        </w:rPr>
        <w:t>conferinta</w:t>
      </w:r>
      <w:proofErr w:type="spellEnd"/>
      <w:r>
        <w:rPr>
          <w:rFonts w:ascii="Montserrat" w:hAnsi="Montserrat" w:cs="Courier New"/>
          <w:bCs/>
          <w:color w:val="27344C"/>
          <w:sz w:val="22"/>
          <w:szCs w:val="22"/>
          <w:lang w:val="ro-RO"/>
        </w:rPr>
        <w:t>, sistem sonorizare</w:t>
      </w:r>
      <w:r w:rsidR="008D6055">
        <w:rPr>
          <w:rFonts w:ascii="Montserrat" w:hAnsi="Montserrat" w:cs="Courier New"/>
          <w:bCs/>
          <w:color w:val="27344C"/>
          <w:sz w:val="22"/>
          <w:szCs w:val="22"/>
          <w:lang w:val="ro-RO"/>
        </w:rPr>
        <w:t xml:space="preserve">, </w:t>
      </w:r>
      <w:r>
        <w:rPr>
          <w:rFonts w:ascii="Montserrat" w:hAnsi="Montserrat" w:cs="Courier New"/>
          <w:bCs/>
          <w:color w:val="27344C"/>
          <w:sz w:val="22"/>
          <w:szCs w:val="22"/>
          <w:lang w:val="ro-RO"/>
        </w:rPr>
        <w:t xml:space="preserve">4 </w:t>
      </w:r>
      <w:proofErr w:type="spellStart"/>
      <w:r>
        <w:rPr>
          <w:rFonts w:ascii="Montserrat" w:hAnsi="Montserrat" w:cs="Courier New"/>
          <w:bCs/>
          <w:color w:val="27344C"/>
          <w:sz w:val="22"/>
          <w:szCs w:val="22"/>
          <w:lang w:val="ro-RO"/>
        </w:rPr>
        <w:t>bucati</w:t>
      </w:r>
      <w:proofErr w:type="spellEnd"/>
      <w:r>
        <w:rPr>
          <w:rFonts w:ascii="Montserrat" w:hAnsi="Montserrat" w:cs="Courier New"/>
          <w:bCs/>
          <w:color w:val="27344C"/>
          <w:sz w:val="22"/>
          <w:szCs w:val="22"/>
          <w:lang w:val="ro-RO"/>
        </w:rPr>
        <w:t xml:space="preserve"> ecran LCD,</w:t>
      </w:r>
      <w:r w:rsidR="008D6055">
        <w:rPr>
          <w:rFonts w:ascii="Montserrat" w:hAnsi="Montserrat" w:cs="Courier New"/>
          <w:bCs/>
          <w:color w:val="27344C"/>
          <w:sz w:val="22"/>
          <w:szCs w:val="22"/>
          <w:lang w:val="ro-RO"/>
        </w:rPr>
        <w:t xml:space="preserve"> </w:t>
      </w:r>
      <w:proofErr w:type="spellStart"/>
      <w:r>
        <w:rPr>
          <w:rFonts w:ascii="Montserrat" w:hAnsi="Montserrat" w:cs="Courier New"/>
          <w:bCs/>
          <w:color w:val="27344C"/>
          <w:sz w:val="22"/>
          <w:szCs w:val="22"/>
          <w:lang w:val="ro-RO"/>
        </w:rPr>
        <w:t>masuta</w:t>
      </w:r>
      <w:proofErr w:type="spellEnd"/>
      <w:r>
        <w:rPr>
          <w:rFonts w:ascii="Montserrat" w:hAnsi="Montserrat" w:cs="Courier New"/>
          <w:bCs/>
          <w:color w:val="27344C"/>
          <w:sz w:val="22"/>
          <w:szCs w:val="22"/>
          <w:lang w:val="ro-RO"/>
        </w:rPr>
        <w:t xml:space="preserve"> cafea, masa prezidiu</w:t>
      </w:r>
      <w:r w:rsidR="008D6055">
        <w:rPr>
          <w:rFonts w:ascii="Montserrat" w:hAnsi="Montserrat" w:cs="Courier New"/>
          <w:bCs/>
          <w:color w:val="27344C"/>
          <w:sz w:val="22"/>
          <w:szCs w:val="22"/>
          <w:lang w:val="ro-RO"/>
        </w:rPr>
        <w:t>.</w:t>
      </w:r>
    </w:p>
    <w:p w14:paraId="412611E8" w14:textId="38BB8312" w:rsidR="00F0352E" w:rsidRDefault="00F0352E" w:rsidP="00F0352E">
      <w:pPr>
        <w:pStyle w:val="Listparagraf"/>
        <w:numPr>
          <w:ilvl w:val="0"/>
          <w:numId w:val="26"/>
        </w:numPr>
        <w:spacing w:before="120" w:after="120"/>
        <w:jc w:val="both"/>
        <w:rPr>
          <w:rFonts w:ascii="Montserrat" w:hAnsi="Montserrat" w:cs="Courier New"/>
          <w:bCs/>
          <w:color w:val="27344C"/>
          <w:sz w:val="22"/>
          <w:szCs w:val="22"/>
          <w:lang w:val="ro-RO"/>
        </w:rPr>
      </w:pPr>
      <w:proofErr w:type="spellStart"/>
      <w:r>
        <w:rPr>
          <w:rFonts w:ascii="Montserrat" w:hAnsi="Montserrat" w:cs="Courier New"/>
          <w:bCs/>
          <w:color w:val="27344C"/>
          <w:sz w:val="22"/>
          <w:szCs w:val="22"/>
          <w:lang w:val="ro-RO"/>
        </w:rPr>
        <w:t>Spatiu</w:t>
      </w:r>
      <w:proofErr w:type="spellEnd"/>
      <w:r>
        <w:rPr>
          <w:rFonts w:ascii="Montserrat" w:hAnsi="Montserrat" w:cs="Courier New"/>
          <w:bCs/>
          <w:color w:val="27344C"/>
          <w:sz w:val="22"/>
          <w:szCs w:val="22"/>
          <w:lang w:val="ro-RO"/>
        </w:rPr>
        <w:t xml:space="preserve"> </w:t>
      </w:r>
      <w:proofErr w:type="spellStart"/>
      <w:r>
        <w:rPr>
          <w:rFonts w:ascii="Montserrat" w:hAnsi="Montserrat" w:cs="Courier New"/>
          <w:bCs/>
          <w:color w:val="27344C"/>
          <w:sz w:val="22"/>
          <w:szCs w:val="22"/>
          <w:lang w:val="ro-RO"/>
        </w:rPr>
        <w:t>multifunctional</w:t>
      </w:r>
      <w:proofErr w:type="spellEnd"/>
      <w:r>
        <w:rPr>
          <w:rFonts w:ascii="Montserrat" w:hAnsi="Montserrat" w:cs="Courier New"/>
          <w:bCs/>
          <w:color w:val="27344C"/>
          <w:sz w:val="22"/>
          <w:szCs w:val="22"/>
          <w:lang w:val="ro-RO"/>
        </w:rPr>
        <w:t xml:space="preserve"> dotat cu </w:t>
      </w:r>
      <w:proofErr w:type="spellStart"/>
      <w:r>
        <w:rPr>
          <w:rFonts w:ascii="Montserrat" w:hAnsi="Montserrat" w:cs="Courier New"/>
          <w:bCs/>
          <w:color w:val="27344C"/>
          <w:sz w:val="22"/>
          <w:szCs w:val="22"/>
          <w:lang w:val="ro-RO"/>
        </w:rPr>
        <w:t>pereti</w:t>
      </w:r>
      <w:proofErr w:type="spellEnd"/>
      <w:r>
        <w:rPr>
          <w:rFonts w:ascii="Montserrat" w:hAnsi="Montserrat" w:cs="Courier New"/>
          <w:bCs/>
          <w:color w:val="27344C"/>
          <w:sz w:val="22"/>
          <w:szCs w:val="22"/>
          <w:lang w:val="ro-RO"/>
        </w:rPr>
        <w:t xml:space="preserve"> mobili, 72 mp</w:t>
      </w:r>
      <w:r w:rsidR="00D12224">
        <w:rPr>
          <w:rFonts w:ascii="Montserrat" w:hAnsi="Montserrat" w:cs="Courier New"/>
          <w:bCs/>
          <w:color w:val="27344C"/>
          <w:sz w:val="22"/>
          <w:szCs w:val="22"/>
          <w:lang w:val="ro-RO"/>
        </w:rPr>
        <w:t xml:space="preserve"> dotat cu 4 </w:t>
      </w:r>
      <w:r w:rsidR="00CF70E7">
        <w:rPr>
          <w:rFonts w:ascii="Montserrat" w:hAnsi="Montserrat" w:cs="Courier New"/>
          <w:bCs/>
          <w:color w:val="27344C"/>
          <w:sz w:val="22"/>
          <w:szCs w:val="22"/>
          <w:lang w:val="ro-RO"/>
        </w:rPr>
        <w:t xml:space="preserve"> ecran LCD</w:t>
      </w:r>
      <w:r w:rsidR="00D12224">
        <w:rPr>
          <w:rFonts w:ascii="Montserrat" w:hAnsi="Montserrat" w:cs="Courier New"/>
          <w:bCs/>
          <w:color w:val="27344C"/>
          <w:sz w:val="22"/>
          <w:szCs w:val="22"/>
          <w:lang w:val="ro-RO"/>
        </w:rPr>
        <w:t>.</w:t>
      </w:r>
    </w:p>
    <w:p w14:paraId="6C89BDB5" w14:textId="76FB6C16" w:rsidR="00F0352E" w:rsidRDefault="00D12224" w:rsidP="00F0352E">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1</w:t>
      </w:r>
      <w:r w:rsidR="00F0352E">
        <w:rPr>
          <w:rFonts w:ascii="Montserrat" w:hAnsi="Montserrat" w:cs="Courier New"/>
          <w:bCs/>
          <w:color w:val="27344C"/>
          <w:sz w:val="22"/>
          <w:szCs w:val="22"/>
          <w:lang w:val="ro-RO"/>
        </w:rPr>
        <w:t xml:space="preserve"> </w:t>
      </w:r>
      <w:r w:rsidR="00F0352E" w:rsidRPr="002E3A6A">
        <w:rPr>
          <w:rFonts w:ascii="Montserrat" w:hAnsi="Montserrat" w:cs="Courier New"/>
          <w:bCs/>
          <w:color w:val="27344C"/>
          <w:sz w:val="22"/>
          <w:szCs w:val="22"/>
          <w:lang w:val="ro-RO"/>
        </w:rPr>
        <w:t xml:space="preserve">Foyer  dotat </w:t>
      </w:r>
      <w:r w:rsidR="00F0352E">
        <w:rPr>
          <w:rFonts w:ascii="Montserrat" w:hAnsi="Montserrat" w:cs="Courier New"/>
          <w:bCs/>
          <w:color w:val="27344C"/>
          <w:sz w:val="22"/>
          <w:szCs w:val="22"/>
          <w:lang w:val="ro-RO"/>
        </w:rPr>
        <w:t xml:space="preserve">cu </w:t>
      </w:r>
      <w:r w:rsidR="00F0352E" w:rsidRPr="002E3A6A">
        <w:rPr>
          <w:rFonts w:ascii="Montserrat" w:hAnsi="Montserrat" w:cs="Courier New"/>
          <w:bCs/>
          <w:color w:val="27344C"/>
          <w:sz w:val="22"/>
          <w:szCs w:val="22"/>
          <w:lang w:val="ro-RO"/>
        </w:rPr>
        <w:t xml:space="preserve">canapea, </w:t>
      </w:r>
      <w:proofErr w:type="spellStart"/>
      <w:r w:rsidR="00F0352E" w:rsidRPr="002E3A6A">
        <w:rPr>
          <w:rFonts w:ascii="Montserrat" w:hAnsi="Montserrat" w:cs="Courier New"/>
          <w:bCs/>
          <w:color w:val="27344C"/>
          <w:sz w:val="22"/>
          <w:szCs w:val="22"/>
          <w:lang w:val="ro-RO"/>
        </w:rPr>
        <w:t>masuta</w:t>
      </w:r>
      <w:proofErr w:type="spellEnd"/>
      <w:r w:rsidR="00F0352E" w:rsidRPr="002E3A6A">
        <w:rPr>
          <w:rFonts w:ascii="Montserrat" w:hAnsi="Montserrat" w:cs="Courier New"/>
          <w:bCs/>
          <w:color w:val="27344C"/>
          <w:sz w:val="22"/>
          <w:szCs w:val="22"/>
          <w:lang w:val="ro-RO"/>
        </w:rPr>
        <w:t xml:space="preserve"> cafea, fotolii,</w:t>
      </w:r>
      <w:r w:rsidR="00F0352E">
        <w:rPr>
          <w:rFonts w:ascii="Montserrat" w:hAnsi="Montserrat" w:cs="Courier New"/>
          <w:bCs/>
          <w:color w:val="27344C"/>
          <w:sz w:val="22"/>
          <w:szCs w:val="22"/>
          <w:lang w:val="ro-RO"/>
        </w:rPr>
        <w:t xml:space="preserve"> </w:t>
      </w:r>
      <w:r w:rsidR="00F0352E" w:rsidRPr="002E3A6A">
        <w:rPr>
          <w:rFonts w:ascii="Montserrat" w:hAnsi="Montserrat" w:cs="Courier New"/>
          <w:bCs/>
          <w:color w:val="27344C"/>
          <w:sz w:val="22"/>
          <w:szCs w:val="22"/>
          <w:lang w:val="ro-RO"/>
        </w:rPr>
        <w:t>frigider, plita, cafetiera</w:t>
      </w:r>
      <w:r>
        <w:rPr>
          <w:rFonts w:ascii="Montserrat" w:hAnsi="Montserrat" w:cs="Courier New"/>
          <w:bCs/>
          <w:color w:val="27344C"/>
          <w:sz w:val="22"/>
          <w:szCs w:val="22"/>
          <w:lang w:val="ro-RO"/>
        </w:rPr>
        <w:t xml:space="preserve"> si </w:t>
      </w:r>
      <w:r w:rsidR="00CF70E7">
        <w:rPr>
          <w:rFonts w:ascii="Montserrat" w:hAnsi="Montserrat" w:cs="Courier New"/>
          <w:bCs/>
          <w:color w:val="27344C"/>
          <w:sz w:val="22"/>
          <w:szCs w:val="22"/>
          <w:lang w:val="ro-RO"/>
        </w:rPr>
        <w:t xml:space="preserve"> ecran LCD</w:t>
      </w:r>
    </w:p>
    <w:p w14:paraId="2E350439" w14:textId="05A3B989" w:rsidR="00D12224" w:rsidRDefault="00D12224" w:rsidP="00D12224">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1 </w:t>
      </w:r>
      <w:r w:rsidRPr="002E3A6A">
        <w:rPr>
          <w:rFonts w:ascii="Montserrat" w:hAnsi="Montserrat" w:cs="Courier New"/>
          <w:bCs/>
          <w:color w:val="27344C"/>
          <w:sz w:val="22"/>
          <w:szCs w:val="22"/>
          <w:lang w:val="ro-RO"/>
        </w:rPr>
        <w:t xml:space="preserve">Foyer  dotat </w:t>
      </w:r>
      <w:r>
        <w:rPr>
          <w:rFonts w:ascii="Montserrat" w:hAnsi="Montserrat" w:cs="Courier New"/>
          <w:bCs/>
          <w:color w:val="27344C"/>
          <w:sz w:val="22"/>
          <w:szCs w:val="22"/>
          <w:lang w:val="ro-RO"/>
        </w:rPr>
        <w:t xml:space="preserve">cu </w:t>
      </w:r>
      <w:r w:rsidRPr="002E3A6A">
        <w:rPr>
          <w:rFonts w:ascii="Montserrat" w:hAnsi="Montserrat" w:cs="Courier New"/>
          <w:bCs/>
          <w:color w:val="27344C"/>
          <w:sz w:val="22"/>
          <w:szCs w:val="22"/>
          <w:lang w:val="ro-RO"/>
        </w:rPr>
        <w:t xml:space="preserve">canapea, </w:t>
      </w:r>
      <w:proofErr w:type="spellStart"/>
      <w:r w:rsidRPr="002E3A6A">
        <w:rPr>
          <w:rFonts w:ascii="Montserrat" w:hAnsi="Montserrat" w:cs="Courier New"/>
          <w:bCs/>
          <w:color w:val="27344C"/>
          <w:sz w:val="22"/>
          <w:szCs w:val="22"/>
          <w:lang w:val="ro-RO"/>
        </w:rPr>
        <w:t>masuta</w:t>
      </w:r>
      <w:proofErr w:type="spellEnd"/>
      <w:r w:rsidRPr="002E3A6A">
        <w:rPr>
          <w:rFonts w:ascii="Montserrat" w:hAnsi="Montserrat" w:cs="Courier New"/>
          <w:bCs/>
          <w:color w:val="27344C"/>
          <w:sz w:val="22"/>
          <w:szCs w:val="22"/>
          <w:lang w:val="ro-RO"/>
        </w:rPr>
        <w:t xml:space="preserve"> cafea, fotolii</w:t>
      </w:r>
      <w:r>
        <w:rPr>
          <w:rFonts w:ascii="Montserrat" w:hAnsi="Montserrat" w:cs="Courier New"/>
          <w:bCs/>
          <w:color w:val="27344C"/>
          <w:sz w:val="22"/>
          <w:szCs w:val="22"/>
          <w:lang w:val="ro-RO"/>
        </w:rPr>
        <w:t xml:space="preserve">. </w:t>
      </w:r>
    </w:p>
    <w:p w14:paraId="6F58D9F2" w14:textId="75117902" w:rsidR="00D12224" w:rsidRDefault="00D12224" w:rsidP="00D12224">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1 </w:t>
      </w:r>
      <w:proofErr w:type="spellStart"/>
      <w:r w:rsidRPr="002E3A6A">
        <w:rPr>
          <w:rFonts w:ascii="Montserrat" w:hAnsi="Montserrat" w:cs="Courier New"/>
          <w:bCs/>
          <w:color w:val="27344C"/>
          <w:sz w:val="22"/>
          <w:szCs w:val="22"/>
          <w:lang w:val="ro-RO"/>
        </w:rPr>
        <w:t>breakroom</w:t>
      </w:r>
      <w:proofErr w:type="spellEnd"/>
      <w:r w:rsidRPr="002E3A6A">
        <w:rPr>
          <w:rFonts w:ascii="Montserrat" w:hAnsi="Montserrat" w:cs="Courier New"/>
          <w:bCs/>
          <w:color w:val="27344C"/>
          <w:sz w:val="22"/>
          <w:szCs w:val="22"/>
          <w:lang w:val="ro-RO"/>
        </w:rPr>
        <w:t xml:space="preserve"> dotat </w:t>
      </w:r>
      <w:r>
        <w:rPr>
          <w:rFonts w:ascii="Montserrat" w:hAnsi="Montserrat" w:cs="Courier New"/>
          <w:bCs/>
          <w:color w:val="27344C"/>
          <w:sz w:val="22"/>
          <w:szCs w:val="22"/>
          <w:lang w:val="ro-RO"/>
        </w:rPr>
        <w:t xml:space="preserve">cu </w:t>
      </w:r>
      <w:r w:rsidRPr="002E3A6A">
        <w:rPr>
          <w:rFonts w:ascii="Montserrat" w:hAnsi="Montserrat" w:cs="Courier New"/>
          <w:bCs/>
          <w:color w:val="27344C"/>
          <w:sz w:val="22"/>
          <w:szCs w:val="22"/>
          <w:lang w:val="ro-RO"/>
        </w:rPr>
        <w:t xml:space="preserve">canapea, </w:t>
      </w:r>
      <w:proofErr w:type="spellStart"/>
      <w:r w:rsidRPr="002E3A6A">
        <w:rPr>
          <w:rFonts w:ascii="Montserrat" w:hAnsi="Montserrat" w:cs="Courier New"/>
          <w:bCs/>
          <w:color w:val="27344C"/>
          <w:sz w:val="22"/>
          <w:szCs w:val="22"/>
          <w:lang w:val="ro-RO"/>
        </w:rPr>
        <w:t>masuta</w:t>
      </w:r>
      <w:proofErr w:type="spellEnd"/>
      <w:r w:rsidRPr="002E3A6A">
        <w:rPr>
          <w:rFonts w:ascii="Montserrat" w:hAnsi="Montserrat" w:cs="Courier New"/>
          <w:bCs/>
          <w:color w:val="27344C"/>
          <w:sz w:val="22"/>
          <w:szCs w:val="22"/>
          <w:lang w:val="ro-RO"/>
        </w:rPr>
        <w:t xml:space="preserve"> cafea, fotolii,</w:t>
      </w:r>
      <w:r>
        <w:rPr>
          <w:rFonts w:ascii="Montserrat" w:hAnsi="Montserrat" w:cs="Courier New"/>
          <w:bCs/>
          <w:color w:val="27344C"/>
          <w:sz w:val="22"/>
          <w:szCs w:val="22"/>
          <w:lang w:val="ro-RO"/>
        </w:rPr>
        <w:t xml:space="preserve"> </w:t>
      </w:r>
      <w:r w:rsidRPr="002E3A6A">
        <w:rPr>
          <w:rFonts w:ascii="Montserrat" w:hAnsi="Montserrat" w:cs="Courier New"/>
          <w:bCs/>
          <w:color w:val="27344C"/>
          <w:sz w:val="22"/>
          <w:szCs w:val="22"/>
          <w:lang w:val="ro-RO"/>
        </w:rPr>
        <w:t>frigider, plita, cafetiera</w:t>
      </w:r>
      <w:r>
        <w:rPr>
          <w:rFonts w:ascii="Montserrat" w:hAnsi="Montserrat" w:cs="Courier New"/>
          <w:bCs/>
          <w:color w:val="27344C"/>
          <w:sz w:val="22"/>
          <w:szCs w:val="22"/>
          <w:lang w:val="ro-RO"/>
        </w:rPr>
        <w:t>.</w:t>
      </w:r>
    </w:p>
    <w:p w14:paraId="7B3FAD14" w14:textId="76EEDBB9" w:rsidR="00F0352E" w:rsidRDefault="00F0352E" w:rsidP="00F0352E">
      <w:pPr>
        <w:pStyle w:val="Listparagraf"/>
        <w:numPr>
          <w:ilvl w:val="0"/>
          <w:numId w:val="26"/>
        </w:numPr>
        <w:spacing w:before="120" w:after="120"/>
        <w:jc w:val="both"/>
        <w:rPr>
          <w:rFonts w:ascii="Montserrat" w:hAnsi="Montserrat" w:cs="Courier New"/>
          <w:bCs/>
          <w:color w:val="27344C"/>
          <w:sz w:val="22"/>
          <w:szCs w:val="22"/>
          <w:lang w:val="ro-RO"/>
        </w:rPr>
      </w:pPr>
      <w:r w:rsidRPr="00086D8C">
        <w:rPr>
          <w:rFonts w:ascii="Montserrat" w:hAnsi="Montserrat" w:cs="Courier New"/>
          <w:bCs/>
          <w:color w:val="27344C"/>
          <w:sz w:val="22"/>
          <w:szCs w:val="22"/>
          <w:lang w:val="ro-RO"/>
        </w:rPr>
        <w:t xml:space="preserve">2 </w:t>
      </w:r>
      <w:proofErr w:type="spellStart"/>
      <w:r w:rsidRPr="00086D8C">
        <w:rPr>
          <w:rFonts w:ascii="Montserrat" w:hAnsi="Montserrat" w:cs="Courier New"/>
          <w:bCs/>
          <w:color w:val="27344C"/>
          <w:sz w:val="22"/>
          <w:szCs w:val="22"/>
          <w:lang w:val="ro-RO"/>
        </w:rPr>
        <w:t>cubicule</w:t>
      </w:r>
      <w:proofErr w:type="spellEnd"/>
      <w:r w:rsidRPr="00086D8C">
        <w:rPr>
          <w:rFonts w:ascii="Montserrat" w:hAnsi="Montserrat" w:cs="Courier New"/>
          <w:bCs/>
          <w:color w:val="27344C"/>
          <w:sz w:val="22"/>
          <w:szCs w:val="22"/>
          <w:lang w:val="ro-RO"/>
        </w:rPr>
        <w:t xml:space="preserve"> dotate fiecare cu fotoliu, </w:t>
      </w:r>
      <w:r>
        <w:rPr>
          <w:rFonts w:ascii="Montserrat" w:hAnsi="Montserrat" w:cs="Courier New"/>
          <w:bCs/>
          <w:color w:val="27344C"/>
          <w:sz w:val="22"/>
          <w:szCs w:val="22"/>
          <w:lang w:val="ro-RO"/>
        </w:rPr>
        <w:t>birou V si scaun, dulap</w:t>
      </w:r>
      <w:r w:rsidR="00D12224">
        <w:rPr>
          <w:rFonts w:ascii="Montserrat" w:hAnsi="Montserrat" w:cs="Courier New"/>
          <w:bCs/>
          <w:color w:val="27344C"/>
          <w:sz w:val="22"/>
          <w:szCs w:val="22"/>
          <w:lang w:val="ro-RO"/>
        </w:rPr>
        <w:t xml:space="preserve">. </w:t>
      </w:r>
    </w:p>
    <w:p w14:paraId="54DFE0DC" w14:textId="77777777" w:rsidR="00F0352E" w:rsidRDefault="00F0352E" w:rsidP="00F0352E">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3 spatii depozitare</w:t>
      </w:r>
    </w:p>
    <w:p w14:paraId="2BC236DC" w14:textId="77777777" w:rsidR="00F0352E" w:rsidRDefault="00F0352E" w:rsidP="00F0352E">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1 camera </w:t>
      </w:r>
      <w:proofErr w:type="spellStart"/>
      <w:r>
        <w:rPr>
          <w:rFonts w:ascii="Montserrat" w:hAnsi="Montserrat" w:cs="Courier New"/>
          <w:bCs/>
          <w:color w:val="27344C"/>
          <w:sz w:val="22"/>
          <w:szCs w:val="22"/>
          <w:lang w:val="ro-RO"/>
        </w:rPr>
        <w:t>mentenanta</w:t>
      </w:r>
      <w:proofErr w:type="spellEnd"/>
      <w:r>
        <w:rPr>
          <w:rFonts w:ascii="Montserrat" w:hAnsi="Montserrat" w:cs="Courier New"/>
          <w:bCs/>
          <w:color w:val="27344C"/>
          <w:sz w:val="22"/>
          <w:szCs w:val="22"/>
          <w:lang w:val="ro-RO"/>
        </w:rPr>
        <w:t xml:space="preserve"> si o camera tehnica</w:t>
      </w:r>
    </w:p>
    <w:p w14:paraId="54BF4EB7" w14:textId="76E55432" w:rsidR="00F0352E" w:rsidRDefault="00F0352E" w:rsidP="00F0352E">
      <w:pPr>
        <w:pStyle w:val="Listparagraf"/>
        <w:numPr>
          <w:ilvl w:val="0"/>
          <w:numId w:val="26"/>
        </w:num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Grupuri sanitare pers</w:t>
      </w:r>
      <w:r w:rsidR="00CF70E7">
        <w:rPr>
          <w:rFonts w:ascii="Montserrat" w:hAnsi="Montserrat" w:cs="Courier New"/>
          <w:bCs/>
          <w:color w:val="27344C"/>
          <w:sz w:val="22"/>
          <w:szCs w:val="22"/>
          <w:lang w:val="ro-RO"/>
        </w:rPr>
        <w:t>.</w:t>
      </w:r>
      <w:r>
        <w:rPr>
          <w:rFonts w:ascii="Montserrat" w:hAnsi="Montserrat" w:cs="Courier New"/>
          <w:bCs/>
          <w:color w:val="27344C"/>
          <w:sz w:val="22"/>
          <w:szCs w:val="22"/>
          <w:lang w:val="ro-RO"/>
        </w:rPr>
        <w:t xml:space="preserve"> </w:t>
      </w:r>
      <w:r w:rsidR="00CF70E7">
        <w:rPr>
          <w:rFonts w:ascii="Montserrat" w:hAnsi="Montserrat" w:cs="Courier New"/>
          <w:bCs/>
          <w:color w:val="27344C"/>
          <w:sz w:val="22"/>
          <w:szCs w:val="22"/>
          <w:lang w:val="ro-RO"/>
        </w:rPr>
        <w:t>.</w:t>
      </w:r>
      <w:r>
        <w:rPr>
          <w:rFonts w:ascii="Montserrat" w:hAnsi="Montserrat" w:cs="Courier New"/>
          <w:bCs/>
          <w:color w:val="27344C"/>
          <w:sz w:val="22"/>
          <w:szCs w:val="22"/>
          <w:lang w:val="ro-RO"/>
        </w:rPr>
        <w:t xml:space="preserve"> </w:t>
      </w:r>
      <w:proofErr w:type="spellStart"/>
      <w:r>
        <w:rPr>
          <w:rFonts w:ascii="Montserrat" w:hAnsi="Montserrat" w:cs="Courier New"/>
          <w:bCs/>
          <w:color w:val="27344C"/>
          <w:sz w:val="22"/>
          <w:szCs w:val="22"/>
          <w:lang w:val="ro-RO"/>
        </w:rPr>
        <w:t>diz</w:t>
      </w:r>
      <w:proofErr w:type="spellEnd"/>
      <w:r w:rsidR="00CF70E7">
        <w:rPr>
          <w:rFonts w:ascii="Montserrat" w:hAnsi="Montserrat" w:cs="Courier New"/>
          <w:bCs/>
          <w:color w:val="27344C"/>
          <w:sz w:val="22"/>
          <w:szCs w:val="22"/>
          <w:lang w:val="ro-RO"/>
        </w:rPr>
        <w:t xml:space="preserve">. </w:t>
      </w:r>
      <w:r>
        <w:rPr>
          <w:rFonts w:ascii="Montserrat" w:hAnsi="Montserrat" w:cs="Courier New"/>
          <w:bCs/>
          <w:color w:val="27344C"/>
          <w:sz w:val="22"/>
          <w:szCs w:val="22"/>
          <w:lang w:val="ro-RO"/>
        </w:rPr>
        <w:t xml:space="preserve">, femei si </w:t>
      </w:r>
      <w:proofErr w:type="spellStart"/>
      <w:r>
        <w:rPr>
          <w:rFonts w:ascii="Montserrat" w:hAnsi="Montserrat" w:cs="Courier New"/>
          <w:bCs/>
          <w:color w:val="27344C"/>
          <w:sz w:val="22"/>
          <w:szCs w:val="22"/>
          <w:lang w:val="ro-RO"/>
        </w:rPr>
        <w:t>barbati</w:t>
      </w:r>
      <w:proofErr w:type="spellEnd"/>
      <w:r>
        <w:rPr>
          <w:rFonts w:ascii="Montserrat" w:hAnsi="Montserrat" w:cs="Courier New"/>
          <w:bCs/>
          <w:color w:val="27344C"/>
          <w:sz w:val="22"/>
          <w:szCs w:val="22"/>
          <w:lang w:val="ro-RO"/>
        </w:rPr>
        <w:t>, si 2 buc WC</w:t>
      </w:r>
    </w:p>
    <w:p w14:paraId="4A3BB68B" w14:textId="26063035" w:rsidR="00F0352E" w:rsidRDefault="00D12224" w:rsidP="00F0352E">
      <w:pPr>
        <w:spacing w:before="120" w:after="120"/>
        <w:jc w:val="both"/>
        <w:rPr>
          <w:rFonts w:ascii="Montserrat" w:hAnsi="Montserrat" w:cs="Courier New"/>
          <w:bCs/>
          <w:color w:val="27344C"/>
          <w:sz w:val="22"/>
          <w:szCs w:val="22"/>
          <w:lang w:val="ro-RO"/>
        </w:rPr>
      </w:pPr>
      <w:r>
        <w:rPr>
          <w:rFonts w:ascii="Montserrat" w:hAnsi="Montserrat" w:cs="Courier New"/>
          <w:bCs/>
          <w:color w:val="27344C"/>
          <w:sz w:val="22"/>
          <w:szCs w:val="22"/>
          <w:lang w:val="ro-RO"/>
        </w:rPr>
        <w:t xml:space="preserve">Centrul va avea </w:t>
      </w:r>
      <w:proofErr w:type="spellStart"/>
      <w:r>
        <w:rPr>
          <w:rFonts w:ascii="Montserrat" w:hAnsi="Montserrat" w:cs="Courier New"/>
          <w:bCs/>
          <w:color w:val="27344C"/>
          <w:sz w:val="22"/>
          <w:szCs w:val="22"/>
          <w:lang w:val="ro-RO"/>
        </w:rPr>
        <w:t>retea</w:t>
      </w:r>
      <w:proofErr w:type="spellEnd"/>
      <w:r>
        <w:rPr>
          <w:rFonts w:ascii="Montserrat" w:hAnsi="Montserrat" w:cs="Courier New"/>
          <w:bCs/>
          <w:color w:val="27344C"/>
          <w:sz w:val="22"/>
          <w:szCs w:val="22"/>
          <w:lang w:val="ro-RO"/>
        </w:rPr>
        <w:t xml:space="preserve"> de calculatoare cu prize multiple in fiecare </w:t>
      </w:r>
      <w:proofErr w:type="spellStart"/>
      <w:r>
        <w:rPr>
          <w:rFonts w:ascii="Montserrat" w:hAnsi="Montserrat" w:cs="Courier New"/>
          <w:bCs/>
          <w:color w:val="27344C"/>
          <w:sz w:val="22"/>
          <w:szCs w:val="22"/>
          <w:lang w:val="ro-RO"/>
        </w:rPr>
        <w:t>incapere</w:t>
      </w:r>
      <w:proofErr w:type="spellEnd"/>
      <w:r>
        <w:rPr>
          <w:rFonts w:ascii="Montserrat" w:hAnsi="Montserrat" w:cs="Courier New"/>
          <w:bCs/>
          <w:color w:val="27344C"/>
          <w:sz w:val="22"/>
          <w:szCs w:val="22"/>
          <w:lang w:val="ro-RO"/>
        </w:rPr>
        <w:t xml:space="preserve"> cu </w:t>
      </w:r>
      <w:proofErr w:type="spellStart"/>
      <w:r>
        <w:rPr>
          <w:rFonts w:ascii="Montserrat" w:hAnsi="Montserrat" w:cs="Courier New"/>
          <w:bCs/>
          <w:color w:val="27344C"/>
          <w:sz w:val="22"/>
          <w:szCs w:val="22"/>
          <w:lang w:val="ro-RO"/>
        </w:rPr>
        <w:t>exceptia</w:t>
      </w:r>
      <w:proofErr w:type="spellEnd"/>
      <w:r>
        <w:rPr>
          <w:rFonts w:ascii="Montserrat" w:hAnsi="Montserrat" w:cs="Courier New"/>
          <w:bCs/>
          <w:color w:val="27344C"/>
          <w:sz w:val="22"/>
          <w:szCs w:val="22"/>
          <w:lang w:val="ro-RO"/>
        </w:rPr>
        <w:t xml:space="preserve"> grupurilor sanitare, vestiarelor, camerelor de </w:t>
      </w:r>
      <w:proofErr w:type="spellStart"/>
      <w:r>
        <w:rPr>
          <w:rFonts w:ascii="Montserrat" w:hAnsi="Montserrat" w:cs="Courier New"/>
          <w:bCs/>
          <w:color w:val="27344C"/>
          <w:sz w:val="22"/>
          <w:szCs w:val="22"/>
          <w:lang w:val="ro-RO"/>
        </w:rPr>
        <w:t>mentenanta</w:t>
      </w:r>
      <w:proofErr w:type="spellEnd"/>
      <w:r>
        <w:rPr>
          <w:rFonts w:ascii="Montserrat" w:hAnsi="Montserrat" w:cs="Courier New"/>
          <w:bCs/>
          <w:color w:val="27344C"/>
          <w:sz w:val="22"/>
          <w:szCs w:val="22"/>
          <w:lang w:val="ro-RO"/>
        </w:rPr>
        <w:t xml:space="preserve"> si </w:t>
      </w:r>
      <w:proofErr w:type="spellStart"/>
      <w:r>
        <w:rPr>
          <w:rFonts w:ascii="Montserrat" w:hAnsi="Montserrat" w:cs="Courier New"/>
          <w:bCs/>
          <w:color w:val="27344C"/>
          <w:sz w:val="22"/>
          <w:szCs w:val="22"/>
          <w:lang w:val="ro-RO"/>
        </w:rPr>
        <w:t>legatura</w:t>
      </w:r>
      <w:proofErr w:type="spellEnd"/>
      <w:r>
        <w:rPr>
          <w:rFonts w:ascii="Montserrat" w:hAnsi="Montserrat" w:cs="Courier New"/>
          <w:bCs/>
          <w:color w:val="27344C"/>
          <w:sz w:val="22"/>
          <w:szCs w:val="22"/>
          <w:lang w:val="ro-RO"/>
        </w:rPr>
        <w:t xml:space="preserve"> Internet pe fibra optica. Centru va fi dotat cu 10 buc. calculatoare de tip laptop, care vor fi </w:t>
      </w:r>
      <w:proofErr w:type="spellStart"/>
      <w:r>
        <w:rPr>
          <w:rFonts w:ascii="Montserrat" w:hAnsi="Montserrat" w:cs="Courier New"/>
          <w:bCs/>
          <w:color w:val="27344C"/>
          <w:sz w:val="22"/>
          <w:szCs w:val="22"/>
          <w:lang w:val="ro-RO"/>
        </w:rPr>
        <w:t>pastrate</w:t>
      </w:r>
      <w:proofErr w:type="spellEnd"/>
      <w:r>
        <w:rPr>
          <w:rFonts w:ascii="Montserrat" w:hAnsi="Montserrat" w:cs="Courier New"/>
          <w:bCs/>
          <w:color w:val="27344C"/>
          <w:sz w:val="22"/>
          <w:szCs w:val="22"/>
          <w:lang w:val="ro-RO"/>
        </w:rPr>
        <w:t xml:space="preserve"> de administratorul </w:t>
      </w:r>
      <w:proofErr w:type="spellStart"/>
      <w:r>
        <w:rPr>
          <w:rFonts w:ascii="Montserrat" w:hAnsi="Montserrat" w:cs="Courier New"/>
          <w:bCs/>
          <w:color w:val="27344C"/>
          <w:sz w:val="22"/>
          <w:szCs w:val="22"/>
          <w:lang w:val="ro-RO"/>
        </w:rPr>
        <w:t>cladirii</w:t>
      </w:r>
      <w:proofErr w:type="spellEnd"/>
      <w:r>
        <w:rPr>
          <w:rFonts w:ascii="Montserrat" w:hAnsi="Montserrat" w:cs="Courier New"/>
          <w:bCs/>
          <w:color w:val="27344C"/>
          <w:sz w:val="22"/>
          <w:szCs w:val="22"/>
          <w:lang w:val="ro-RO"/>
        </w:rPr>
        <w:t xml:space="preserve"> si vor fi puse la </w:t>
      </w:r>
      <w:proofErr w:type="spellStart"/>
      <w:r>
        <w:rPr>
          <w:rFonts w:ascii="Montserrat" w:hAnsi="Montserrat" w:cs="Courier New"/>
          <w:bCs/>
          <w:color w:val="27344C"/>
          <w:sz w:val="22"/>
          <w:szCs w:val="22"/>
          <w:lang w:val="ro-RO"/>
        </w:rPr>
        <w:t>dispozitie</w:t>
      </w:r>
      <w:proofErr w:type="spellEnd"/>
      <w:r>
        <w:rPr>
          <w:rFonts w:ascii="Montserrat" w:hAnsi="Montserrat" w:cs="Courier New"/>
          <w:bCs/>
          <w:color w:val="27344C"/>
          <w:sz w:val="22"/>
          <w:szCs w:val="22"/>
          <w:lang w:val="ro-RO"/>
        </w:rPr>
        <w:t xml:space="preserve"> antrenorilor, prezentatorilor, etc la nevoie.</w:t>
      </w:r>
    </w:p>
    <w:p w14:paraId="4C63BBE8" w14:textId="09E6954F" w:rsidR="00D8473D" w:rsidRPr="00D8473D" w:rsidRDefault="00D8473D" w:rsidP="00D8473D">
      <w:pPr>
        <w:keepNext/>
        <w:keepLines/>
        <w:shd w:val="clear" w:color="auto" w:fill="B4C6E7" w:themeFill="accent1" w:themeFillTint="66"/>
        <w:spacing w:before="40"/>
        <w:outlineLvl w:val="1"/>
        <w:rPr>
          <w:rFonts w:ascii="Montserrat" w:eastAsiaTheme="majorEastAsia" w:hAnsi="Montserrat" w:cs="Courier New"/>
          <w:b/>
          <w:bCs/>
          <w:color w:val="27344C"/>
          <w:sz w:val="22"/>
          <w:szCs w:val="22"/>
          <w:lang w:val="ro-RO"/>
        </w:rPr>
      </w:pPr>
      <w:proofErr w:type="spellStart"/>
      <w:r w:rsidRPr="00D8473D">
        <w:rPr>
          <w:rFonts w:ascii="Montserrat" w:eastAsiaTheme="majorEastAsia" w:hAnsi="Montserrat" w:cs="Courier New"/>
          <w:b/>
          <w:bCs/>
          <w:color w:val="27344C"/>
          <w:sz w:val="22"/>
          <w:szCs w:val="22"/>
          <w:lang w:val="ro-RO"/>
        </w:rPr>
        <w:t>Sectiunea</w:t>
      </w:r>
      <w:proofErr w:type="spellEnd"/>
      <w:r w:rsidRPr="00D8473D">
        <w:rPr>
          <w:rFonts w:ascii="Montserrat" w:eastAsiaTheme="majorEastAsia" w:hAnsi="Montserrat" w:cs="Courier New"/>
          <w:b/>
          <w:bCs/>
          <w:color w:val="27344C"/>
          <w:sz w:val="22"/>
          <w:szCs w:val="22"/>
          <w:lang w:val="ro-RO"/>
        </w:rPr>
        <w:t xml:space="preserve">: </w:t>
      </w:r>
      <w:r>
        <w:rPr>
          <w:rFonts w:ascii="Montserrat" w:eastAsiaTheme="majorEastAsia" w:hAnsi="Montserrat" w:cs="Courier New"/>
          <w:b/>
          <w:bCs/>
          <w:color w:val="27344C"/>
          <w:sz w:val="22"/>
          <w:szCs w:val="22"/>
          <w:lang w:val="ro-RO"/>
        </w:rPr>
        <w:t>BUGET PROIECT</w:t>
      </w:r>
    </w:p>
    <w:p w14:paraId="71047AC4" w14:textId="77777777" w:rsidR="00D8473D" w:rsidRDefault="00D8473D" w:rsidP="00F0352E">
      <w:pPr>
        <w:spacing w:before="120" w:after="120"/>
        <w:jc w:val="both"/>
        <w:rPr>
          <w:rFonts w:ascii="Montserrat" w:hAnsi="Montserrat" w:cs="Courier New"/>
          <w:bCs/>
          <w:color w:val="27344C"/>
          <w:sz w:val="22"/>
          <w:szCs w:val="22"/>
          <w:lang w:val="ro-RO"/>
        </w:rPr>
      </w:pPr>
    </w:p>
    <w:p w14:paraId="53E6A51E" w14:textId="77777777" w:rsidR="00D8473D" w:rsidRDefault="00D8473D" w:rsidP="00F0352E">
      <w:pPr>
        <w:spacing w:before="120" w:after="120"/>
        <w:jc w:val="both"/>
        <w:rPr>
          <w:rFonts w:ascii="Montserrat" w:hAnsi="Montserrat" w:cs="Courier New"/>
          <w:bCs/>
          <w:color w:val="27344C"/>
          <w:sz w:val="22"/>
          <w:szCs w:val="22"/>
          <w:lang w:val="ro-RO"/>
        </w:rPr>
      </w:pPr>
    </w:p>
    <w:tbl>
      <w:tblPr>
        <w:tblW w:w="5074" w:type="pct"/>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52"/>
        <w:gridCol w:w="641"/>
        <w:gridCol w:w="1377"/>
        <w:gridCol w:w="1377"/>
        <w:gridCol w:w="1379"/>
        <w:gridCol w:w="688"/>
        <w:gridCol w:w="1379"/>
        <w:gridCol w:w="800"/>
        <w:gridCol w:w="1127"/>
      </w:tblGrid>
      <w:tr w:rsidR="00D8473D" w:rsidRPr="00D8473D" w14:paraId="2CF37214" w14:textId="77777777" w:rsidTr="00D8473D">
        <w:trPr>
          <w:tblHeader/>
        </w:trPr>
        <w:tc>
          <w:tcPr>
            <w:tcW w:w="581" w:type="pct"/>
            <w:tcBorders>
              <w:top w:val="single" w:sz="2" w:space="0" w:color="E4E5E7"/>
              <w:left w:val="single" w:sz="2" w:space="0" w:color="E4E5E7"/>
              <w:bottom w:val="single" w:sz="2" w:space="0" w:color="E4E5E7"/>
              <w:right w:val="single" w:sz="2" w:space="0" w:color="E4E5E7"/>
            </w:tcBorders>
            <w:shd w:val="clear" w:color="auto" w:fill="FFFFFF"/>
            <w:tcMar>
              <w:top w:w="0" w:type="dxa"/>
              <w:left w:w="0" w:type="dxa"/>
              <w:bottom w:w="0" w:type="dxa"/>
              <w:right w:w="0" w:type="dxa"/>
            </w:tcMar>
            <w:vAlign w:val="center"/>
            <w:hideMark/>
          </w:tcPr>
          <w:p w14:paraId="4D9D59A7" w14:textId="77777777" w:rsidR="00D8473D" w:rsidRPr="00D8473D" w:rsidRDefault="00D8473D" w:rsidP="00D8473D">
            <w:pPr>
              <w:spacing w:before="120" w:after="120"/>
              <w:jc w:val="both"/>
              <w:rPr>
                <w:rFonts w:ascii="Montserrat" w:hAnsi="Montserrat" w:cs="Courier New"/>
                <w:b/>
                <w:bCs/>
                <w:color w:val="27344C"/>
                <w:sz w:val="22"/>
                <w:szCs w:val="22"/>
              </w:rPr>
            </w:pPr>
            <w:proofErr w:type="spellStart"/>
            <w:r w:rsidRPr="00D8473D">
              <w:rPr>
                <w:rFonts w:ascii="Montserrat" w:hAnsi="Montserrat" w:cs="Courier New"/>
                <w:b/>
                <w:bCs/>
                <w:color w:val="27344C"/>
                <w:sz w:val="22"/>
                <w:szCs w:val="22"/>
              </w:rPr>
              <w:t>Entitate</w:t>
            </w:r>
            <w:proofErr w:type="spellEnd"/>
            <w:r w:rsidRPr="00D8473D">
              <w:rPr>
                <w:rFonts w:ascii="Montserrat" w:hAnsi="Montserrat" w:cs="Courier New"/>
                <w:b/>
                <w:bCs/>
                <w:color w:val="27344C"/>
                <w:sz w:val="22"/>
                <w:szCs w:val="22"/>
              </w:rPr>
              <w:t xml:space="preserve"> </w:t>
            </w:r>
            <w:proofErr w:type="spellStart"/>
            <w:r w:rsidRPr="00D8473D">
              <w:rPr>
                <w:rFonts w:ascii="Montserrat" w:hAnsi="Montserrat" w:cs="Courier New"/>
                <w:b/>
                <w:bCs/>
                <w:color w:val="27344C"/>
                <w:sz w:val="22"/>
                <w:szCs w:val="22"/>
              </w:rPr>
              <w:t>juridică</w:t>
            </w:r>
            <w:proofErr w:type="spellEnd"/>
          </w:p>
        </w:tc>
        <w:tc>
          <w:tcPr>
            <w:tcW w:w="323" w:type="pct"/>
            <w:tcBorders>
              <w:top w:val="single" w:sz="2" w:space="0" w:color="E4E5E7"/>
              <w:left w:val="single" w:sz="2" w:space="0" w:color="E4E5E7"/>
              <w:bottom w:val="single" w:sz="2" w:space="0" w:color="E4E5E7"/>
              <w:right w:val="single" w:sz="2" w:space="0" w:color="E4E5E7"/>
            </w:tcBorders>
            <w:shd w:val="clear" w:color="auto" w:fill="FFFFFF"/>
            <w:tcMar>
              <w:top w:w="0" w:type="dxa"/>
              <w:left w:w="0" w:type="dxa"/>
              <w:bottom w:w="0" w:type="dxa"/>
              <w:right w:w="0" w:type="dxa"/>
            </w:tcMar>
            <w:vAlign w:val="center"/>
            <w:hideMark/>
          </w:tcPr>
          <w:p w14:paraId="28852852" w14:textId="77777777" w:rsidR="00D8473D" w:rsidRPr="00D8473D" w:rsidRDefault="00D8473D" w:rsidP="00D8473D">
            <w:pPr>
              <w:spacing w:before="120" w:after="120"/>
              <w:jc w:val="both"/>
              <w:rPr>
                <w:rFonts w:ascii="Montserrat" w:hAnsi="Montserrat" w:cs="Courier New"/>
                <w:b/>
                <w:bCs/>
                <w:color w:val="27344C"/>
                <w:sz w:val="22"/>
                <w:szCs w:val="22"/>
              </w:rPr>
            </w:pPr>
            <w:r w:rsidRPr="00D8473D">
              <w:rPr>
                <w:rFonts w:ascii="Montserrat" w:hAnsi="Montserrat" w:cs="Courier New"/>
                <w:b/>
                <w:bCs/>
                <w:color w:val="27344C"/>
                <w:sz w:val="22"/>
                <w:szCs w:val="22"/>
              </w:rPr>
              <w:t>Tip</w:t>
            </w:r>
          </w:p>
        </w:tc>
        <w:tc>
          <w:tcPr>
            <w:tcW w:w="694" w:type="pct"/>
            <w:tcBorders>
              <w:top w:val="single" w:sz="2" w:space="0" w:color="E4E5E7"/>
              <w:left w:val="single" w:sz="2" w:space="0" w:color="E4E5E7"/>
              <w:bottom w:val="single" w:sz="2" w:space="0" w:color="E4E5E7"/>
              <w:right w:val="single" w:sz="2" w:space="0" w:color="E4E5E7"/>
            </w:tcBorders>
            <w:shd w:val="clear" w:color="auto" w:fill="FFFFFF"/>
            <w:tcMar>
              <w:top w:w="0" w:type="dxa"/>
              <w:left w:w="0" w:type="dxa"/>
              <w:bottom w:w="0" w:type="dxa"/>
              <w:right w:w="0" w:type="dxa"/>
            </w:tcMar>
            <w:vAlign w:val="center"/>
            <w:hideMark/>
          </w:tcPr>
          <w:p w14:paraId="1768A4AA" w14:textId="77777777" w:rsidR="00D8473D" w:rsidRPr="00D8473D" w:rsidRDefault="00D8473D" w:rsidP="00D8473D">
            <w:pPr>
              <w:spacing w:before="120" w:after="120"/>
              <w:jc w:val="both"/>
              <w:rPr>
                <w:rFonts w:ascii="Montserrat" w:hAnsi="Montserrat" w:cs="Courier New"/>
                <w:b/>
                <w:bCs/>
                <w:color w:val="27344C"/>
                <w:sz w:val="22"/>
                <w:szCs w:val="22"/>
              </w:rPr>
            </w:pPr>
            <w:r w:rsidRPr="00D8473D">
              <w:rPr>
                <w:rFonts w:ascii="Montserrat" w:hAnsi="Montserrat" w:cs="Courier New"/>
                <w:b/>
                <w:bCs/>
                <w:color w:val="27344C"/>
                <w:sz w:val="22"/>
                <w:szCs w:val="22"/>
              </w:rPr>
              <w:t xml:space="preserve">Total </w:t>
            </w:r>
            <w:proofErr w:type="spellStart"/>
            <w:r w:rsidRPr="00D8473D">
              <w:rPr>
                <w:rFonts w:ascii="Montserrat" w:hAnsi="Montserrat" w:cs="Courier New"/>
                <w:b/>
                <w:bCs/>
                <w:color w:val="27344C"/>
                <w:sz w:val="22"/>
                <w:szCs w:val="22"/>
              </w:rPr>
              <w:t>proiect</w:t>
            </w:r>
            <w:proofErr w:type="spellEnd"/>
          </w:p>
        </w:tc>
        <w:tc>
          <w:tcPr>
            <w:tcW w:w="694" w:type="pct"/>
            <w:tcBorders>
              <w:top w:val="single" w:sz="2" w:space="0" w:color="E4E5E7"/>
              <w:left w:val="single" w:sz="2" w:space="0" w:color="E4E5E7"/>
              <w:bottom w:val="single" w:sz="2" w:space="0" w:color="E4E5E7"/>
              <w:right w:val="single" w:sz="2" w:space="0" w:color="E4E5E7"/>
            </w:tcBorders>
            <w:shd w:val="clear" w:color="auto" w:fill="FFFFFF"/>
            <w:tcMar>
              <w:top w:w="0" w:type="dxa"/>
              <w:left w:w="0" w:type="dxa"/>
              <w:bottom w:w="0" w:type="dxa"/>
              <w:right w:w="0" w:type="dxa"/>
            </w:tcMar>
            <w:vAlign w:val="center"/>
            <w:hideMark/>
          </w:tcPr>
          <w:p w14:paraId="2481BD30" w14:textId="77777777" w:rsidR="00D8473D" w:rsidRPr="00D8473D" w:rsidRDefault="00D8473D" w:rsidP="00D8473D">
            <w:pPr>
              <w:spacing w:before="120" w:after="120"/>
              <w:jc w:val="both"/>
              <w:rPr>
                <w:rFonts w:ascii="Montserrat" w:hAnsi="Montserrat" w:cs="Courier New"/>
                <w:b/>
                <w:bCs/>
                <w:color w:val="27344C"/>
                <w:sz w:val="22"/>
                <w:szCs w:val="22"/>
              </w:rPr>
            </w:pPr>
            <w:r w:rsidRPr="00D8473D">
              <w:rPr>
                <w:rFonts w:ascii="Montserrat" w:hAnsi="Montserrat" w:cs="Courier New"/>
                <w:b/>
                <w:bCs/>
                <w:color w:val="27344C"/>
                <w:sz w:val="22"/>
                <w:szCs w:val="22"/>
              </w:rPr>
              <w:t xml:space="preserve">Total </w:t>
            </w:r>
            <w:proofErr w:type="spellStart"/>
            <w:r w:rsidRPr="00D8473D">
              <w:rPr>
                <w:rFonts w:ascii="Montserrat" w:hAnsi="Montserrat" w:cs="Courier New"/>
                <w:b/>
                <w:bCs/>
                <w:color w:val="27344C"/>
                <w:sz w:val="22"/>
                <w:szCs w:val="22"/>
              </w:rPr>
              <w:t>eligibil</w:t>
            </w:r>
            <w:proofErr w:type="spellEnd"/>
            <w:r w:rsidRPr="00D8473D">
              <w:rPr>
                <w:rFonts w:ascii="Montserrat" w:hAnsi="Montserrat" w:cs="Courier New"/>
                <w:b/>
                <w:bCs/>
                <w:color w:val="27344C"/>
                <w:sz w:val="22"/>
                <w:szCs w:val="22"/>
              </w:rPr>
              <w:t xml:space="preserve"> </w:t>
            </w:r>
            <w:proofErr w:type="spellStart"/>
            <w:r w:rsidRPr="00D8473D">
              <w:rPr>
                <w:rFonts w:ascii="Montserrat" w:hAnsi="Montserrat" w:cs="Courier New"/>
                <w:b/>
                <w:bCs/>
                <w:color w:val="27344C"/>
                <w:sz w:val="22"/>
                <w:szCs w:val="22"/>
              </w:rPr>
              <w:t>actualizat</w:t>
            </w:r>
            <w:proofErr w:type="spellEnd"/>
          </w:p>
        </w:tc>
        <w:tc>
          <w:tcPr>
            <w:tcW w:w="695" w:type="pct"/>
            <w:tcBorders>
              <w:top w:val="single" w:sz="2" w:space="0" w:color="E4E5E7"/>
              <w:left w:val="single" w:sz="2" w:space="0" w:color="E4E5E7"/>
              <w:bottom w:val="single" w:sz="2" w:space="0" w:color="E4E5E7"/>
              <w:right w:val="single" w:sz="2" w:space="0" w:color="E4E5E7"/>
            </w:tcBorders>
            <w:shd w:val="clear" w:color="auto" w:fill="FFFFFF"/>
            <w:tcMar>
              <w:top w:w="0" w:type="dxa"/>
              <w:left w:w="0" w:type="dxa"/>
              <w:bottom w:w="0" w:type="dxa"/>
              <w:right w:w="0" w:type="dxa"/>
            </w:tcMar>
            <w:vAlign w:val="center"/>
            <w:hideMark/>
          </w:tcPr>
          <w:p w14:paraId="2043B374" w14:textId="77777777" w:rsidR="00D8473D" w:rsidRPr="00D8473D" w:rsidRDefault="00D8473D" w:rsidP="00D8473D">
            <w:pPr>
              <w:spacing w:before="120" w:after="120"/>
              <w:jc w:val="both"/>
              <w:rPr>
                <w:rFonts w:ascii="Montserrat" w:hAnsi="Montserrat" w:cs="Courier New"/>
                <w:b/>
                <w:bCs/>
                <w:color w:val="27344C"/>
                <w:sz w:val="22"/>
                <w:szCs w:val="22"/>
              </w:rPr>
            </w:pPr>
            <w:r w:rsidRPr="00D8473D">
              <w:rPr>
                <w:rFonts w:ascii="Montserrat" w:hAnsi="Montserrat" w:cs="Courier New"/>
                <w:b/>
                <w:bCs/>
                <w:color w:val="27344C"/>
                <w:sz w:val="22"/>
                <w:szCs w:val="22"/>
              </w:rPr>
              <w:t xml:space="preserve">Total </w:t>
            </w:r>
            <w:proofErr w:type="spellStart"/>
            <w:r w:rsidRPr="00D8473D">
              <w:rPr>
                <w:rFonts w:ascii="Montserrat" w:hAnsi="Montserrat" w:cs="Courier New"/>
                <w:b/>
                <w:bCs/>
                <w:color w:val="27344C"/>
                <w:sz w:val="22"/>
                <w:szCs w:val="22"/>
              </w:rPr>
              <w:t>eligibil</w:t>
            </w:r>
            <w:proofErr w:type="spellEnd"/>
            <w:r w:rsidRPr="00D8473D">
              <w:rPr>
                <w:rFonts w:ascii="Montserrat" w:hAnsi="Montserrat" w:cs="Courier New"/>
                <w:b/>
                <w:bCs/>
                <w:color w:val="27344C"/>
                <w:sz w:val="22"/>
                <w:szCs w:val="22"/>
              </w:rPr>
              <w:t xml:space="preserve"> </w:t>
            </w:r>
            <w:proofErr w:type="spellStart"/>
            <w:r w:rsidRPr="00D8473D">
              <w:rPr>
                <w:rFonts w:ascii="Montserrat" w:hAnsi="Montserrat" w:cs="Courier New"/>
                <w:b/>
                <w:bCs/>
                <w:color w:val="27344C"/>
                <w:sz w:val="22"/>
                <w:szCs w:val="22"/>
              </w:rPr>
              <w:t>neactualizat</w:t>
            </w:r>
            <w:proofErr w:type="spellEnd"/>
          </w:p>
        </w:tc>
        <w:tc>
          <w:tcPr>
            <w:tcW w:w="347" w:type="pct"/>
            <w:tcBorders>
              <w:top w:val="single" w:sz="2" w:space="0" w:color="E4E5E7"/>
              <w:left w:val="single" w:sz="2" w:space="0" w:color="E4E5E7"/>
              <w:bottom w:val="single" w:sz="2" w:space="0" w:color="E4E5E7"/>
              <w:right w:val="single" w:sz="2" w:space="0" w:color="E4E5E7"/>
            </w:tcBorders>
            <w:shd w:val="clear" w:color="auto" w:fill="FFFFFF"/>
            <w:tcMar>
              <w:top w:w="0" w:type="dxa"/>
              <w:left w:w="0" w:type="dxa"/>
              <w:bottom w:w="0" w:type="dxa"/>
              <w:right w:w="0" w:type="dxa"/>
            </w:tcMar>
            <w:vAlign w:val="center"/>
            <w:hideMark/>
          </w:tcPr>
          <w:p w14:paraId="60483AE3" w14:textId="77777777" w:rsidR="00D8473D" w:rsidRPr="00D8473D" w:rsidRDefault="00D8473D" w:rsidP="00D8473D">
            <w:pPr>
              <w:spacing w:before="120" w:after="120"/>
              <w:jc w:val="both"/>
              <w:rPr>
                <w:rFonts w:ascii="Montserrat" w:hAnsi="Montserrat" w:cs="Courier New"/>
                <w:b/>
                <w:bCs/>
                <w:color w:val="27344C"/>
                <w:sz w:val="22"/>
                <w:szCs w:val="22"/>
              </w:rPr>
            </w:pPr>
            <w:r w:rsidRPr="00D8473D">
              <w:rPr>
                <w:rFonts w:ascii="Montserrat" w:hAnsi="Montserrat" w:cs="Courier New"/>
                <w:b/>
                <w:bCs/>
                <w:color w:val="27344C"/>
                <w:sz w:val="22"/>
                <w:szCs w:val="22"/>
              </w:rPr>
              <w:t xml:space="preserve">Total </w:t>
            </w:r>
            <w:proofErr w:type="spellStart"/>
            <w:r w:rsidRPr="00D8473D">
              <w:rPr>
                <w:rFonts w:ascii="Montserrat" w:hAnsi="Montserrat" w:cs="Courier New"/>
                <w:b/>
                <w:bCs/>
                <w:color w:val="27344C"/>
                <w:sz w:val="22"/>
                <w:szCs w:val="22"/>
              </w:rPr>
              <w:t>neeligibil</w:t>
            </w:r>
            <w:proofErr w:type="spellEnd"/>
          </w:p>
        </w:tc>
        <w:tc>
          <w:tcPr>
            <w:tcW w:w="695" w:type="pct"/>
            <w:tcBorders>
              <w:top w:val="single" w:sz="2" w:space="0" w:color="E4E5E7"/>
              <w:left w:val="single" w:sz="2" w:space="0" w:color="E4E5E7"/>
              <w:bottom w:val="single" w:sz="2" w:space="0" w:color="E4E5E7"/>
              <w:right w:val="single" w:sz="2" w:space="0" w:color="E4E5E7"/>
            </w:tcBorders>
            <w:shd w:val="clear" w:color="auto" w:fill="FFFFFF"/>
            <w:tcMar>
              <w:top w:w="0" w:type="dxa"/>
              <w:left w:w="0" w:type="dxa"/>
              <w:bottom w:w="0" w:type="dxa"/>
              <w:right w:w="0" w:type="dxa"/>
            </w:tcMar>
            <w:vAlign w:val="center"/>
            <w:hideMark/>
          </w:tcPr>
          <w:p w14:paraId="4E07F6D2" w14:textId="77777777" w:rsidR="00D8473D" w:rsidRPr="00D8473D" w:rsidRDefault="00D8473D" w:rsidP="00D8473D">
            <w:pPr>
              <w:spacing w:before="120" w:after="120"/>
              <w:jc w:val="both"/>
              <w:rPr>
                <w:rFonts w:ascii="Montserrat" w:hAnsi="Montserrat" w:cs="Courier New"/>
                <w:b/>
                <w:bCs/>
                <w:color w:val="27344C"/>
                <w:sz w:val="22"/>
                <w:szCs w:val="22"/>
              </w:rPr>
            </w:pPr>
            <w:r w:rsidRPr="00D8473D">
              <w:rPr>
                <w:rFonts w:ascii="Montserrat" w:hAnsi="Montserrat" w:cs="Courier New"/>
                <w:b/>
                <w:bCs/>
                <w:color w:val="27344C"/>
                <w:sz w:val="22"/>
                <w:szCs w:val="22"/>
              </w:rPr>
              <w:t xml:space="preserve">Total </w:t>
            </w:r>
            <w:proofErr w:type="spellStart"/>
            <w:r w:rsidRPr="00D8473D">
              <w:rPr>
                <w:rFonts w:ascii="Montserrat" w:hAnsi="Montserrat" w:cs="Courier New"/>
                <w:b/>
                <w:bCs/>
                <w:color w:val="27344C"/>
                <w:sz w:val="22"/>
                <w:szCs w:val="22"/>
              </w:rPr>
              <w:t>nerambursabil</w:t>
            </w:r>
            <w:proofErr w:type="spellEnd"/>
          </w:p>
        </w:tc>
        <w:tc>
          <w:tcPr>
            <w:tcW w:w="403" w:type="pct"/>
            <w:tcBorders>
              <w:top w:val="single" w:sz="2" w:space="0" w:color="E4E5E7"/>
              <w:left w:val="single" w:sz="2" w:space="0" w:color="E4E5E7"/>
              <w:bottom w:val="single" w:sz="2" w:space="0" w:color="E4E5E7"/>
              <w:right w:val="single" w:sz="2" w:space="0" w:color="E4E5E7"/>
            </w:tcBorders>
            <w:shd w:val="clear" w:color="auto" w:fill="FFFFFF"/>
            <w:tcMar>
              <w:top w:w="0" w:type="dxa"/>
              <w:left w:w="0" w:type="dxa"/>
              <w:bottom w:w="0" w:type="dxa"/>
              <w:right w:w="0" w:type="dxa"/>
            </w:tcMar>
            <w:vAlign w:val="center"/>
            <w:hideMark/>
          </w:tcPr>
          <w:p w14:paraId="2294C6C2" w14:textId="77777777" w:rsidR="00D8473D" w:rsidRPr="00D8473D" w:rsidRDefault="00D8473D" w:rsidP="00D8473D">
            <w:pPr>
              <w:spacing w:before="120" w:after="120"/>
              <w:jc w:val="both"/>
              <w:rPr>
                <w:rFonts w:ascii="Montserrat" w:hAnsi="Montserrat" w:cs="Courier New"/>
                <w:b/>
                <w:bCs/>
                <w:color w:val="27344C"/>
                <w:sz w:val="22"/>
                <w:szCs w:val="22"/>
              </w:rPr>
            </w:pPr>
            <w:r w:rsidRPr="00D8473D">
              <w:rPr>
                <w:rFonts w:ascii="Montserrat" w:hAnsi="Montserrat" w:cs="Courier New"/>
                <w:b/>
                <w:bCs/>
                <w:color w:val="27344C"/>
                <w:sz w:val="22"/>
                <w:szCs w:val="22"/>
              </w:rPr>
              <w:t xml:space="preserve">Total </w:t>
            </w:r>
            <w:proofErr w:type="spellStart"/>
            <w:r w:rsidRPr="00D8473D">
              <w:rPr>
                <w:rFonts w:ascii="Montserrat" w:hAnsi="Montserrat" w:cs="Courier New"/>
                <w:b/>
                <w:bCs/>
                <w:color w:val="27344C"/>
                <w:sz w:val="22"/>
                <w:szCs w:val="22"/>
              </w:rPr>
              <w:t>ajutor</w:t>
            </w:r>
            <w:proofErr w:type="spellEnd"/>
            <w:r w:rsidRPr="00D8473D">
              <w:rPr>
                <w:rFonts w:ascii="Montserrat" w:hAnsi="Montserrat" w:cs="Courier New"/>
                <w:b/>
                <w:bCs/>
                <w:color w:val="27344C"/>
                <w:sz w:val="22"/>
                <w:szCs w:val="22"/>
              </w:rPr>
              <w:t xml:space="preserve"> de stat</w:t>
            </w:r>
          </w:p>
        </w:tc>
        <w:tc>
          <w:tcPr>
            <w:tcW w:w="571" w:type="pct"/>
            <w:tcBorders>
              <w:top w:val="single" w:sz="2" w:space="0" w:color="E4E5E7"/>
              <w:left w:val="single" w:sz="2" w:space="0" w:color="E4E5E7"/>
              <w:bottom w:val="single" w:sz="2" w:space="0" w:color="E4E5E7"/>
              <w:right w:val="single" w:sz="2" w:space="0" w:color="E4E5E7"/>
            </w:tcBorders>
            <w:shd w:val="clear" w:color="auto" w:fill="FFFFFF"/>
            <w:tcMar>
              <w:top w:w="0" w:type="dxa"/>
              <w:left w:w="0" w:type="dxa"/>
              <w:bottom w:w="0" w:type="dxa"/>
              <w:right w:w="0" w:type="dxa"/>
            </w:tcMar>
            <w:vAlign w:val="center"/>
            <w:hideMark/>
          </w:tcPr>
          <w:p w14:paraId="4099CC9B" w14:textId="77777777" w:rsidR="00D8473D" w:rsidRPr="00D8473D" w:rsidRDefault="00D8473D" w:rsidP="00D8473D">
            <w:pPr>
              <w:spacing w:before="120" w:after="120"/>
              <w:jc w:val="both"/>
              <w:rPr>
                <w:rFonts w:ascii="Montserrat" w:hAnsi="Montserrat" w:cs="Courier New"/>
                <w:b/>
                <w:bCs/>
                <w:color w:val="27344C"/>
                <w:sz w:val="22"/>
                <w:szCs w:val="22"/>
              </w:rPr>
            </w:pPr>
            <w:r w:rsidRPr="00D8473D">
              <w:rPr>
                <w:rFonts w:ascii="Montserrat" w:hAnsi="Montserrat" w:cs="Courier New"/>
                <w:b/>
                <w:bCs/>
                <w:color w:val="27344C"/>
                <w:sz w:val="22"/>
                <w:szCs w:val="22"/>
              </w:rPr>
              <w:t xml:space="preserve">Total </w:t>
            </w:r>
            <w:proofErr w:type="spellStart"/>
            <w:r w:rsidRPr="00D8473D">
              <w:rPr>
                <w:rFonts w:ascii="Montserrat" w:hAnsi="Montserrat" w:cs="Courier New"/>
                <w:b/>
                <w:bCs/>
                <w:color w:val="27344C"/>
                <w:sz w:val="22"/>
                <w:szCs w:val="22"/>
              </w:rPr>
              <w:t>contribuție</w:t>
            </w:r>
            <w:proofErr w:type="spellEnd"/>
            <w:r w:rsidRPr="00D8473D">
              <w:rPr>
                <w:rFonts w:ascii="Montserrat" w:hAnsi="Montserrat" w:cs="Courier New"/>
                <w:b/>
                <w:bCs/>
                <w:color w:val="27344C"/>
                <w:sz w:val="22"/>
                <w:szCs w:val="22"/>
              </w:rPr>
              <w:t xml:space="preserve"> </w:t>
            </w:r>
            <w:proofErr w:type="spellStart"/>
            <w:r w:rsidRPr="00D8473D">
              <w:rPr>
                <w:rFonts w:ascii="Montserrat" w:hAnsi="Montserrat" w:cs="Courier New"/>
                <w:b/>
                <w:bCs/>
                <w:color w:val="27344C"/>
                <w:sz w:val="22"/>
                <w:szCs w:val="22"/>
              </w:rPr>
              <w:t>proprie</w:t>
            </w:r>
            <w:proofErr w:type="spellEnd"/>
          </w:p>
        </w:tc>
      </w:tr>
      <w:tr w:rsidR="00D8473D" w:rsidRPr="00D8473D" w14:paraId="13E354DB" w14:textId="77777777" w:rsidTr="00D8473D">
        <w:tc>
          <w:tcPr>
            <w:tcW w:w="581" w:type="pct"/>
            <w:tcBorders>
              <w:top w:val="single" w:sz="2" w:space="0" w:color="E4E5E7"/>
              <w:left w:val="single" w:sz="2" w:space="0" w:color="E4E5E7"/>
              <w:bottom w:val="single" w:sz="2" w:space="0" w:color="E4E5E7"/>
              <w:right w:val="single" w:sz="2" w:space="0" w:color="E4E5E7"/>
            </w:tcBorders>
            <w:shd w:val="clear" w:color="auto" w:fill="E9ECF1"/>
            <w:vAlign w:val="center"/>
            <w:hideMark/>
          </w:tcPr>
          <w:p w14:paraId="126C2D4E" w14:textId="77777777" w:rsidR="00D8473D" w:rsidRPr="00D8473D" w:rsidRDefault="00D8473D" w:rsidP="00D8473D">
            <w:pPr>
              <w:spacing w:before="120" w:after="120"/>
              <w:jc w:val="both"/>
              <w:rPr>
                <w:rFonts w:ascii="Montserrat" w:hAnsi="Montserrat" w:cs="Courier New"/>
                <w:bCs/>
                <w:color w:val="27344C"/>
                <w:sz w:val="22"/>
                <w:szCs w:val="22"/>
              </w:rPr>
            </w:pPr>
            <w:r w:rsidRPr="00D8473D">
              <w:rPr>
                <w:rFonts w:ascii="Montserrat" w:hAnsi="Montserrat" w:cs="Courier New"/>
                <w:bCs/>
                <w:color w:val="27344C"/>
                <w:sz w:val="22"/>
                <w:szCs w:val="22"/>
              </w:rPr>
              <w:t>MUNICIPIUL BRAD / Primar</w:t>
            </w:r>
          </w:p>
        </w:tc>
        <w:tc>
          <w:tcPr>
            <w:tcW w:w="323" w:type="pct"/>
            <w:tcBorders>
              <w:top w:val="single" w:sz="2" w:space="0" w:color="E4E5E7"/>
              <w:left w:val="single" w:sz="2" w:space="0" w:color="E4E5E7"/>
              <w:bottom w:val="single" w:sz="2" w:space="0" w:color="E4E5E7"/>
              <w:right w:val="single" w:sz="2" w:space="0" w:color="E4E5E7"/>
            </w:tcBorders>
            <w:shd w:val="clear" w:color="auto" w:fill="E9ECF1"/>
            <w:vAlign w:val="center"/>
            <w:hideMark/>
          </w:tcPr>
          <w:p w14:paraId="5B12BA1D" w14:textId="77777777" w:rsidR="00D8473D" w:rsidRPr="00D8473D" w:rsidRDefault="00D8473D" w:rsidP="00D8473D">
            <w:pPr>
              <w:spacing w:before="120" w:after="120"/>
              <w:jc w:val="both"/>
              <w:rPr>
                <w:rFonts w:ascii="Montserrat" w:hAnsi="Montserrat" w:cs="Courier New"/>
                <w:bCs/>
                <w:color w:val="27344C"/>
                <w:sz w:val="22"/>
                <w:szCs w:val="22"/>
              </w:rPr>
            </w:pPr>
            <w:r w:rsidRPr="00D8473D">
              <w:rPr>
                <w:rFonts w:ascii="Montserrat" w:hAnsi="Montserrat" w:cs="Courier New"/>
                <w:bCs/>
                <w:color w:val="27344C"/>
                <w:sz w:val="22"/>
                <w:szCs w:val="22"/>
              </w:rPr>
              <w:t>Lider</w:t>
            </w:r>
          </w:p>
        </w:tc>
        <w:tc>
          <w:tcPr>
            <w:tcW w:w="694" w:type="pct"/>
            <w:tcBorders>
              <w:top w:val="single" w:sz="2" w:space="0" w:color="E4E5E7"/>
              <w:left w:val="single" w:sz="2" w:space="0" w:color="E4E5E7"/>
              <w:bottom w:val="single" w:sz="2" w:space="0" w:color="E4E5E7"/>
              <w:right w:val="single" w:sz="2" w:space="0" w:color="E4E5E7"/>
            </w:tcBorders>
            <w:shd w:val="clear" w:color="auto" w:fill="E9ECF1"/>
            <w:vAlign w:val="center"/>
            <w:hideMark/>
          </w:tcPr>
          <w:p w14:paraId="787ACDE3" w14:textId="5B9EB0AB" w:rsidR="00D8473D" w:rsidRPr="00D8473D" w:rsidRDefault="00D8473D" w:rsidP="00D8473D">
            <w:pPr>
              <w:spacing w:before="120" w:after="120"/>
              <w:jc w:val="both"/>
              <w:rPr>
                <w:rFonts w:ascii="Montserrat" w:hAnsi="Montserrat" w:cs="Courier New"/>
                <w:bCs/>
                <w:color w:val="27344C"/>
                <w:sz w:val="22"/>
                <w:szCs w:val="22"/>
              </w:rPr>
            </w:pPr>
            <w:r w:rsidRPr="00D8473D">
              <w:rPr>
                <w:rFonts w:ascii="Montserrat" w:hAnsi="Montserrat" w:cs="Courier New"/>
                <w:bCs/>
                <w:color w:val="27344C"/>
                <w:sz w:val="22"/>
                <w:szCs w:val="22"/>
              </w:rPr>
              <w:t>39.772.155,08</w:t>
            </w:r>
            <w:r>
              <w:rPr>
                <w:rFonts w:ascii="Montserrat" w:hAnsi="Montserrat" w:cs="Courier New"/>
                <w:bCs/>
                <w:color w:val="27344C"/>
                <w:sz w:val="22"/>
                <w:szCs w:val="22"/>
              </w:rPr>
              <w:t xml:space="preserve"> </w:t>
            </w:r>
            <w:r w:rsidRPr="00D8473D">
              <w:rPr>
                <w:rFonts w:ascii="Montserrat" w:hAnsi="Montserrat" w:cs="Courier New"/>
                <w:bCs/>
                <w:color w:val="27344C"/>
                <w:sz w:val="22"/>
                <w:szCs w:val="22"/>
              </w:rPr>
              <w:t>RON</w:t>
            </w:r>
          </w:p>
        </w:tc>
        <w:tc>
          <w:tcPr>
            <w:tcW w:w="694" w:type="pct"/>
            <w:tcBorders>
              <w:top w:val="single" w:sz="2" w:space="0" w:color="E4E5E7"/>
              <w:left w:val="single" w:sz="2" w:space="0" w:color="E4E5E7"/>
              <w:bottom w:val="single" w:sz="2" w:space="0" w:color="E4E5E7"/>
              <w:right w:val="single" w:sz="2" w:space="0" w:color="E4E5E7"/>
            </w:tcBorders>
            <w:shd w:val="clear" w:color="auto" w:fill="E9ECF1"/>
            <w:vAlign w:val="center"/>
            <w:hideMark/>
          </w:tcPr>
          <w:p w14:paraId="1A397820" w14:textId="71EC7DF7" w:rsidR="00D8473D" w:rsidRPr="00D8473D" w:rsidRDefault="00D8473D" w:rsidP="00D8473D">
            <w:pPr>
              <w:spacing w:before="120" w:after="120"/>
              <w:jc w:val="both"/>
              <w:rPr>
                <w:rFonts w:ascii="Montserrat" w:hAnsi="Montserrat" w:cs="Courier New"/>
                <w:bCs/>
                <w:color w:val="27344C"/>
                <w:sz w:val="22"/>
                <w:szCs w:val="22"/>
              </w:rPr>
            </w:pPr>
            <w:r w:rsidRPr="00D8473D">
              <w:rPr>
                <w:rFonts w:ascii="Montserrat" w:hAnsi="Montserrat" w:cs="Courier New"/>
                <w:bCs/>
                <w:color w:val="27344C"/>
                <w:sz w:val="22"/>
                <w:szCs w:val="22"/>
              </w:rPr>
              <w:t>39.772.155,08</w:t>
            </w:r>
            <w:r>
              <w:rPr>
                <w:rFonts w:ascii="Montserrat" w:hAnsi="Montserrat" w:cs="Courier New"/>
                <w:bCs/>
                <w:color w:val="27344C"/>
                <w:sz w:val="22"/>
                <w:szCs w:val="22"/>
              </w:rPr>
              <w:t xml:space="preserve"> </w:t>
            </w:r>
            <w:r w:rsidRPr="00D8473D">
              <w:rPr>
                <w:rFonts w:ascii="Montserrat" w:hAnsi="Montserrat" w:cs="Courier New"/>
                <w:bCs/>
                <w:color w:val="27344C"/>
                <w:sz w:val="22"/>
                <w:szCs w:val="22"/>
              </w:rPr>
              <w:t>RON</w:t>
            </w:r>
          </w:p>
        </w:tc>
        <w:tc>
          <w:tcPr>
            <w:tcW w:w="695" w:type="pct"/>
            <w:tcBorders>
              <w:top w:val="single" w:sz="2" w:space="0" w:color="E4E5E7"/>
              <w:left w:val="single" w:sz="2" w:space="0" w:color="E4E5E7"/>
              <w:bottom w:val="single" w:sz="2" w:space="0" w:color="E4E5E7"/>
              <w:right w:val="single" w:sz="2" w:space="0" w:color="E4E5E7"/>
            </w:tcBorders>
            <w:shd w:val="clear" w:color="auto" w:fill="E9ECF1"/>
            <w:vAlign w:val="center"/>
            <w:hideMark/>
          </w:tcPr>
          <w:p w14:paraId="29C22471" w14:textId="63F57BE3" w:rsidR="00D8473D" w:rsidRPr="00D8473D" w:rsidRDefault="00D8473D" w:rsidP="00D8473D">
            <w:pPr>
              <w:spacing w:before="120" w:after="120"/>
              <w:jc w:val="both"/>
              <w:rPr>
                <w:rFonts w:ascii="Montserrat" w:hAnsi="Montserrat" w:cs="Courier New"/>
                <w:bCs/>
                <w:color w:val="27344C"/>
                <w:sz w:val="22"/>
                <w:szCs w:val="22"/>
              </w:rPr>
            </w:pPr>
            <w:r w:rsidRPr="00D8473D">
              <w:rPr>
                <w:rFonts w:ascii="Montserrat" w:hAnsi="Montserrat" w:cs="Courier New"/>
                <w:bCs/>
                <w:color w:val="27344C"/>
                <w:sz w:val="22"/>
                <w:szCs w:val="22"/>
              </w:rPr>
              <w:t>39.772.155,08</w:t>
            </w:r>
            <w:r>
              <w:rPr>
                <w:rFonts w:ascii="Montserrat" w:hAnsi="Montserrat" w:cs="Courier New"/>
                <w:bCs/>
                <w:color w:val="27344C"/>
                <w:sz w:val="22"/>
                <w:szCs w:val="22"/>
              </w:rPr>
              <w:t xml:space="preserve"> </w:t>
            </w:r>
            <w:r w:rsidRPr="00D8473D">
              <w:rPr>
                <w:rFonts w:ascii="Montserrat" w:hAnsi="Montserrat" w:cs="Courier New"/>
                <w:bCs/>
                <w:color w:val="27344C"/>
                <w:sz w:val="22"/>
                <w:szCs w:val="22"/>
              </w:rPr>
              <w:t>RON</w:t>
            </w:r>
          </w:p>
        </w:tc>
        <w:tc>
          <w:tcPr>
            <w:tcW w:w="347" w:type="pct"/>
            <w:tcBorders>
              <w:top w:val="single" w:sz="2" w:space="0" w:color="E4E5E7"/>
              <w:left w:val="single" w:sz="2" w:space="0" w:color="E4E5E7"/>
              <w:bottom w:val="single" w:sz="2" w:space="0" w:color="E4E5E7"/>
              <w:right w:val="single" w:sz="2" w:space="0" w:color="E4E5E7"/>
            </w:tcBorders>
            <w:shd w:val="clear" w:color="auto" w:fill="E9ECF1"/>
            <w:vAlign w:val="center"/>
            <w:hideMark/>
          </w:tcPr>
          <w:p w14:paraId="17FCBB1A" w14:textId="39433FDB" w:rsidR="00D8473D" w:rsidRPr="00D8473D" w:rsidRDefault="00D8473D" w:rsidP="00D8473D">
            <w:pPr>
              <w:spacing w:before="120" w:after="120"/>
              <w:jc w:val="both"/>
              <w:rPr>
                <w:rFonts w:ascii="Montserrat" w:hAnsi="Montserrat" w:cs="Courier New"/>
                <w:bCs/>
                <w:color w:val="27344C"/>
                <w:sz w:val="22"/>
                <w:szCs w:val="22"/>
              </w:rPr>
            </w:pPr>
            <w:r w:rsidRPr="00D8473D">
              <w:rPr>
                <w:rFonts w:ascii="Montserrat" w:hAnsi="Montserrat" w:cs="Courier New"/>
                <w:bCs/>
                <w:color w:val="27344C"/>
                <w:sz w:val="22"/>
                <w:szCs w:val="22"/>
              </w:rPr>
              <w:t>0,00</w:t>
            </w:r>
            <w:r>
              <w:rPr>
                <w:rFonts w:ascii="Montserrat" w:hAnsi="Montserrat" w:cs="Courier New"/>
                <w:bCs/>
                <w:color w:val="27344C"/>
                <w:sz w:val="22"/>
                <w:szCs w:val="22"/>
              </w:rPr>
              <w:t xml:space="preserve"> </w:t>
            </w:r>
            <w:r w:rsidRPr="00D8473D">
              <w:rPr>
                <w:rFonts w:ascii="Montserrat" w:hAnsi="Montserrat" w:cs="Courier New"/>
                <w:bCs/>
                <w:color w:val="27344C"/>
                <w:sz w:val="22"/>
                <w:szCs w:val="22"/>
              </w:rPr>
              <w:t>RON</w:t>
            </w:r>
          </w:p>
        </w:tc>
        <w:tc>
          <w:tcPr>
            <w:tcW w:w="695" w:type="pct"/>
            <w:tcBorders>
              <w:top w:val="single" w:sz="2" w:space="0" w:color="E4E5E7"/>
              <w:left w:val="single" w:sz="2" w:space="0" w:color="E4E5E7"/>
              <w:bottom w:val="single" w:sz="2" w:space="0" w:color="E4E5E7"/>
              <w:right w:val="single" w:sz="2" w:space="0" w:color="E4E5E7"/>
            </w:tcBorders>
            <w:shd w:val="clear" w:color="auto" w:fill="E9ECF1"/>
            <w:vAlign w:val="center"/>
            <w:hideMark/>
          </w:tcPr>
          <w:p w14:paraId="55A282D3" w14:textId="6DD9DA8C" w:rsidR="00D8473D" w:rsidRPr="00D8473D" w:rsidRDefault="00D8473D" w:rsidP="00D8473D">
            <w:pPr>
              <w:spacing w:before="120" w:after="120"/>
              <w:jc w:val="both"/>
              <w:rPr>
                <w:rFonts w:ascii="Montserrat" w:hAnsi="Montserrat" w:cs="Courier New"/>
                <w:bCs/>
                <w:color w:val="27344C"/>
                <w:sz w:val="22"/>
                <w:szCs w:val="22"/>
              </w:rPr>
            </w:pPr>
            <w:r w:rsidRPr="00D8473D">
              <w:rPr>
                <w:rFonts w:ascii="Montserrat" w:hAnsi="Montserrat" w:cs="Courier New"/>
                <w:bCs/>
                <w:color w:val="27344C"/>
                <w:sz w:val="22"/>
                <w:szCs w:val="22"/>
              </w:rPr>
              <w:t>38.976.711,98</w:t>
            </w:r>
            <w:r>
              <w:rPr>
                <w:rFonts w:ascii="Montserrat" w:hAnsi="Montserrat" w:cs="Courier New"/>
                <w:bCs/>
                <w:color w:val="27344C"/>
                <w:sz w:val="22"/>
                <w:szCs w:val="22"/>
              </w:rPr>
              <w:t xml:space="preserve"> </w:t>
            </w:r>
            <w:r w:rsidRPr="00D8473D">
              <w:rPr>
                <w:rFonts w:ascii="Montserrat" w:hAnsi="Montserrat" w:cs="Courier New"/>
                <w:bCs/>
                <w:color w:val="27344C"/>
                <w:sz w:val="22"/>
                <w:szCs w:val="22"/>
              </w:rPr>
              <w:t>RON</w:t>
            </w:r>
          </w:p>
        </w:tc>
        <w:tc>
          <w:tcPr>
            <w:tcW w:w="403" w:type="pct"/>
            <w:tcBorders>
              <w:top w:val="single" w:sz="2" w:space="0" w:color="E4E5E7"/>
              <w:left w:val="single" w:sz="2" w:space="0" w:color="E4E5E7"/>
              <w:bottom w:val="single" w:sz="2" w:space="0" w:color="E4E5E7"/>
              <w:right w:val="single" w:sz="2" w:space="0" w:color="E4E5E7"/>
            </w:tcBorders>
            <w:shd w:val="clear" w:color="auto" w:fill="E9ECF1"/>
            <w:vAlign w:val="center"/>
            <w:hideMark/>
          </w:tcPr>
          <w:p w14:paraId="5681C333" w14:textId="13092626" w:rsidR="00D8473D" w:rsidRPr="00D8473D" w:rsidRDefault="00D8473D" w:rsidP="00D8473D">
            <w:pPr>
              <w:spacing w:before="120" w:after="120"/>
              <w:jc w:val="both"/>
              <w:rPr>
                <w:rFonts w:ascii="Montserrat" w:hAnsi="Montserrat" w:cs="Courier New"/>
                <w:bCs/>
                <w:color w:val="27344C"/>
                <w:sz w:val="22"/>
                <w:szCs w:val="22"/>
              </w:rPr>
            </w:pPr>
            <w:r w:rsidRPr="00D8473D">
              <w:rPr>
                <w:rFonts w:ascii="Montserrat" w:hAnsi="Montserrat" w:cs="Courier New"/>
                <w:bCs/>
                <w:color w:val="27344C"/>
                <w:sz w:val="22"/>
                <w:szCs w:val="22"/>
              </w:rPr>
              <w:t>0,00</w:t>
            </w:r>
            <w:r>
              <w:rPr>
                <w:rFonts w:ascii="Montserrat" w:hAnsi="Montserrat" w:cs="Courier New"/>
                <w:bCs/>
                <w:color w:val="27344C"/>
                <w:sz w:val="22"/>
                <w:szCs w:val="22"/>
              </w:rPr>
              <w:t xml:space="preserve"> </w:t>
            </w:r>
            <w:r w:rsidRPr="00D8473D">
              <w:rPr>
                <w:rFonts w:ascii="Montserrat" w:hAnsi="Montserrat" w:cs="Courier New"/>
                <w:bCs/>
                <w:color w:val="27344C"/>
                <w:sz w:val="22"/>
                <w:szCs w:val="22"/>
              </w:rPr>
              <w:t>RON</w:t>
            </w:r>
          </w:p>
        </w:tc>
        <w:tc>
          <w:tcPr>
            <w:tcW w:w="571" w:type="pct"/>
            <w:tcBorders>
              <w:top w:val="single" w:sz="2" w:space="0" w:color="E4E5E7"/>
              <w:left w:val="single" w:sz="2" w:space="0" w:color="E4E5E7"/>
              <w:bottom w:val="single" w:sz="2" w:space="0" w:color="E4E5E7"/>
              <w:right w:val="single" w:sz="2" w:space="0" w:color="E4E5E7"/>
            </w:tcBorders>
            <w:shd w:val="clear" w:color="auto" w:fill="E9ECF1"/>
            <w:vAlign w:val="center"/>
            <w:hideMark/>
          </w:tcPr>
          <w:p w14:paraId="4B2A609B" w14:textId="61093501" w:rsidR="00D8473D" w:rsidRPr="00D8473D" w:rsidRDefault="00D8473D" w:rsidP="00D8473D">
            <w:pPr>
              <w:spacing w:before="120" w:after="120"/>
              <w:jc w:val="both"/>
              <w:rPr>
                <w:rFonts w:ascii="Montserrat" w:hAnsi="Montserrat" w:cs="Courier New"/>
                <w:bCs/>
                <w:color w:val="27344C"/>
                <w:sz w:val="22"/>
                <w:szCs w:val="22"/>
              </w:rPr>
            </w:pPr>
            <w:r w:rsidRPr="00D8473D">
              <w:rPr>
                <w:rFonts w:ascii="Montserrat" w:hAnsi="Montserrat" w:cs="Courier New"/>
                <w:bCs/>
                <w:color w:val="27344C"/>
                <w:sz w:val="22"/>
                <w:szCs w:val="22"/>
              </w:rPr>
              <w:t>795.443,10</w:t>
            </w:r>
            <w:r>
              <w:rPr>
                <w:rFonts w:ascii="Montserrat" w:hAnsi="Montserrat" w:cs="Courier New"/>
                <w:bCs/>
                <w:color w:val="27344C"/>
                <w:sz w:val="22"/>
                <w:szCs w:val="22"/>
              </w:rPr>
              <w:t xml:space="preserve"> </w:t>
            </w:r>
            <w:r w:rsidRPr="00D8473D">
              <w:rPr>
                <w:rFonts w:ascii="Montserrat" w:hAnsi="Montserrat" w:cs="Courier New"/>
                <w:bCs/>
                <w:color w:val="27344C"/>
                <w:sz w:val="22"/>
                <w:szCs w:val="22"/>
              </w:rPr>
              <w:t>RON</w:t>
            </w:r>
          </w:p>
        </w:tc>
      </w:tr>
    </w:tbl>
    <w:p w14:paraId="1C55265C" w14:textId="77777777" w:rsidR="008E218C" w:rsidRDefault="008E218C" w:rsidP="00F0352E">
      <w:pPr>
        <w:spacing w:before="120" w:after="120"/>
        <w:jc w:val="both"/>
        <w:rPr>
          <w:rFonts w:ascii="Montserrat" w:hAnsi="Montserrat" w:cs="Courier New"/>
          <w:bCs/>
          <w:color w:val="27344C"/>
          <w:sz w:val="22"/>
          <w:szCs w:val="22"/>
          <w:lang w:val="ro-RO"/>
        </w:rPr>
      </w:pPr>
    </w:p>
    <w:p w14:paraId="3FB58741" w14:textId="77777777" w:rsidR="00D8473D" w:rsidRDefault="00D8473D" w:rsidP="00F0352E">
      <w:pPr>
        <w:spacing w:before="120" w:after="120"/>
        <w:jc w:val="both"/>
        <w:rPr>
          <w:rFonts w:ascii="Montserrat" w:hAnsi="Montserrat" w:cs="Courier New"/>
          <w:bCs/>
          <w:color w:val="27344C"/>
          <w:sz w:val="22"/>
          <w:szCs w:val="22"/>
          <w:lang w:val="ro-RO"/>
        </w:rPr>
      </w:pPr>
    </w:p>
    <w:p w14:paraId="09AD4E46" w14:textId="77777777" w:rsidR="008E218C" w:rsidRDefault="008E218C" w:rsidP="00F0352E">
      <w:pPr>
        <w:spacing w:before="120" w:after="120"/>
        <w:jc w:val="both"/>
        <w:rPr>
          <w:rFonts w:ascii="Montserrat" w:hAnsi="Montserrat" w:cs="Courier New"/>
          <w:bCs/>
          <w:color w:val="27344C"/>
          <w:sz w:val="22"/>
          <w:szCs w:val="22"/>
          <w:lang w:val="ro-RO"/>
        </w:rPr>
      </w:pPr>
    </w:p>
    <w:p w14:paraId="58A08568" w14:textId="77777777" w:rsidR="008E218C" w:rsidRDefault="008E218C" w:rsidP="00F0352E">
      <w:pPr>
        <w:spacing w:before="120" w:after="120"/>
        <w:jc w:val="both"/>
        <w:rPr>
          <w:rFonts w:ascii="Montserrat" w:hAnsi="Montserrat" w:cs="Courier New"/>
          <w:bCs/>
          <w:color w:val="27344C"/>
          <w:sz w:val="22"/>
          <w:szCs w:val="22"/>
          <w:lang w:val="ro-RO"/>
        </w:rPr>
      </w:pPr>
    </w:p>
    <w:p w14:paraId="212AC68B" w14:textId="1E18F6BA" w:rsidR="008E218C" w:rsidRDefault="008E218C" w:rsidP="008E218C">
      <w:pPr>
        <w:spacing w:before="120" w:after="120"/>
        <w:jc w:val="center"/>
        <w:rPr>
          <w:rFonts w:ascii="Montserrat" w:hAnsi="Montserrat" w:cs="Courier New"/>
          <w:bCs/>
          <w:color w:val="27344C"/>
          <w:sz w:val="22"/>
          <w:szCs w:val="22"/>
          <w:lang w:val="ro-RO"/>
        </w:rPr>
      </w:pPr>
      <w:r>
        <w:rPr>
          <w:rFonts w:ascii="Montserrat" w:hAnsi="Montserrat" w:cs="Courier New"/>
          <w:bCs/>
          <w:color w:val="27344C"/>
          <w:sz w:val="22"/>
          <w:szCs w:val="22"/>
          <w:lang w:val="ro-RO"/>
        </w:rPr>
        <w:t>INIȚIATOR,</w:t>
      </w:r>
    </w:p>
    <w:p w14:paraId="49F6DA13" w14:textId="4F989D3F" w:rsidR="008E218C" w:rsidRDefault="008E218C" w:rsidP="008E218C">
      <w:pPr>
        <w:spacing w:before="120" w:after="120"/>
        <w:jc w:val="center"/>
        <w:rPr>
          <w:rFonts w:ascii="Montserrat" w:hAnsi="Montserrat" w:cs="Courier New"/>
          <w:bCs/>
          <w:color w:val="27344C"/>
          <w:sz w:val="22"/>
          <w:szCs w:val="22"/>
          <w:lang w:val="ro-RO"/>
        </w:rPr>
      </w:pPr>
      <w:r>
        <w:rPr>
          <w:rFonts w:ascii="Montserrat" w:hAnsi="Montserrat" w:cs="Courier New"/>
          <w:bCs/>
          <w:color w:val="27344C"/>
          <w:sz w:val="22"/>
          <w:szCs w:val="22"/>
          <w:lang w:val="ro-RO"/>
        </w:rPr>
        <w:t>Primar</w:t>
      </w:r>
    </w:p>
    <w:p w14:paraId="1BBD7E07" w14:textId="2CD55766" w:rsidR="008E218C" w:rsidRPr="00086D8C" w:rsidRDefault="008E218C" w:rsidP="008E218C">
      <w:pPr>
        <w:spacing w:before="120" w:after="120"/>
        <w:jc w:val="center"/>
        <w:rPr>
          <w:rFonts w:ascii="Montserrat" w:hAnsi="Montserrat" w:cs="Courier New"/>
          <w:bCs/>
          <w:color w:val="27344C"/>
          <w:sz w:val="22"/>
          <w:szCs w:val="22"/>
          <w:lang w:val="ro-RO"/>
        </w:rPr>
      </w:pPr>
      <w:r>
        <w:rPr>
          <w:rFonts w:ascii="Montserrat" w:hAnsi="Montserrat" w:cs="Courier New"/>
          <w:bCs/>
          <w:color w:val="27344C"/>
          <w:sz w:val="22"/>
          <w:szCs w:val="22"/>
          <w:lang w:val="ro-RO"/>
        </w:rPr>
        <w:t>FLORIN CAZACU</w:t>
      </w:r>
    </w:p>
    <w:sectPr w:rsidR="008E218C" w:rsidRPr="00086D8C" w:rsidSect="00794F37">
      <w:footerReference w:type="even" r:id="rId8"/>
      <w:footerReference w:type="default" r:id="rId9"/>
      <w:pgSz w:w="11906" w:h="16838"/>
      <w:pgMar w:top="851" w:right="1133"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336C" w14:textId="77777777" w:rsidR="0099735E" w:rsidRDefault="0099735E" w:rsidP="00ED68A0">
      <w:r>
        <w:separator/>
      </w:r>
    </w:p>
  </w:endnote>
  <w:endnote w:type="continuationSeparator" w:id="0">
    <w:p w14:paraId="78378AAA" w14:textId="77777777" w:rsidR="0099735E" w:rsidRDefault="0099735E" w:rsidP="00ED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EE"/>
    <w:family w:val="auto"/>
    <w:pitch w:val="variable"/>
    <w:sig w:usb0="2000020F" w:usb1="00000003" w:usb2="00000000" w:usb3="00000000" w:csb0="00000197"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2114575554"/>
      <w:docPartObj>
        <w:docPartGallery w:val="Page Numbers (Bottom of Page)"/>
        <w:docPartUnique/>
      </w:docPartObj>
    </w:sdtPr>
    <w:sdtContent>
      <w:p w14:paraId="417FF92A" w14:textId="75C75A4A" w:rsidR="00B327EB" w:rsidRDefault="00B327EB" w:rsidP="00E377BC">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0A5AEBEA" w14:textId="77777777" w:rsidR="00B327EB" w:rsidRDefault="00B327E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067376288"/>
      <w:docPartObj>
        <w:docPartGallery w:val="Page Numbers (Bottom of Page)"/>
        <w:docPartUnique/>
      </w:docPartObj>
    </w:sdtPr>
    <w:sdtContent>
      <w:p w14:paraId="1C81EEE6" w14:textId="0A9C4000" w:rsidR="00B327EB" w:rsidRDefault="00B327EB" w:rsidP="00E377BC">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separate"/>
        </w:r>
        <w:r w:rsidR="00D8473D">
          <w:rPr>
            <w:rStyle w:val="Numrdepagin"/>
            <w:noProof/>
          </w:rPr>
          <w:t>15</w:t>
        </w:r>
        <w:r>
          <w:rPr>
            <w:rStyle w:val="Numrdepagin"/>
          </w:rPr>
          <w:fldChar w:fldCharType="end"/>
        </w:r>
      </w:p>
    </w:sdtContent>
  </w:sdt>
  <w:p w14:paraId="7E52F56B" w14:textId="1245F514" w:rsidR="00B327EB" w:rsidRPr="008F6C3C" w:rsidRDefault="00B327EB" w:rsidP="0094089A">
    <w:pPr>
      <w:pStyle w:val="Subsol"/>
      <w:tabs>
        <w:tab w:val="clear" w:pos="4513"/>
        <w:tab w:val="clear" w:pos="9026"/>
        <w:tab w:val="left" w:pos="3453"/>
        <w:tab w:val="center" w:pos="4890"/>
      </w:tabs>
      <w:rPr>
        <w:lang w:val="en-US"/>
      </w:rPr>
    </w:pP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2E5E" w14:textId="77777777" w:rsidR="0099735E" w:rsidRDefault="0099735E" w:rsidP="00ED68A0">
      <w:r>
        <w:separator/>
      </w:r>
    </w:p>
  </w:footnote>
  <w:footnote w:type="continuationSeparator" w:id="0">
    <w:p w14:paraId="6C5975A2" w14:textId="77777777" w:rsidR="0099735E" w:rsidRDefault="0099735E" w:rsidP="00ED6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205"/>
    <w:multiLevelType w:val="hybridMultilevel"/>
    <w:tmpl w:val="5D6A3B2C"/>
    <w:lvl w:ilvl="0" w:tplc="D24C49CA">
      <w:start w:val="1"/>
      <w:numFmt w:val="bullet"/>
      <w:lvlText w:val="-"/>
      <w:lvlJc w:val="left"/>
      <w:pPr>
        <w:ind w:left="720" w:hanging="360"/>
      </w:pPr>
      <w:rPr>
        <w:rFonts w:ascii="Montserrat" w:eastAsia="Times New Roma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56B55"/>
    <w:multiLevelType w:val="hybridMultilevel"/>
    <w:tmpl w:val="EE08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A154D"/>
    <w:multiLevelType w:val="hybridMultilevel"/>
    <w:tmpl w:val="51548578"/>
    <w:lvl w:ilvl="0" w:tplc="AEFECD22">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DC28E6"/>
    <w:multiLevelType w:val="hybridMultilevel"/>
    <w:tmpl w:val="121C018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603E35"/>
    <w:multiLevelType w:val="hybridMultilevel"/>
    <w:tmpl w:val="819CAD48"/>
    <w:lvl w:ilvl="0" w:tplc="33F80F24">
      <w:start w:val="1"/>
      <w:numFmt w:val="decimal"/>
      <w:lvlText w:val="%1."/>
      <w:lvlJc w:val="left"/>
      <w:pPr>
        <w:ind w:left="1080" w:hanging="360"/>
      </w:pPr>
      <w:rPr>
        <w:rFonts w:ascii="Montserrat" w:eastAsia="Times New Roman" w:hAnsi="Montserrat" w:cs="Courier New"/>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FE6268"/>
    <w:multiLevelType w:val="hybridMultilevel"/>
    <w:tmpl w:val="186AE4C4"/>
    <w:lvl w:ilvl="0" w:tplc="C5B4010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87B52"/>
    <w:multiLevelType w:val="hybridMultilevel"/>
    <w:tmpl w:val="81FACB64"/>
    <w:lvl w:ilvl="0" w:tplc="BF06BCF4">
      <w:start w:val="1"/>
      <w:numFmt w:val="bullet"/>
      <w:lvlText w:val="-"/>
      <w:lvlJc w:val="left"/>
      <w:pPr>
        <w:ind w:left="720" w:hanging="360"/>
      </w:pPr>
      <w:rPr>
        <w:rFonts w:ascii="Montserrat" w:eastAsia="Times New Roman" w:hAnsi="Montserrat"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C1632"/>
    <w:multiLevelType w:val="hybridMultilevel"/>
    <w:tmpl w:val="4704C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23D8E"/>
    <w:multiLevelType w:val="hybridMultilevel"/>
    <w:tmpl w:val="91C48BC2"/>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9" w15:restartNumberingAfterBreak="0">
    <w:nsid w:val="18D42075"/>
    <w:multiLevelType w:val="hybridMultilevel"/>
    <w:tmpl w:val="BB46DC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D0E7A"/>
    <w:multiLevelType w:val="hybridMultilevel"/>
    <w:tmpl w:val="836C5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F04871"/>
    <w:multiLevelType w:val="hybridMultilevel"/>
    <w:tmpl w:val="B49078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038416F"/>
    <w:multiLevelType w:val="hybridMultilevel"/>
    <w:tmpl w:val="FACE3A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E7351D"/>
    <w:multiLevelType w:val="hybridMultilevel"/>
    <w:tmpl w:val="42B6B4CA"/>
    <w:lvl w:ilvl="0" w:tplc="FFFFFFFF">
      <w:start w:val="1"/>
      <w:numFmt w:val="bullet"/>
      <w:lvlText w:val=""/>
      <w:lvlJc w:val="left"/>
      <w:pPr>
        <w:ind w:left="720" w:hanging="360"/>
      </w:pPr>
      <w:rPr>
        <w:rFonts w:ascii="Symbol" w:hAnsi="Symbol" w:hint="default"/>
      </w:rPr>
    </w:lvl>
    <w:lvl w:ilvl="1" w:tplc="C4A8DBBA">
      <w:start w:val="7"/>
      <w:numFmt w:val="bullet"/>
      <w:lvlText w:val="-"/>
      <w:lvlJc w:val="left"/>
      <w:pPr>
        <w:ind w:left="720" w:hanging="360"/>
      </w:pPr>
      <w:rPr>
        <w:rFonts w:ascii="Montserrat" w:eastAsia="Times New Roman" w:hAnsi="Montserrat"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0B221E"/>
    <w:multiLevelType w:val="hybridMultilevel"/>
    <w:tmpl w:val="1E3C6E36"/>
    <w:lvl w:ilvl="0" w:tplc="AA7835A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B1EF2"/>
    <w:multiLevelType w:val="hybridMultilevel"/>
    <w:tmpl w:val="D438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17A04"/>
    <w:multiLevelType w:val="hybridMultilevel"/>
    <w:tmpl w:val="A0DA64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87778A"/>
    <w:multiLevelType w:val="hybridMultilevel"/>
    <w:tmpl w:val="BBC28788"/>
    <w:lvl w:ilvl="0" w:tplc="DED63464">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D103ED"/>
    <w:multiLevelType w:val="hybridMultilevel"/>
    <w:tmpl w:val="01847B88"/>
    <w:lvl w:ilvl="0" w:tplc="9A9A896A">
      <w:start w:val="1"/>
      <w:numFmt w:val="decimal"/>
      <w:lvlText w:val="III.%1"/>
      <w:lvlJc w:val="left"/>
      <w:pPr>
        <w:ind w:left="360" w:hanging="360"/>
      </w:pPr>
      <w:rPr>
        <w:rFonts w:hint="default"/>
        <w:b/>
        <w:bCs w:val="0"/>
      </w:r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9" w15:restartNumberingAfterBreak="0">
    <w:nsid w:val="53300D6A"/>
    <w:multiLevelType w:val="hybridMultilevel"/>
    <w:tmpl w:val="3BE89238"/>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D7094D"/>
    <w:multiLevelType w:val="hybridMultilevel"/>
    <w:tmpl w:val="4DFADD2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7D5603"/>
    <w:multiLevelType w:val="hybridMultilevel"/>
    <w:tmpl w:val="D9F2A662"/>
    <w:lvl w:ilvl="0" w:tplc="08090003">
      <w:start w:val="1"/>
      <w:numFmt w:val="bullet"/>
      <w:lvlText w:val="o"/>
      <w:lvlJc w:val="left"/>
      <w:pPr>
        <w:ind w:left="1620" w:hanging="360"/>
      </w:pPr>
      <w:rPr>
        <w:rFonts w:ascii="Courier New" w:hAnsi="Courier New" w:hint="default"/>
      </w:rPr>
    </w:lvl>
    <w:lvl w:ilvl="1" w:tplc="08090003" w:tentative="1">
      <w:start w:val="1"/>
      <w:numFmt w:val="bullet"/>
      <w:lvlText w:val="o"/>
      <w:lvlJc w:val="left"/>
      <w:pPr>
        <w:ind w:left="2340" w:hanging="360"/>
      </w:pPr>
      <w:rPr>
        <w:rFonts w:ascii="Courier New" w:hAnsi="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2" w15:restartNumberingAfterBreak="0">
    <w:nsid w:val="651F2CFD"/>
    <w:multiLevelType w:val="hybridMultilevel"/>
    <w:tmpl w:val="773809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E00C3C"/>
    <w:multiLevelType w:val="hybridMultilevel"/>
    <w:tmpl w:val="F1F4C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814B45"/>
    <w:multiLevelType w:val="hybridMultilevel"/>
    <w:tmpl w:val="EA7EA05E"/>
    <w:lvl w:ilvl="0" w:tplc="6B007CA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F137004"/>
    <w:multiLevelType w:val="hybridMultilevel"/>
    <w:tmpl w:val="F2869DF0"/>
    <w:lvl w:ilvl="0" w:tplc="0809000F">
      <w:start w:val="1"/>
      <w:numFmt w:val="decimal"/>
      <w:lvlText w:val="%1."/>
      <w:lvlJc w:val="left"/>
      <w:pPr>
        <w:ind w:left="720" w:hanging="360"/>
      </w:pPr>
      <w:rPr>
        <w:rFonts w:hint="default"/>
      </w:rPr>
    </w:lvl>
    <w:lvl w:ilvl="1" w:tplc="66401F6A">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E16613"/>
    <w:multiLevelType w:val="hybridMultilevel"/>
    <w:tmpl w:val="BAAE1856"/>
    <w:lvl w:ilvl="0" w:tplc="E0581E5E">
      <w:start w:val="1"/>
      <w:numFmt w:val="decimal"/>
      <w:lvlText w:val="%1."/>
      <w:lvlJc w:val="left"/>
      <w:pPr>
        <w:ind w:left="720" w:hanging="360"/>
      </w:pPr>
      <w:rPr>
        <w:rFonts w:ascii="Montserrat" w:eastAsiaTheme="minorHAnsi" w:hAnsi="Montserrat" w:cs="Courier New"/>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551DB"/>
    <w:multiLevelType w:val="hybridMultilevel"/>
    <w:tmpl w:val="6F4E94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941084"/>
    <w:multiLevelType w:val="hybridMultilevel"/>
    <w:tmpl w:val="1324C7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A526AF"/>
    <w:multiLevelType w:val="hybridMultilevel"/>
    <w:tmpl w:val="5E30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960372">
    <w:abstractNumId w:val="8"/>
  </w:num>
  <w:num w:numId="2" w16cid:durableId="2093313063">
    <w:abstractNumId w:val="11"/>
  </w:num>
  <w:num w:numId="3" w16cid:durableId="1435636884">
    <w:abstractNumId w:val="26"/>
  </w:num>
  <w:num w:numId="4" w16cid:durableId="1443765820">
    <w:abstractNumId w:val="2"/>
  </w:num>
  <w:num w:numId="5" w16cid:durableId="224728436">
    <w:abstractNumId w:val="12"/>
  </w:num>
  <w:num w:numId="6" w16cid:durableId="1258321939">
    <w:abstractNumId w:val="29"/>
  </w:num>
  <w:num w:numId="7" w16cid:durableId="1336148953">
    <w:abstractNumId w:val="24"/>
  </w:num>
  <w:num w:numId="8" w16cid:durableId="859272305">
    <w:abstractNumId w:val="5"/>
  </w:num>
  <w:num w:numId="9" w16cid:durableId="410546582">
    <w:abstractNumId w:val="18"/>
  </w:num>
  <w:num w:numId="10" w16cid:durableId="2125036455">
    <w:abstractNumId w:val="7"/>
  </w:num>
  <w:num w:numId="11" w16cid:durableId="275018381">
    <w:abstractNumId w:val="1"/>
  </w:num>
  <w:num w:numId="12" w16cid:durableId="266081367">
    <w:abstractNumId w:val="17"/>
  </w:num>
  <w:num w:numId="13" w16cid:durableId="428430988">
    <w:abstractNumId w:val="14"/>
  </w:num>
  <w:num w:numId="14" w16cid:durableId="2044865984">
    <w:abstractNumId w:val="3"/>
  </w:num>
  <w:num w:numId="15" w16cid:durableId="1430272610">
    <w:abstractNumId w:val="20"/>
  </w:num>
  <w:num w:numId="16" w16cid:durableId="79521922">
    <w:abstractNumId w:val="19"/>
  </w:num>
  <w:num w:numId="17" w16cid:durableId="400981703">
    <w:abstractNumId w:val="15"/>
  </w:num>
  <w:num w:numId="18" w16cid:durableId="414280000">
    <w:abstractNumId w:val="23"/>
  </w:num>
  <w:num w:numId="19" w16cid:durableId="565841685">
    <w:abstractNumId w:val="21"/>
  </w:num>
  <w:num w:numId="20" w16cid:durableId="688877879">
    <w:abstractNumId w:val="0"/>
  </w:num>
  <w:num w:numId="21" w16cid:durableId="1538081457">
    <w:abstractNumId w:val="13"/>
  </w:num>
  <w:num w:numId="22" w16cid:durableId="917716364">
    <w:abstractNumId w:val="25"/>
  </w:num>
  <w:num w:numId="23" w16cid:durableId="355009583">
    <w:abstractNumId w:val="4"/>
  </w:num>
  <w:num w:numId="24" w16cid:durableId="1955823029">
    <w:abstractNumId w:val="10"/>
  </w:num>
  <w:num w:numId="25" w16cid:durableId="2120636790">
    <w:abstractNumId w:val="22"/>
  </w:num>
  <w:num w:numId="26" w16cid:durableId="626591182">
    <w:abstractNumId w:val="28"/>
  </w:num>
  <w:num w:numId="27" w16cid:durableId="1547371317">
    <w:abstractNumId w:val="27"/>
  </w:num>
  <w:num w:numId="28" w16cid:durableId="307172855">
    <w:abstractNumId w:val="9"/>
  </w:num>
  <w:num w:numId="29" w16cid:durableId="790976582">
    <w:abstractNumId w:val="6"/>
  </w:num>
  <w:num w:numId="30" w16cid:durableId="1577473373">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A0"/>
    <w:rsid w:val="000007AB"/>
    <w:rsid w:val="00005AA9"/>
    <w:rsid w:val="00014275"/>
    <w:rsid w:val="000168E0"/>
    <w:rsid w:val="00017417"/>
    <w:rsid w:val="0002034E"/>
    <w:rsid w:val="00020FD8"/>
    <w:rsid w:val="00023791"/>
    <w:rsid w:val="00023DF0"/>
    <w:rsid w:val="000247ED"/>
    <w:rsid w:val="0003298B"/>
    <w:rsid w:val="00032E25"/>
    <w:rsid w:val="00033878"/>
    <w:rsid w:val="00034833"/>
    <w:rsid w:val="0003754E"/>
    <w:rsid w:val="0004253C"/>
    <w:rsid w:val="00046751"/>
    <w:rsid w:val="00050BD0"/>
    <w:rsid w:val="000555F3"/>
    <w:rsid w:val="00061CCF"/>
    <w:rsid w:val="00063099"/>
    <w:rsid w:val="00067188"/>
    <w:rsid w:val="00070478"/>
    <w:rsid w:val="00086D8C"/>
    <w:rsid w:val="00095088"/>
    <w:rsid w:val="000951DA"/>
    <w:rsid w:val="0009579F"/>
    <w:rsid w:val="00096E30"/>
    <w:rsid w:val="00097C3C"/>
    <w:rsid w:val="000A3432"/>
    <w:rsid w:val="000A78E2"/>
    <w:rsid w:val="000B56B2"/>
    <w:rsid w:val="000C414E"/>
    <w:rsid w:val="000C6845"/>
    <w:rsid w:val="000D3605"/>
    <w:rsid w:val="000D5B8F"/>
    <w:rsid w:val="000E64EE"/>
    <w:rsid w:val="000F58C1"/>
    <w:rsid w:val="00100D47"/>
    <w:rsid w:val="00101CEA"/>
    <w:rsid w:val="00101E6A"/>
    <w:rsid w:val="00103043"/>
    <w:rsid w:val="00110685"/>
    <w:rsid w:val="001106EA"/>
    <w:rsid w:val="00111DBB"/>
    <w:rsid w:val="00115CA0"/>
    <w:rsid w:val="0011657B"/>
    <w:rsid w:val="00117F2D"/>
    <w:rsid w:val="00122928"/>
    <w:rsid w:val="00123AC6"/>
    <w:rsid w:val="00125CBE"/>
    <w:rsid w:val="0013059A"/>
    <w:rsid w:val="00135E92"/>
    <w:rsid w:val="00136C23"/>
    <w:rsid w:val="00136DA3"/>
    <w:rsid w:val="00137053"/>
    <w:rsid w:val="001413FA"/>
    <w:rsid w:val="00145B1E"/>
    <w:rsid w:val="00146C1E"/>
    <w:rsid w:val="001512C1"/>
    <w:rsid w:val="001537CD"/>
    <w:rsid w:val="00155ED9"/>
    <w:rsid w:val="00157180"/>
    <w:rsid w:val="00164A1D"/>
    <w:rsid w:val="0016590B"/>
    <w:rsid w:val="00167604"/>
    <w:rsid w:val="0017426E"/>
    <w:rsid w:val="0017595A"/>
    <w:rsid w:val="00175F74"/>
    <w:rsid w:val="001768DB"/>
    <w:rsid w:val="0017743F"/>
    <w:rsid w:val="00182572"/>
    <w:rsid w:val="00183526"/>
    <w:rsid w:val="00183775"/>
    <w:rsid w:val="00184BEA"/>
    <w:rsid w:val="00184FBA"/>
    <w:rsid w:val="00185E2C"/>
    <w:rsid w:val="001868B3"/>
    <w:rsid w:val="00186F9C"/>
    <w:rsid w:val="00192345"/>
    <w:rsid w:val="001A0221"/>
    <w:rsid w:val="001A096E"/>
    <w:rsid w:val="001A6102"/>
    <w:rsid w:val="001A69F6"/>
    <w:rsid w:val="001A7B62"/>
    <w:rsid w:val="001B0ED1"/>
    <w:rsid w:val="001B2385"/>
    <w:rsid w:val="001B3CA3"/>
    <w:rsid w:val="001B3F23"/>
    <w:rsid w:val="001C15A9"/>
    <w:rsid w:val="001C1D6F"/>
    <w:rsid w:val="001C2252"/>
    <w:rsid w:val="001C3333"/>
    <w:rsid w:val="001C3383"/>
    <w:rsid w:val="001C4367"/>
    <w:rsid w:val="001C71F4"/>
    <w:rsid w:val="001D3811"/>
    <w:rsid w:val="001E3367"/>
    <w:rsid w:val="001E3525"/>
    <w:rsid w:val="001E40A4"/>
    <w:rsid w:val="001E7480"/>
    <w:rsid w:val="001F153F"/>
    <w:rsid w:val="001F59F2"/>
    <w:rsid w:val="001F5C2B"/>
    <w:rsid w:val="001F626B"/>
    <w:rsid w:val="002004EE"/>
    <w:rsid w:val="00202F51"/>
    <w:rsid w:val="00203B35"/>
    <w:rsid w:val="00204696"/>
    <w:rsid w:val="00205D26"/>
    <w:rsid w:val="00205FDF"/>
    <w:rsid w:val="002067E0"/>
    <w:rsid w:val="00213E71"/>
    <w:rsid w:val="00214343"/>
    <w:rsid w:val="002212C8"/>
    <w:rsid w:val="00222E84"/>
    <w:rsid w:val="0022525F"/>
    <w:rsid w:val="002274E4"/>
    <w:rsid w:val="00233A10"/>
    <w:rsid w:val="002416C8"/>
    <w:rsid w:val="00241F3F"/>
    <w:rsid w:val="0024200E"/>
    <w:rsid w:val="00243A5C"/>
    <w:rsid w:val="00243EF0"/>
    <w:rsid w:val="00244C36"/>
    <w:rsid w:val="002450FA"/>
    <w:rsid w:val="002519F4"/>
    <w:rsid w:val="00252636"/>
    <w:rsid w:val="00272F9E"/>
    <w:rsid w:val="00277CED"/>
    <w:rsid w:val="0028554C"/>
    <w:rsid w:val="002857D0"/>
    <w:rsid w:val="00285C9F"/>
    <w:rsid w:val="002A1581"/>
    <w:rsid w:val="002A451E"/>
    <w:rsid w:val="002A505F"/>
    <w:rsid w:val="002A5536"/>
    <w:rsid w:val="002A6060"/>
    <w:rsid w:val="002A7E10"/>
    <w:rsid w:val="002B2A06"/>
    <w:rsid w:val="002B2CAF"/>
    <w:rsid w:val="002B338F"/>
    <w:rsid w:val="002B347D"/>
    <w:rsid w:val="002B47D2"/>
    <w:rsid w:val="002C3B87"/>
    <w:rsid w:val="002C67B4"/>
    <w:rsid w:val="002D0310"/>
    <w:rsid w:val="002D09CE"/>
    <w:rsid w:val="002E0138"/>
    <w:rsid w:val="002E0250"/>
    <w:rsid w:val="002E34C8"/>
    <w:rsid w:val="002E3A6A"/>
    <w:rsid w:val="002E3C78"/>
    <w:rsid w:val="002E76CA"/>
    <w:rsid w:val="002F20EB"/>
    <w:rsid w:val="002F2F2C"/>
    <w:rsid w:val="002F468C"/>
    <w:rsid w:val="00300BC5"/>
    <w:rsid w:val="00302B0C"/>
    <w:rsid w:val="0030423F"/>
    <w:rsid w:val="003042EC"/>
    <w:rsid w:val="00306D0B"/>
    <w:rsid w:val="00311686"/>
    <w:rsid w:val="00311ABD"/>
    <w:rsid w:val="00312EDF"/>
    <w:rsid w:val="00316CCA"/>
    <w:rsid w:val="003201E6"/>
    <w:rsid w:val="00326610"/>
    <w:rsid w:val="0032774E"/>
    <w:rsid w:val="00327EB8"/>
    <w:rsid w:val="00331816"/>
    <w:rsid w:val="00333BF4"/>
    <w:rsid w:val="003349DC"/>
    <w:rsid w:val="00337FFD"/>
    <w:rsid w:val="003417D3"/>
    <w:rsid w:val="00344045"/>
    <w:rsid w:val="0035065E"/>
    <w:rsid w:val="00352963"/>
    <w:rsid w:val="00352C9D"/>
    <w:rsid w:val="00352D98"/>
    <w:rsid w:val="00352E7B"/>
    <w:rsid w:val="00353612"/>
    <w:rsid w:val="00356580"/>
    <w:rsid w:val="0035679E"/>
    <w:rsid w:val="00357D4B"/>
    <w:rsid w:val="00360AAE"/>
    <w:rsid w:val="00360E4F"/>
    <w:rsid w:val="00363AD9"/>
    <w:rsid w:val="0037058B"/>
    <w:rsid w:val="00370FFA"/>
    <w:rsid w:val="00374E57"/>
    <w:rsid w:val="00380699"/>
    <w:rsid w:val="00380C64"/>
    <w:rsid w:val="0038175B"/>
    <w:rsid w:val="00387B4C"/>
    <w:rsid w:val="003927DD"/>
    <w:rsid w:val="003965F5"/>
    <w:rsid w:val="00397336"/>
    <w:rsid w:val="003A2299"/>
    <w:rsid w:val="003A2D68"/>
    <w:rsid w:val="003A3C58"/>
    <w:rsid w:val="003A409E"/>
    <w:rsid w:val="003A61F5"/>
    <w:rsid w:val="003A6AB4"/>
    <w:rsid w:val="003B6845"/>
    <w:rsid w:val="003B709D"/>
    <w:rsid w:val="003C08FD"/>
    <w:rsid w:val="003C3126"/>
    <w:rsid w:val="003C4B59"/>
    <w:rsid w:val="003C602B"/>
    <w:rsid w:val="003C7AC6"/>
    <w:rsid w:val="003D20FB"/>
    <w:rsid w:val="003D3AAB"/>
    <w:rsid w:val="003D65DB"/>
    <w:rsid w:val="003D6649"/>
    <w:rsid w:val="003E0C9F"/>
    <w:rsid w:val="003F18BC"/>
    <w:rsid w:val="004041C2"/>
    <w:rsid w:val="00404636"/>
    <w:rsid w:val="00406309"/>
    <w:rsid w:val="00407680"/>
    <w:rsid w:val="00411C46"/>
    <w:rsid w:val="00413343"/>
    <w:rsid w:val="00413D4C"/>
    <w:rsid w:val="0041441B"/>
    <w:rsid w:val="004166C4"/>
    <w:rsid w:val="0042010D"/>
    <w:rsid w:val="004207AE"/>
    <w:rsid w:val="00421604"/>
    <w:rsid w:val="00423E64"/>
    <w:rsid w:val="004240C5"/>
    <w:rsid w:val="004254C7"/>
    <w:rsid w:val="0042602A"/>
    <w:rsid w:val="004310E0"/>
    <w:rsid w:val="00434017"/>
    <w:rsid w:val="00435F64"/>
    <w:rsid w:val="0043610F"/>
    <w:rsid w:val="00437953"/>
    <w:rsid w:val="00441D0D"/>
    <w:rsid w:val="004446CC"/>
    <w:rsid w:val="00444EA0"/>
    <w:rsid w:val="00445188"/>
    <w:rsid w:val="00451015"/>
    <w:rsid w:val="00452620"/>
    <w:rsid w:val="00452ACF"/>
    <w:rsid w:val="00455BB4"/>
    <w:rsid w:val="0045716F"/>
    <w:rsid w:val="004577AC"/>
    <w:rsid w:val="00457DDB"/>
    <w:rsid w:val="00463CA4"/>
    <w:rsid w:val="00464E3E"/>
    <w:rsid w:val="004667BA"/>
    <w:rsid w:val="00467A59"/>
    <w:rsid w:val="00470848"/>
    <w:rsid w:val="00472511"/>
    <w:rsid w:val="004754F2"/>
    <w:rsid w:val="00475A2F"/>
    <w:rsid w:val="00476415"/>
    <w:rsid w:val="004855F3"/>
    <w:rsid w:val="004974E4"/>
    <w:rsid w:val="0049767A"/>
    <w:rsid w:val="00497728"/>
    <w:rsid w:val="004A0D80"/>
    <w:rsid w:val="004A6029"/>
    <w:rsid w:val="004A6BB7"/>
    <w:rsid w:val="004A7ED8"/>
    <w:rsid w:val="004B0F21"/>
    <w:rsid w:val="004B4A7D"/>
    <w:rsid w:val="004B61FC"/>
    <w:rsid w:val="004B6E26"/>
    <w:rsid w:val="004B7EF6"/>
    <w:rsid w:val="004C0DBD"/>
    <w:rsid w:val="004C6158"/>
    <w:rsid w:val="004C6E30"/>
    <w:rsid w:val="004D4985"/>
    <w:rsid w:val="004D59EC"/>
    <w:rsid w:val="004D5EEE"/>
    <w:rsid w:val="004D6772"/>
    <w:rsid w:val="004E0FF7"/>
    <w:rsid w:val="004E1DAE"/>
    <w:rsid w:val="004E50FC"/>
    <w:rsid w:val="004E6B9D"/>
    <w:rsid w:val="004F4C46"/>
    <w:rsid w:val="004F4D61"/>
    <w:rsid w:val="004F4F09"/>
    <w:rsid w:val="0050098B"/>
    <w:rsid w:val="00502372"/>
    <w:rsid w:val="00502DD8"/>
    <w:rsid w:val="0050445F"/>
    <w:rsid w:val="00510212"/>
    <w:rsid w:val="00513BA5"/>
    <w:rsid w:val="005169E9"/>
    <w:rsid w:val="00521FF9"/>
    <w:rsid w:val="00523D85"/>
    <w:rsid w:val="00524B17"/>
    <w:rsid w:val="0052723E"/>
    <w:rsid w:val="005374CF"/>
    <w:rsid w:val="005410A2"/>
    <w:rsid w:val="00543526"/>
    <w:rsid w:val="00543A42"/>
    <w:rsid w:val="0054633D"/>
    <w:rsid w:val="00547107"/>
    <w:rsid w:val="0054742D"/>
    <w:rsid w:val="0054768C"/>
    <w:rsid w:val="00550D0B"/>
    <w:rsid w:val="00551BEF"/>
    <w:rsid w:val="00552749"/>
    <w:rsid w:val="00555BE2"/>
    <w:rsid w:val="0056301D"/>
    <w:rsid w:val="005638B5"/>
    <w:rsid w:val="0056704F"/>
    <w:rsid w:val="00570C69"/>
    <w:rsid w:val="00570E7C"/>
    <w:rsid w:val="00571359"/>
    <w:rsid w:val="00571E04"/>
    <w:rsid w:val="00574E84"/>
    <w:rsid w:val="00577679"/>
    <w:rsid w:val="00577F4F"/>
    <w:rsid w:val="005823D7"/>
    <w:rsid w:val="00584E99"/>
    <w:rsid w:val="005864C4"/>
    <w:rsid w:val="00587DFE"/>
    <w:rsid w:val="00597786"/>
    <w:rsid w:val="005A31A5"/>
    <w:rsid w:val="005A4C8D"/>
    <w:rsid w:val="005B2A3F"/>
    <w:rsid w:val="005B30DF"/>
    <w:rsid w:val="005B7EA2"/>
    <w:rsid w:val="005C2255"/>
    <w:rsid w:val="005C2B88"/>
    <w:rsid w:val="005C2D61"/>
    <w:rsid w:val="005C4613"/>
    <w:rsid w:val="005C6996"/>
    <w:rsid w:val="005D3FD1"/>
    <w:rsid w:val="005D6955"/>
    <w:rsid w:val="005E1213"/>
    <w:rsid w:val="005E3FAC"/>
    <w:rsid w:val="005E74CD"/>
    <w:rsid w:val="005F4073"/>
    <w:rsid w:val="005F42D2"/>
    <w:rsid w:val="005F471F"/>
    <w:rsid w:val="005F5051"/>
    <w:rsid w:val="005F71B7"/>
    <w:rsid w:val="006023B8"/>
    <w:rsid w:val="0060280A"/>
    <w:rsid w:val="00602CD7"/>
    <w:rsid w:val="00604BCE"/>
    <w:rsid w:val="00607715"/>
    <w:rsid w:val="00607F5E"/>
    <w:rsid w:val="00612602"/>
    <w:rsid w:val="00614451"/>
    <w:rsid w:val="0061531B"/>
    <w:rsid w:val="0062345F"/>
    <w:rsid w:val="00625998"/>
    <w:rsid w:val="00630048"/>
    <w:rsid w:val="00631B96"/>
    <w:rsid w:val="00631BAE"/>
    <w:rsid w:val="006408AD"/>
    <w:rsid w:val="006427E5"/>
    <w:rsid w:val="00645CBA"/>
    <w:rsid w:val="0065012C"/>
    <w:rsid w:val="00654AA3"/>
    <w:rsid w:val="00660A18"/>
    <w:rsid w:val="0066142B"/>
    <w:rsid w:val="00661F32"/>
    <w:rsid w:val="00665475"/>
    <w:rsid w:val="00666F14"/>
    <w:rsid w:val="00675115"/>
    <w:rsid w:val="00684EB1"/>
    <w:rsid w:val="00686086"/>
    <w:rsid w:val="00687FA9"/>
    <w:rsid w:val="00691B7D"/>
    <w:rsid w:val="006A1B24"/>
    <w:rsid w:val="006A24D8"/>
    <w:rsid w:val="006A3A64"/>
    <w:rsid w:val="006A3DAE"/>
    <w:rsid w:val="006A461B"/>
    <w:rsid w:val="006A59D9"/>
    <w:rsid w:val="006A6AE1"/>
    <w:rsid w:val="006A6B86"/>
    <w:rsid w:val="006A7489"/>
    <w:rsid w:val="006B196F"/>
    <w:rsid w:val="006B32B6"/>
    <w:rsid w:val="006B3C99"/>
    <w:rsid w:val="006B69B0"/>
    <w:rsid w:val="006C16AC"/>
    <w:rsid w:val="006C5105"/>
    <w:rsid w:val="006C68C7"/>
    <w:rsid w:val="006C7186"/>
    <w:rsid w:val="006D048C"/>
    <w:rsid w:val="006D3350"/>
    <w:rsid w:val="006D4E8C"/>
    <w:rsid w:val="006D5657"/>
    <w:rsid w:val="006D7B79"/>
    <w:rsid w:val="006F06AA"/>
    <w:rsid w:val="006F1B7A"/>
    <w:rsid w:val="006F34F7"/>
    <w:rsid w:val="006F4098"/>
    <w:rsid w:val="006F7185"/>
    <w:rsid w:val="006F7CE6"/>
    <w:rsid w:val="00703249"/>
    <w:rsid w:val="00703322"/>
    <w:rsid w:val="0070400A"/>
    <w:rsid w:val="00706380"/>
    <w:rsid w:val="00711049"/>
    <w:rsid w:val="00712536"/>
    <w:rsid w:val="00712810"/>
    <w:rsid w:val="00712B6E"/>
    <w:rsid w:val="00713835"/>
    <w:rsid w:val="00717E04"/>
    <w:rsid w:val="00722C3B"/>
    <w:rsid w:val="00725AEE"/>
    <w:rsid w:val="007260A1"/>
    <w:rsid w:val="00726B5E"/>
    <w:rsid w:val="0073182E"/>
    <w:rsid w:val="007331E6"/>
    <w:rsid w:val="00734C67"/>
    <w:rsid w:val="00735C7E"/>
    <w:rsid w:val="0073789C"/>
    <w:rsid w:val="00740C5D"/>
    <w:rsid w:val="00743DA9"/>
    <w:rsid w:val="00750185"/>
    <w:rsid w:val="00750F77"/>
    <w:rsid w:val="0075437A"/>
    <w:rsid w:val="00757B21"/>
    <w:rsid w:val="00760A5E"/>
    <w:rsid w:val="00762F62"/>
    <w:rsid w:val="00763448"/>
    <w:rsid w:val="00765FF6"/>
    <w:rsid w:val="0077040B"/>
    <w:rsid w:val="007734BB"/>
    <w:rsid w:val="00776E51"/>
    <w:rsid w:val="00786B04"/>
    <w:rsid w:val="0078760F"/>
    <w:rsid w:val="00790312"/>
    <w:rsid w:val="0079230E"/>
    <w:rsid w:val="00794F37"/>
    <w:rsid w:val="007972B1"/>
    <w:rsid w:val="00797672"/>
    <w:rsid w:val="007A2920"/>
    <w:rsid w:val="007A4EF5"/>
    <w:rsid w:val="007A77AB"/>
    <w:rsid w:val="007B1401"/>
    <w:rsid w:val="007B3F02"/>
    <w:rsid w:val="007B4B56"/>
    <w:rsid w:val="007B5805"/>
    <w:rsid w:val="007B5CC4"/>
    <w:rsid w:val="007C0BB5"/>
    <w:rsid w:val="007C1F44"/>
    <w:rsid w:val="007C378C"/>
    <w:rsid w:val="007D27ED"/>
    <w:rsid w:val="007D582E"/>
    <w:rsid w:val="007D6521"/>
    <w:rsid w:val="007D7A2F"/>
    <w:rsid w:val="007D7DB3"/>
    <w:rsid w:val="007E08F0"/>
    <w:rsid w:val="007E0E29"/>
    <w:rsid w:val="007E2346"/>
    <w:rsid w:val="007E5A67"/>
    <w:rsid w:val="007E5C0E"/>
    <w:rsid w:val="007F0F09"/>
    <w:rsid w:val="007F1E93"/>
    <w:rsid w:val="007F2F4B"/>
    <w:rsid w:val="00800B5C"/>
    <w:rsid w:val="00801436"/>
    <w:rsid w:val="00805492"/>
    <w:rsid w:val="00812C05"/>
    <w:rsid w:val="00813CF3"/>
    <w:rsid w:val="00814487"/>
    <w:rsid w:val="00821EB6"/>
    <w:rsid w:val="00823325"/>
    <w:rsid w:val="00824CB9"/>
    <w:rsid w:val="00827045"/>
    <w:rsid w:val="00830652"/>
    <w:rsid w:val="00832128"/>
    <w:rsid w:val="00834006"/>
    <w:rsid w:val="0084029D"/>
    <w:rsid w:val="008411CD"/>
    <w:rsid w:val="0084160A"/>
    <w:rsid w:val="0084487A"/>
    <w:rsid w:val="00844EB4"/>
    <w:rsid w:val="00845A53"/>
    <w:rsid w:val="00845CE1"/>
    <w:rsid w:val="00846CA4"/>
    <w:rsid w:val="00853E32"/>
    <w:rsid w:val="0085535D"/>
    <w:rsid w:val="00855D7F"/>
    <w:rsid w:val="00856D06"/>
    <w:rsid w:val="008578E5"/>
    <w:rsid w:val="0086215E"/>
    <w:rsid w:val="008743F5"/>
    <w:rsid w:val="0087589E"/>
    <w:rsid w:val="00883FF0"/>
    <w:rsid w:val="00885A0A"/>
    <w:rsid w:val="0089042A"/>
    <w:rsid w:val="008910A1"/>
    <w:rsid w:val="008940C2"/>
    <w:rsid w:val="008946FC"/>
    <w:rsid w:val="00895855"/>
    <w:rsid w:val="008A07C8"/>
    <w:rsid w:val="008A64A6"/>
    <w:rsid w:val="008B09C6"/>
    <w:rsid w:val="008B3AA4"/>
    <w:rsid w:val="008C1E2D"/>
    <w:rsid w:val="008C6AFA"/>
    <w:rsid w:val="008D00A9"/>
    <w:rsid w:val="008D1C1E"/>
    <w:rsid w:val="008D6055"/>
    <w:rsid w:val="008D6F8A"/>
    <w:rsid w:val="008D7112"/>
    <w:rsid w:val="008D7A98"/>
    <w:rsid w:val="008D7CFA"/>
    <w:rsid w:val="008E218C"/>
    <w:rsid w:val="008E258F"/>
    <w:rsid w:val="008E5C06"/>
    <w:rsid w:val="008E616E"/>
    <w:rsid w:val="008F247E"/>
    <w:rsid w:val="008F6B1F"/>
    <w:rsid w:val="008F6C3C"/>
    <w:rsid w:val="008F796E"/>
    <w:rsid w:val="00902207"/>
    <w:rsid w:val="00903046"/>
    <w:rsid w:val="00907BD0"/>
    <w:rsid w:val="009101A5"/>
    <w:rsid w:val="0091175B"/>
    <w:rsid w:val="009157E0"/>
    <w:rsid w:val="00916751"/>
    <w:rsid w:val="00920754"/>
    <w:rsid w:val="0092219B"/>
    <w:rsid w:val="00922EF1"/>
    <w:rsid w:val="00924528"/>
    <w:rsid w:val="0092510F"/>
    <w:rsid w:val="00925C47"/>
    <w:rsid w:val="00931147"/>
    <w:rsid w:val="00931F28"/>
    <w:rsid w:val="009324A4"/>
    <w:rsid w:val="0093253A"/>
    <w:rsid w:val="009339D3"/>
    <w:rsid w:val="009376AB"/>
    <w:rsid w:val="0094089A"/>
    <w:rsid w:val="00944025"/>
    <w:rsid w:val="009445C0"/>
    <w:rsid w:val="00944876"/>
    <w:rsid w:val="00944E5C"/>
    <w:rsid w:val="00945620"/>
    <w:rsid w:val="00945A1B"/>
    <w:rsid w:val="0095176D"/>
    <w:rsid w:val="00956E85"/>
    <w:rsid w:val="0096021B"/>
    <w:rsid w:val="0096055C"/>
    <w:rsid w:val="00963F6D"/>
    <w:rsid w:val="00964721"/>
    <w:rsid w:val="00965312"/>
    <w:rsid w:val="00967F57"/>
    <w:rsid w:val="00975B2E"/>
    <w:rsid w:val="00976727"/>
    <w:rsid w:val="00981975"/>
    <w:rsid w:val="0099116B"/>
    <w:rsid w:val="009931AB"/>
    <w:rsid w:val="0099551F"/>
    <w:rsid w:val="0099735E"/>
    <w:rsid w:val="0099775E"/>
    <w:rsid w:val="009A2E68"/>
    <w:rsid w:val="009A2F1B"/>
    <w:rsid w:val="009A3F97"/>
    <w:rsid w:val="009B07E3"/>
    <w:rsid w:val="009B25D1"/>
    <w:rsid w:val="009B31DF"/>
    <w:rsid w:val="009B73E1"/>
    <w:rsid w:val="009C287D"/>
    <w:rsid w:val="009C44E8"/>
    <w:rsid w:val="009D25CE"/>
    <w:rsid w:val="009D4510"/>
    <w:rsid w:val="009D6FA7"/>
    <w:rsid w:val="009D76C0"/>
    <w:rsid w:val="009D7DCF"/>
    <w:rsid w:val="009E5B4E"/>
    <w:rsid w:val="009E7748"/>
    <w:rsid w:val="00A023D3"/>
    <w:rsid w:val="00A02499"/>
    <w:rsid w:val="00A02734"/>
    <w:rsid w:val="00A04754"/>
    <w:rsid w:val="00A069F5"/>
    <w:rsid w:val="00A12CDA"/>
    <w:rsid w:val="00A16C2E"/>
    <w:rsid w:val="00A1706F"/>
    <w:rsid w:val="00A22EF1"/>
    <w:rsid w:val="00A2304E"/>
    <w:rsid w:val="00A244C1"/>
    <w:rsid w:val="00A26886"/>
    <w:rsid w:val="00A27CBB"/>
    <w:rsid w:val="00A305A0"/>
    <w:rsid w:val="00A3359B"/>
    <w:rsid w:val="00A337AF"/>
    <w:rsid w:val="00A3483E"/>
    <w:rsid w:val="00A365DB"/>
    <w:rsid w:val="00A417DD"/>
    <w:rsid w:val="00A41A26"/>
    <w:rsid w:val="00A4358A"/>
    <w:rsid w:val="00A4507C"/>
    <w:rsid w:val="00A46789"/>
    <w:rsid w:val="00A47DEF"/>
    <w:rsid w:val="00A52A84"/>
    <w:rsid w:val="00A5316B"/>
    <w:rsid w:val="00A536EC"/>
    <w:rsid w:val="00A56707"/>
    <w:rsid w:val="00A61075"/>
    <w:rsid w:val="00A618AB"/>
    <w:rsid w:val="00A638A6"/>
    <w:rsid w:val="00A638DD"/>
    <w:rsid w:val="00A65B52"/>
    <w:rsid w:val="00A65C49"/>
    <w:rsid w:val="00A73D61"/>
    <w:rsid w:val="00A767A8"/>
    <w:rsid w:val="00A816BB"/>
    <w:rsid w:val="00A8222F"/>
    <w:rsid w:val="00A8315E"/>
    <w:rsid w:val="00A83966"/>
    <w:rsid w:val="00A8480E"/>
    <w:rsid w:val="00A84E9E"/>
    <w:rsid w:val="00A860FF"/>
    <w:rsid w:val="00A8691A"/>
    <w:rsid w:val="00A872BA"/>
    <w:rsid w:val="00A9120C"/>
    <w:rsid w:val="00A95D61"/>
    <w:rsid w:val="00A965BB"/>
    <w:rsid w:val="00AA3AF5"/>
    <w:rsid w:val="00AA3BD3"/>
    <w:rsid w:val="00AA672D"/>
    <w:rsid w:val="00AB1663"/>
    <w:rsid w:val="00AB5027"/>
    <w:rsid w:val="00AB5065"/>
    <w:rsid w:val="00AC0B55"/>
    <w:rsid w:val="00AC14C1"/>
    <w:rsid w:val="00AC2F37"/>
    <w:rsid w:val="00AC30CA"/>
    <w:rsid w:val="00AC4435"/>
    <w:rsid w:val="00AC5863"/>
    <w:rsid w:val="00AD0D60"/>
    <w:rsid w:val="00AD46A3"/>
    <w:rsid w:val="00AD5DE8"/>
    <w:rsid w:val="00AE0F2F"/>
    <w:rsid w:val="00AE1E4E"/>
    <w:rsid w:val="00AE6EA7"/>
    <w:rsid w:val="00AF0BB6"/>
    <w:rsid w:val="00AF1030"/>
    <w:rsid w:val="00AF1723"/>
    <w:rsid w:val="00AF4DBC"/>
    <w:rsid w:val="00AF6D2A"/>
    <w:rsid w:val="00B00924"/>
    <w:rsid w:val="00B0209F"/>
    <w:rsid w:val="00B05E1C"/>
    <w:rsid w:val="00B06C73"/>
    <w:rsid w:val="00B12523"/>
    <w:rsid w:val="00B130C0"/>
    <w:rsid w:val="00B17C9F"/>
    <w:rsid w:val="00B23AF5"/>
    <w:rsid w:val="00B23BBC"/>
    <w:rsid w:val="00B24D1D"/>
    <w:rsid w:val="00B30BA6"/>
    <w:rsid w:val="00B30ED9"/>
    <w:rsid w:val="00B30F39"/>
    <w:rsid w:val="00B327EB"/>
    <w:rsid w:val="00B40E14"/>
    <w:rsid w:val="00B454AF"/>
    <w:rsid w:val="00B46409"/>
    <w:rsid w:val="00B52B10"/>
    <w:rsid w:val="00B55AE4"/>
    <w:rsid w:val="00B56699"/>
    <w:rsid w:val="00B5682B"/>
    <w:rsid w:val="00B608FA"/>
    <w:rsid w:val="00B62181"/>
    <w:rsid w:val="00B65290"/>
    <w:rsid w:val="00B81ED7"/>
    <w:rsid w:val="00B91575"/>
    <w:rsid w:val="00B949EE"/>
    <w:rsid w:val="00BA00A5"/>
    <w:rsid w:val="00BA0C65"/>
    <w:rsid w:val="00BA178F"/>
    <w:rsid w:val="00BA1C5D"/>
    <w:rsid w:val="00BB0DDF"/>
    <w:rsid w:val="00BB0ECA"/>
    <w:rsid w:val="00BB3C2D"/>
    <w:rsid w:val="00BB4944"/>
    <w:rsid w:val="00BC0F90"/>
    <w:rsid w:val="00BC7072"/>
    <w:rsid w:val="00BD017A"/>
    <w:rsid w:val="00BD3621"/>
    <w:rsid w:val="00BD712C"/>
    <w:rsid w:val="00BE546B"/>
    <w:rsid w:val="00BE5604"/>
    <w:rsid w:val="00BE6EBA"/>
    <w:rsid w:val="00BF1C2C"/>
    <w:rsid w:val="00BF42E1"/>
    <w:rsid w:val="00C01BB4"/>
    <w:rsid w:val="00C06955"/>
    <w:rsid w:val="00C103F2"/>
    <w:rsid w:val="00C1104C"/>
    <w:rsid w:val="00C12552"/>
    <w:rsid w:val="00C134A7"/>
    <w:rsid w:val="00C13D32"/>
    <w:rsid w:val="00C1700E"/>
    <w:rsid w:val="00C22F1C"/>
    <w:rsid w:val="00C23FC1"/>
    <w:rsid w:val="00C24875"/>
    <w:rsid w:val="00C25C09"/>
    <w:rsid w:val="00C25E9A"/>
    <w:rsid w:val="00C264E8"/>
    <w:rsid w:val="00C27069"/>
    <w:rsid w:val="00C3302A"/>
    <w:rsid w:val="00C4370C"/>
    <w:rsid w:val="00C441FD"/>
    <w:rsid w:val="00C45798"/>
    <w:rsid w:val="00C50AA4"/>
    <w:rsid w:val="00C511C7"/>
    <w:rsid w:val="00C51B4D"/>
    <w:rsid w:val="00C532A4"/>
    <w:rsid w:val="00C55085"/>
    <w:rsid w:val="00C56109"/>
    <w:rsid w:val="00C56D22"/>
    <w:rsid w:val="00C5702B"/>
    <w:rsid w:val="00C650B1"/>
    <w:rsid w:val="00C656E0"/>
    <w:rsid w:val="00C704C0"/>
    <w:rsid w:val="00C71F50"/>
    <w:rsid w:val="00C7229F"/>
    <w:rsid w:val="00C73063"/>
    <w:rsid w:val="00C92906"/>
    <w:rsid w:val="00C93991"/>
    <w:rsid w:val="00C9462D"/>
    <w:rsid w:val="00C94E6B"/>
    <w:rsid w:val="00CA65D5"/>
    <w:rsid w:val="00CB15EE"/>
    <w:rsid w:val="00CB2313"/>
    <w:rsid w:val="00CB2914"/>
    <w:rsid w:val="00CB4F8D"/>
    <w:rsid w:val="00CB6D83"/>
    <w:rsid w:val="00CC0478"/>
    <w:rsid w:val="00CC11A6"/>
    <w:rsid w:val="00CC2904"/>
    <w:rsid w:val="00CC2DA6"/>
    <w:rsid w:val="00CC2E76"/>
    <w:rsid w:val="00CC6C8F"/>
    <w:rsid w:val="00CD0752"/>
    <w:rsid w:val="00CD0985"/>
    <w:rsid w:val="00CD417C"/>
    <w:rsid w:val="00CE0B0C"/>
    <w:rsid w:val="00CF4762"/>
    <w:rsid w:val="00CF70E7"/>
    <w:rsid w:val="00CF760B"/>
    <w:rsid w:val="00CF7DC8"/>
    <w:rsid w:val="00D0124D"/>
    <w:rsid w:val="00D0142A"/>
    <w:rsid w:val="00D020E9"/>
    <w:rsid w:val="00D05D06"/>
    <w:rsid w:val="00D1046D"/>
    <w:rsid w:val="00D12224"/>
    <w:rsid w:val="00D2004D"/>
    <w:rsid w:val="00D2286A"/>
    <w:rsid w:val="00D236CF"/>
    <w:rsid w:val="00D23F7E"/>
    <w:rsid w:val="00D25C69"/>
    <w:rsid w:val="00D307AA"/>
    <w:rsid w:val="00D312B7"/>
    <w:rsid w:val="00D32660"/>
    <w:rsid w:val="00D32773"/>
    <w:rsid w:val="00D341BE"/>
    <w:rsid w:val="00D35599"/>
    <w:rsid w:val="00D37722"/>
    <w:rsid w:val="00D4197E"/>
    <w:rsid w:val="00D51354"/>
    <w:rsid w:val="00D56120"/>
    <w:rsid w:val="00D61935"/>
    <w:rsid w:val="00D65810"/>
    <w:rsid w:val="00D76248"/>
    <w:rsid w:val="00D77F5F"/>
    <w:rsid w:val="00D8162F"/>
    <w:rsid w:val="00D81974"/>
    <w:rsid w:val="00D82BCC"/>
    <w:rsid w:val="00D83265"/>
    <w:rsid w:val="00D8473D"/>
    <w:rsid w:val="00D8599C"/>
    <w:rsid w:val="00D965D3"/>
    <w:rsid w:val="00D96A05"/>
    <w:rsid w:val="00D96B48"/>
    <w:rsid w:val="00DA1888"/>
    <w:rsid w:val="00DB45AD"/>
    <w:rsid w:val="00DB4DBA"/>
    <w:rsid w:val="00DC006D"/>
    <w:rsid w:val="00DC3E57"/>
    <w:rsid w:val="00DC3E5F"/>
    <w:rsid w:val="00DC4FE2"/>
    <w:rsid w:val="00DC5324"/>
    <w:rsid w:val="00DC6128"/>
    <w:rsid w:val="00DC6CA7"/>
    <w:rsid w:val="00DD7690"/>
    <w:rsid w:val="00DE1FBD"/>
    <w:rsid w:val="00DE6AC9"/>
    <w:rsid w:val="00DF5521"/>
    <w:rsid w:val="00DF605B"/>
    <w:rsid w:val="00DF745B"/>
    <w:rsid w:val="00E013F9"/>
    <w:rsid w:val="00E01B5D"/>
    <w:rsid w:val="00E062A2"/>
    <w:rsid w:val="00E102F7"/>
    <w:rsid w:val="00E11E02"/>
    <w:rsid w:val="00E15043"/>
    <w:rsid w:val="00E17AF2"/>
    <w:rsid w:val="00E220A8"/>
    <w:rsid w:val="00E233AE"/>
    <w:rsid w:val="00E23628"/>
    <w:rsid w:val="00E24D66"/>
    <w:rsid w:val="00E24E6F"/>
    <w:rsid w:val="00E276A2"/>
    <w:rsid w:val="00E3103F"/>
    <w:rsid w:val="00E32833"/>
    <w:rsid w:val="00E36AC4"/>
    <w:rsid w:val="00E377BC"/>
    <w:rsid w:val="00E4035C"/>
    <w:rsid w:val="00E41B87"/>
    <w:rsid w:val="00E44A22"/>
    <w:rsid w:val="00E4779E"/>
    <w:rsid w:val="00E534B8"/>
    <w:rsid w:val="00E5368F"/>
    <w:rsid w:val="00E55D24"/>
    <w:rsid w:val="00E5673F"/>
    <w:rsid w:val="00E57A05"/>
    <w:rsid w:val="00E61E63"/>
    <w:rsid w:val="00E63962"/>
    <w:rsid w:val="00E66F24"/>
    <w:rsid w:val="00E67DAE"/>
    <w:rsid w:val="00E70480"/>
    <w:rsid w:val="00E72283"/>
    <w:rsid w:val="00E73BBE"/>
    <w:rsid w:val="00E74549"/>
    <w:rsid w:val="00E74B72"/>
    <w:rsid w:val="00E77061"/>
    <w:rsid w:val="00E80AE3"/>
    <w:rsid w:val="00E863C3"/>
    <w:rsid w:val="00E86685"/>
    <w:rsid w:val="00E876CD"/>
    <w:rsid w:val="00E92314"/>
    <w:rsid w:val="00E92CE9"/>
    <w:rsid w:val="00E933E8"/>
    <w:rsid w:val="00E938FF"/>
    <w:rsid w:val="00E95AC0"/>
    <w:rsid w:val="00EB2016"/>
    <w:rsid w:val="00EB3393"/>
    <w:rsid w:val="00EB44F0"/>
    <w:rsid w:val="00EB6D82"/>
    <w:rsid w:val="00EB7009"/>
    <w:rsid w:val="00EC1309"/>
    <w:rsid w:val="00EC3D9E"/>
    <w:rsid w:val="00EC3FE7"/>
    <w:rsid w:val="00EC508A"/>
    <w:rsid w:val="00EC7D65"/>
    <w:rsid w:val="00ED5053"/>
    <w:rsid w:val="00ED6709"/>
    <w:rsid w:val="00ED68A0"/>
    <w:rsid w:val="00ED6C76"/>
    <w:rsid w:val="00ED718C"/>
    <w:rsid w:val="00EE122F"/>
    <w:rsid w:val="00EE13AF"/>
    <w:rsid w:val="00EE2B1F"/>
    <w:rsid w:val="00EE774C"/>
    <w:rsid w:val="00EF3B47"/>
    <w:rsid w:val="00EF610A"/>
    <w:rsid w:val="00F0352E"/>
    <w:rsid w:val="00F03F31"/>
    <w:rsid w:val="00F05889"/>
    <w:rsid w:val="00F07167"/>
    <w:rsid w:val="00F10D5A"/>
    <w:rsid w:val="00F13662"/>
    <w:rsid w:val="00F138C5"/>
    <w:rsid w:val="00F14F1C"/>
    <w:rsid w:val="00F150D4"/>
    <w:rsid w:val="00F21E3D"/>
    <w:rsid w:val="00F25656"/>
    <w:rsid w:val="00F25669"/>
    <w:rsid w:val="00F32ED8"/>
    <w:rsid w:val="00F37C7F"/>
    <w:rsid w:val="00F42503"/>
    <w:rsid w:val="00F46076"/>
    <w:rsid w:val="00F51260"/>
    <w:rsid w:val="00F518F7"/>
    <w:rsid w:val="00F5414A"/>
    <w:rsid w:val="00F57085"/>
    <w:rsid w:val="00F61605"/>
    <w:rsid w:val="00F62E28"/>
    <w:rsid w:val="00F647E3"/>
    <w:rsid w:val="00F64A23"/>
    <w:rsid w:val="00F65652"/>
    <w:rsid w:val="00F702F4"/>
    <w:rsid w:val="00F73506"/>
    <w:rsid w:val="00F73697"/>
    <w:rsid w:val="00F75A36"/>
    <w:rsid w:val="00F80582"/>
    <w:rsid w:val="00F81FFE"/>
    <w:rsid w:val="00F8342E"/>
    <w:rsid w:val="00F83AF7"/>
    <w:rsid w:val="00F866DA"/>
    <w:rsid w:val="00F869C7"/>
    <w:rsid w:val="00F9013D"/>
    <w:rsid w:val="00F9124E"/>
    <w:rsid w:val="00F94D75"/>
    <w:rsid w:val="00F95647"/>
    <w:rsid w:val="00F97B74"/>
    <w:rsid w:val="00FA46E2"/>
    <w:rsid w:val="00FA5C7B"/>
    <w:rsid w:val="00FA5D88"/>
    <w:rsid w:val="00FA7897"/>
    <w:rsid w:val="00FB07AB"/>
    <w:rsid w:val="00FB0BDD"/>
    <w:rsid w:val="00FB0DBA"/>
    <w:rsid w:val="00FB1114"/>
    <w:rsid w:val="00FB3665"/>
    <w:rsid w:val="00FB5597"/>
    <w:rsid w:val="00FC0C30"/>
    <w:rsid w:val="00FC3638"/>
    <w:rsid w:val="00FC7C41"/>
    <w:rsid w:val="00FD1D1E"/>
    <w:rsid w:val="00FD283F"/>
    <w:rsid w:val="00FD53DD"/>
    <w:rsid w:val="00FD77CC"/>
    <w:rsid w:val="00FE0D91"/>
    <w:rsid w:val="00FE4875"/>
    <w:rsid w:val="00FE501C"/>
    <w:rsid w:val="00FE5699"/>
    <w:rsid w:val="00FF1567"/>
    <w:rsid w:val="00FF2180"/>
    <w:rsid w:val="00FF4987"/>
    <w:rsid w:val="00FF7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DCF"/>
  <w15:docId w15:val="{511F1DCC-556D-43E8-ADE9-8C628AE4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73D"/>
    <w:rPr>
      <w:rFonts w:ascii="Times New Roman" w:eastAsia="Times New Roman" w:hAnsi="Times New Roman" w:cs="Times New Roman"/>
      <w:lang w:eastAsia="en-GB"/>
    </w:rPr>
  </w:style>
  <w:style w:type="paragraph" w:styleId="Titlu1">
    <w:name w:val="heading 1"/>
    <w:basedOn w:val="Normal"/>
    <w:next w:val="Normal"/>
    <w:link w:val="Titlu1Caracter"/>
    <w:uiPriority w:val="9"/>
    <w:qFormat/>
    <w:rsid w:val="00F05889"/>
    <w:pPr>
      <w:keepNext/>
      <w:keepLines/>
      <w:spacing w:before="240"/>
      <w:outlineLvl w:val="0"/>
    </w:pPr>
    <w:rPr>
      <w:rFonts w:eastAsiaTheme="majorEastAsia" w:cstheme="majorBidi"/>
      <w:b/>
      <w:sz w:val="36"/>
      <w:szCs w:val="32"/>
    </w:rPr>
  </w:style>
  <w:style w:type="paragraph" w:styleId="Titlu2">
    <w:name w:val="heading 2"/>
    <w:basedOn w:val="Normal"/>
    <w:next w:val="Normal"/>
    <w:link w:val="Titlu2Caracter"/>
    <w:uiPriority w:val="9"/>
    <w:unhideWhenUsed/>
    <w:qFormat/>
    <w:rsid w:val="001C3333"/>
    <w:pPr>
      <w:keepNext/>
      <w:keepLines/>
      <w:spacing w:before="40"/>
      <w:outlineLvl w:val="1"/>
    </w:pPr>
    <w:rPr>
      <w:rFonts w:eastAsiaTheme="majorEastAsia" w:cs="Times New Roman (Headings CS)"/>
      <w:b/>
      <w:caps/>
      <w:szCs w:val="26"/>
    </w:rPr>
  </w:style>
  <w:style w:type="paragraph" w:styleId="Titlu3">
    <w:name w:val="heading 3"/>
    <w:basedOn w:val="Normal"/>
    <w:next w:val="Normal"/>
    <w:link w:val="Titlu3Caracter"/>
    <w:uiPriority w:val="9"/>
    <w:unhideWhenUsed/>
    <w:qFormat/>
    <w:rsid w:val="001C3333"/>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uiPriority w:val="9"/>
    <w:unhideWhenUsed/>
    <w:rsid w:val="001C3333"/>
    <w:pPr>
      <w:keepNext/>
      <w:keepLines/>
      <w:spacing w:before="4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unhideWhenUsed/>
    <w:rsid w:val="001C3333"/>
    <w:pPr>
      <w:keepNext/>
      <w:keepLines/>
      <w:spacing w:before="40"/>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unhideWhenUsed/>
    <w:rsid w:val="001C3333"/>
    <w:pPr>
      <w:keepNext/>
      <w:keepLines/>
      <w:spacing w:before="40"/>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unhideWhenUsed/>
    <w:rsid w:val="001C3333"/>
    <w:pPr>
      <w:keepNext/>
      <w:keepLines/>
      <w:spacing w:before="40"/>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unhideWhenUsed/>
    <w:rsid w:val="001C333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B32B6"/>
    <w:pPr>
      <w:tabs>
        <w:tab w:val="center" w:pos="4513"/>
        <w:tab w:val="right" w:pos="9026"/>
      </w:tabs>
    </w:pPr>
    <w:rPr>
      <w:color w:val="979AA8"/>
    </w:rPr>
  </w:style>
  <w:style w:type="character" w:customStyle="1" w:styleId="AntetCaracter">
    <w:name w:val="Antet Caracter"/>
    <w:basedOn w:val="Fontdeparagrafimplicit"/>
    <w:link w:val="Antet"/>
    <w:uiPriority w:val="99"/>
    <w:rsid w:val="006B32B6"/>
    <w:rPr>
      <w:rFonts w:ascii="Arial" w:hAnsi="Arial"/>
      <w:color w:val="979AA8"/>
      <w:sz w:val="20"/>
    </w:rPr>
  </w:style>
  <w:style w:type="paragraph" w:styleId="Subsol">
    <w:name w:val="footer"/>
    <w:basedOn w:val="Normal"/>
    <w:link w:val="SubsolCaracter"/>
    <w:uiPriority w:val="99"/>
    <w:unhideWhenUsed/>
    <w:rsid w:val="006B32B6"/>
    <w:pPr>
      <w:tabs>
        <w:tab w:val="center" w:pos="4513"/>
        <w:tab w:val="right" w:pos="9026"/>
      </w:tabs>
    </w:pPr>
    <w:rPr>
      <w:color w:val="979AA8"/>
    </w:rPr>
  </w:style>
  <w:style w:type="character" w:customStyle="1" w:styleId="SubsolCaracter">
    <w:name w:val="Subsol Caracter"/>
    <w:basedOn w:val="Fontdeparagrafimplicit"/>
    <w:link w:val="Subsol"/>
    <w:uiPriority w:val="99"/>
    <w:rsid w:val="006B32B6"/>
    <w:rPr>
      <w:rFonts w:ascii="Arial" w:hAnsi="Arial"/>
      <w:color w:val="979AA8"/>
      <w:sz w:val="20"/>
    </w:rPr>
  </w:style>
  <w:style w:type="paragraph" w:styleId="NormalWeb">
    <w:name w:val="Normal (Web)"/>
    <w:basedOn w:val="Normal"/>
    <w:uiPriority w:val="99"/>
    <w:semiHidden/>
    <w:unhideWhenUsed/>
    <w:rsid w:val="001E3367"/>
    <w:pPr>
      <w:spacing w:before="100" w:beforeAutospacing="1" w:after="100" w:afterAutospacing="1"/>
    </w:pPr>
  </w:style>
  <w:style w:type="character" w:customStyle="1" w:styleId="Titlu1Caracter">
    <w:name w:val="Titlu 1 Caracter"/>
    <w:basedOn w:val="Fontdeparagrafimplicit"/>
    <w:link w:val="Titlu1"/>
    <w:uiPriority w:val="9"/>
    <w:rsid w:val="00F05889"/>
    <w:rPr>
      <w:rFonts w:ascii="Arial" w:eastAsiaTheme="majorEastAsia" w:hAnsi="Arial" w:cstheme="majorBidi"/>
      <w:b/>
      <w:color w:val="27344C"/>
      <w:sz w:val="36"/>
      <w:szCs w:val="32"/>
    </w:rPr>
  </w:style>
  <w:style w:type="character" w:customStyle="1" w:styleId="Titlu2Caracter">
    <w:name w:val="Titlu 2 Caracter"/>
    <w:basedOn w:val="Fontdeparagrafimplicit"/>
    <w:link w:val="Titlu2"/>
    <w:uiPriority w:val="9"/>
    <w:rsid w:val="001C3333"/>
    <w:rPr>
      <w:rFonts w:ascii="Arial" w:eastAsiaTheme="majorEastAsia" w:hAnsi="Arial" w:cs="Times New Roman (Headings CS)"/>
      <w:b/>
      <w:caps/>
      <w:color w:val="27344C"/>
      <w:szCs w:val="26"/>
    </w:rPr>
  </w:style>
  <w:style w:type="paragraph" w:styleId="Titlu">
    <w:name w:val="Title"/>
    <w:basedOn w:val="Normal"/>
    <w:next w:val="Normal"/>
    <w:link w:val="TitluCaracter"/>
    <w:uiPriority w:val="10"/>
    <w:qFormat/>
    <w:rsid w:val="00945A1B"/>
    <w:pPr>
      <w:contextualSpacing/>
    </w:pPr>
    <w:rPr>
      <w:rFonts w:eastAsiaTheme="majorEastAsia" w:cstheme="majorBidi"/>
      <w:b/>
      <w:spacing w:val="-10"/>
      <w:kern w:val="28"/>
      <w:sz w:val="56"/>
      <w:szCs w:val="56"/>
    </w:rPr>
  </w:style>
  <w:style w:type="character" w:customStyle="1" w:styleId="TitluCaracter">
    <w:name w:val="Titlu Caracter"/>
    <w:basedOn w:val="Fontdeparagrafimplicit"/>
    <w:link w:val="Titlu"/>
    <w:uiPriority w:val="10"/>
    <w:rsid w:val="00945A1B"/>
    <w:rPr>
      <w:rFonts w:ascii="Arial" w:eastAsiaTheme="majorEastAsia" w:hAnsi="Arial" w:cstheme="majorBidi"/>
      <w:b/>
      <w:color w:val="27344C"/>
      <w:spacing w:val="-10"/>
      <w:kern w:val="28"/>
      <w:sz w:val="56"/>
      <w:szCs w:val="56"/>
    </w:rPr>
  </w:style>
  <w:style w:type="paragraph" w:styleId="Subtitlu">
    <w:name w:val="Subtitle"/>
    <w:basedOn w:val="Normal"/>
    <w:next w:val="Normal"/>
    <w:link w:val="SubtitluCaracter"/>
    <w:uiPriority w:val="11"/>
    <w:qFormat/>
    <w:rsid w:val="00A8222F"/>
    <w:pPr>
      <w:numPr>
        <w:ilvl w:val="1"/>
      </w:numPr>
      <w:spacing w:after="160"/>
    </w:pPr>
    <w:rPr>
      <w:rFonts w:eastAsiaTheme="minorEastAsia" w:cs="Times New Roman (Body CS)"/>
      <w:b/>
      <w:caps/>
      <w:color w:val="979AA8"/>
      <w:sz w:val="22"/>
      <w:szCs w:val="22"/>
    </w:rPr>
  </w:style>
  <w:style w:type="character" w:customStyle="1" w:styleId="SubtitluCaracter">
    <w:name w:val="Subtitlu Caracter"/>
    <w:basedOn w:val="Fontdeparagrafimplicit"/>
    <w:link w:val="Subtitlu"/>
    <w:uiPriority w:val="11"/>
    <w:rsid w:val="00A8222F"/>
    <w:rPr>
      <w:rFonts w:ascii="Arial" w:eastAsiaTheme="minorEastAsia" w:hAnsi="Arial" w:cs="Times New Roman (Body CS)"/>
      <w:b/>
      <w:caps/>
      <w:color w:val="979AA8"/>
      <w:sz w:val="22"/>
      <w:szCs w:val="22"/>
    </w:rPr>
  </w:style>
  <w:style w:type="character" w:styleId="Accentuaresubtil">
    <w:name w:val="Subtle Emphasis"/>
    <w:basedOn w:val="Fontdeparagrafimplicit"/>
    <w:uiPriority w:val="19"/>
    <w:qFormat/>
    <w:rsid w:val="00832128"/>
    <w:rPr>
      <w:rFonts w:ascii="Arial" w:hAnsi="Arial"/>
      <w:b w:val="0"/>
      <w:i/>
      <w:iCs/>
      <w:color w:val="27344C"/>
    </w:rPr>
  </w:style>
  <w:style w:type="character" w:styleId="Accentuat">
    <w:name w:val="Emphasis"/>
    <w:basedOn w:val="Fontdeparagrafimplicit"/>
    <w:uiPriority w:val="20"/>
    <w:qFormat/>
    <w:rsid w:val="00832128"/>
    <w:rPr>
      <w:rFonts w:ascii="Arial" w:hAnsi="Arial"/>
      <w:b/>
      <w:i/>
      <w:iCs/>
    </w:rPr>
  </w:style>
  <w:style w:type="character" w:styleId="Accentuareintens">
    <w:name w:val="Intense Emphasis"/>
    <w:basedOn w:val="Fontdeparagrafimplicit"/>
    <w:uiPriority w:val="21"/>
    <w:qFormat/>
    <w:rsid w:val="006B32B6"/>
    <w:rPr>
      <w:i/>
      <w:iCs/>
      <w:color w:val="27344C"/>
    </w:rPr>
  </w:style>
  <w:style w:type="character" w:styleId="Robust">
    <w:name w:val="Strong"/>
    <w:basedOn w:val="Fontdeparagrafimplicit"/>
    <w:uiPriority w:val="22"/>
    <w:qFormat/>
    <w:rsid w:val="00832128"/>
    <w:rPr>
      <w:b/>
      <w:bCs/>
    </w:rPr>
  </w:style>
  <w:style w:type="paragraph" w:styleId="Citat">
    <w:name w:val="Quote"/>
    <w:basedOn w:val="Normal"/>
    <w:next w:val="Normal"/>
    <w:link w:val="CitatCaracter"/>
    <w:uiPriority w:val="29"/>
    <w:qFormat/>
    <w:rsid w:val="00944876"/>
    <w:pPr>
      <w:spacing w:before="200" w:after="160"/>
      <w:ind w:left="864" w:right="864"/>
      <w:jc w:val="center"/>
    </w:pPr>
    <w:rPr>
      <w:i/>
      <w:iCs/>
    </w:rPr>
  </w:style>
  <w:style w:type="character" w:customStyle="1" w:styleId="CitatCaracter">
    <w:name w:val="Citat Caracter"/>
    <w:basedOn w:val="Fontdeparagrafimplicit"/>
    <w:link w:val="Citat"/>
    <w:uiPriority w:val="29"/>
    <w:rsid w:val="00944876"/>
    <w:rPr>
      <w:rFonts w:ascii="Times New Roman" w:hAnsi="Times New Roman"/>
      <w:i/>
      <w:iCs/>
      <w:color w:val="27344C"/>
      <w:sz w:val="20"/>
    </w:rPr>
  </w:style>
  <w:style w:type="paragraph" w:styleId="Citatintens">
    <w:name w:val="Intense Quote"/>
    <w:basedOn w:val="Normal"/>
    <w:next w:val="Normal"/>
    <w:link w:val="CitatintensCaracter"/>
    <w:uiPriority w:val="30"/>
    <w:qFormat/>
    <w:rsid w:val="008946FC"/>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CitatintensCaracter">
    <w:name w:val="Citat intens Caracter"/>
    <w:basedOn w:val="Fontdeparagrafimplicit"/>
    <w:link w:val="Citatintens"/>
    <w:uiPriority w:val="30"/>
    <w:rsid w:val="008946FC"/>
    <w:rPr>
      <w:rFonts w:ascii="Arial" w:hAnsi="Arial"/>
      <w:i/>
      <w:iCs/>
      <w:color w:val="27344C"/>
      <w:sz w:val="20"/>
    </w:rPr>
  </w:style>
  <w:style w:type="character" w:styleId="Referiresubtil">
    <w:name w:val="Subtle Reference"/>
    <w:basedOn w:val="Fontdeparagrafimplicit"/>
    <w:uiPriority w:val="31"/>
    <w:qFormat/>
    <w:rsid w:val="008946FC"/>
    <w:rPr>
      <w:smallCaps/>
      <w:color w:val="979AA8"/>
    </w:rPr>
  </w:style>
  <w:style w:type="character" w:styleId="Referireintens">
    <w:name w:val="Intense Reference"/>
    <w:basedOn w:val="Fontdeparagrafimplicit"/>
    <w:uiPriority w:val="32"/>
    <w:rsid w:val="006B32B6"/>
    <w:rPr>
      <w:b/>
      <w:bCs/>
      <w:smallCaps/>
      <w:color w:val="979AA8"/>
      <w:spacing w:val="5"/>
    </w:rPr>
  </w:style>
  <w:style w:type="paragraph" w:styleId="Frspaiere">
    <w:name w:val="No Spacing"/>
    <w:uiPriority w:val="1"/>
    <w:qFormat/>
    <w:rsid w:val="006B32B6"/>
    <w:rPr>
      <w:rFonts w:ascii="Arial" w:hAnsi="Arial"/>
      <w:color w:val="27344C"/>
      <w:sz w:val="20"/>
    </w:rPr>
  </w:style>
  <w:style w:type="character" w:customStyle="1" w:styleId="Titlu3Caracter">
    <w:name w:val="Titlu 3 Caracter"/>
    <w:basedOn w:val="Fontdeparagrafimplicit"/>
    <w:link w:val="Titlu3"/>
    <w:uiPriority w:val="9"/>
    <w:rsid w:val="001C3333"/>
    <w:rPr>
      <w:rFonts w:asciiTheme="majorHAnsi" w:eastAsiaTheme="majorEastAsia" w:hAnsiTheme="majorHAnsi" w:cstheme="majorBidi"/>
      <w:color w:val="1F3763" w:themeColor="accent1" w:themeShade="7F"/>
    </w:rPr>
  </w:style>
  <w:style w:type="character" w:customStyle="1" w:styleId="Titlu4Caracter">
    <w:name w:val="Titlu 4 Caracter"/>
    <w:basedOn w:val="Fontdeparagrafimplicit"/>
    <w:link w:val="Titlu4"/>
    <w:uiPriority w:val="9"/>
    <w:rsid w:val="001C3333"/>
    <w:rPr>
      <w:rFonts w:asciiTheme="majorHAnsi" w:eastAsiaTheme="majorEastAsia" w:hAnsiTheme="majorHAnsi" w:cstheme="majorBidi"/>
      <w:i/>
      <w:iCs/>
      <w:color w:val="2F5496" w:themeColor="accent1" w:themeShade="BF"/>
    </w:rPr>
  </w:style>
  <w:style w:type="character" w:customStyle="1" w:styleId="Titlu5Caracter">
    <w:name w:val="Titlu 5 Caracter"/>
    <w:basedOn w:val="Fontdeparagrafimplicit"/>
    <w:link w:val="Titlu5"/>
    <w:uiPriority w:val="9"/>
    <w:rsid w:val="001C3333"/>
    <w:rPr>
      <w:rFonts w:asciiTheme="majorHAnsi" w:eastAsiaTheme="majorEastAsia" w:hAnsiTheme="majorHAnsi" w:cstheme="majorBidi"/>
      <w:color w:val="2F5496" w:themeColor="accent1" w:themeShade="BF"/>
    </w:rPr>
  </w:style>
  <w:style w:type="character" w:customStyle="1" w:styleId="Titlu6Caracter">
    <w:name w:val="Titlu 6 Caracter"/>
    <w:basedOn w:val="Fontdeparagrafimplicit"/>
    <w:link w:val="Titlu6"/>
    <w:uiPriority w:val="9"/>
    <w:rsid w:val="001C3333"/>
    <w:rPr>
      <w:rFonts w:asciiTheme="majorHAnsi" w:eastAsiaTheme="majorEastAsia" w:hAnsiTheme="majorHAnsi" w:cstheme="majorBidi"/>
      <w:color w:val="1F3763" w:themeColor="accent1" w:themeShade="7F"/>
    </w:rPr>
  </w:style>
  <w:style w:type="character" w:customStyle="1" w:styleId="Titlu7Caracter">
    <w:name w:val="Titlu 7 Caracter"/>
    <w:basedOn w:val="Fontdeparagrafimplicit"/>
    <w:link w:val="Titlu7"/>
    <w:uiPriority w:val="9"/>
    <w:rsid w:val="001C3333"/>
    <w:rPr>
      <w:rFonts w:asciiTheme="majorHAnsi" w:eastAsiaTheme="majorEastAsia" w:hAnsiTheme="majorHAnsi" w:cstheme="majorBidi"/>
      <w:i/>
      <w:iCs/>
      <w:color w:val="1F3763" w:themeColor="accent1" w:themeShade="7F"/>
    </w:rPr>
  </w:style>
  <w:style w:type="character" w:customStyle="1" w:styleId="Titlu8Caracter">
    <w:name w:val="Titlu 8 Caracter"/>
    <w:basedOn w:val="Fontdeparagrafimplicit"/>
    <w:link w:val="Titlu8"/>
    <w:uiPriority w:val="9"/>
    <w:rsid w:val="001C3333"/>
    <w:rPr>
      <w:rFonts w:asciiTheme="majorHAnsi" w:eastAsiaTheme="majorEastAsia" w:hAnsiTheme="majorHAnsi" w:cstheme="majorBidi"/>
      <w:color w:val="272727" w:themeColor="text1" w:themeTint="D8"/>
      <w:sz w:val="21"/>
      <w:szCs w:val="21"/>
    </w:rPr>
  </w:style>
  <w:style w:type="character" w:styleId="Hyperlink">
    <w:name w:val="Hyperlink"/>
    <w:uiPriority w:val="99"/>
    <w:rsid w:val="002B347D"/>
    <w:rPr>
      <w:color w:val="0000FF"/>
      <w:u w:val="single"/>
    </w:rPr>
  </w:style>
  <w:style w:type="paragraph" w:styleId="Listparagraf">
    <w:name w:val="List Paragraph"/>
    <w:aliases w:val="Akapit z listą BS,Outlines a.b.c.,List_Paragraph,Multilevel para_II,Akapit z lista BS,List Paragraph1,Normal bullet 2,body 2,List1,Forth level,Numbered List,1st level - Bullet List Paragraph,Lettre d'introduction,Paragrafo elenco,Paragrap"/>
    <w:basedOn w:val="Normal"/>
    <w:link w:val="ListparagrafCaracter"/>
    <w:uiPriority w:val="34"/>
    <w:qFormat/>
    <w:rsid w:val="00E92314"/>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body 2 Caracter,List1 Caracter,Paragrap Caracter"/>
    <w:link w:val="Listparagraf"/>
    <w:uiPriority w:val="34"/>
    <w:qFormat/>
    <w:locked/>
    <w:rsid w:val="00E92314"/>
    <w:rPr>
      <w:rFonts w:ascii="Times New Roman" w:eastAsia="Times New Roman" w:hAnsi="Times New Roman" w:cs="Times New Roman"/>
      <w:lang w:eastAsia="en-GB"/>
    </w:rPr>
  </w:style>
  <w:style w:type="character" w:styleId="HyperlinkParcurs">
    <w:name w:val="FollowedHyperlink"/>
    <w:basedOn w:val="Fontdeparagrafimplicit"/>
    <w:uiPriority w:val="99"/>
    <w:semiHidden/>
    <w:unhideWhenUsed/>
    <w:rsid w:val="00C1700E"/>
    <w:rPr>
      <w:color w:val="954F72" w:themeColor="followedHyperlink"/>
      <w:u w:val="single"/>
    </w:rPr>
  </w:style>
  <w:style w:type="character" w:styleId="Numrdepagin">
    <w:name w:val="page number"/>
    <w:basedOn w:val="Fontdeparagrafimplicit"/>
    <w:uiPriority w:val="99"/>
    <w:semiHidden/>
    <w:unhideWhenUsed/>
    <w:rsid w:val="00630048"/>
  </w:style>
  <w:style w:type="character" w:styleId="Referincomentariu">
    <w:name w:val="annotation reference"/>
    <w:basedOn w:val="Fontdeparagrafimplicit"/>
    <w:uiPriority w:val="99"/>
    <w:unhideWhenUsed/>
    <w:rsid w:val="006D4E8C"/>
    <w:rPr>
      <w:sz w:val="16"/>
      <w:szCs w:val="16"/>
    </w:rPr>
  </w:style>
  <w:style w:type="paragraph" w:styleId="Textcomentariu">
    <w:name w:val="annotation text"/>
    <w:basedOn w:val="Normal"/>
    <w:link w:val="TextcomentariuCaracter"/>
    <w:uiPriority w:val="99"/>
    <w:unhideWhenUsed/>
    <w:rsid w:val="006D4E8C"/>
    <w:rPr>
      <w:sz w:val="20"/>
      <w:szCs w:val="20"/>
    </w:rPr>
  </w:style>
  <w:style w:type="character" w:customStyle="1" w:styleId="TextcomentariuCaracter">
    <w:name w:val="Text comentariu Caracter"/>
    <w:basedOn w:val="Fontdeparagrafimplicit"/>
    <w:link w:val="Textcomentariu"/>
    <w:uiPriority w:val="99"/>
    <w:rsid w:val="006D4E8C"/>
    <w:rPr>
      <w:rFonts w:ascii="Arial" w:hAnsi="Arial"/>
      <w:color w:val="27344C"/>
      <w:sz w:val="20"/>
      <w:szCs w:val="20"/>
    </w:rPr>
  </w:style>
  <w:style w:type="table" w:styleId="Tabelgril">
    <w:name w:val="Table Grid"/>
    <w:basedOn w:val="TabelNormal"/>
    <w:uiPriority w:val="39"/>
    <w:rsid w:val="00A86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0A3432"/>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0A3432"/>
    <w:pPr>
      <w:spacing w:line="240" w:lineRule="exact"/>
    </w:pPr>
    <w:rPr>
      <w:rFonts w:asciiTheme="minorHAnsi" w:hAnsiTheme="minorHAnsi"/>
      <w:vertAlign w:val="superscript"/>
    </w:rPr>
  </w:style>
  <w:style w:type="character" w:customStyle="1" w:styleId="Picturecaption">
    <w:name w:val="Picture caption_"/>
    <w:link w:val="Picturecaption0"/>
    <w:rsid w:val="00413343"/>
    <w:rPr>
      <w:rFonts w:ascii="Tahoma" w:eastAsia="Tahoma" w:hAnsi="Tahoma" w:cs="Tahoma"/>
      <w:color w:val="27344C"/>
      <w:sz w:val="18"/>
      <w:szCs w:val="18"/>
      <w:shd w:val="clear" w:color="auto" w:fill="FFFFFF"/>
    </w:rPr>
  </w:style>
  <w:style w:type="paragraph" w:customStyle="1" w:styleId="Picturecaption0">
    <w:name w:val="Picture caption"/>
    <w:basedOn w:val="Normal"/>
    <w:link w:val="Picturecaption"/>
    <w:rsid w:val="00413343"/>
    <w:pPr>
      <w:widowControl w:val="0"/>
      <w:shd w:val="clear" w:color="auto" w:fill="FFFFFF"/>
      <w:spacing w:line="276" w:lineRule="auto"/>
      <w:jc w:val="center"/>
    </w:pPr>
    <w:rPr>
      <w:rFonts w:ascii="Tahoma" w:eastAsia="Tahoma" w:hAnsi="Tahoma" w:cs="Tahoma"/>
      <w:sz w:val="18"/>
      <w:szCs w:val="18"/>
    </w:rPr>
  </w:style>
  <w:style w:type="character" w:customStyle="1" w:styleId="apple-converted-space">
    <w:name w:val="apple-converted-space"/>
    <w:rsid w:val="002067E0"/>
  </w:style>
  <w:style w:type="character" w:customStyle="1" w:styleId="UnresolvedMention1">
    <w:name w:val="Unresolved Mention1"/>
    <w:basedOn w:val="Fontdeparagrafimplicit"/>
    <w:uiPriority w:val="99"/>
    <w:semiHidden/>
    <w:unhideWhenUsed/>
    <w:rsid w:val="00824CB9"/>
    <w:rPr>
      <w:color w:val="605E5C"/>
      <w:shd w:val="clear" w:color="auto" w:fill="E1DFDD"/>
    </w:rPr>
  </w:style>
  <w:style w:type="paragraph" w:customStyle="1" w:styleId="Default">
    <w:name w:val="Default"/>
    <w:rsid w:val="00BE5604"/>
    <w:pPr>
      <w:autoSpaceDE w:val="0"/>
      <w:autoSpaceDN w:val="0"/>
      <w:adjustRightInd w:val="0"/>
    </w:pPr>
    <w:rPr>
      <w:rFonts w:ascii="Calibri" w:eastAsia="Times New Roman" w:hAnsi="Calibri" w:cs="Calibri"/>
      <w:color w:val="000000"/>
      <w:lang w:val="ro-RO" w:eastAsia="ro-RO"/>
    </w:rPr>
  </w:style>
  <w:style w:type="paragraph" w:styleId="SubiectComentariu">
    <w:name w:val="annotation subject"/>
    <w:basedOn w:val="Textcomentariu"/>
    <w:next w:val="Textcomentariu"/>
    <w:link w:val="SubiectComentariuCaracter"/>
    <w:uiPriority w:val="99"/>
    <w:semiHidden/>
    <w:unhideWhenUsed/>
    <w:rsid w:val="00EB7009"/>
    <w:rPr>
      <w:b/>
      <w:bCs/>
    </w:rPr>
  </w:style>
  <w:style w:type="character" w:customStyle="1" w:styleId="SubiectComentariuCaracter">
    <w:name w:val="Subiect Comentariu Caracter"/>
    <w:basedOn w:val="TextcomentariuCaracter"/>
    <w:link w:val="SubiectComentariu"/>
    <w:uiPriority w:val="99"/>
    <w:semiHidden/>
    <w:rsid w:val="00EB7009"/>
    <w:rPr>
      <w:rFonts w:ascii="Arial" w:hAnsi="Arial"/>
      <w:b/>
      <w:bCs/>
      <w:color w:val="27344C"/>
      <w:sz w:val="20"/>
      <w:szCs w:val="20"/>
    </w:rPr>
  </w:style>
  <w:style w:type="paragraph" w:styleId="TextnBalon">
    <w:name w:val="Balloon Text"/>
    <w:basedOn w:val="Normal"/>
    <w:link w:val="TextnBalonCaracter"/>
    <w:uiPriority w:val="99"/>
    <w:semiHidden/>
    <w:unhideWhenUsed/>
    <w:rsid w:val="004667BA"/>
    <w:rPr>
      <w:sz w:val="18"/>
      <w:szCs w:val="18"/>
    </w:rPr>
  </w:style>
  <w:style w:type="character" w:customStyle="1" w:styleId="TextnBalonCaracter">
    <w:name w:val="Text în Balon Caracter"/>
    <w:basedOn w:val="Fontdeparagrafimplicit"/>
    <w:link w:val="TextnBalon"/>
    <w:uiPriority w:val="99"/>
    <w:semiHidden/>
    <w:rsid w:val="004667BA"/>
    <w:rPr>
      <w:rFonts w:ascii="Times New Roman" w:hAnsi="Times New Roman" w:cs="Times New Roman"/>
      <w:color w:val="27344C"/>
      <w:sz w:val="18"/>
      <w:szCs w:val="18"/>
    </w:rPr>
  </w:style>
  <w:style w:type="character" w:customStyle="1" w:styleId="searchhighlight">
    <w:name w:val="searchhighlight"/>
    <w:basedOn w:val="Fontdeparagrafimplicit"/>
    <w:rsid w:val="006C5105"/>
  </w:style>
  <w:style w:type="paragraph" w:styleId="Titlucuprins">
    <w:name w:val="TOC Heading"/>
    <w:basedOn w:val="Titlu1"/>
    <w:next w:val="Normal"/>
    <w:uiPriority w:val="39"/>
    <w:unhideWhenUsed/>
    <w:qFormat/>
    <w:rsid w:val="00654AA3"/>
    <w:pPr>
      <w:spacing w:before="480" w:line="276" w:lineRule="auto"/>
      <w:outlineLvl w:val="9"/>
    </w:pPr>
    <w:rPr>
      <w:rFonts w:asciiTheme="majorHAnsi" w:hAnsiTheme="majorHAnsi"/>
      <w:bCs/>
      <w:color w:val="2F5496" w:themeColor="accent1" w:themeShade="BF"/>
      <w:sz w:val="28"/>
      <w:szCs w:val="28"/>
      <w:lang w:val="en-US" w:eastAsia="en-US"/>
    </w:rPr>
  </w:style>
  <w:style w:type="paragraph" w:styleId="Cuprins1">
    <w:name w:val="toc 1"/>
    <w:basedOn w:val="Normal"/>
    <w:next w:val="Normal"/>
    <w:autoRedefine/>
    <w:uiPriority w:val="39"/>
    <w:unhideWhenUsed/>
    <w:rsid w:val="006F1B7A"/>
    <w:pPr>
      <w:tabs>
        <w:tab w:val="right" w:leader="dot" w:pos="9771"/>
      </w:tabs>
      <w:spacing w:before="120"/>
    </w:pPr>
    <w:rPr>
      <w:rFonts w:asciiTheme="minorHAnsi" w:hAnsiTheme="minorHAnsi" w:cstheme="minorHAnsi"/>
      <w:b/>
      <w:bCs/>
      <w:i/>
      <w:iCs/>
    </w:rPr>
  </w:style>
  <w:style w:type="paragraph" w:styleId="Cuprins2">
    <w:name w:val="toc 2"/>
    <w:basedOn w:val="Normal"/>
    <w:next w:val="Normal"/>
    <w:autoRedefine/>
    <w:uiPriority w:val="39"/>
    <w:unhideWhenUsed/>
    <w:rsid w:val="00654AA3"/>
    <w:pPr>
      <w:spacing w:before="120"/>
      <w:ind w:left="240"/>
    </w:pPr>
    <w:rPr>
      <w:rFonts w:asciiTheme="minorHAnsi" w:hAnsiTheme="minorHAnsi" w:cstheme="minorHAnsi"/>
      <w:b/>
      <w:bCs/>
      <w:sz w:val="22"/>
      <w:szCs w:val="22"/>
    </w:rPr>
  </w:style>
  <w:style w:type="paragraph" w:styleId="Cuprins3">
    <w:name w:val="toc 3"/>
    <w:basedOn w:val="Normal"/>
    <w:next w:val="Normal"/>
    <w:autoRedefine/>
    <w:uiPriority w:val="39"/>
    <w:semiHidden/>
    <w:unhideWhenUsed/>
    <w:rsid w:val="00654AA3"/>
    <w:pPr>
      <w:ind w:left="480"/>
    </w:pPr>
    <w:rPr>
      <w:rFonts w:asciiTheme="minorHAnsi" w:hAnsiTheme="minorHAnsi" w:cstheme="minorHAnsi"/>
      <w:sz w:val="20"/>
      <w:szCs w:val="20"/>
    </w:rPr>
  </w:style>
  <w:style w:type="paragraph" w:styleId="Cuprins4">
    <w:name w:val="toc 4"/>
    <w:basedOn w:val="Normal"/>
    <w:next w:val="Normal"/>
    <w:autoRedefine/>
    <w:uiPriority w:val="39"/>
    <w:semiHidden/>
    <w:unhideWhenUsed/>
    <w:rsid w:val="00654AA3"/>
    <w:pPr>
      <w:ind w:left="720"/>
    </w:pPr>
    <w:rPr>
      <w:rFonts w:asciiTheme="minorHAnsi" w:hAnsiTheme="minorHAnsi" w:cstheme="minorHAnsi"/>
      <w:sz w:val="20"/>
      <w:szCs w:val="20"/>
    </w:rPr>
  </w:style>
  <w:style w:type="paragraph" w:styleId="Cuprins5">
    <w:name w:val="toc 5"/>
    <w:basedOn w:val="Normal"/>
    <w:next w:val="Normal"/>
    <w:autoRedefine/>
    <w:uiPriority w:val="39"/>
    <w:semiHidden/>
    <w:unhideWhenUsed/>
    <w:rsid w:val="00654AA3"/>
    <w:pPr>
      <w:ind w:left="960"/>
    </w:pPr>
    <w:rPr>
      <w:rFonts w:asciiTheme="minorHAnsi" w:hAnsiTheme="minorHAnsi" w:cstheme="minorHAnsi"/>
      <w:sz w:val="20"/>
      <w:szCs w:val="20"/>
    </w:rPr>
  </w:style>
  <w:style w:type="paragraph" w:styleId="Cuprins6">
    <w:name w:val="toc 6"/>
    <w:basedOn w:val="Normal"/>
    <w:next w:val="Normal"/>
    <w:autoRedefine/>
    <w:uiPriority w:val="39"/>
    <w:semiHidden/>
    <w:unhideWhenUsed/>
    <w:rsid w:val="00654AA3"/>
    <w:pPr>
      <w:ind w:left="1200"/>
    </w:pPr>
    <w:rPr>
      <w:rFonts w:asciiTheme="minorHAnsi" w:hAnsiTheme="minorHAnsi" w:cstheme="minorHAnsi"/>
      <w:sz w:val="20"/>
      <w:szCs w:val="20"/>
    </w:rPr>
  </w:style>
  <w:style w:type="paragraph" w:styleId="Cuprins7">
    <w:name w:val="toc 7"/>
    <w:basedOn w:val="Normal"/>
    <w:next w:val="Normal"/>
    <w:autoRedefine/>
    <w:uiPriority w:val="39"/>
    <w:semiHidden/>
    <w:unhideWhenUsed/>
    <w:rsid w:val="00654AA3"/>
    <w:pPr>
      <w:ind w:left="1440"/>
    </w:pPr>
    <w:rPr>
      <w:rFonts w:asciiTheme="minorHAnsi" w:hAnsiTheme="minorHAnsi" w:cstheme="minorHAnsi"/>
      <w:sz w:val="20"/>
      <w:szCs w:val="20"/>
    </w:rPr>
  </w:style>
  <w:style w:type="paragraph" w:styleId="Cuprins8">
    <w:name w:val="toc 8"/>
    <w:basedOn w:val="Normal"/>
    <w:next w:val="Normal"/>
    <w:autoRedefine/>
    <w:uiPriority w:val="39"/>
    <w:semiHidden/>
    <w:unhideWhenUsed/>
    <w:rsid w:val="00654AA3"/>
    <w:pPr>
      <w:ind w:left="1680"/>
    </w:pPr>
    <w:rPr>
      <w:rFonts w:asciiTheme="minorHAnsi" w:hAnsiTheme="minorHAnsi" w:cstheme="minorHAnsi"/>
      <w:sz w:val="20"/>
      <w:szCs w:val="20"/>
    </w:rPr>
  </w:style>
  <w:style w:type="paragraph" w:styleId="Cuprins9">
    <w:name w:val="toc 9"/>
    <w:basedOn w:val="Normal"/>
    <w:next w:val="Normal"/>
    <w:autoRedefine/>
    <w:uiPriority w:val="39"/>
    <w:semiHidden/>
    <w:unhideWhenUsed/>
    <w:rsid w:val="00654AA3"/>
    <w:pPr>
      <w:ind w:left="1920"/>
    </w:pPr>
    <w:rPr>
      <w:rFonts w:asciiTheme="minorHAnsi" w:hAnsiTheme="minorHAnsi" w:cstheme="minorHAnsi"/>
      <w:sz w:val="20"/>
      <w:szCs w:val="20"/>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Reference,Refer"/>
    <w:basedOn w:val="Normal"/>
    <w:link w:val="TextnotdesubsolCaracter"/>
    <w:unhideWhenUsed/>
    <w:rsid w:val="002A451E"/>
    <w:rPr>
      <w:rFonts w:ascii="Trebuchet MS" w:hAnsi="Trebuchet MS"/>
      <w:sz w:val="20"/>
      <w:szCs w:val="20"/>
      <w:lang w:val="en-US"/>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2A451E"/>
    <w:rPr>
      <w:rFonts w:ascii="Trebuchet MS" w:eastAsia="Times New Roman" w:hAnsi="Trebuchet MS" w:cs="Times New Roman"/>
      <w:sz w:val="20"/>
      <w:szCs w:val="20"/>
      <w:lang w:val="en-US" w:eastAsia="en-GB"/>
    </w:rPr>
  </w:style>
  <w:style w:type="paragraph" w:customStyle="1" w:styleId="xmsonormal">
    <w:name w:val="x_msonormal"/>
    <w:basedOn w:val="Normal"/>
    <w:rsid w:val="00BD017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1891">
      <w:bodyDiv w:val="1"/>
      <w:marLeft w:val="0"/>
      <w:marRight w:val="0"/>
      <w:marTop w:val="0"/>
      <w:marBottom w:val="0"/>
      <w:divBdr>
        <w:top w:val="none" w:sz="0" w:space="0" w:color="auto"/>
        <w:left w:val="none" w:sz="0" w:space="0" w:color="auto"/>
        <w:bottom w:val="none" w:sz="0" w:space="0" w:color="auto"/>
        <w:right w:val="none" w:sz="0" w:space="0" w:color="auto"/>
      </w:divBdr>
    </w:div>
    <w:div w:id="99884104">
      <w:bodyDiv w:val="1"/>
      <w:marLeft w:val="0"/>
      <w:marRight w:val="0"/>
      <w:marTop w:val="0"/>
      <w:marBottom w:val="0"/>
      <w:divBdr>
        <w:top w:val="none" w:sz="0" w:space="0" w:color="auto"/>
        <w:left w:val="none" w:sz="0" w:space="0" w:color="auto"/>
        <w:bottom w:val="none" w:sz="0" w:space="0" w:color="auto"/>
        <w:right w:val="none" w:sz="0" w:space="0" w:color="auto"/>
      </w:divBdr>
    </w:div>
    <w:div w:id="170728974">
      <w:bodyDiv w:val="1"/>
      <w:marLeft w:val="0"/>
      <w:marRight w:val="0"/>
      <w:marTop w:val="0"/>
      <w:marBottom w:val="0"/>
      <w:divBdr>
        <w:top w:val="none" w:sz="0" w:space="0" w:color="auto"/>
        <w:left w:val="none" w:sz="0" w:space="0" w:color="auto"/>
        <w:bottom w:val="none" w:sz="0" w:space="0" w:color="auto"/>
        <w:right w:val="none" w:sz="0" w:space="0" w:color="auto"/>
      </w:divBdr>
    </w:div>
    <w:div w:id="238367953">
      <w:bodyDiv w:val="1"/>
      <w:marLeft w:val="0"/>
      <w:marRight w:val="0"/>
      <w:marTop w:val="0"/>
      <w:marBottom w:val="0"/>
      <w:divBdr>
        <w:top w:val="none" w:sz="0" w:space="0" w:color="auto"/>
        <w:left w:val="none" w:sz="0" w:space="0" w:color="auto"/>
        <w:bottom w:val="none" w:sz="0" w:space="0" w:color="auto"/>
        <w:right w:val="none" w:sz="0" w:space="0" w:color="auto"/>
      </w:divBdr>
    </w:div>
    <w:div w:id="315837719">
      <w:bodyDiv w:val="1"/>
      <w:marLeft w:val="0"/>
      <w:marRight w:val="0"/>
      <w:marTop w:val="0"/>
      <w:marBottom w:val="0"/>
      <w:divBdr>
        <w:top w:val="none" w:sz="0" w:space="0" w:color="auto"/>
        <w:left w:val="none" w:sz="0" w:space="0" w:color="auto"/>
        <w:bottom w:val="none" w:sz="0" w:space="0" w:color="auto"/>
        <w:right w:val="none" w:sz="0" w:space="0" w:color="auto"/>
      </w:divBdr>
    </w:div>
    <w:div w:id="320357165">
      <w:bodyDiv w:val="1"/>
      <w:marLeft w:val="0"/>
      <w:marRight w:val="0"/>
      <w:marTop w:val="0"/>
      <w:marBottom w:val="0"/>
      <w:divBdr>
        <w:top w:val="none" w:sz="0" w:space="0" w:color="auto"/>
        <w:left w:val="none" w:sz="0" w:space="0" w:color="auto"/>
        <w:bottom w:val="none" w:sz="0" w:space="0" w:color="auto"/>
        <w:right w:val="none" w:sz="0" w:space="0" w:color="auto"/>
      </w:divBdr>
    </w:div>
    <w:div w:id="339090463">
      <w:bodyDiv w:val="1"/>
      <w:marLeft w:val="0"/>
      <w:marRight w:val="0"/>
      <w:marTop w:val="0"/>
      <w:marBottom w:val="0"/>
      <w:divBdr>
        <w:top w:val="none" w:sz="0" w:space="0" w:color="auto"/>
        <w:left w:val="none" w:sz="0" w:space="0" w:color="auto"/>
        <w:bottom w:val="none" w:sz="0" w:space="0" w:color="auto"/>
        <w:right w:val="none" w:sz="0" w:space="0" w:color="auto"/>
      </w:divBdr>
    </w:div>
    <w:div w:id="525755212">
      <w:bodyDiv w:val="1"/>
      <w:marLeft w:val="0"/>
      <w:marRight w:val="0"/>
      <w:marTop w:val="0"/>
      <w:marBottom w:val="0"/>
      <w:divBdr>
        <w:top w:val="none" w:sz="0" w:space="0" w:color="auto"/>
        <w:left w:val="none" w:sz="0" w:space="0" w:color="auto"/>
        <w:bottom w:val="none" w:sz="0" w:space="0" w:color="auto"/>
        <w:right w:val="none" w:sz="0" w:space="0" w:color="auto"/>
      </w:divBdr>
    </w:div>
    <w:div w:id="567955338">
      <w:bodyDiv w:val="1"/>
      <w:marLeft w:val="0"/>
      <w:marRight w:val="0"/>
      <w:marTop w:val="0"/>
      <w:marBottom w:val="0"/>
      <w:divBdr>
        <w:top w:val="none" w:sz="0" w:space="0" w:color="auto"/>
        <w:left w:val="none" w:sz="0" w:space="0" w:color="auto"/>
        <w:bottom w:val="none" w:sz="0" w:space="0" w:color="auto"/>
        <w:right w:val="none" w:sz="0" w:space="0" w:color="auto"/>
      </w:divBdr>
    </w:div>
    <w:div w:id="651373745">
      <w:bodyDiv w:val="1"/>
      <w:marLeft w:val="0"/>
      <w:marRight w:val="0"/>
      <w:marTop w:val="0"/>
      <w:marBottom w:val="0"/>
      <w:divBdr>
        <w:top w:val="none" w:sz="0" w:space="0" w:color="auto"/>
        <w:left w:val="none" w:sz="0" w:space="0" w:color="auto"/>
        <w:bottom w:val="none" w:sz="0" w:space="0" w:color="auto"/>
        <w:right w:val="none" w:sz="0" w:space="0" w:color="auto"/>
      </w:divBdr>
    </w:div>
    <w:div w:id="661547321">
      <w:bodyDiv w:val="1"/>
      <w:marLeft w:val="0"/>
      <w:marRight w:val="0"/>
      <w:marTop w:val="0"/>
      <w:marBottom w:val="0"/>
      <w:divBdr>
        <w:top w:val="none" w:sz="0" w:space="0" w:color="auto"/>
        <w:left w:val="none" w:sz="0" w:space="0" w:color="auto"/>
        <w:bottom w:val="none" w:sz="0" w:space="0" w:color="auto"/>
        <w:right w:val="none" w:sz="0" w:space="0" w:color="auto"/>
      </w:divBdr>
    </w:div>
    <w:div w:id="671569109">
      <w:bodyDiv w:val="1"/>
      <w:marLeft w:val="0"/>
      <w:marRight w:val="0"/>
      <w:marTop w:val="0"/>
      <w:marBottom w:val="0"/>
      <w:divBdr>
        <w:top w:val="none" w:sz="0" w:space="0" w:color="auto"/>
        <w:left w:val="none" w:sz="0" w:space="0" w:color="auto"/>
        <w:bottom w:val="none" w:sz="0" w:space="0" w:color="auto"/>
        <w:right w:val="none" w:sz="0" w:space="0" w:color="auto"/>
      </w:divBdr>
    </w:div>
    <w:div w:id="942811221">
      <w:bodyDiv w:val="1"/>
      <w:marLeft w:val="0"/>
      <w:marRight w:val="0"/>
      <w:marTop w:val="0"/>
      <w:marBottom w:val="0"/>
      <w:divBdr>
        <w:top w:val="none" w:sz="0" w:space="0" w:color="auto"/>
        <w:left w:val="none" w:sz="0" w:space="0" w:color="auto"/>
        <w:bottom w:val="none" w:sz="0" w:space="0" w:color="auto"/>
        <w:right w:val="none" w:sz="0" w:space="0" w:color="auto"/>
      </w:divBdr>
    </w:div>
    <w:div w:id="944776791">
      <w:bodyDiv w:val="1"/>
      <w:marLeft w:val="0"/>
      <w:marRight w:val="0"/>
      <w:marTop w:val="0"/>
      <w:marBottom w:val="0"/>
      <w:divBdr>
        <w:top w:val="none" w:sz="0" w:space="0" w:color="auto"/>
        <w:left w:val="none" w:sz="0" w:space="0" w:color="auto"/>
        <w:bottom w:val="none" w:sz="0" w:space="0" w:color="auto"/>
        <w:right w:val="none" w:sz="0" w:space="0" w:color="auto"/>
      </w:divBdr>
    </w:div>
    <w:div w:id="1024014312">
      <w:bodyDiv w:val="1"/>
      <w:marLeft w:val="0"/>
      <w:marRight w:val="0"/>
      <w:marTop w:val="0"/>
      <w:marBottom w:val="0"/>
      <w:divBdr>
        <w:top w:val="none" w:sz="0" w:space="0" w:color="auto"/>
        <w:left w:val="none" w:sz="0" w:space="0" w:color="auto"/>
        <w:bottom w:val="none" w:sz="0" w:space="0" w:color="auto"/>
        <w:right w:val="none" w:sz="0" w:space="0" w:color="auto"/>
      </w:divBdr>
    </w:div>
    <w:div w:id="1071393120">
      <w:bodyDiv w:val="1"/>
      <w:marLeft w:val="0"/>
      <w:marRight w:val="0"/>
      <w:marTop w:val="0"/>
      <w:marBottom w:val="0"/>
      <w:divBdr>
        <w:top w:val="none" w:sz="0" w:space="0" w:color="auto"/>
        <w:left w:val="none" w:sz="0" w:space="0" w:color="auto"/>
        <w:bottom w:val="none" w:sz="0" w:space="0" w:color="auto"/>
        <w:right w:val="none" w:sz="0" w:space="0" w:color="auto"/>
      </w:divBdr>
    </w:div>
    <w:div w:id="1245841220">
      <w:bodyDiv w:val="1"/>
      <w:marLeft w:val="0"/>
      <w:marRight w:val="0"/>
      <w:marTop w:val="0"/>
      <w:marBottom w:val="0"/>
      <w:divBdr>
        <w:top w:val="none" w:sz="0" w:space="0" w:color="auto"/>
        <w:left w:val="none" w:sz="0" w:space="0" w:color="auto"/>
        <w:bottom w:val="none" w:sz="0" w:space="0" w:color="auto"/>
        <w:right w:val="none" w:sz="0" w:space="0" w:color="auto"/>
      </w:divBdr>
      <w:divsChild>
        <w:div w:id="328754755">
          <w:marLeft w:val="0"/>
          <w:marRight w:val="0"/>
          <w:marTop w:val="0"/>
          <w:marBottom w:val="0"/>
          <w:divBdr>
            <w:top w:val="single" w:sz="2" w:space="0" w:color="auto"/>
            <w:left w:val="single" w:sz="2" w:space="0" w:color="auto"/>
            <w:bottom w:val="single" w:sz="2" w:space="0" w:color="auto"/>
            <w:right w:val="single" w:sz="2" w:space="0" w:color="auto"/>
          </w:divBdr>
          <w:divsChild>
            <w:div w:id="202599278">
              <w:marLeft w:val="0"/>
              <w:marRight w:val="0"/>
              <w:marTop w:val="0"/>
              <w:marBottom w:val="0"/>
              <w:divBdr>
                <w:top w:val="single" w:sz="2" w:space="0" w:color="auto"/>
                <w:left w:val="single" w:sz="2" w:space="0" w:color="auto"/>
                <w:bottom w:val="single" w:sz="2" w:space="0" w:color="auto"/>
                <w:right w:val="single" w:sz="2" w:space="0" w:color="auto"/>
              </w:divBdr>
            </w:div>
          </w:divsChild>
        </w:div>
        <w:div w:id="1668896017">
          <w:marLeft w:val="0"/>
          <w:marRight w:val="0"/>
          <w:marTop w:val="0"/>
          <w:marBottom w:val="0"/>
          <w:divBdr>
            <w:top w:val="single" w:sz="2" w:space="0" w:color="auto"/>
            <w:left w:val="single" w:sz="2" w:space="0" w:color="auto"/>
            <w:bottom w:val="single" w:sz="2" w:space="0" w:color="auto"/>
            <w:right w:val="single" w:sz="2" w:space="0" w:color="auto"/>
          </w:divBdr>
        </w:div>
      </w:divsChild>
    </w:div>
    <w:div w:id="1388184374">
      <w:bodyDiv w:val="1"/>
      <w:marLeft w:val="0"/>
      <w:marRight w:val="0"/>
      <w:marTop w:val="0"/>
      <w:marBottom w:val="0"/>
      <w:divBdr>
        <w:top w:val="none" w:sz="0" w:space="0" w:color="auto"/>
        <w:left w:val="none" w:sz="0" w:space="0" w:color="auto"/>
        <w:bottom w:val="none" w:sz="0" w:space="0" w:color="auto"/>
        <w:right w:val="none" w:sz="0" w:space="0" w:color="auto"/>
      </w:divBdr>
    </w:div>
    <w:div w:id="1611088467">
      <w:bodyDiv w:val="1"/>
      <w:marLeft w:val="0"/>
      <w:marRight w:val="0"/>
      <w:marTop w:val="0"/>
      <w:marBottom w:val="0"/>
      <w:divBdr>
        <w:top w:val="none" w:sz="0" w:space="0" w:color="auto"/>
        <w:left w:val="none" w:sz="0" w:space="0" w:color="auto"/>
        <w:bottom w:val="none" w:sz="0" w:space="0" w:color="auto"/>
        <w:right w:val="none" w:sz="0" w:space="0" w:color="auto"/>
      </w:divBdr>
    </w:div>
    <w:div w:id="1680279097">
      <w:bodyDiv w:val="1"/>
      <w:marLeft w:val="0"/>
      <w:marRight w:val="0"/>
      <w:marTop w:val="0"/>
      <w:marBottom w:val="0"/>
      <w:divBdr>
        <w:top w:val="none" w:sz="0" w:space="0" w:color="auto"/>
        <w:left w:val="none" w:sz="0" w:space="0" w:color="auto"/>
        <w:bottom w:val="none" w:sz="0" w:space="0" w:color="auto"/>
        <w:right w:val="none" w:sz="0" w:space="0" w:color="auto"/>
      </w:divBdr>
    </w:div>
    <w:div w:id="1815293514">
      <w:bodyDiv w:val="1"/>
      <w:marLeft w:val="0"/>
      <w:marRight w:val="0"/>
      <w:marTop w:val="0"/>
      <w:marBottom w:val="0"/>
      <w:divBdr>
        <w:top w:val="none" w:sz="0" w:space="0" w:color="auto"/>
        <w:left w:val="none" w:sz="0" w:space="0" w:color="auto"/>
        <w:bottom w:val="none" w:sz="0" w:space="0" w:color="auto"/>
        <w:right w:val="none" w:sz="0" w:space="0" w:color="auto"/>
      </w:divBdr>
    </w:div>
    <w:div w:id="2041929667">
      <w:bodyDiv w:val="1"/>
      <w:marLeft w:val="0"/>
      <w:marRight w:val="0"/>
      <w:marTop w:val="0"/>
      <w:marBottom w:val="0"/>
      <w:divBdr>
        <w:top w:val="none" w:sz="0" w:space="0" w:color="auto"/>
        <w:left w:val="none" w:sz="0" w:space="0" w:color="auto"/>
        <w:bottom w:val="none" w:sz="0" w:space="0" w:color="auto"/>
        <w:right w:val="none" w:sz="0" w:space="0" w:color="auto"/>
      </w:divBdr>
    </w:div>
    <w:div w:id="2059207108">
      <w:bodyDiv w:val="1"/>
      <w:marLeft w:val="0"/>
      <w:marRight w:val="0"/>
      <w:marTop w:val="0"/>
      <w:marBottom w:val="0"/>
      <w:divBdr>
        <w:top w:val="none" w:sz="0" w:space="0" w:color="auto"/>
        <w:left w:val="none" w:sz="0" w:space="0" w:color="auto"/>
        <w:bottom w:val="none" w:sz="0" w:space="0" w:color="auto"/>
        <w:right w:val="none" w:sz="0" w:space="0" w:color="auto"/>
      </w:divBdr>
    </w:div>
    <w:div w:id="2066296241">
      <w:bodyDiv w:val="1"/>
      <w:marLeft w:val="0"/>
      <w:marRight w:val="0"/>
      <w:marTop w:val="0"/>
      <w:marBottom w:val="0"/>
      <w:divBdr>
        <w:top w:val="none" w:sz="0" w:space="0" w:color="auto"/>
        <w:left w:val="none" w:sz="0" w:space="0" w:color="auto"/>
        <w:bottom w:val="none" w:sz="0" w:space="0" w:color="auto"/>
        <w:right w:val="none" w:sz="0" w:space="0" w:color="auto"/>
      </w:divBdr>
    </w:div>
    <w:div w:id="209809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3D427-5F3F-4ACA-AC93-3D758553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8790</Words>
  <Characters>50988</Characters>
  <Application>Microsoft Office Word</Application>
  <DocSecurity>0</DocSecurity>
  <Lines>424</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Municipiul Brad Primaria</cp:lastModifiedBy>
  <cp:revision>3</cp:revision>
  <cp:lastPrinted>2025-09-23T09:23:00Z</cp:lastPrinted>
  <dcterms:created xsi:type="dcterms:W3CDTF">2025-09-23T06:00:00Z</dcterms:created>
  <dcterms:modified xsi:type="dcterms:W3CDTF">2025-09-23T09:39:00Z</dcterms:modified>
</cp:coreProperties>
</file>