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BD5AAA" w:rsidRPr="00BD5AAA" w14:paraId="54A70950" w14:textId="77777777" w:rsidTr="00A1734C">
        <w:trPr>
          <w:trHeight w:val="1985"/>
        </w:trPr>
        <w:tc>
          <w:tcPr>
            <w:tcW w:w="1668" w:type="dxa"/>
            <w:hideMark/>
          </w:tcPr>
          <w:p w14:paraId="2CE8CAD9" w14:textId="77777777" w:rsidR="00BD5AAA" w:rsidRPr="00BD5AAA" w:rsidRDefault="00BD5AAA" w:rsidP="00BD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BD5AA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o-RO"/>
              </w:rPr>
              <w:drawing>
                <wp:inline distT="0" distB="0" distL="0" distR="0" wp14:anchorId="7B1F9E5E" wp14:editId="070B7250">
                  <wp:extent cx="933450" cy="1171575"/>
                  <wp:effectExtent l="0" t="0" r="0" b="9525"/>
                  <wp:docPr id="3" name="Imagine 3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79BAB25B" w14:textId="77777777" w:rsidR="00BD5AAA" w:rsidRPr="00BD5AAA" w:rsidRDefault="00BD5AAA" w:rsidP="00BD5AAA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</w:pPr>
            <w:r w:rsidRPr="00BD5AAA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  <w:t>ROMÂNIA</w:t>
            </w:r>
          </w:p>
          <w:p w14:paraId="0A5950DC" w14:textId="77777777" w:rsidR="00BD5AAA" w:rsidRPr="00BD5AAA" w:rsidRDefault="00BD5AAA" w:rsidP="00BD5AAA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</w:pPr>
            <w:r w:rsidRPr="00BD5AAA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  <w:t>JUDEŢUL IAŞI</w:t>
            </w:r>
          </w:p>
          <w:p w14:paraId="1F7FCEE2" w14:textId="77777777" w:rsidR="00BD5AAA" w:rsidRPr="00BD5AAA" w:rsidRDefault="00BD5AAA" w:rsidP="00BD5AAA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</w:pPr>
            <w:r w:rsidRPr="00BD5AAA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  <w:t>COMUNA ARONEANU</w:t>
            </w:r>
          </w:p>
          <w:p w14:paraId="0530681B" w14:textId="77777777" w:rsidR="00BD5AAA" w:rsidRPr="00BD5AAA" w:rsidRDefault="00BD5AAA" w:rsidP="00BD5A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24"/>
                <w:lang w:val="en-US" w:eastAsia="ro-RO"/>
              </w:rPr>
            </w:pPr>
          </w:p>
        </w:tc>
        <w:tc>
          <w:tcPr>
            <w:tcW w:w="1701" w:type="dxa"/>
            <w:hideMark/>
          </w:tcPr>
          <w:p w14:paraId="2D168989" w14:textId="77777777" w:rsidR="00BD5AAA" w:rsidRPr="00BD5AAA" w:rsidRDefault="00BD5AAA" w:rsidP="00BD5AAA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val="en-US" w:eastAsia="ro-RO"/>
              </w:rPr>
            </w:pPr>
            <w:r w:rsidRPr="00BD5A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5D2D2BC5" wp14:editId="28F5141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103378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96" y="21202"/>
                      <wp:lineTo x="21096" y="0"/>
                      <wp:lineTo x="0" y="0"/>
                    </wp:wrapPolygon>
                  </wp:wrapTight>
                  <wp:docPr id="6" name="Imagine 1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42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5AAA" w:rsidRPr="00BD5AAA" w14:paraId="216B4E1C" w14:textId="77777777" w:rsidTr="00A1734C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271D12E9" w14:textId="77777777" w:rsidR="00BD5AAA" w:rsidRPr="00BD5AAA" w:rsidRDefault="00BD5AAA" w:rsidP="00BD5A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en-US" w:eastAsia="ro-RO"/>
              </w:rPr>
            </w:pPr>
            <w:proofErr w:type="spellStart"/>
            <w:r w:rsidRPr="00BD5AAA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>Telefon</w:t>
            </w:r>
            <w:proofErr w:type="spellEnd"/>
            <w:r w:rsidRPr="00BD5AAA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 xml:space="preserve">/fax 0232/299.255 Cod fiscal 4540038 Cod </w:t>
            </w:r>
            <w:proofErr w:type="spellStart"/>
            <w:r w:rsidRPr="00BD5AAA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>poştal</w:t>
            </w:r>
            <w:proofErr w:type="spellEnd"/>
            <w:r w:rsidRPr="00BD5AAA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 xml:space="preserve"> 707020 </w:t>
            </w:r>
            <w:r w:rsidRPr="00BD5AAA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 xml:space="preserve">e-mail: </w:t>
            </w:r>
            <w:hyperlink r:id="rId9" w:history="1">
              <w:r w:rsidRPr="00BD5AAA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4"/>
                  <w:u w:val="single"/>
                  <w:lang w:val="en-US" w:eastAsia="ro-RO"/>
                </w:rPr>
                <w:t>primariaaroneanu@yahoo.com</w:t>
              </w:r>
            </w:hyperlink>
            <w:r w:rsidRPr="00BD5AAA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 xml:space="preserve"> internet: </w:t>
            </w:r>
            <w:proofErr w:type="gramStart"/>
            <w:r w:rsidRPr="00BD5AAA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>http :</w:t>
            </w:r>
            <w:proofErr w:type="gramEnd"/>
            <w:r w:rsidRPr="00BD5AAA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 xml:space="preserve"> </w:t>
            </w:r>
            <w:hyperlink r:id="rId10" w:history="1">
              <w:r w:rsidRPr="00BD5AAA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4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2CA05D5E" w14:textId="77777777" w:rsidR="00BD5AAA" w:rsidRPr="00BD5AAA" w:rsidRDefault="00BD5AAA" w:rsidP="00BD5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n-US" w:eastAsia="ro-RO"/>
        </w:rPr>
      </w:pPr>
      <w:r w:rsidRPr="00BD5AAA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</w:t>
      </w:r>
      <w:r w:rsidRPr="00BD5AAA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Nr. de </w:t>
      </w:r>
      <w:proofErr w:type="spellStart"/>
      <w:r w:rsidRPr="00BD5AAA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înreg</w:t>
      </w:r>
      <w:proofErr w:type="spellEnd"/>
      <w:r w:rsidRPr="00BD5AAA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. 20.727/04.11.2021</w:t>
      </w:r>
    </w:p>
    <w:p w14:paraId="1F2AA6C8" w14:textId="77777777" w:rsidR="00BD5AAA" w:rsidRPr="00BD5AAA" w:rsidRDefault="00BD5AAA" w:rsidP="00BD5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</w:pPr>
    </w:p>
    <w:p w14:paraId="424D1302" w14:textId="77777777" w:rsidR="00BD5AAA" w:rsidRPr="00BD5AAA" w:rsidRDefault="00BD5AAA" w:rsidP="00BD5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</w:pPr>
    </w:p>
    <w:p w14:paraId="21DF1117" w14:textId="77777777" w:rsidR="00BD5AAA" w:rsidRPr="00BD5AAA" w:rsidRDefault="00BD5AAA" w:rsidP="00BD5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</w:pPr>
      <w:proofErr w:type="spellStart"/>
      <w:r w:rsidRPr="00BD5AAA"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  <w:t>Referat</w:t>
      </w:r>
      <w:proofErr w:type="spellEnd"/>
      <w:r w:rsidRPr="00BD5AAA"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  <w:t>specialitate</w:t>
      </w:r>
      <w:proofErr w:type="spellEnd"/>
    </w:p>
    <w:p w14:paraId="059F5F46" w14:textId="77777777" w:rsidR="00BD5AAA" w:rsidRPr="00BD5AAA" w:rsidRDefault="00BD5AAA" w:rsidP="00BD5AAA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BD5AAA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                                             </w:t>
      </w:r>
    </w:p>
    <w:p w14:paraId="4E16B195" w14:textId="77777777" w:rsidR="00BD5AAA" w:rsidRPr="00BD5AAA" w:rsidRDefault="00BD5AAA" w:rsidP="00BD5AAA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Subsemnata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Cobjuc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Delia,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consilier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juridic cu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atribuţii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domeniul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achiziţiilor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publice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(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temeiul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Acordului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Cooperare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încheiat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cu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Asociaţia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Comunelor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din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România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–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Filiala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Judeţeană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Iaşi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)</w:t>
      </w:r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solicit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Local al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comunei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Aroneanu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punerea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discuţie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adoptarea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unei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“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Achiziţia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unui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echipament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specializat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vederea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dotării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serviciului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public de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administrare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a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domeniului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public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privat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al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Comunei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Aroneanu,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judeţul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Iaşi</w:t>
      </w:r>
      <w:proofErr w:type="spellEnd"/>
      <w:r w:rsidRPr="00BD5AA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”</w:t>
      </w:r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  <w:r w:rsidRPr="00BD5AAA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raport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întocmit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conformitate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cu</w:t>
      </w:r>
      <w:r w:rsidRPr="00BD5A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o-RO"/>
        </w:rPr>
        <w:t xml:space="preserve"> </w:t>
      </w:r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art. 136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alin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. (8) lit. b) din O.U.G. nr. 57/2019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Codul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administrativ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.</w:t>
      </w:r>
    </w:p>
    <w:p w14:paraId="57A780F6" w14:textId="77777777" w:rsidR="00BD5AAA" w:rsidRPr="00BD5AAA" w:rsidRDefault="00BD5AAA" w:rsidP="00BD5AAA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  <w:proofErr w:type="spellStart"/>
      <w:r w:rsidRPr="00BD5AAA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drept</w:t>
      </w:r>
      <w:proofErr w:type="spellEnd"/>
      <w:r w:rsidRPr="00BD5AAA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,</w:t>
      </w:r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îmi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întemeiez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solicitarea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pe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prevederile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legale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specifice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materie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respectiv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: </w:t>
      </w:r>
      <w:r w:rsidRPr="00BD5AAA">
        <w:rPr>
          <w:rFonts w:ascii="Times New Roman" w:eastAsia="Times New Roman" w:hAnsi="Times New Roman" w:cs="Times New Roman"/>
          <w:iCs/>
          <w:noProof/>
          <w:sz w:val="24"/>
          <w:szCs w:val="24"/>
          <w:lang w:val="en-US" w:eastAsia="ro-RO"/>
        </w:rPr>
        <w:t>art. 7 alin. (2) din Legea nr. 98/2016 a achiziţiilor publice publicată în M.Of. nr. 390 din 23 mai 2016, cu modificările și completările ulterioare;</w:t>
      </w:r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Hotărârea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nr. 395 din 2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iunie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2016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pentru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aprobarea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Normelor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metodologice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aplicare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a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prevederilor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referitoare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la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atribuirea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contractului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achiziție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publică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/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acordului-cadru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din </w:t>
      </w:r>
      <w:proofErr w:type="spellStart"/>
      <w:r w:rsidRPr="00BD5AAA">
        <w:rPr>
          <w:rFonts w:ascii="Calibri" w:eastAsia="Calibri" w:hAnsi="Calibri" w:cs="Times New Roman"/>
          <w:lang w:val="en-US"/>
        </w:rPr>
        <w:fldChar w:fldCharType="begin"/>
      </w:r>
      <w:r w:rsidRPr="00BD5AAA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instrText xml:space="preserve"> HYPERLINK "http://legislatie.just.ro/Public/DetaliiDocumentAfis/178667" </w:instrText>
      </w:r>
      <w:r w:rsidRPr="00BD5AAA">
        <w:rPr>
          <w:rFonts w:ascii="Calibri" w:eastAsia="Calibri" w:hAnsi="Calibri" w:cs="Times New Roman"/>
          <w:lang w:val="en-US"/>
        </w:rPr>
        <w:fldChar w:fldCharType="separate"/>
      </w:r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Legea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nr. 98/2016</w:t>
      </w:r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fldChar w:fldCharType="end"/>
      </w:r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 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privind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achizițiile</w:t>
      </w:r>
      <w:proofErr w:type="spellEnd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publice</w:t>
      </w:r>
      <w:proofErr w:type="spellEnd"/>
      <w:r w:rsidRPr="00BD5AAA">
        <w:rPr>
          <w:rFonts w:ascii="Times New Roman" w:eastAsia="Times New Roman" w:hAnsi="Times New Roman" w:cs="Times New Roman"/>
          <w:iCs/>
          <w:noProof/>
          <w:sz w:val="24"/>
          <w:szCs w:val="24"/>
          <w:lang w:val="en-US" w:eastAsia="ro-RO"/>
        </w:rPr>
        <w:t xml:space="preserve">;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Legea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nr. 15/2021 a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bugetului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stat pe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anul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2021;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Legea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nr. 273/2006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finanţele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publice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locale, cu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modificările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completările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ulterioare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; </w:t>
      </w:r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CPV din 16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decembrie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2003 de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modificare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Regulamentului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(CE) nr. 2195/2002 al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Parlamentului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European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al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Vocabularul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comun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achiziţiile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publice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(CPV);</w:t>
      </w:r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Legea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nr. 500/2002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finanţele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publice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cu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modificările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completările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ulterioare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;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Legea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nr. 82/1991, a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contabilităţii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republicată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cu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modificările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completările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ulterioare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; O.U.G. nr. 57/2019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Codul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administrativ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;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Legea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lastRenderedPageBreak/>
        <w:t xml:space="preserve">nr. 24 din 15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ianuarie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2007,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republicată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reglementarea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administrarea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spaţiilor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verzi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din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intravilanul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localităţilor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Legea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nr. 181 din 19 august 2020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gestionarea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deşeurilor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nepericuloase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compostabile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.</w:t>
      </w:r>
    </w:p>
    <w:p w14:paraId="500B436B" w14:textId="77777777" w:rsidR="00BD5AAA" w:rsidRPr="00BD5AAA" w:rsidRDefault="00BD5AAA" w:rsidP="00BD5AAA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  <w:proofErr w:type="spellStart"/>
      <w:r w:rsidRPr="00BD5AA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o-RO"/>
        </w:rPr>
        <w:t>fapt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având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vedere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că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la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nivelul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celor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patru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sate care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alcătuiesc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comuna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Aroneanu,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judeţul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Iaşi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(Aroneanu,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Dorobanţ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Şorogari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Rediu-Aldei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) se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colectează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cantităţi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ridicate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voluminoase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deşeuri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vegetale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constând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frunze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ramuri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copaci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crengi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și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crenguțe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arbori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după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toaletare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flori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uscate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arbori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uscați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frunze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uscate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(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toamna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),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copaci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doborâți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furtuni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sau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zăpadă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etc., se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impune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necesitatea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achiziţionării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unui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tocător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resturi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vegetale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cu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scopul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a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evita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aglomerarea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pubelelor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destinate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deşeurilor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vegetale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a produce un compost natural.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Pentru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o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funcţionare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optimă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este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necesar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ca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tocătorul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resturi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vegetale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să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prezinte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următoarele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specificaţii</w:t>
      </w:r>
      <w:proofErr w:type="spellEnd"/>
      <w:r w:rsidRPr="00BD5AAA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:</w:t>
      </w:r>
    </w:p>
    <w:p w14:paraId="5B2648D8" w14:textId="77777777" w:rsidR="00BD5AAA" w:rsidRPr="00BD5AAA" w:rsidRDefault="00BD5AAA" w:rsidP="00BD5A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</w:pPr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-capacitate de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tocare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3-8 m³/h</w:t>
      </w:r>
    </w:p>
    <w:p w14:paraId="66C572AA" w14:textId="77777777" w:rsidR="00BD5AAA" w:rsidRPr="00BD5AAA" w:rsidRDefault="00BD5AAA" w:rsidP="00BD5A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</w:pPr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–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diametru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cap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tocare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: minim 466 mm</w:t>
      </w:r>
    </w:p>
    <w:p w14:paraId="3FCCC8B0" w14:textId="77777777" w:rsidR="00BD5AAA" w:rsidRPr="00BD5AAA" w:rsidRDefault="00BD5AAA" w:rsidP="00BD5A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</w:pPr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–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numar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discuri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: 4</w:t>
      </w:r>
    </w:p>
    <w:p w14:paraId="2E3BD51D" w14:textId="77777777" w:rsidR="00BD5AAA" w:rsidRPr="00BD5AAA" w:rsidRDefault="00BD5AAA" w:rsidP="00BD5A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</w:pPr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–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putere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motor: minim 25 CP</w:t>
      </w:r>
    </w:p>
    <w:p w14:paraId="486B96D2" w14:textId="77777777" w:rsidR="00BD5AAA" w:rsidRPr="00BD5AAA" w:rsidRDefault="00BD5AAA" w:rsidP="00BD5A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</w:pPr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–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remorca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dotata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cu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sistem</w:t>
      </w:r>
      <w:proofErr w:type="spellEnd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de </w:t>
      </w:r>
      <w:proofErr w:type="spellStart"/>
      <w:r w:rsidRPr="00BD5AAA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franare</w:t>
      </w:r>
      <w:proofErr w:type="spellEnd"/>
    </w:p>
    <w:p w14:paraId="6285D599" w14:textId="77777777" w:rsidR="00BD5AAA" w:rsidRPr="00BD5AAA" w:rsidRDefault="00BD5AAA" w:rsidP="00BD5A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</w:pPr>
    </w:p>
    <w:p w14:paraId="43602A38" w14:textId="77777777" w:rsidR="00BD5AAA" w:rsidRPr="00BD5AAA" w:rsidRDefault="00BD5AAA" w:rsidP="00BD5AAA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</w:p>
    <w:p w14:paraId="5B4085CD" w14:textId="77777777" w:rsidR="00BD5AAA" w:rsidRPr="00BD5AAA" w:rsidRDefault="00BD5AAA" w:rsidP="00BD5AAA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</w:p>
    <w:p w14:paraId="5559F30C" w14:textId="77777777" w:rsidR="00BD5AAA" w:rsidRPr="00BD5AAA" w:rsidRDefault="00BD5AAA" w:rsidP="00BD5AAA">
      <w:pPr>
        <w:autoSpaceDE w:val="0"/>
        <w:autoSpaceDN w:val="0"/>
        <w:adjustRightInd w:val="0"/>
        <w:spacing w:after="0" w:line="480" w:lineRule="auto"/>
        <w:ind w:firstLine="708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Consilier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juridic cu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atribuţii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achiziţii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publice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</w:p>
    <w:p w14:paraId="76CDEA93" w14:textId="77777777" w:rsidR="00BD5AAA" w:rsidRPr="00BD5AAA" w:rsidRDefault="00BD5AAA" w:rsidP="00BD5AAA">
      <w:pPr>
        <w:spacing w:after="0" w:line="48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</w:t>
      </w:r>
      <w:proofErr w:type="spellStart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Cobjuc</w:t>
      </w:r>
      <w:proofErr w:type="spellEnd"/>
      <w:r w:rsidRPr="00BD5AA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Delia</w:t>
      </w:r>
    </w:p>
    <w:p w14:paraId="54ACF3BA" w14:textId="77777777" w:rsidR="00BD5AAA" w:rsidRPr="00BD5AAA" w:rsidRDefault="00BD5AAA" w:rsidP="00BD5A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</w:p>
    <w:p w14:paraId="0A0EF6D2" w14:textId="77777777" w:rsidR="00BD5AAA" w:rsidRPr="00BD5AAA" w:rsidRDefault="00BD5AAA" w:rsidP="00BD5A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</w:p>
    <w:p w14:paraId="08B44CFF" w14:textId="77777777" w:rsidR="00FF4EB4" w:rsidRPr="00BD5AAA" w:rsidRDefault="00FF4EB4" w:rsidP="00BD5AAA"/>
    <w:sectPr w:rsidR="00FF4EB4" w:rsidRPr="00BD5AAA" w:rsidSect="00A26FA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200B3" w14:textId="77777777" w:rsidR="001E24E2" w:rsidRDefault="001E24E2">
      <w:pPr>
        <w:spacing w:after="0" w:line="240" w:lineRule="auto"/>
      </w:pPr>
      <w:r>
        <w:separator/>
      </w:r>
    </w:p>
  </w:endnote>
  <w:endnote w:type="continuationSeparator" w:id="0">
    <w:p w14:paraId="0F57AF3C" w14:textId="77777777" w:rsidR="001E24E2" w:rsidRDefault="001E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1E24E2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1E24E2">
    <w:pPr>
      <w:jc w:val="center"/>
    </w:pPr>
  </w:p>
  <w:p w14:paraId="4FE32C1F" w14:textId="77777777" w:rsidR="003616A4" w:rsidRDefault="001E24E2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037A6" w14:textId="77777777" w:rsidR="001E24E2" w:rsidRDefault="001E24E2">
      <w:pPr>
        <w:spacing w:after="0" w:line="240" w:lineRule="auto"/>
      </w:pPr>
      <w:r>
        <w:separator/>
      </w:r>
    </w:p>
  </w:footnote>
  <w:footnote w:type="continuationSeparator" w:id="0">
    <w:p w14:paraId="1DBDA4C9" w14:textId="77777777" w:rsidR="001E24E2" w:rsidRDefault="001E2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16502E"/>
    <w:rsid w:val="001C056B"/>
    <w:rsid w:val="001E24E2"/>
    <w:rsid w:val="002A72C2"/>
    <w:rsid w:val="00303C9E"/>
    <w:rsid w:val="00387C24"/>
    <w:rsid w:val="003D6AB9"/>
    <w:rsid w:val="003E0859"/>
    <w:rsid w:val="00417A6B"/>
    <w:rsid w:val="004500BA"/>
    <w:rsid w:val="004C4F79"/>
    <w:rsid w:val="0052685B"/>
    <w:rsid w:val="00666534"/>
    <w:rsid w:val="006876F1"/>
    <w:rsid w:val="007559D4"/>
    <w:rsid w:val="008F3BB8"/>
    <w:rsid w:val="00A05295"/>
    <w:rsid w:val="00B0141E"/>
    <w:rsid w:val="00B44B04"/>
    <w:rsid w:val="00B8329C"/>
    <w:rsid w:val="00BD5AAA"/>
    <w:rsid w:val="00BE6B26"/>
    <w:rsid w:val="00D42B71"/>
    <w:rsid w:val="00D50CDD"/>
    <w:rsid w:val="00D6285C"/>
    <w:rsid w:val="00DD0EDC"/>
    <w:rsid w:val="00E70F2C"/>
    <w:rsid w:val="00EA4361"/>
    <w:rsid w:val="00ED4CFE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490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22</cp:revision>
  <dcterms:created xsi:type="dcterms:W3CDTF">2021-11-02T10:40:00Z</dcterms:created>
  <dcterms:modified xsi:type="dcterms:W3CDTF">2021-11-09T12:52:00Z</dcterms:modified>
</cp:coreProperties>
</file>