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380" w:rsidRDefault="00A15380" w:rsidP="00A15380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ROMANIA</w:t>
      </w:r>
    </w:p>
    <w:p w:rsidR="00A15380" w:rsidRDefault="00A15380" w:rsidP="00A15380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JUDETUL BIHOR </w:t>
      </w:r>
    </w:p>
    <w:p w:rsidR="00A15380" w:rsidRDefault="00A15380" w:rsidP="00A15380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COMUNA CIUMEGHIU</w:t>
      </w:r>
    </w:p>
    <w:p w:rsidR="00A15380" w:rsidRDefault="00A15380" w:rsidP="00A15380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PRIMAR, </w:t>
      </w:r>
    </w:p>
    <w:p w:rsidR="00A15380" w:rsidRDefault="00A15380" w:rsidP="00A15380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Nr</w:t>
      </w:r>
      <w:r>
        <w:rPr>
          <w:rFonts w:eastAsia="Times New Roman"/>
          <w:b/>
          <w:sz w:val="28"/>
          <w:szCs w:val="28"/>
        </w:rPr>
        <w:t>.8676/</w:t>
      </w:r>
      <w:r w:rsidR="00F25403">
        <w:rPr>
          <w:rFonts w:eastAsia="Times New Roman"/>
          <w:b/>
          <w:sz w:val="28"/>
          <w:szCs w:val="28"/>
        </w:rPr>
        <w:t>0</w:t>
      </w:r>
      <w:r>
        <w:rPr>
          <w:rFonts w:eastAsia="Times New Roman"/>
          <w:b/>
          <w:sz w:val="28"/>
          <w:szCs w:val="28"/>
        </w:rPr>
        <w:t>6.0</w:t>
      </w:r>
      <w:r w:rsidR="00F25403">
        <w:rPr>
          <w:rFonts w:eastAsia="Times New Roman"/>
          <w:b/>
          <w:sz w:val="28"/>
          <w:szCs w:val="28"/>
        </w:rPr>
        <w:t>9</w:t>
      </w:r>
      <w:bookmarkStart w:id="0" w:name="_GoBack"/>
      <w:bookmarkEnd w:id="0"/>
      <w:r>
        <w:rPr>
          <w:rFonts w:eastAsia="Times New Roman"/>
          <w:b/>
          <w:sz w:val="28"/>
          <w:szCs w:val="28"/>
        </w:rPr>
        <w:t>.2025</w:t>
      </w:r>
    </w:p>
    <w:p w:rsidR="00A15380" w:rsidRDefault="00A15380" w:rsidP="00A15380">
      <w:pPr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                                  </w:t>
      </w:r>
    </w:p>
    <w:p w:rsidR="00A15380" w:rsidRDefault="00A15380" w:rsidP="00A15380">
      <w:pPr>
        <w:rPr>
          <w:rFonts w:eastAsia="Times New Roman"/>
          <w:b/>
          <w:sz w:val="28"/>
        </w:rPr>
      </w:pPr>
    </w:p>
    <w:p w:rsidR="00A15380" w:rsidRDefault="00A15380" w:rsidP="00A15380">
      <w:pPr>
        <w:tabs>
          <w:tab w:val="left" w:pos="2663"/>
        </w:tabs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                                    REFERAT DE APROBARE </w:t>
      </w:r>
    </w:p>
    <w:p w:rsidR="00A15380" w:rsidRPr="00A15380" w:rsidRDefault="00A15380" w:rsidP="00A15380">
      <w:pPr>
        <w:pStyle w:val="Heading2"/>
        <w:shd w:val="clear" w:color="auto" w:fill="FFFFFF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A1538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La </w:t>
      </w:r>
      <w:proofErr w:type="spellStart"/>
      <w:r w:rsidRPr="00A15380">
        <w:rPr>
          <w:rFonts w:ascii="Times New Roman" w:eastAsia="Times New Roman" w:hAnsi="Times New Roman" w:cs="Times New Roman"/>
          <w:color w:val="auto"/>
          <w:sz w:val="28"/>
          <w:szCs w:val="28"/>
        </w:rPr>
        <w:t>Proiectul</w:t>
      </w:r>
      <w:proofErr w:type="spellEnd"/>
      <w:r w:rsidRPr="00A1538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de </w:t>
      </w:r>
      <w:proofErr w:type="spellStart"/>
      <w:r w:rsidRPr="00A15380">
        <w:rPr>
          <w:rFonts w:ascii="Times New Roman" w:eastAsia="Times New Roman" w:hAnsi="Times New Roman" w:cs="Times New Roman"/>
          <w:color w:val="auto"/>
          <w:sz w:val="28"/>
          <w:szCs w:val="28"/>
        </w:rPr>
        <w:t>Hotărâre</w:t>
      </w:r>
      <w:proofErr w:type="spellEnd"/>
      <w:r w:rsidRPr="00A1538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="Times New Roman" w:hAnsi="Times New Roman" w:cs="Times New Roman"/>
          <w:color w:val="auto"/>
          <w:sz w:val="28"/>
          <w:szCs w:val="28"/>
        </w:rPr>
        <w:t>privind</w:t>
      </w:r>
      <w:proofErr w:type="spellEnd"/>
      <w:r w:rsidRPr="00A1538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proofErr w:type="gramStart"/>
      <w:r w:rsidRPr="00A15380">
        <w:rPr>
          <w:rFonts w:ascii="Times New Roman" w:eastAsia="Times New Roman" w:hAnsi="Times New Roman" w:cs="Times New Roman"/>
          <w:color w:val="auto"/>
          <w:sz w:val="28"/>
          <w:szCs w:val="28"/>
        </w:rPr>
        <w:t>aprobarea</w:t>
      </w:r>
      <w:proofErr w:type="spellEnd"/>
      <w:r w:rsidRPr="00A1538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proofErr w:type="spellStart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modificării</w:t>
      </w:r>
      <w:proofErr w:type="spellEnd"/>
      <w:proofErr w:type="gramEnd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art.1 </w:t>
      </w:r>
      <w:proofErr w:type="spellStart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și</w:t>
      </w:r>
      <w:proofErr w:type="spellEnd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art.2 din HCL nr.37/27.05.2025 </w:t>
      </w:r>
      <w:proofErr w:type="spellStart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privind</w:t>
      </w:r>
      <w:proofErr w:type="spellEnd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accesul</w:t>
      </w:r>
      <w:proofErr w:type="spellEnd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pe </w:t>
      </w:r>
      <w:proofErr w:type="spellStart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domeniul</w:t>
      </w:r>
      <w:proofErr w:type="spellEnd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public al </w:t>
      </w:r>
      <w:proofErr w:type="spellStart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comunei</w:t>
      </w:r>
      <w:proofErr w:type="spellEnd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SC TAVOLARA ENERGY SRL </w:t>
      </w:r>
      <w:proofErr w:type="spellStart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pentru</w:t>
      </w:r>
      <w:proofErr w:type="spellEnd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realizarea</w:t>
      </w:r>
      <w:proofErr w:type="spellEnd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investiției</w:t>
      </w:r>
      <w:proofErr w:type="spellEnd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” CONSTRUIRE CENTRALĂ ELECTRICĂ FOTOVOLTAICĂ ”.</w:t>
      </w:r>
    </w:p>
    <w:p w:rsidR="00A15380" w:rsidRDefault="00A15380" w:rsidP="00A15380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8"/>
          <w:szCs w:val="28"/>
        </w:rPr>
      </w:pPr>
    </w:p>
    <w:p w:rsidR="00A15380" w:rsidRPr="00A15380" w:rsidRDefault="00A15380" w:rsidP="00A15380">
      <w:pPr>
        <w:pStyle w:val="Heading2"/>
        <w:shd w:val="clear" w:color="auto" w:fill="FFFFFF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>
        <w:rPr>
          <w:sz w:val="28"/>
        </w:rPr>
        <w:t xml:space="preserve">       </w:t>
      </w:r>
      <w:r w:rsidRPr="00A15380">
        <w:rPr>
          <w:rFonts w:ascii="Times New Roman" w:hAnsi="Times New Roman" w:cs="Times New Roman"/>
          <w:color w:val="auto"/>
          <w:sz w:val="28"/>
          <w:szCs w:val="28"/>
        </w:rPr>
        <w:t xml:space="preserve">Ca </w:t>
      </w:r>
      <w:proofErr w:type="spellStart"/>
      <w:r w:rsidRPr="00A15380">
        <w:rPr>
          <w:rFonts w:ascii="Times New Roman" w:hAnsi="Times New Roman" w:cs="Times New Roman"/>
          <w:color w:val="auto"/>
          <w:sz w:val="28"/>
          <w:szCs w:val="28"/>
        </w:rPr>
        <w:t>urmare</w:t>
      </w:r>
      <w:proofErr w:type="spellEnd"/>
      <w:r w:rsidRPr="00A15380">
        <w:rPr>
          <w:rFonts w:ascii="Times New Roman" w:hAnsi="Times New Roman" w:cs="Times New Roman"/>
          <w:color w:val="auto"/>
          <w:sz w:val="28"/>
          <w:szCs w:val="28"/>
        </w:rPr>
        <w:t xml:space="preserve"> a </w:t>
      </w:r>
      <w:proofErr w:type="spellStart"/>
      <w:r w:rsidRPr="00A15380">
        <w:rPr>
          <w:rFonts w:ascii="Times New Roman" w:hAnsi="Times New Roman" w:cs="Times New Roman"/>
          <w:color w:val="auto"/>
          <w:sz w:val="28"/>
          <w:szCs w:val="28"/>
        </w:rPr>
        <w:t>solicitării</w:t>
      </w:r>
      <w:proofErr w:type="spellEnd"/>
      <w:r w:rsidRPr="00A1538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hAnsi="Times New Roman" w:cs="Times New Roman"/>
          <w:color w:val="auto"/>
          <w:sz w:val="28"/>
          <w:szCs w:val="28"/>
        </w:rPr>
        <w:t>depuse</w:t>
      </w:r>
      <w:proofErr w:type="spellEnd"/>
      <w:r w:rsidRPr="00A1538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de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către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SC TAVOLARA ENERGY </w:t>
      </w:r>
      <w:proofErr w:type="gram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SRL 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pentru</w:t>
      </w:r>
      <w:proofErr w:type="spellEnd"/>
      <w:proofErr w:type="gram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accesul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pe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domeniul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public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în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vederea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realizării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investiției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”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Construire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central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electrică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fotovoltaică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și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împrejmuire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teren,drumuri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interne de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exploatare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si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traseele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LES de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conexiune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intre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incintele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componente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”</w:t>
      </w:r>
      <w:r w:rsidR="00C449FE">
        <w:rPr>
          <w:rFonts w:ascii="Times New Roman" w:eastAsiaTheme="minorHAnsi" w:hAnsi="Times New Roman" w:cs="Times New Roman"/>
          <w:color w:val="auto"/>
          <w:sz w:val="28"/>
          <w:szCs w:val="28"/>
        </w:rPr>
        <w:t>,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prin</w:t>
      </w:r>
      <w:proofErr w:type="spellEnd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HCL Nr.37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/</w:t>
      </w:r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27.05.2025 s-a </w:t>
      </w:r>
      <w:proofErr w:type="spellStart"/>
      <w:r w:rsidRPr="00A15380">
        <w:rPr>
          <w:rFonts w:ascii="Times New Roman" w:eastAsiaTheme="minorHAnsi" w:hAnsi="Times New Roman" w:cs="Times New Roman"/>
          <w:color w:val="auto"/>
          <w:sz w:val="28"/>
          <w:szCs w:val="28"/>
        </w:rPr>
        <w:t>aprobat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accesul</w:t>
      </w:r>
      <w:proofErr w:type="spellEnd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pe </w:t>
      </w:r>
      <w:proofErr w:type="spellStart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domeniul</w:t>
      </w:r>
      <w:proofErr w:type="spellEnd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public al </w:t>
      </w:r>
      <w:proofErr w:type="spellStart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comunei</w:t>
      </w:r>
      <w:proofErr w:type="spellEnd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SC TAVOLARA ENERGY SRL </w:t>
      </w:r>
      <w:proofErr w:type="spellStart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pentru</w:t>
      </w:r>
      <w:proofErr w:type="spellEnd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realizarea</w:t>
      </w:r>
      <w:proofErr w:type="spellEnd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investiției</w:t>
      </w:r>
      <w:proofErr w:type="spellEnd"/>
      <w:r w:rsidRPr="00A1538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” CONSTRUIRE CENTRALĂ ELECTRICĂ FOTOVOLTAICĂ ”</w:t>
      </w:r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.</w:t>
      </w:r>
      <w:r w:rsidR="00C449FE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Ulterior au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solicitat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completarea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HCL Nr.37/27.05.2025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respectiv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modificarea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drumului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DE 499/2-554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499/2-524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fiind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identificat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greșit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și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 DE T73/P488</w:t>
      </w:r>
      <w:r w:rsidR="00C449FE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să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completeze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și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 ID 27027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rezultat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propunerea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întăbulare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cadastrul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sistementic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Comunei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Ciumeghiu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.</w:t>
      </w:r>
    </w:p>
    <w:p w:rsidR="00A15380" w:rsidRDefault="00A15380" w:rsidP="00A15380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8"/>
          <w:szCs w:val="28"/>
        </w:rPr>
      </w:pPr>
    </w:p>
    <w:p w:rsidR="00A15380" w:rsidRDefault="00A15380" w:rsidP="00A15380">
      <w:pPr>
        <w:tabs>
          <w:tab w:val="left" w:pos="3150"/>
        </w:tabs>
        <w:rPr>
          <w:sz w:val="28"/>
        </w:rPr>
      </w:pPr>
      <w:r>
        <w:rPr>
          <w:sz w:val="28"/>
        </w:rPr>
        <w:t xml:space="preserve">       In </w:t>
      </w:r>
      <w:proofErr w:type="spellStart"/>
      <w:r>
        <w:rPr>
          <w:sz w:val="28"/>
        </w:rPr>
        <w:t>temeiul</w:t>
      </w:r>
      <w:proofErr w:type="spellEnd"/>
      <w:r>
        <w:rPr>
          <w:sz w:val="28"/>
        </w:rPr>
        <w:t xml:space="preserve"> art.129, alin.2, </w:t>
      </w:r>
      <w:proofErr w:type="spellStart"/>
      <w:r>
        <w:rPr>
          <w:sz w:val="28"/>
        </w:rPr>
        <w:t>lit.c</w:t>
      </w:r>
      <w:proofErr w:type="spellEnd"/>
      <w:r>
        <w:rPr>
          <w:sz w:val="28"/>
        </w:rPr>
        <w:t xml:space="preserve">, alin.6, </w:t>
      </w:r>
      <w:proofErr w:type="spellStart"/>
      <w:proofErr w:type="gramStart"/>
      <w:r>
        <w:rPr>
          <w:sz w:val="28"/>
        </w:rPr>
        <w:t>lit.a</w:t>
      </w:r>
      <w:proofErr w:type="spellEnd"/>
      <w:proofErr w:type="gramEnd"/>
      <w:r>
        <w:rPr>
          <w:sz w:val="28"/>
        </w:rPr>
        <w:t xml:space="preserve">, art.196, alin.1, </w:t>
      </w:r>
      <w:proofErr w:type="spellStart"/>
      <w:r>
        <w:rPr>
          <w:sz w:val="28"/>
        </w:rPr>
        <w:t>lit.a</w:t>
      </w:r>
      <w:proofErr w:type="spellEnd"/>
      <w:r>
        <w:rPr>
          <w:sz w:val="28"/>
        </w:rPr>
        <w:t xml:space="preserve"> din OUG nr.57/2019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Codul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administrativ,propun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spre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ședința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ordinară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Consiliului</w:t>
      </w:r>
      <w:proofErr w:type="spellEnd"/>
      <w:r>
        <w:rPr>
          <w:sz w:val="28"/>
        </w:rPr>
        <w:t xml:space="preserve"> Local al </w:t>
      </w:r>
      <w:proofErr w:type="spellStart"/>
      <w:r>
        <w:rPr>
          <w:sz w:val="28"/>
        </w:rPr>
        <w:t>comunei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 xml:space="preserve"> ,</w:t>
      </w:r>
      <w:r>
        <w:rPr>
          <w:rFonts w:eastAsia="Times New Roman"/>
          <w:sz w:val="28"/>
        </w:rPr>
        <w:t xml:space="preserve"> </w:t>
      </w:r>
      <w:proofErr w:type="spellStart"/>
      <w:r>
        <w:rPr>
          <w:rFonts w:eastAsia="Times New Roman"/>
          <w:sz w:val="28"/>
        </w:rPr>
        <w:t>prezentul</w:t>
      </w:r>
      <w:proofErr w:type="spellEnd"/>
      <w:r>
        <w:rPr>
          <w:rFonts w:eastAsia="Times New Roman"/>
          <w:sz w:val="28"/>
        </w:rPr>
        <w:t xml:space="preserve"> </w:t>
      </w:r>
      <w:proofErr w:type="spellStart"/>
      <w:r>
        <w:rPr>
          <w:rFonts w:eastAsia="Times New Roman"/>
          <w:b/>
          <w:sz w:val="28"/>
        </w:rPr>
        <w:t>Proiect</w:t>
      </w:r>
      <w:proofErr w:type="spellEnd"/>
      <w:r>
        <w:rPr>
          <w:rFonts w:eastAsia="Times New Roman"/>
          <w:b/>
          <w:sz w:val="28"/>
        </w:rPr>
        <w:t xml:space="preserve"> de </w:t>
      </w:r>
      <w:proofErr w:type="spellStart"/>
      <w:r>
        <w:rPr>
          <w:rFonts w:eastAsia="Times New Roman"/>
          <w:b/>
          <w:sz w:val="28"/>
        </w:rPr>
        <w:t>Hotărâre</w:t>
      </w:r>
      <w:proofErr w:type="spellEnd"/>
      <w:r>
        <w:rPr>
          <w:rFonts w:eastAsia="Times New Roman"/>
          <w:sz w:val="28"/>
        </w:rPr>
        <w:t xml:space="preserve"> .</w:t>
      </w:r>
    </w:p>
    <w:p w:rsidR="00A15380" w:rsidRPr="00A15380" w:rsidRDefault="00A15380" w:rsidP="00A15380">
      <w:pPr>
        <w:tabs>
          <w:tab w:val="left" w:pos="1252"/>
        </w:tabs>
        <w:rPr>
          <w:sz w:val="28"/>
          <w:szCs w:val="28"/>
        </w:rPr>
      </w:pPr>
    </w:p>
    <w:p w:rsidR="00946770" w:rsidRPr="00A15380" w:rsidRDefault="00A15380" w:rsidP="00A15380">
      <w:pPr>
        <w:tabs>
          <w:tab w:val="left" w:pos="3075"/>
        </w:tabs>
        <w:rPr>
          <w:sz w:val="28"/>
          <w:szCs w:val="28"/>
        </w:rPr>
      </w:pPr>
      <w:r w:rsidRPr="00A1538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A15380">
        <w:rPr>
          <w:sz w:val="28"/>
          <w:szCs w:val="28"/>
        </w:rPr>
        <w:t>PRIMAR,</w:t>
      </w:r>
    </w:p>
    <w:p w:rsidR="00A15380" w:rsidRPr="00A15380" w:rsidRDefault="00A15380" w:rsidP="00A15380">
      <w:pPr>
        <w:tabs>
          <w:tab w:val="left" w:pos="3075"/>
        </w:tabs>
        <w:rPr>
          <w:sz w:val="28"/>
          <w:szCs w:val="28"/>
        </w:rPr>
      </w:pPr>
      <w:r w:rsidRPr="00A15380">
        <w:rPr>
          <w:sz w:val="28"/>
          <w:szCs w:val="28"/>
        </w:rPr>
        <w:t xml:space="preserve">                                    </w:t>
      </w:r>
      <w:proofErr w:type="spellStart"/>
      <w:r w:rsidRPr="00A15380">
        <w:rPr>
          <w:sz w:val="28"/>
          <w:szCs w:val="28"/>
        </w:rPr>
        <w:t>Huple</w:t>
      </w:r>
      <w:proofErr w:type="spellEnd"/>
      <w:r w:rsidRPr="00A15380">
        <w:rPr>
          <w:sz w:val="28"/>
          <w:szCs w:val="28"/>
        </w:rPr>
        <w:t xml:space="preserve"> Gheorghe-Sorin</w:t>
      </w:r>
    </w:p>
    <w:sectPr w:rsidR="00A15380" w:rsidRPr="00A15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380"/>
    <w:rsid w:val="00946770"/>
    <w:rsid w:val="00A15380"/>
    <w:rsid w:val="00C449FE"/>
    <w:rsid w:val="00F2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41C4F"/>
  <w15:chartTrackingRefBased/>
  <w15:docId w15:val="{459A4482-629A-4C51-92CB-0AC3E636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5380"/>
    <w:pPr>
      <w:spacing w:after="200" w:line="276" w:lineRule="auto"/>
    </w:pPr>
    <w:rPr>
      <w:rFonts w:ascii="Times New Roman" w:eastAsia="SimSun" w:hAnsi="Times New Roman" w:cs="Times New Roman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53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53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4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2025-09-22T11:01:00Z</cp:lastPrinted>
  <dcterms:created xsi:type="dcterms:W3CDTF">2025-09-22T10:49:00Z</dcterms:created>
  <dcterms:modified xsi:type="dcterms:W3CDTF">2025-09-30T12:49:00Z</dcterms:modified>
</cp:coreProperties>
</file>