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F8" w:rsidRDefault="007C65F8" w:rsidP="00A83101">
      <w:pPr>
        <w:jc w:val="both"/>
      </w:pPr>
    </w:p>
    <w:p w:rsidR="00A83101" w:rsidRPr="00726890" w:rsidRDefault="00A83101" w:rsidP="00A83101">
      <w:pPr>
        <w:jc w:val="both"/>
      </w:pPr>
      <w:r w:rsidRPr="00726890">
        <w:t xml:space="preserve">Nr. </w:t>
      </w:r>
      <w:r w:rsidR="00DF7CB2" w:rsidRPr="00726890">
        <w:t>........</w:t>
      </w:r>
      <w:r w:rsidRPr="00726890">
        <w:t>/</w:t>
      </w:r>
      <w:r w:rsidR="007C65F8">
        <w:t xml:space="preserve"> 1</w:t>
      </w:r>
      <w:r w:rsidR="005E30EC">
        <w:t>6</w:t>
      </w:r>
      <w:r w:rsidR="007C65F8">
        <w:t xml:space="preserve">. 11. </w:t>
      </w:r>
      <w:r w:rsidRPr="00726890">
        <w:t>20</w:t>
      </w:r>
      <w:r w:rsidR="00DF7CB2" w:rsidRPr="00726890">
        <w:t>2</w:t>
      </w:r>
      <w:r w:rsidR="00200B88">
        <w:t>1</w:t>
      </w: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A83101" w:rsidRPr="00726890" w:rsidRDefault="00A83101" w:rsidP="00A8310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:rsidR="00A83101" w:rsidRPr="00726890" w:rsidRDefault="00A83101" w:rsidP="00A83101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A83101" w:rsidRPr="00726890" w:rsidRDefault="00A83101" w:rsidP="00A831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72689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 A P O R  T</w:t>
      </w:r>
    </w:p>
    <w:p w:rsidR="006836BB" w:rsidRPr="00726890" w:rsidRDefault="006836BB" w:rsidP="00A831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3979E5" w:rsidRPr="00870BAD" w:rsidRDefault="003979E5" w:rsidP="003979E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0BAD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54582E" w:rsidRPr="00870BAD">
        <w:rPr>
          <w:rFonts w:ascii="Times New Roman" w:hAnsi="Times New Roman" w:cs="Times New Roman"/>
          <w:sz w:val="24"/>
          <w:szCs w:val="24"/>
          <w:lang w:val="ro-RO"/>
        </w:rPr>
        <w:t>aprobarea unui Regulament de aplicare a taxelor speciale</w:t>
      </w:r>
    </w:p>
    <w:p w:rsidR="004A73AE" w:rsidRPr="00870BAD" w:rsidRDefault="003979E5" w:rsidP="003979E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0BAD">
        <w:rPr>
          <w:rFonts w:ascii="Times New Roman" w:hAnsi="Times New Roman" w:cs="Times New Roman"/>
          <w:sz w:val="24"/>
          <w:szCs w:val="24"/>
          <w:lang w:val="ro-RO"/>
        </w:rPr>
        <w:t xml:space="preserve">din comuna </w:t>
      </w:r>
      <w:r w:rsidR="00870BAD" w:rsidRPr="00870BAD">
        <w:rPr>
          <w:rFonts w:ascii="Times New Roman" w:hAnsi="Times New Roman" w:cs="Times New Roman"/>
          <w:sz w:val="24"/>
          <w:szCs w:val="24"/>
          <w:lang w:val="ro-RO"/>
        </w:rPr>
        <w:t>Târgușor</w:t>
      </w:r>
      <w:r w:rsidRPr="00870B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70BAD" w:rsidRPr="00870BAD">
        <w:rPr>
          <w:rFonts w:ascii="Times New Roman" w:hAnsi="Times New Roman" w:cs="Times New Roman"/>
          <w:sz w:val="24"/>
          <w:szCs w:val="24"/>
          <w:lang w:val="ro-RO"/>
        </w:rPr>
        <w:t>județulConstanța</w:t>
      </w:r>
    </w:p>
    <w:p w:rsidR="004A73AE" w:rsidRDefault="004A73AE" w:rsidP="004A73A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70BAD" w:rsidRDefault="00870BAD" w:rsidP="004A73A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70BAD" w:rsidRPr="00726890" w:rsidRDefault="00870BAD" w:rsidP="00870B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A5626" w:rsidRDefault="006A5626" w:rsidP="006A5626">
      <w:pPr>
        <w:pStyle w:val="NoSpacing"/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</w:t>
      </w:r>
      <w:r w:rsidR="00A86386" w:rsidRPr="00A86386">
        <w:rPr>
          <w:rFonts w:ascii="Times New Roman" w:hAnsi="Times New Roman" w:cs="Times New Roman"/>
          <w:lang w:val="ro-RO"/>
        </w:rPr>
        <w:t xml:space="preserve">otrivit </w:t>
      </w:r>
      <w:r w:rsidR="00F4619E">
        <w:rPr>
          <w:rFonts w:ascii="Times New Roman" w:hAnsi="Times New Roman" w:cs="Times New Roman"/>
          <w:lang w:val="ro-RO"/>
        </w:rPr>
        <w:t xml:space="preserve"> prevederilor c</w:t>
      </w:r>
      <w:r w:rsidR="00A86386" w:rsidRPr="00A86386">
        <w:rPr>
          <w:rFonts w:ascii="Times New Roman" w:hAnsi="Times New Roman" w:cs="Times New Roman"/>
          <w:lang w:val="ro-RO"/>
        </w:rPr>
        <w:t>odului fiscal</w:t>
      </w:r>
      <w:r w:rsidR="00F4619E">
        <w:rPr>
          <w:rFonts w:ascii="Times New Roman" w:hAnsi="Times New Roman" w:cs="Times New Roman"/>
          <w:lang w:val="ro-RO"/>
        </w:rPr>
        <w:t xml:space="preserve"> și ale Legii nr.273/2006 privind finanțele publice locale, cu modificările și completările ulterioare,c</w:t>
      </w:r>
      <w:r>
        <w:rPr>
          <w:rFonts w:ascii="Times New Roman" w:hAnsi="Times New Roman" w:cs="Times New Roman"/>
          <w:lang w:val="ro-RO"/>
        </w:rPr>
        <w:t xml:space="preserve">onsiliul local </w:t>
      </w:r>
      <w:r w:rsidR="00A86386" w:rsidRPr="00A86386">
        <w:rPr>
          <w:rFonts w:ascii="Times New Roman" w:hAnsi="Times New Roman" w:cs="Times New Roman"/>
          <w:lang w:val="ro-RO"/>
        </w:rPr>
        <w:t xml:space="preserve">poate adopta taxe speciale pentru servicii publice locale pe baza unui regulament aprobat prin </w:t>
      </w:r>
      <w:r w:rsidRPr="00A86386">
        <w:rPr>
          <w:rFonts w:ascii="Times New Roman" w:hAnsi="Times New Roman" w:cs="Times New Roman"/>
          <w:lang w:val="ro-RO"/>
        </w:rPr>
        <w:t>hotărâre</w:t>
      </w:r>
      <w:r w:rsidR="00A86386" w:rsidRPr="00A86386">
        <w:rPr>
          <w:rFonts w:ascii="Times New Roman" w:hAnsi="Times New Roman" w:cs="Times New Roman"/>
          <w:lang w:val="ro-RO"/>
        </w:rPr>
        <w:t xml:space="preserve">. Acest regulament va constitui cadrul general potrivit </w:t>
      </w:r>
      <w:r w:rsidRPr="00A86386">
        <w:rPr>
          <w:rFonts w:ascii="Times New Roman" w:hAnsi="Times New Roman" w:cs="Times New Roman"/>
          <w:lang w:val="ro-RO"/>
        </w:rPr>
        <w:t>căruia</w:t>
      </w:r>
      <w:r w:rsidR="00A86386" w:rsidRPr="00A86386">
        <w:rPr>
          <w:rFonts w:ascii="Times New Roman" w:hAnsi="Times New Roman" w:cs="Times New Roman"/>
          <w:lang w:val="ro-RO"/>
        </w:rPr>
        <w:t xml:space="preserve"> se pot institui taxe speciale </w:t>
      </w:r>
      <w:r>
        <w:rPr>
          <w:rFonts w:ascii="Times New Roman" w:hAnsi="Times New Roman" w:cs="Times New Roman"/>
          <w:lang w:val="ro-RO"/>
        </w:rPr>
        <w:t>ș</w:t>
      </w:r>
      <w:r w:rsidR="00A86386" w:rsidRPr="00A86386">
        <w:rPr>
          <w:rFonts w:ascii="Times New Roman" w:hAnsi="Times New Roman" w:cs="Times New Roman"/>
          <w:lang w:val="ro-RO"/>
        </w:rPr>
        <w:t xml:space="preserve">i va cuprinde </w:t>
      </w:r>
      <w:r w:rsidRPr="00A86386">
        <w:rPr>
          <w:rFonts w:ascii="Times New Roman" w:hAnsi="Times New Roman" w:cs="Times New Roman"/>
          <w:lang w:val="ro-RO"/>
        </w:rPr>
        <w:t>atâtcondițiile</w:t>
      </w:r>
      <w:r w:rsidR="00A86386" w:rsidRPr="00A86386">
        <w:rPr>
          <w:rFonts w:ascii="Times New Roman" w:hAnsi="Times New Roman" w:cs="Times New Roman"/>
          <w:lang w:val="ro-RO"/>
        </w:rPr>
        <w:t xml:space="preserve"> c</w:t>
      </w:r>
      <w:r>
        <w:rPr>
          <w:rFonts w:ascii="Times New Roman" w:hAnsi="Times New Roman" w:cs="Times New Roman"/>
          <w:lang w:val="ro-RO"/>
        </w:rPr>
        <w:t>â</w:t>
      </w:r>
      <w:r w:rsidR="00A86386" w:rsidRPr="00A86386">
        <w:rPr>
          <w:rFonts w:ascii="Times New Roman" w:hAnsi="Times New Roman" w:cs="Times New Roman"/>
          <w:lang w:val="ro-RO"/>
        </w:rPr>
        <w:t xml:space="preserve">t </w:t>
      </w:r>
      <w:r>
        <w:rPr>
          <w:rFonts w:ascii="Times New Roman" w:hAnsi="Times New Roman" w:cs="Times New Roman"/>
          <w:lang w:val="ro-RO"/>
        </w:rPr>
        <w:t>ș</w:t>
      </w:r>
      <w:r w:rsidR="00A86386" w:rsidRPr="00A86386">
        <w:rPr>
          <w:rFonts w:ascii="Times New Roman" w:hAnsi="Times New Roman" w:cs="Times New Roman"/>
          <w:lang w:val="ro-RO"/>
        </w:rPr>
        <w:t xml:space="preserve">i domeniile de activitate </w:t>
      </w:r>
      <w:r>
        <w:rPr>
          <w:rFonts w:ascii="Times New Roman" w:hAnsi="Times New Roman" w:cs="Times New Roman"/>
          <w:lang w:val="ro-RO"/>
        </w:rPr>
        <w:t>î</w:t>
      </w:r>
      <w:r w:rsidR="00A86386" w:rsidRPr="00A86386">
        <w:rPr>
          <w:rFonts w:ascii="Times New Roman" w:hAnsi="Times New Roman" w:cs="Times New Roman"/>
          <w:lang w:val="ro-RO"/>
        </w:rPr>
        <w:t>n care acestea se pot institui. Prin Regulamentul de stabilire a procedurii de adoptare a taxelor speciale se propune ca acestea s</w:t>
      </w:r>
      <w:r>
        <w:rPr>
          <w:rFonts w:ascii="Times New Roman" w:hAnsi="Times New Roman" w:cs="Times New Roman"/>
          <w:lang w:val="ro-RO"/>
        </w:rPr>
        <w:t>ă</w:t>
      </w:r>
      <w:r w:rsidR="00A86386" w:rsidRPr="00A86386">
        <w:rPr>
          <w:rFonts w:ascii="Times New Roman" w:hAnsi="Times New Roman" w:cs="Times New Roman"/>
          <w:lang w:val="ro-RO"/>
        </w:rPr>
        <w:t xml:space="preserve"> poat</w:t>
      </w:r>
      <w:r>
        <w:rPr>
          <w:rFonts w:ascii="Times New Roman" w:hAnsi="Times New Roman" w:cs="Times New Roman"/>
          <w:lang w:val="ro-RO"/>
        </w:rPr>
        <w:t xml:space="preserve">ă </w:t>
      </w:r>
      <w:r w:rsidR="00A86386" w:rsidRPr="00A86386">
        <w:rPr>
          <w:rFonts w:ascii="Times New Roman" w:hAnsi="Times New Roman" w:cs="Times New Roman"/>
          <w:lang w:val="ro-RO"/>
        </w:rPr>
        <w:t xml:space="preserve"> fi instituite de compartimentele de specialitate. Astfel, aceste taxe speciale vor fi adoptate numai in interesul persoanelor fizice si juridice beneficiare ale serviciilor publice locale pentru care s-au instituit. Taxele speciale vor fi </w:t>
      </w:r>
      <w:r w:rsidRPr="00A86386">
        <w:rPr>
          <w:rFonts w:ascii="Times New Roman" w:hAnsi="Times New Roman" w:cs="Times New Roman"/>
          <w:lang w:val="ro-RO"/>
        </w:rPr>
        <w:t>încasate</w:t>
      </w:r>
      <w:r>
        <w:rPr>
          <w:rFonts w:ascii="Times New Roman" w:hAnsi="Times New Roman" w:cs="Times New Roman"/>
          <w:lang w:val="ro-RO"/>
        </w:rPr>
        <w:t>î</w:t>
      </w:r>
      <w:r w:rsidR="00A86386" w:rsidRPr="00A86386">
        <w:rPr>
          <w:rFonts w:ascii="Times New Roman" w:hAnsi="Times New Roman" w:cs="Times New Roman"/>
          <w:lang w:val="ro-RO"/>
        </w:rPr>
        <w:t>ntr-un cont distinct, deschis in afara bugetului local</w:t>
      </w:r>
      <w:r>
        <w:rPr>
          <w:rFonts w:ascii="Times New Roman" w:hAnsi="Times New Roman" w:cs="Times New Roman"/>
          <w:lang w:val="ro-RO"/>
        </w:rPr>
        <w:t xml:space="preserve">. </w:t>
      </w:r>
      <w:r w:rsidR="00A86386" w:rsidRPr="00A86386">
        <w:rPr>
          <w:rFonts w:ascii="Times New Roman" w:hAnsi="Times New Roman" w:cs="Times New Roman"/>
          <w:lang w:val="ro-RO"/>
        </w:rPr>
        <w:t xml:space="preserve">Cuantumul acestor taxe speciale va fi stabilit anual, iar veniturile astfel </w:t>
      </w:r>
      <w:r w:rsidRPr="00A86386">
        <w:rPr>
          <w:rFonts w:ascii="Times New Roman" w:hAnsi="Times New Roman" w:cs="Times New Roman"/>
          <w:lang w:val="ro-RO"/>
        </w:rPr>
        <w:t>obținute</w:t>
      </w:r>
      <w:r w:rsidR="00A86386" w:rsidRPr="00A86386">
        <w:rPr>
          <w:rFonts w:ascii="Times New Roman" w:hAnsi="Times New Roman" w:cs="Times New Roman"/>
          <w:lang w:val="ro-RO"/>
        </w:rPr>
        <w:t xml:space="preserve"> vor fi utilizate integral pentru acoperirea cheltuielilor de </w:t>
      </w:r>
      <w:r w:rsidRPr="00A86386">
        <w:rPr>
          <w:rFonts w:ascii="Times New Roman" w:hAnsi="Times New Roman" w:cs="Times New Roman"/>
          <w:lang w:val="ro-RO"/>
        </w:rPr>
        <w:t>întreținere</w:t>
      </w:r>
      <w:r w:rsidR="00A86386" w:rsidRPr="00A86386">
        <w:rPr>
          <w:rFonts w:ascii="Times New Roman" w:hAnsi="Times New Roman" w:cs="Times New Roman"/>
          <w:lang w:val="ro-RO"/>
        </w:rPr>
        <w:t xml:space="preserve"> si </w:t>
      </w:r>
      <w:r w:rsidRPr="00A86386">
        <w:rPr>
          <w:rFonts w:ascii="Times New Roman" w:hAnsi="Times New Roman" w:cs="Times New Roman"/>
          <w:lang w:val="ro-RO"/>
        </w:rPr>
        <w:t>funcționare</w:t>
      </w:r>
      <w:r w:rsidR="00A86386" w:rsidRPr="00A86386">
        <w:rPr>
          <w:rFonts w:ascii="Times New Roman" w:hAnsi="Times New Roman" w:cs="Times New Roman"/>
          <w:lang w:val="ro-RO"/>
        </w:rPr>
        <w:t xml:space="preserve"> ale acestor servicii. </w:t>
      </w:r>
    </w:p>
    <w:p w:rsidR="00295523" w:rsidRPr="00726890" w:rsidRDefault="00A86386" w:rsidP="003979E5">
      <w:pPr>
        <w:pStyle w:val="NoSpacing"/>
        <w:ind w:firstLine="720"/>
        <w:jc w:val="both"/>
        <w:rPr>
          <w:rFonts w:ascii="Times New Roman" w:hAnsi="Times New Roman" w:cs="Times New Roman"/>
          <w:lang w:val="ro-RO"/>
        </w:rPr>
      </w:pPr>
      <w:r w:rsidRPr="00A86386">
        <w:rPr>
          <w:rFonts w:ascii="Times New Roman" w:hAnsi="Times New Roman" w:cs="Times New Roman"/>
          <w:lang w:val="ro-RO"/>
        </w:rPr>
        <w:t xml:space="preserve">Taxele speciale vor intra </w:t>
      </w:r>
      <w:r w:rsidR="00384A61">
        <w:rPr>
          <w:rFonts w:ascii="Times New Roman" w:hAnsi="Times New Roman" w:cs="Times New Roman"/>
          <w:lang w:val="ro-RO"/>
        </w:rPr>
        <w:t>î</w:t>
      </w:r>
      <w:r w:rsidRPr="00A86386">
        <w:rPr>
          <w:rFonts w:ascii="Times New Roman" w:hAnsi="Times New Roman" w:cs="Times New Roman"/>
          <w:lang w:val="ro-RO"/>
        </w:rPr>
        <w:t xml:space="preserve">n vigoare numai </w:t>
      </w:r>
      <w:r w:rsidR="00384A61" w:rsidRPr="00A86386">
        <w:rPr>
          <w:rFonts w:ascii="Times New Roman" w:hAnsi="Times New Roman" w:cs="Times New Roman"/>
          <w:lang w:val="ro-RO"/>
        </w:rPr>
        <w:t>după</w:t>
      </w:r>
      <w:r w:rsidRPr="00A86386">
        <w:rPr>
          <w:rFonts w:ascii="Times New Roman" w:hAnsi="Times New Roman" w:cs="Times New Roman"/>
          <w:lang w:val="ro-RO"/>
        </w:rPr>
        <w:t xml:space="preserve"> aducerea la </w:t>
      </w:r>
      <w:r w:rsidR="00384A61" w:rsidRPr="00A86386">
        <w:rPr>
          <w:rFonts w:ascii="Times New Roman" w:hAnsi="Times New Roman" w:cs="Times New Roman"/>
          <w:lang w:val="ro-RO"/>
        </w:rPr>
        <w:t>cunoștința</w:t>
      </w:r>
      <w:r w:rsidRPr="00A86386">
        <w:rPr>
          <w:rFonts w:ascii="Times New Roman" w:hAnsi="Times New Roman" w:cs="Times New Roman"/>
          <w:lang w:val="ro-RO"/>
        </w:rPr>
        <w:t xml:space="preserve"> public</w:t>
      </w:r>
      <w:r w:rsidR="00384A61">
        <w:rPr>
          <w:rFonts w:ascii="Times New Roman" w:hAnsi="Times New Roman" w:cs="Times New Roman"/>
          <w:lang w:val="ro-RO"/>
        </w:rPr>
        <w:t>ă</w:t>
      </w:r>
      <w:r w:rsidRPr="00A86386">
        <w:rPr>
          <w:rFonts w:ascii="Times New Roman" w:hAnsi="Times New Roman" w:cs="Times New Roman"/>
          <w:lang w:val="ro-RO"/>
        </w:rPr>
        <w:t xml:space="preserve">. </w:t>
      </w:r>
      <w:r w:rsidR="00384A61" w:rsidRPr="00A86386">
        <w:rPr>
          <w:rFonts w:ascii="Times New Roman" w:hAnsi="Times New Roman" w:cs="Times New Roman"/>
          <w:lang w:val="ro-RO"/>
        </w:rPr>
        <w:t>Condițiile</w:t>
      </w:r>
      <w:r w:rsidRPr="00A86386">
        <w:rPr>
          <w:rFonts w:ascii="Times New Roman" w:hAnsi="Times New Roman" w:cs="Times New Roman"/>
          <w:lang w:val="ro-RO"/>
        </w:rPr>
        <w:t xml:space="preserve"> de instituire a taxelor speciale vor trebui </w:t>
      </w:r>
      <w:r w:rsidR="00384A61" w:rsidRPr="00A86386">
        <w:rPr>
          <w:rFonts w:ascii="Times New Roman" w:hAnsi="Times New Roman" w:cs="Times New Roman"/>
          <w:lang w:val="ro-RO"/>
        </w:rPr>
        <w:t>întrunite</w:t>
      </w:r>
      <w:r w:rsidRPr="00A86386">
        <w:rPr>
          <w:rFonts w:ascii="Times New Roman" w:hAnsi="Times New Roman" w:cs="Times New Roman"/>
          <w:lang w:val="ro-RO"/>
        </w:rPr>
        <w:t xml:space="preserve"> cumulativ. </w:t>
      </w:r>
      <w:r w:rsidR="00384A61" w:rsidRPr="00A86386">
        <w:rPr>
          <w:rFonts w:ascii="Times New Roman" w:hAnsi="Times New Roman" w:cs="Times New Roman"/>
          <w:lang w:val="ro-RO"/>
        </w:rPr>
        <w:t>Modalitățile</w:t>
      </w:r>
      <w:r w:rsidRPr="00A86386">
        <w:rPr>
          <w:rFonts w:ascii="Times New Roman" w:hAnsi="Times New Roman" w:cs="Times New Roman"/>
          <w:lang w:val="ro-RO"/>
        </w:rPr>
        <w:t xml:space="preserve"> de consultare </w:t>
      </w:r>
      <w:r w:rsidR="00384A61">
        <w:rPr>
          <w:rFonts w:ascii="Times New Roman" w:hAnsi="Times New Roman" w:cs="Times New Roman"/>
          <w:lang w:val="ro-RO"/>
        </w:rPr>
        <w:t>ș</w:t>
      </w:r>
      <w:r w:rsidRPr="00A86386">
        <w:rPr>
          <w:rFonts w:ascii="Times New Roman" w:hAnsi="Times New Roman" w:cs="Times New Roman"/>
          <w:lang w:val="ro-RO"/>
        </w:rPr>
        <w:t xml:space="preserve">i de </w:t>
      </w:r>
      <w:r w:rsidR="00384A61" w:rsidRPr="00A86386">
        <w:rPr>
          <w:rFonts w:ascii="Times New Roman" w:hAnsi="Times New Roman" w:cs="Times New Roman"/>
          <w:lang w:val="ro-RO"/>
        </w:rPr>
        <w:t>obținere</w:t>
      </w:r>
      <w:r w:rsidRPr="00A86386">
        <w:rPr>
          <w:rFonts w:ascii="Times New Roman" w:hAnsi="Times New Roman" w:cs="Times New Roman"/>
          <w:lang w:val="ro-RO"/>
        </w:rPr>
        <w:t xml:space="preserve"> a acordului persoanelor fizice si juridice beneficiare ale serviciilor respective constituie un capitol distinct al Regulamentului de </w:t>
      </w:r>
      <w:r w:rsidR="00F4619E">
        <w:rPr>
          <w:rFonts w:ascii="Times New Roman" w:hAnsi="Times New Roman" w:cs="Times New Roman"/>
          <w:lang w:val="ro-RO"/>
        </w:rPr>
        <w:t>aplicare</w:t>
      </w:r>
      <w:r w:rsidRPr="00A86386">
        <w:rPr>
          <w:rFonts w:ascii="Times New Roman" w:hAnsi="Times New Roman" w:cs="Times New Roman"/>
          <w:lang w:val="ro-RO"/>
        </w:rPr>
        <w:t xml:space="preserve"> a </w:t>
      </w:r>
      <w:r w:rsidR="00384A61" w:rsidRPr="00A86386">
        <w:rPr>
          <w:rFonts w:ascii="Times New Roman" w:hAnsi="Times New Roman" w:cs="Times New Roman"/>
          <w:lang w:val="ro-RO"/>
        </w:rPr>
        <w:t>taxelor</w:t>
      </w:r>
      <w:r w:rsidRPr="00A86386">
        <w:rPr>
          <w:rFonts w:ascii="Times New Roman" w:hAnsi="Times New Roman" w:cs="Times New Roman"/>
          <w:lang w:val="ro-RO"/>
        </w:rPr>
        <w:t xml:space="preserve"> speciale. La elaborarea acestuia s-a avut </w:t>
      </w:r>
      <w:r w:rsidR="00384A61">
        <w:rPr>
          <w:rFonts w:ascii="Times New Roman" w:hAnsi="Times New Roman" w:cs="Times New Roman"/>
          <w:lang w:val="ro-RO"/>
        </w:rPr>
        <w:t>î</w:t>
      </w:r>
      <w:r w:rsidRPr="00A86386">
        <w:rPr>
          <w:rFonts w:ascii="Times New Roman" w:hAnsi="Times New Roman" w:cs="Times New Roman"/>
          <w:lang w:val="ro-RO"/>
        </w:rPr>
        <w:t xml:space="preserve">n vedere, </w:t>
      </w:r>
      <w:r w:rsidR="00384A61">
        <w:rPr>
          <w:rFonts w:ascii="Times New Roman" w:hAnsi="Times New Roman" w:cs="Times New Roman"/>
          <w:lang w:val="ro-RO"/>
        </w:rPr>
        <w:t>î</w:t>
      </w:r>
      <w:r w:rsidRPr="00A86386">
        <w:rPr>
          <w:rFonts w:ascii="Times New Roman" w:hAnsi="Times New Roman" w:cs="Times New Roman"/>
          <w:lang w:val="ro-RO"/>
        </w:rPr>
        <w:t xml:space="preserve">n mod expres, prevederile Legii nr. 52/2003, privind transparenta decizionala </w:t>
      </w:r>
      <w:r w:rsidR="00384A61">
        <w:rPr>
          <w:rFonts w:ascii="Times New Roman" w:hAnsi="Times New Roman" w:cs="Times New Roman"/>
          <w:lang w:val="ro-RO"/>
        </w:rPr>
        <w:t>î</w:t>
      </w:r>
      <w:r w:rsidRPr="00A86386">
        <w:rPr>
          <w:rFonts w:ascii="Times New Roman" w:hAnsi="Times New Roman" w:cs="Times New Roman"/>
          <w:lang w:val="ro-RO"/>
        </w:rPr>
        <w:t xml:space="preserve">n </w:t>
      </w:r>
      <w:r w:rsidR="00384A61" w:rsidRPr="00A86386">
        <w:rPr>
          <w:rFonts w:ascii="Times New Roman" w:hAnsi="Times New Roman" w:cs="Times New Roman"/>
          <w:lang w:val="ro-RO"/>
        </w:rPr>
        <w:t>administrația</w:t>
      </w:r>
      <w:r w:rsidRPr="00A86386">
        <w:rPr>
          <w:rFonts w:ascii="Times New Roman" w:hAnsi="Times New Roman" w:cs="Times New Roman"/>
          <w:lang w:val="ro-RO"/>
        </w:rPr>
        <w:t xml:space="preserve"> local</w:t>
      </w:r>
      <w:r w:rsidR="00384A61">
        <w:rPr>
          <w:rFonts w:ascii="Times New Roman" w:hAnsi="Times New Roman" w:cs="Times New Roman"/>
          <w:lang w:val="ro-RO"/>
        </w:rPr>
        <w:t>ă</w:t>
      </w:r>
      <w:r w:rsidRPr="00A86386">
        <w:rPr>
          <w:rFonts w:ascii="Times New Roman" w:hAnsi="Times New Roman" w:cs="Times New Roman"/>
          <w:lang w:val="ro-RO"/>
        </w:rPr>
        <w:t xml:space="preserve">. </w:t>
      </w:r>
      <w:r w:rsidR="003979E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57C88" w:rsidRPr="00726890">
        <w:rPr>
          <w:rFonts w:ascii="Times New Roman" w:hAnsi="Times New Roman" w:cs="Times New Roman"/>
          <w:lang w:val="ro-RO"/>
        </w:rPr>
        <w:t>Având în vedere cele menționate mai sus, propun apro</w:t>
      </w:r>
      <w:r w:rsidR="003979E5">
        <w:rPr>
          <w:rFonts w:ascii="Times New Roman" w:hAnsi="Times New Roman" w:cs="Times New Roman"/>
          <w:lang w:val="ro-RO"/>
        </w:rPr>
        <w:t>barea proiectului de hotărâre, î</w:t>
      </w:r>
      <w:r w:rsidR="00D57C88" w:rsidRPr="00726890">
        <w:rPr>
          <w:rFonts w:ascii="Times New Roman" w:hAnsi="Times New Roman" w:cs="Times New Roman"/>
          <w:lang w:val="ro-RO"/>
        </w:rPr>
        <w:t>n forma actuală.</w:t>
      </w: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384A61" w:rsidRDefault="00384A61" w:rsidP="00A83101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:rsidR="003D128C" w:rsidRPr="00726890" w:rsidRDefault="006836BB" w:rsidP="00A83101">
      <w:pPr>
        <w:pStyle w:val="NoSpacing"/>
        <w:jc w:val="center"/>
        <w:rPr>
          <w:rFonts w:ascii="Times New Roman" w:hAnsi="Times New Roman" w:cs="Times New Roman"/>
          <w:lang w:val="ro-RO"/>
        </w:rPr>
      </w:pPr>
      <w:r w:rsidRPr="00726890">
        <w:rPr>
          <w:rFonts w:ascii="Times New Roman" w:hAnsi="Times New Roman" w:cs="Times New Roman"/>
          <w:lang w:val="ro-RO"/>
        </w:rPr>
        <w:t>INSPECTOR,</w:t>
      </w:r>
    </w:p>
    <w:p w:rsidR="006836BB" w:rsidRPr="00726890" w:rsidRDefault="006836BB" w:rsidP="00A83101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:rsidR="003D128C" w:rsidRPr="00726890" w:rsidRDefault="006836BB" w:rsidP="00A83101">
      <w:pPr>
        <w:pStyle w:val="NoSpacing"/>
        <w:jc w:val="center"/>
        <w:rPr>
          <w:rFonts w:ascii="Times New Roman" w:hAnsi="Times New Roman" w:cs="Times New Roman"/>
          <w:lang w:val="ro-RO"/>
        </w:rPr>
      </w:pPr>
      <w:r w:rsidRPr="00726890">
        <w:rPr>
          <w:rFonts w:ascii="Times New Roman" w:hAnsi="Times New Roman" w:cs="Times New Roman"/>
          <w:lang w:val="ro-RO"/>
        </w:rPr>
        <w:t xml:space="preserve">FLORINA </w:t>
      </w:r>
      <w:r w:rsidR="007C65F8">
        <w:rPr>
          <w:rFonts w:ascii="Times New Roman" w:hAnsi="Times New Roman" w:cs="Times New Roman"/>
          <w:lang w:val="ro-RO"/>
        </w:rPr>
        <w:t xml:space="preserve">- </w:t>
      </w:r>
      <w:r w:rsidRPr="00726890">
        <w:rPr>
          <w:rFonts w:ascii="Times New Roman" w:hAnsi="Times New Roman" w:cs="Times New Roman"/>
          <w:lang w:val="ro-RO"/>
        </w:rPr>
        <w:t>CARMEN OPREA</w:t>
      </w: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3D128C" w:rsidRPr="00726890" w:rsidRDefault="003D128C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6836BB" w:rsidRDefault="006836BB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495408" w:rsidRPr="00726890" w:rsidRDefault="00495408" w:rsidP="00A83101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:rsidR="00A83101" w:rsidRPr="00726890" w:rsidRDefault="006836BB" w:rsidP="00A83101">
      <w:pPr>
        <w:pStyle w:val="NoSpacing"/>
        <w:rPr>
          <w:rFonts w:ascii="Times New Roman" w:hAnsi="Times New Roman" w:cs="Times New Roman"/>
          <w:sz w:val="12"/>
          <w:szCs w:val="12"/>
          <w:lang w:val="ro-RO"/>
        </w:rPr>
      </w:pPr>
      <w:r w:rsidRPr="00726890">
        <w:rPr>
          <w:rFonts w:ascii="Times New Roman" w:hAnsi="Times New Roman" w:cs="Times New Roman"/>
          <w:sz w:val="12"/>
          <w:szCs w:val="12"/>
          <w:lang w:val="ro-RO"/>
        </w:rPr>
        <w:t>Red./Dact. F.C.O</w:t>
      </w:r>
      <w:r w:rsidR="00A83101" w:rsidRPr="00726890">
        <w:rPr>
          <w:rFonts w:ascii="Times New Roman" w:hAnsi="Times New Roman" w:cs="Times New Roman"/>
          <w:sz w:val="12"/>
          <w:szCs w:val="12"/>
          <w:lang w:val="ro-RO"/>
        </w:rPr>
        <w:t>.</w:t>
      </w:r>
    </w:p>
    <w:p w:rsidR="00E47873" w:rsidRPr="00726890" w:rsidRDefault="00A83101" w:rsidP="00177CE8">
      <w:pPr>
        <w:pStyle w:val="NoSpacing"/>
        <w:rPr>
          <w:lang w:val="ro-RO"/>
        </w:rPr>
      </w:pPr>
      <w:r w:rsidRPr="00726890">
        <w:rPr>
          <w:rFonts w:ascii="Times New Roman" w:hAnsi="Times New Roman" w:cs="Times New Roman"/>
          <w:sz w:val="12"/>
          <w:szCs w:val="12"/>
          <w:lang w:val="ro-RO"/>
        </w:rPr>
        <w:t>3ex.</w:t>
      </w:r>
    </w:p>
    <w:sectPr w:rsidR="00E47873" w:rsidRPr="00726890" w:rsidSect="003D128C">
      <w:headerReference w:type="default" r:id="rId7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27B" w:rsidRDefault="0082527B" w:rsidP="007C65F8">
      <w:r>
        <w:separator/>
      </w:r>
    </w:p>
  </w:endnote>
  <w:endnote w:type="continuationSeparator" w:id="1">
    <w:p w:rsidR="0082527B" w:rsidRDefault="0082527B" w:rsidP="007C6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27B" w:rsidRDefault="0082527B" w:rsidP="007C65F8">
      <w:r>
        <w:separator/>
      </w:r>
    </w:p>
  </w:footnote>
  <w:footnote w:type="continuationSeparator" w:id="1">
    <w:p w:rsidR="0082527B" w:rsidRDefault="0082527B" w:rsidP="007C65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7C65F8" w:rsidRPr="0048019D" w:rsidTr="004D491E">
      <w:trPr>
        <w:trHeight w:val="976"/>
      </w:trPr>
      <w:tc>
        <w:tcPr>
          <w:tcW w:w="2141" w:type="dxa"/>
        </w:tcPr>
        <w:p w:rsidR="007C65F8" w:rsidRPr="0048019D" w:rsidRDefault="007C65F8" w:rsidP="004D491E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7C65F8" w:rsidRPr="0048019D" w:rsidRDefault="007C65F8" w:rsidP="004D491E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7C65F8" w:rsidRPr="0048019D" w:rsidRDefault="007C65F8" w:rsidP="004D491E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7C65F8" w:rsidRPr="0048019D" w:rsidRDefault="007C65F8" w:rsidP="004D491E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>PRIMĂRIA COMUNEI TÂRGUȘOR</w:t>
          </w:r>
        </w:p>
      </w:tc>
      <w:tc>
        <w:tcPr>
          <w:tcW w:w="2128" w:type="dxa"/>
        </w:tcPr>
        <w:p w:rsidR="007C65F8" w:rsidRPr="0048019D" w:rsidRDefault="007C65F8" w:rsidP="004D491E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65F8" w:rsidRPr="0048019D" w:rsidRDefault="007C65F8" w:rsidP="007C65F8">
    <w:pPr>
      <w:pStyle w:val="Heading1"/>
      <w:ind w:right="-1080"/>
    </w:pPr>
    <w:r w:rsidRPr="0048019D">
      <w:t>________________________________________________________</w:t>
    </w:r>
    <w:r>
      <w:t>____________________________</w:t>
    </w:r>
    <w:r w:rsidRPr="0048019D">
      <w:t>__________</w:t>
    </w:r>
  </w:p>
  <w:p w:rsidR="007C65F8" w:rsidRPr="007C65F8" w:rsidRDefault="007C65F8" w:rsidP="007C65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3101"/>
    <w:rsid w:val="000E41E9"/>
    <w:rsid w:val="00177CE8"/>
    <w:rsid w:val="00200B88"/>
    <w:rsid w:val="00207E0C"/>
    <w:rsid w:val="00295523"/>
    <w:rsid w:val="002B168B"/>
    <w:rsid w:val="00384A61"/>
    <w:rsid w:val="003979E5"/>
    <w:rsid w:val="003A39EA"/>
    <w:rsid w:val="003D128C"/>
    <w:rsid w:val="00476D12"/>
    <w:rsid w:val="00495408"/>
    <w:rsid w:val="004A73AE"/>
    <w:rsid w:val="004E4592"/>
    <w:rsid w:val="00534CC3"/>
    <w:rsid w:val="0054550C"/>
    <w:rsid w:val="0054582E"/>
    <w:rsid w:val="005A2318"/>
    <w:rsid w:val="005E30EC"/>
    <w:rsid w:val="00631FAF"/>
    <w:rsid w:val="006363C3"/>
    <w:rsid w:val="006836BB"/>
    <w:rsid w:val="006A1823"/>
    <w:rsid w:val="006A3817"/>
    <w:rsid w:val="006A5626"/>
    <w:rsid w:val="00726890"/>
    <w:rsid w:val="00793EF8"/>
    <w:rsid w:val="007C65F8"/>
    <w:rsid w:val="007F0D52"/>
    <w:rsid w:val="0082527B"/>
    <w:rsid w:val="00870BAD"/>
    <w:rsid w:val="00A83101"/>
    <w:rsid w:val="00A86386"/>
    <w:rsid w:val="00AF25D5"/>
    <w:rsid w:val="00B25BA4"/>
    <w:rsid w:val="00CD5ABC"/>
    <w:rsid w:val="00D57C88"/>
    <w:rsid w:val="00DA500D"/>
    <w:rsid w:val="00DC65EB"/>
    <w:rsid w:val="00DF7CB2"/>
    <w:rsid w:val="00E20005"/>
    <w:rsid w:val="00E47873"/>
    <w:rsid w:val="00F4619E"/>
    <w:rsid w:val="00F8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5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79E5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101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8310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8310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3979E5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7C6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7C6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7C6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F8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277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Pc4</cp:lastModifiedBy>
  <cp:revision>23</cp:revision>
  <cp:lastPrinted>2020-01-20T07:03:00Z</cp:lastPrinted>
  <dcterms:created xsi:type="dcterms:W3CDTF">2020-01-15T09:35:00Z</dcterms:created>
  <dcterms:modified xsi:type="dcterms:W3CDTF">2021-11-17T12:56:00Z</dcterms:modified>
</cp:coreProperties>
</file>