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Pr="00A93B13" w:rsidRDefault="00E67003" w:rsidP="008F1E6F">
      <w:pPr>
        <w:rPr>
          <w:sz w:val="24"/>
          <w:szCs w:val="24"/>
        </w:rPr>
      </w:pPr>
      <w:bookmarkStart w:id="0" w:name="_GoBack"/>
      <w:bookmarkEnd w:id="0"/>
      <w:r w:rsidRPr="00A93B13">
        <w:rPr>
          <w:sz w:val="24"/>
          <w:szCs w:val="24"/>
        </w:rPr>
        <w:t xml:space="preserve">NR </w:t>
      </w:r>
      <w:r w:rsidR="00A93B13" w:rsidRPr="00A93B13">
        <w:rPr>
          <w:sz w:val="24"/>
          <w:szCs w:val="24"/>
        </w:rPr>
        <w:t>16884/24.10.2025</w:t>
      </w:r>
    </w:p>
    <w:p w:rsidR="001232A7" w:rsidRPr="00A93B13" w:rsidRDefault="001232A7" w:rsidP="004601A2">
      <w:pPr>
        <w:jc w:val="center"/>
        <w:rPr>
          <w:sz w:val="24"/>
          <w:szCs w:val="24"/>
          <w:u w:val="single"/>
        </w:rPr>
      </w:pPr>
      <w:r w:rsidRPr="00A93B13">
        <w:rPr>
          <w:sz w:val="24"/>
          <w:szCs w:val="24"/>
          <w:u w:val="single"/>
        </w:rPr>
        <w:t>RAPORT DE SPECIALITATE</w:t>
      </w:r>
      <w:r w:rsidRPr="00A93B13">
        <w:rPr>
          <w:sz w:val="24"/>
          <w:szCs w:val="24"/>
          <w:u w:val="single"/>
        </w:rPr>
        <w:br/>
        <w:t xml:space="preserve">LA PROIECTUL DE HOTARÂRE PRIVIND </w:t>
      </w:r>
      <w:r w:rsidR="00026522" w:rsidRPr="00A93B13">
        <w:rPr>
          <w:sz w:val="24"/>
          <w:szCs w:val="24"/>
          <w:u w:val="single"/>
        </w:rPr>
        <w:t xml:space="preserve">RECTIFICAREA </w:t>
      </w:r>
      <w:r w:rsidRPr="00A93B13">
        <w:rPr>
          <w:sz w:val="24"/>
          <w:szCs w:val="24"/>
          <w:u w:val="single"/>
        </w:rPr>
        <w:t xml:space="preserve"> BUGETULUI LOCAL</w:t>
      </w:r>
    </w:p>
    <w:p w:rsidR="001232A7" w:rsidRPr="00A93B13" w:rsidRDefault="001D4F8F" w:rsidP="004601A2">
      <w:pPr>
        <w:jc w:val="center"/>
        <w:rPr>
          <w:sz w:val="24"/>
          <w:szCs w:val="24"/>
          <w:u w:val="single"/>
        </w:rPr>
      </w:pPr>
      <w:r w:rsidRPr="00A93B13">
        <w:rPr>
          <w:sz w:val="24"/>
          <w:szCs w:val="24"/>
          <w:u w:val="single"/>
        </w:rPr>
        <w:t>AL  COMUNEI CORNETU PE ANUL 202</w:t>
      </w:r>
      <w:r w:rsidR="00EF1850" w:rsidRPr="00A93B13">
        <w:rPr>
          <w:sz w:val="24"/>
          <w:szCs w:val="24"/>
          <w:u w:val="single"/>
        </w:rPr>
        <w:t>5</w:t>
      </w:r>
    </w:p>
    <w:p w:rsidR="004C2791" w:rsidRPr="00A93B13" w:rsidRDefault="005B6D52" w:rsidP="005B6D52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ab/>
        <w:t>Bugetul consolidat reprezintă documentul oficial de prezentare a bugetului de venituri şi cheltuieli al oricărei autorităţi publice locale din România, fiind reglementat de Legea nr. 273/2006 privind finanţele publice locale şi   Lege</w:t>
      </w:r>
      <w:r w:rsidR="004C2791" w:rsidRPr="00A93B13">
        <w:rPr>
          <w:sz w:val="24"/>
          <w:szCs w:val="24"/>
        </w:rPr>
        <w:t>a bugetului de stat pe anul 202</w:t>
      </w:r>
      <w:r w:rsidR="00EF1850" w:rsidRPr="00A93B13">
        <w:rPr>
          <w:sz w:val="24"/>
          <w:szCs w:val="24"/>
        </w:rPr>
        <w:t>5</w:t>
      </w:r>
      <w:r w:rsidR="004C2791" w:rsidRPr="00A93B13">
        <w:rPr>
          <w:sz w:val="24"/>
          <w:szCs w:val="24"/>
        </w:rPr>
        <w:t xml:space="preserve">  </w:t>
      </w:r>
      <w:r w:rsidRPr="00A93B13">
        <w:rPr>
          <w:sz w:val="24"/>
          <w:szCs w:val="24"/>
        </w:rPr>
        <w:t xml:space="preserve"> nr. </w:t>
      </w:r>
      <w:r w:rsidR="00EF1850" w:rsidRPr="00A93B13">
        <w:rPr>
          <w:sz w:val="24"/>
          <w:szCs w:val="24"/>
        </w:rPr>
        <w:t>9/2025</w:t>
      </w:r>
      <w:r w:rsidRPr="00A93B13">
        <w:rPr>
          <w:sz w:val="24"/>
          <w:szCs w:val="24"/>
        </w:rPr>
        <w:t>.</w:t>
      </w:r>
      <w:r w:rsidR="00720861" w:rsidRPr="00A93B13">
        <w:rPr>
          <w:sz w:val="24"/>
          <w:szCs w:val="24"/>
        </w:rPr>
        <w:t xml:space="preserve">    </w:t>
      </w:r>
    </w:p>
    <w:p w:rsidR="00BA36A9" w:rsidRPr="00A93B13" w:rsidRDefault="004C2791" w:rsidP="00E87DCE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A93B13">
        <w:rPr>
          <w:sz w:val="24"/>
          <w:szCs w:val="24"/>
        </w:rPr>
        <w:tab/>
      </w:r>
      <w:r w:rsidR="00720861" w:rsidRPr="00A93B13">
        <w:rPr>
          <w:sz w:val="24"/>
          <w:szCs w:val="24"/>
        </w:rPr>
        <w:t xml:space="preserve"> </w:t>
      </w:r>
      <w:r w:rsidR="00501422" w:rsidRPr="00A93B13">
        <w:rPr>
          <w:sz w:val="24"/>
          <w:szCs w:val="24"/>
        </w:rPr>
        <w:t>Avand in vedere :</w:t>
      </w:r>
    </w:p>
    <w:p w:rsidR="00501422" w:rsidRPr="00A93B13" w:rsidRDefault="00054238" w:rsidP="00BA36A9">
      <w:pPr>
        <w:pStyle w:val="Listparagraf"/>
        <w:numPr>
          <w:ilvl w:val="0"/>
          <w:numId w:val="45"/>
        </w:numPr>
        <w:tabs>
          <w:tab w:val="left" w:pos="2010"/>
        </w:tabs>
        <w:spacing w:line="240" w:lineRule="auto"/>
        <w:rPr>
          <w:sz w:val="24"/>
          <w:szCs w:val="24"/>
        </w:rPr>
      </w:pPr>
      <w:r w:rsidRPr="00A93B13">
        <w:rPr>
          <w:sz w:val="24"/>
          <w:szCs w:val="24"/>
        </w:rPr>
        <w:t>Decizia 12113725/07.10.2025 ,</w:t>
      </w:r>
      <w:r w:rsidR="00E87DCE" w:rsidRPr="00A93B13">
        <w:rPr>
          <w:sz w:val="24"/>
          <w:szCs w:val="24"/>
        </w:rPr>
        <w:t xml:space="preserve"> </w:t>
      </w:r>
      <w:r w:rsidR="00501422" w:rsidRPr="00A93B13">
        <w:rPr>
          <w:sz w:val="24"/>
          <w:szCs w:val="24"/>
        </w:rPr>
        <w:t xml:space="preserve"> Decizia nr 12113587/03.10.2025 , </w:t>
      </w:r>
      <w:r w:rsidRPr="00A93B13">
        <w:rPr>
          <w:sz w:val="24"/>
          <w:szCs w:val="24"/>
        </w:rPr>
        <w:t xml:space="preserve">Decizia nr 12114454/22.10.2025 </w:t>
      </w:r>
    </w:p>
    <w:p w:rsidR="00E8295F" w:rsidRPr="00A93B13" w:rsidRDefault="00501422" w:rsidP="001A79DF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>transmise de  Directia Generala Regionala a Finantelor Publice –Bucuresti,  Activitatea de Trezorerie si Contabilitate Publica Ilfov   se impune rectificarea bugetului local al comunei Corn</w:t>
      </w:r>
      <w:r w:rsidR="00E8295F" w:rsidRPr="00A93B13">
        <w:rPr>
          <w:sz w:val="24"/>
          <w:szCs w:val="24"/>
        </w:rPr>
        <w:t>etu  , conform acestor decizii , astfel:</w:t>
      </w:r>
    </w:p>
    <w:p w:rsidR="001A79DF" w:rsidRPr="00A93B13" w:rsidRDefault="001A79DF" w:rsidP="001A79DF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>1.Finantarea drepturilor asistentilor personali ai persoanelor cu handicap  sau a indemnizatiilor lunare a persoanelor cu handicap</w:t>
      </w:r>
      <w:r w:rsidR="00E87DCE" w:rsidRPr="00A93B13">
        <w:rPr>
          <w:sz w:val="24"/>
          <w:szCs w:val="24"/>
        </w:rPr>
        <w:t xml:space="preserve"> </w:t>
      </w:r>
      <w:r w:rsidRPr="00A93B13">
        <w:rPr>
          <w:sz w:val="24"/>
          <w:szCs w:val="24"/>
        </w:rPr>
        <w:t xml:space="preserve">se </w:t>
      </w:r>
      <w:r w:rsidRPr="00A93B13">
        <w:rPr>
          <w:b/>
          <w:sz w:val="24"/>
          <w:szCs w:val="24"/>
          <w:u w:val="single"/>
        </w:rPr>
        <w:t xml:space="preserve">majoreaza cu </w:t>
      </w:r>
      <w:r w:rsidRPr="00A93B13">
        <w:rPr>
          <w:b/>
          <w:i/>
          <w:sz w:val="24"/>
          <w:szCs w:val="24"/>
          <w:u w:val="single"/>
        </w:rPr>
        <w:t>suma de 350 mii lei</w:t>
      </w:r>
      <w:r w:rsidRPr="00A93B13">
        <w:rPr>
          <w:b/>
          <w:sz w:val="24"/>
          <w:szCs w:val="24"/>
          <w:u w:val="single"/>
        </w:rPr>
        <w:t>;</w:t>
      </w:r>
      <w:r w:rsidRPr="00A93B13">
        <w:rPr>
          <w:sz w:val="24"/>
          <w:szCs w:val="24"/>
        </w:rPr>
        <w:tab/>
      </w:r>
      <w:r w:rsidRPr="00A93B13">
        <w:rPr>
          <w:sz w:val="24"/>
          <w:szCs w:val="24"/>
        </w:rPr>
        <w:tab/>
      </w:r>
      <w:r w:rsidRPr="00A93B13">
        <w:rPr>
          <w:sz w:val="24"/>
          <w:szCs w:val="24"/>
        </w:rPr>
        <w:tab/>
        <w:t xml:space="preserve">            </w:t>
      </w:r>
      <w:r w:rsidRPr="00A93B13">
        <w:rPr>
          <w:sz w:val="24"/>
          <w:szCs w:val="24"/>
        </w:rPr>
        <w:tab/>
      </w:r>
    </w:p>
    <w:p w:rsidR="001A79DF" w:rsidRPr="00A93B13" w:rsidRDefault="001A79DF" w:rsidP="001A79DF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>2.Finantarea drepturilor copiilor cu cerinte speciale</w:t>
      </w:r>
      <w:r w:rsidRPr="00A93B13">
        <w:rPr>
          <w:sz w:val="24"/>
          <w:szCs w:val="24"/>
        </w:rPr>
        <w:tab/>
        <w:t xml:space="preserve"> se </w:t>
      </w:r>
      <w:r w:rsidRPr="00A93B13">
        <w:rPr>
          <w:b/>
          <w:sz w:val="24"/>
          <w:szCs w:val="24"/>
          <w:u w:val="single"/>
        </w:rPr>
        <w:t>majoreaza cu suma de 10 mii lei</w:t>
      </w:r>
      <w:r w:rsidRPr="00A93B13">
        <w:rPr>
          <w:sz w:val="24"/>
          <w:szCs w:val="24"/>
        </w:rPr>
        <w:t xml:space="preserve"> </w:t>
      </w:r>
      <w:r w:rsidRPr="00A93B13">
        <w:rPr>
          <w:sz w:val="24"/>
          <w:szCs w:val="24"/>
        </w:rPr>
        <w:tab/>
        <w:t>;</w:t>
      </w:r>
      <w:r w:rsidRPr="00A93B13">
        <w:rPr>
          <w:sz w:val="24"/>
          <w:szCs w:val="24"/>
        </w:rPr>
        <w:tab/>
      </w:r>
    </w:p>
    <w:p w:rsidR="001A79DF" w:rsidRPr="00A93B13" w:rsidRDefault="00E87DCE" w:rsidP="001A79DF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 xml:space="preserve">3. Alocarea directa indicator </w:t>
      </w:r>
      <w:r w:rsidRPr="00A93B13">
        <w:rPr>
          <w:i/>
          <w:sz w:val="24"/>
          <w:szCs w:val="24"/>
        </w:rPr>
        <w:t>04.01 cote defalcate din impozit pe venit</w:t>
      </w:r>
      <w:r w:rsidRPr="00A93B13">
        <w:rPr>
          <w:sz w:val="24"/>
          <w:szCs w:val="24"/>
        </w:rPr>
        <w:t xml:space="preserve">  </w:t>
      </w:r>
      <w:r w:rsidRPr="00A93B13">
        <w:rPr>
          <w:b/>
          <w:sz w:val="24"/>
          <w:szCs w:val="24"/>
          <w:u w:val="single"/>
        </w:rPr>
        <w:t>se diminueaza cu</w:t>
      </w:r>
      <w:r w:rsidRPr="00A93B13">
        <w:rPr>
          <w:sz w:val="24"/>
          <w:szCs w:val="24"/>
        </w:rPr>
        <w:t xml:space="preserve"> </w:t>
      </w:r>
      <w:r w:rsidRPr="00A93B13">
        <w:rPr>
          <w:b/>
          <w:sz w:val="24"/>
          <w:szCs w:val="24"/>
          <w:u w:val="single"/>
        </w:rPr>
        <w:t>suma de 193 mii lei</w:t>
      </w:r>
      <w:r w:rsidRPr="00A93B13">
        <w:rPr>
          <w:sz w:val="24"/>
          <w:szCs w:val="24"/>
        </w:rPr>
        <w:t xml:space="preserve"> ;</w:t>
      </w:r>
    </w:p>
    <w:p w:rsidR="00E87DCE" w:rsidRPr="00A93B13" w:rsidRDefault="00E87DCE" w:rsidP="001A79DF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>4.</w:t>
      </w:r>
      <w:r w:rsidRPr="00A93B13">
        <w:t xml:space="preserve"> </w:t>
      </w:r>
      <w:r w:rsidRPr="00A93B13">
        <w:rPr>
          <w:sz w:val="24"/>
          <w:szCs w:val="24"/>
        </w:rPr>
        <w:t xml:space="preserve">Sumele  alocate din cotele defalcate din impozitul pe venit pentru echilibrarea bugetelor locale, indicator 04.04. </w:t>
      </w:r>
      <w:r w:rsidRPr="00A93B13">
        <w:rPr>
          <w:b/>
          <w:sz w:val="24"/>
          <w:szCs w:val="24"/>
          <w:u w:val="single"/>
        </w:rPr>
        <w:t>se majoreaza cu suma de 92 mii lei ;</w:t>
      </w:r>
    </w:p>
    <w:p w:rsidR="00E87DCE" w:rsidRPr="00A93B13" w:rsidRDefault="00E87DCE" w:rsidP="001A79DF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>5.</w:t>
      </w:r>
      <w:r w:rsidRPr="00A93B13">
        <w:t xml:space="preserve"> </w:t>
      </w:r>
      <w:r w:rsidRPr="00A93B13">
        <w:rPr>
          <w:sz w:val="24"/>
          <w:szCs w:val="24"/>
        </w:rPr>
        <w:t xml:space="preserve">Sume defalcate din taxa pe valoarea adaugata pentru echilibrarea bugetelor locale indicator 11.06 se </w:t>
      </w:r>
      <w:r w:rsidRPr="00A93B13">
        <w:rPr>
          <w:b/>
          <w:sz w:val="24"/>
          <w:szCs w:val="24"/>
          <w:u w:val="single"/>
        </w:rPr>
        <w:t>majoreaza cu suma de 101 mii lei</w:t>
      </w:r>
      <w:r w:rsidRPr="00A93B13">
        <w:rPr>
          <w:sz w:val="24"/>
          <w:szCs w:val="24"/>
        </w:rPr>
        <w:t xml:space="preserve"> ;</w:t>
      </w:r>
    </w:p>
    <w:p w:rsidR="00E8295F" w:rsidRPr="00A93B13" w:rsidRDefault="00850810" w:rsidP="00850810">
      <w:pPr>
        <w:pStyle w:val="Listparagraf"/>
        <w:numPr>
          <w:ilvl w:val="0"/>
          <w:numId w:val="45"/>
        </w:num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>Contractul de finantare nr 16397/2025 privind implementarea proiectului cod SMIS 319883 intitulat: “Centru școlar multifuncțional în comuna Cornetu, județul Ilfov”, s-au operat modificarile corespunzatoare in cuprinsul bugetului ;</w:t>
      </w:r>
    </w:p>
    <w:p w:rsidR="00850810" w:rsidRPr="00A93B13" w:rsidRDefault="00850810" w:rsidP="00850810">
      <w:pPr>
        <w:pStyle w:val="Listparagraf"/>
        <w:tabs>
          <w:tab w:val="left" w:pos="2010"/>
        </w:tabs>
        <w:rPr>
          <w:sz w:val="24"/>
          <w:szCs w:val="24"/>
        </w:rPr>
      </w:pPr>
    </w:p>
    <w:p w:rsidR="00BA36A9" w:rsidRPr="00A93B13" w:rsidRDefault="00BA36A9" w:rsidP="00BA36A9">
      <w:pPr>
        <w:pStyle w:val="Listparagraf"/>
        <w:numPr>
          <w:ilvl w:val="0"/>
          <w:numId w:val="45"/>
        </w:num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>Notificarea de plata nr.  53/25.09.2025 , privind  obligatiile financiare  ce decurg din  acordul de aderare a UAT Cornetu la  Asociatia comunelor din Romania   este ne</w:t>
      </w:r>
      <w:r w:rsidR="00E8295F" w:rsidRPr="00A93B13">
        <w:rPr>
          <w:sz w:val="24"/>
          <w:szCs w:val="24"/>
        </w:rPr>
        <w:t>cesar a se include suma de 10 000</w:t>
      </w:r>
      <w:r w:rsidRPr="00A93B13">
        <w:rPr>
          <w:sz w:val="24"/>
          <w:szCs w:val="24"/>
        </w:rPr>
        <w:t xml:space="preserve"> lei la indicatorul </w:t>
      </w:r>
      <w:r w:rsidR="00700CE1" w:rsidRPr="00A93B13">
        <w:rPr>
          <w:sz w:val="24"/>
          <w:szCs w:val="24"/>
        </w:rPr>
        <w:t>5101035911-Asociatii si fundatii. Suma se va  disponibiliza prin diminuare de la indicatorul  510103</w:t>
      </w:r>
      <w:r w:rsidR="00274EE0" w:rsidRPr="00A93B13">
        <w:rPr>
          <w:sz w:val="24"/>
          <w:szCs w:val="24"/>
        </w:rPr>
        <w:t xml:space="preserve"> </w:t>
      </w:r>
      <w:r w:rsidR="00E8295F" w:rsidRPr="00A93B13">
        <w:rPr>
          <w:sz w:val="24"/>
          <w:szCs w:val="24"/>
        </w:rPr>
        <w:t>200101-Furnituri birou.</w:t>
      </w:r>
    </w:p>
    <w:p w:rsidR="00850810" w:rsidRPr="00A93B13" w:rsidRDefault="00850810" w:rsidP="00850810">
      <w:pPr>
        <w:pStyle w:val="Listparagraf"/>
        <w:rPr>
          <w:sz w:val="24"/>
          <w:szCs w:val="24"/>
        </w:rPr>
      </w:pPr>
    </w:p>
    <w:p w:rsidR="00850810" w:rsidRPr="00A93B13" w:rsidRDefault="00850810" w:rsidP="00850810">
      <w:pPr>
        <w:pStyle w:val="Listparagraf"/>
        <w:tabs>
          <w:tab w:val="left" w:pos="2010"/>
        </w:tabs>
        <w:rPr>
          <w:sz w:val="24"/>
          <w:szCs w:val="24"/>
        </w:rPr>
      </w:pPr>
    </w:p>
    <w:p w:rsidR="001B6CB8" w:rsidRPr="00A93B13" w:rsidRDefault="001B6CB8" w:rsidP="00BA36A9">
      <w:pPr>
        <w:pStyle w:val="Listparagraf"/>
        <w:numPr>
          <w:ilvl w:val="0"/>
          <w:numId w:val="45"/>
        </w:num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 xml:space="preserve">Adresa Scolii gimnaziale nr 1 Cornetu </w:t>
      </w:r>
      <w:r w:rsidR="00850810" w:rsidRPr="00A93B13">
        <w:rPr>
          <w:sz w:val="24"/>
          <w:szCs w:val="24"/>
        </w:rPr>
        <w:t xml:space="preserve"> prin care se </w:t>
      </w:r>
      <w:r w:rsidR="00E8295F" w:rsidRPr="00A93B13">
        <w:rPr>
          <w:sz w:val="24"/>
          <w:szCs w:val="24"/>
        </w:rPr>
        <w:t>solicita virarea de credite dupa cum urmeaza:</w:t>
      </w:r>
    </w:p>
    <w:p w:rsidR="001B6CB8" w:rsidRPr="00A93B13" w:rsidRDefault="001B6CB8" w:rsidP="001B6CB8">
      <w:pPr>
        <w:pStyle w:val="Listparagraf"/>
        <w:tabs>
          <w:tab w:val="left" w:pos="2010"/>
        </w:tabs>
        <w:rPr>
          <w:sz w:val="24"/>
          <w:szCs w:val="24"/>
        </w:rPr>
      </w:pPr>
    </w:p>
    <w:tbl>
      <w:tblPr>
        <w:tblStyle w:val="Tabelgril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499"/>
        <w:gridCol w:w="1418"/>
        <w:gridCol w:w="1275"/>
      </w:tblGrid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2"/>
                <w:szCs w:val="22"/>
              </w:rPr>
            </w:pPr>
            <w:r w:rsidRPr="00A93B13">
              <w:rPr>
                <w:sz w:val="22"/>
                <w:szCs w:val="22"/>
              </w:rPr>
              <w:t>INDICATOR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2"/>
                <w:szCs w:val="22"/>
              </w:rPr>
            </w:pPr>
            <w:r w:rsidRPr="00A93B13">
              <w:rPr>
                <w:sz w:val="22"/>
                <w:szCs w:val="22"/>
              </w:rPr>
              <w:t>RETRAGERE</w:t>
            </w: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2"/>
                <w:szCs w:val="22"/>
              </w:rPr>
            </w:pPr>
            <w:r w:rsidRPr="00A93B13">
              <w:rPr>
                <w:sz w:val="22"/>
                <w:szCs w:val="22"/>
              </w:rPr>
              <w:t>MAJORARE</w:t>
            </w: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2002-reparatii curente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30000</w:t>
            </w: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200103-Incalzit ,iluminat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20000</w:t>
            </w: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100115-Alocatii transport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5000</w:t>
            </w: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200102-Materiale curatenie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10 000</w:t>
            </w: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200130 Alte bunuri si servicii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10 000</w:t>
            </w: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200530-Alte obiecte de inventar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5000</w:t>
            </w: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5940-Sume pers handicap neincadrate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20000</w:t>
            </w: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TOTAL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50000</w:t>
            </w: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f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50000</w:t>
            </w:r>
          </w:p>
        </w:tc>
      </w:tr>
    </w:tbl>
    <w:p w:rsidR="001B6CB8" w:rsidRPr="00A93B13" w:rsidRDefault="001B6CB8" w:rsidP="001B6CB8">
      <w:pPr>
        <w:pStyle w:val="Listparagraf"/>
        <w:tabs>
          <w:tab w:val="left" w:pos="2010"/>
        </w:tabs>
        <w:rPr>
          <w:sz w:val="24"/>
          <w:szCs w:val="24"/>
        </w:rPr>
      </w:pPr>
    </w:p>
    <w:p w:rsidR="00E8295F" w:rsidRPr="00A93B13" w:rsidRDefault="00E8295F" w:rsidP="00E8295F">
      <w:pPr>
        <w:pStyle w:val="Listparagraf"/>
        <w:numPr>
          <w:ilvl w:val="0"/>
          <w:numId w:val="46"/>
        </w:num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>ORDONANŢĂ DE URGENŢĂ nr. 52 din 1 octombrie 2025 pentru modificarea şi completarea unor acte normative, pentru stabilirea unor măsuri privind implementarea programelor naţionale din domeniul lucrărilor publice, precum şi pentru stabilirea unor măsuri bugetare , care impune restrictii la achizitii efectuate pe o serie de indicatori bugetari,  fiind necesara redistribuirea sumelor alocate anterior  , precum si  faptul ca la data de 15.10.2025 ,la analiza contului de executie s-a constatat ca   s-au inregistrat economii la</w:t>
      </w:r>
      <w:r w:rsidR="00CC2E80" w:rsidRPr="00A93B13">
        <w:rPr>
          <w:sz w:val="24"/>
          <w:szCs w:val="24"/>
        </w:rPr>
        <w:t xml:space="preserve"> </w:t>
      </w:r>
      <w:r w:rsidRPr="00A93B13">
        <w:rPr>
          <w:sz w:val="24"/>
          <w:szCs w:val="24"/>
        </w:rPr>
        <w:t>anumiti indicatori bugetari , iar la altii sunt necesare suplimentari de sume , propunem  viramente conform  situatiei de mai jos :</w:t>
      </w: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tbl>
      <w:tblPr>
        <w:tblStyle w:val="Tabelgril"/>
        <w:tblW w:w="0" w:type="auto"/>
        <w:tblInd w:w="1101" w:type="dxa"/>
        <w:tblLook w:val="04A0" w:firstRow="1" w:lastRow="0" w:firstColumn="1" w:lastColumn="0" w:noHBand="0" w:noVBand="1"/>
      </w:tblPr>
      <w:tblGrid>
        <w:gridCol w:w="4961"/>
        <w:gridCol w:w="2268"/>
        <w:gridCol w:w="2268"/>
      </w:tblGrid>
      <w:tr w:rsidR="00A93B13" w:rsidRPr="00A93B13" w:rsidTr="00850810">
        <w:tc>
          <w:tcPr>
            <w:tcW w:w="4961" w:type="dxa"/>
          </w:tcPr>
          <w:p w:rsidR="00E8295F" w:rsidRPr="00A93B13" w:rsidRDefault="00E8295F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lastRenderedPageBreak/>
              <w:t xml:space="preserve">INDICATOR BUGETAR </w:t>
            </w:r>
          </w:p>
        </w:tc>
        <w:tc>
          <w:tcPr>
            <w:tcW w:w="2268" w:type="dxa"/>
          </w:tcPr>
          <w:p w:rsidR="00E8295F" w:rsidRPr="00A93B13" w:rsidRDefault="00E8295F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RETRAGERE</w:t>
            </w:r>
          </w:p>
        </w:tc>
        <w:tc>
          <w:tcPr>
            <w:tcW w:w="2268" w:type="dxa"/>
          </w:tcPr>
          <w:p w:rsidR="00E8295F" w:rsidRPr="00A93B13" w:rsidRDefault="00E8295F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MAJORARE</w:t>
            </w:r>
          </w:p>
        </w:tc>
      </w:tr>
      <w:tr w:rsidR="00A93B13" w:rsidRPr="00A93B13" w:rsidTr="00850810">
        <w:tc>
          <w:tcPr>
            <w:tcW w:w="4961" w:type="dxa"/>
          </w:tcPr>
          <w:p w:rsidR="00E8295F" w:rsidRPr="00A93B13" w:rsidRDefault="00E8295F" w:rsidP="00850810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510103100117-Autoritati publice Indemnizatii hrana</w:t>
            </w:r>
          </w:p>
        </w:tc>
        <w:tc>
          <w:tcPr>
            <w:tcW w:w="2268" w:type="dxa"/>
          </w:tcPr>
          <w:p w:rsidR="00E8295F" w:rsidRPr="00A93B13" w:rsidRDefault="00E8295F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10000</w:t>
            </w:r>
          </w:p>
        </w:tc>
        <w:tc>
          <w:tcPr>
            <w:tcW w:w="2268" w:type="dxa"/>
          </w:tcPr>
          <w:p w:rsidR="00E8295F" w:rsidRPr="00A93B13" w:rsidRDefault="00E8295F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</w:tr>
      <w:tr w:rsidR="00A93B13" w:rsidRPr="00A93B13" w:rsidTr="00850810">
        <w:tc>
          <w:tcPr>
            <w:tcW w:w="4961" w:type="dxa"/>
          </w:tcPr>
          <w:p w:rsidR="00E8295F" w:rsidRPr="00A93B13" w:rsidRDefault="006103AC" w:rsidP="00850810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 xml:space="preserve">61030410100101-Politie locala salarii baza </w:t>
            </w:r>
            <w:r w:rsidRPr="00A93B13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E8295F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80000</w:t>
            </w:r>
          </w:p>
        </w:tc>
        <w:tc>
          <w:tcPr>
            <w:tcW w:w="2268" w:type="dxa"/>
          </w:tcPr>
          <w:p w:rsidR="00E8295F" w:rsidRPr="00A93B13" w:rsidRDefault="00E8295F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</w:tr>
      <w:tr w:rsidR="00A93B13" w:rsidRPr="00A93B13" w:rsidTr="00850810">
        <w:tc>
          <w:tcPr>
            <w:tcW w:w="4961" w:type="dxa"/>
          </w:tcPr>
          <w:p w:rsidR="006103AC" w:rsidRPr="00A93B13" w:rsidRDefault="006103AC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610304203003-Politie locala asigurari</w:t>
            </w: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5000</w:t>
            </w:r>
          </w:p>
        </w:tc>
      </w:tr>
      <w:tr w:rsidR="00A93B13" w:rsidRPr="00A93B13" w:rsidTr="00850810">
        <w:tc>
          <w:tcPr>
            <w:tcW w:w="4961" w:type="dxa"/>
          </w:tcPr>
          <w:p w:rsidR="006103AC" w:rsidRPr="00A93B13" w:rsidRDefault="006103AC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510103100307-Autoritati publice contributie asiguratorie</w:t>
            </w: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10000</w:t>
            </w:r>
          </w:p>
        </w:tc>
      </w:tr>
      <w:tr w:rsidR="00A93B13" w:rsidRPr="00A93B13" w:rsidTr="00850810">
        <w:tc>
          <w:tcPr>
            <w:tcW w:w="4961" w:type="dxa"/>
          </w:tcPr>
          <w:p w:rsidR="006103AC" w:rsidRPr="00A93B13" w:rsidRDefault="006103AC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510103200103 Autoritati publice Incalzit</w:t>
            </w: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03AC" w:rsidRPr="00A93B13" w:rsidRDefault="00533048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30000</w:t>
            </w:r>
          </w:p>
        </w:tc>
      </w:tr>
      <w:tr w:rsidR="00A93B13" w:rsidRPr="00A93B13" w:rsidTr="00850810">
        <w:tc>
          <w:tcPr>
            <w:tcW w:w="4961" w:type="dxa"/>
          </w:tcPr>
          <w:p w:rsidR="006103AC" w:rsidRPr="00A93B13" w:rsidRDefault="006103AC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 xml:space="preserve">8001062030130 Prevenire si </w:t>
            </w:r>
            <w:r w:rsidR="00AF506F" w:rsidRPr="00A93B13">
              <w:rPr>
                <w:sz w:val="24"/>
                <w:szCs w:val="24"/>
              </w:rPr>
              <w:t>combatere inundatii si gheturi</w:t>
            </w: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03AC" w:rsidRPr="00A93B13" w:rsidRDefault="00533048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20000</w:t>
            </w:r>
          </w:p>
        </w:tc>
      </w:tr>
      <w:tr w:rsidR="00A93B13" w:rsidRPr="00A93B13" w:rsidTr="00850810">
        <w:tc>
          <w:tcPr>
            <w:tcW w:w="4961" w:type="dxa"/>
          </w:tcPr>
          <w:p w:rsidR="006103AC" w:rsidRPr="00A93B13" w:rsidRDefault="00533048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670503200103 Intretinere gradini publice , parcuri si zone verzi-Incalzit,ilumiat</w:t>
            </w: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03AC" w:rsidRPr="00A93B13" w:rsidRDefault="00533048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25000</w:t>
            </w:r>
          </w:p>
        </w:tc>
      </w:tr>
      <w:tr w:rsidR="00A93B13" w:rsidRPr="00A93B13" w:rsidTr="00850810">
        <w:tc>
          <w:tcPr>
            <w:tcW w:w="4961" w:type="dxa"/>
          </w:tcPr>
          <w:p w:rsidR="00533048" w:rsidRPr="00A93B13" w:rsidRDefault="004C0D22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:rsidR="00533048" w:rsidRPr="00A93B13" w:rsidRDefault="004C0D22" w:rsidP="004C0D22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90</w:t>
            </w:r>
            <w:r w:rsidR="00533048" w:rsidRPr="00A93B13">
              <w:rPr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:rsidR="00533048" w:rsidRPr="00A93B13" w:rsidRDefault="004C0D22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90000</w:t>
            </w:r>
          </w:p>
        </w:tc>
      </w:tr>
    </w:tbl>
    <w:p w:rsidR="00BA36A9" w:rsidRPr="00A93B13" w:rsidRDefault="00BA36A9" w:rsidP="001A79DF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ab/>
      </w:r>
    </w:p>
    <w:p w:rsidR="00D26413" w:rsidRPr="00A93B13" w:rsidRDefault="007371E8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A93B13">
        <w:rPr>
          <w:sz w:val="24"/>
          <w:szCs w:val="24"/>
        </w:rPr>
        <w:tab/>
      </w:r>
      <w:r w:rsidR="001232A7" w:rsidRPr="00A93B13">
        <w:rPr>
          <w:sz w:val="24"/>
          <w:szCs w:val="24"/>
        </w:rPr>
        <w:t>Fata de  cele aratate supunem analizei si aprobarii Consiliului Local Cornetu,  bugetul local pentru anul 202</w:t>
      </w:r>
      <w:r w:rsidR="00311086" w:rsidRPr="00A93B13">
        <w:rPr>
          <w:sz w:val="24"/>
          <w:szCs w:val="24"/>
        </w:rPr>
        <w:t>5</w:t>
      </w:r>
      <w:r w:rsidR="001232A7" w:rsidRPr="00A93B13">
        <w:rPr>
          <w:sz w:val="24"/>
          <w:szCs w:val="24"/>
        </w:rPr>
        <w:t xml:space="preserve">, in </w:t>
      </w:r>
      <w:r w:rsidR="00D26413" w:rsidRPr="00A93B13">
        <w:rPr>
          <w:sz w:val="24"/>
          <w:szCs w:val="24"/>
        </w:rPr>
        <w:t>urmatoarea forma :</w:t>
      </w:r>
      <w:r w:rsidR="001232A7" w:rsidRPr="00A93B13">
        <w:rPr>
          <w:sz w:val="24"/>
          <w:szCs w:val="24"/>
        </w:rPr>
        <w:t xml:space="preserve"> </w:t>
      </w:r>
      <w:r w:rsidR="001232A7" w:rsidRPr="00A93B13">
        <w:rPr>
          <w:rFonts w:ascii="Arial" w:hAnsi="Arial" w:cs="Arial"/>
          <w:sz w:val="24"/>
          <w:szCs w:val="24"/>
        </w:rPr>
        <w:t xml:space="preserve">     </w:t>
      </w:r>
    </w:p>
    <w:p w:rsidR="00D26413" w:rsidRPr="00A93B13" w:rsidRDefault="00D26413" w:rsidP="00D26413">
      <w:pPr>
        <w:pStyle w:val="Listparagraf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A93B13">
        <w:rPr>
          <w:rFonts w:ascii="Arial" w:hAnsi="Arial" w:cs="Arial"/>
          <w:sz w:val="24"/>
          <w:szCs w:val="24"/>
        </w:rPr>
        <w:t>Art.1</w:t>
      </w:r>
      <w:r w:rsidR="00F11DB9" w:rsidRPr="00A93B13">
        <w:rPr>
          <w:rFonts w:ascii="Arial" w:hAnsi="Arial" w:cs="Arial"/>
          <w:sz w:val="24"/>
          <w:szCs w:val="24"/>
        </w:rPr>
        <w:t>.</w:t>
      </w:r>
      <w:r w:rsidRPr="00A93B13">
        <w:rPr>
          <w:rFonts w:ascii="Arial" w:hAnsi="Arial" w:cs="Arial"/>
          <w:sz w:val="24"/>
          <w:szCs w:val="24"/>
        </w:rPr>
        <w:t xml:space="preserve"> Se aproba bugetul local pentru anul </w:t>
      </w:r>
      <w:r w:rsidR="00177792" w:rsidRPr="00A93B13">
        <w:rPr>
          <w:rFonts w:ascii="Arial" w:hAnsi="Arial" w:cs="Arial"/>
          <w:sz w:val="24"/>
          <w:szCs w:val="24"/>
        </w:rPr>
        <w:t xml:space="preserve"> </w:t>
      </w:r>
      <w:r w:rsidRPr="00A93B13">
        <w:rPr>
          <w:rFonts w:ascii="Arial" w:hAnsi="Arial" w:cs="Arial"/>
          <w:sz w:val="24"/>
          <w:szCs w:val="24"/>
        </w:rPr>
        <w:t>202</w:t>
      </w:r>
      <w:r w:rsidR="00005898" w:rsidRPr="00A93B13">
        <w:rPr>
          <w:rFonts w:ascii="Arial" w:hAnsi="Arial" w:cs="Arial"/>
          <w:sz w:val="24"/>
          <w:szCs w:val="24"/>
        </w:rPr>
        <w:t>5</w:t>
      </w:r>
      <w:r w:rsidRPr="00A93B13">
        <w:rPr>
          <w:rFonts w:ascii="Arial" w:hAnsi="Arial" w:cs="Arial"/>
          <w:sz w:val="24"/>
          <w:szCs w:val="24"/>
        </w:rPr>
        <w:t xml:space="preserve">  , conform</w:t>
      </w:r>
      <w:r w:rsidR="00442330" w:rsidRPr="00A93B13">
        <w:rPr>
          <w:rFonts w:ascii="Arial" w:hAnsi="Arial" w:cs="Arial"/>
          <w:sz w:val="24"/>
          <w:szCs w:val="24"/>
        </w:rPr>
        <w:t xml:space="preserve"> </w:t>
      </w:r>
      <w:r w:rsidRPr="00A93B13">
        <w:rPr>
          <w:rFonts w:ascii="Arial" w:hAnsi="Arial" w:cs="Arial"/>
          <w:sz w:val="24"/>
          <w:szCs w:val="24"/>
        </w:rPr>
        <w:t xml:space="preserve"> anexei nr 1  ;</w:t>
      </w:r>
    </w:p>
    <w:p w:rsidR="00F11DB9" w:rsidRPr="00A93B13" w:rsidRDefault="00F11DB9" w:rsidP="00F11DB9">
      <w:pPr>
        <w:pStyle w:val="Listparagraf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A93B13">
        <w:rPr>
          <w:rFonts w:ascii="Arial" w:hAnsi="Arial" w:cs="Arial"/>
          <w:sz w:val="24"/>
          <w:szCs w:val="24"/>
        </w:rPr>
        <w:t>Art.2.  Se aproba Lista de investitii buget local conform anexei nr. 2  ;</w:t>
      </w:r>
    </w:p>
    <w:p w:rsidR="00005898" w:rsidRPr="00A93B13" w:rsidRDefault="00005898" w:rsidP="00005898">
      <w:pPr>
        <w:pStyle w:val="Listparagraf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A93B13">
        <w:rPr>
          <w:rFonts w:ascii="Arial" w:hAnsi="Arial" w:cs="Arial"/>
          <w:sz w:val="24"/>
          <w:szCs w:val="24"/>
        </w:rPr>
        <w:t xml:space="preserve">Art.3. Se aproba  bugetul fondurilor externe nerambursabile </w:t>
      </w:r>
      <w:r w:rsidR="007955DF" w:rsidRPr="00A93B13">
        <w:rPr>
          <w:rFonts w:ascii="Arial" w:hAnsi="Arial" w:cs="Arial"/>
          <w:sz w:val="24"/>
          <w:szCs w:val="24"/>
        </w:rPr>
        <w:t xml:space="preserve">pentru anul </w:t>
      </w:r>
      <w:r w:rsidRPr="00A93B13">
        <w:rPr>
          <w:rFonts w:ascii="Arial" w:hAnsi="Arial" w:cs="Arial"/>
          <w:sz w:val="24"/>
          <w:szCs w:val="24"/>
        </w:rPr>
        <w:t xml:space="preserve"> anul  2025</w:t>
      </w:r>
      <w:r w:rsidR="007955DF" w:rsidRPr="00A93B13">
        <w:rPr>
          <w:rFonts w:ascii="Arial" w:hAnsi="Arial" w:cs="Arial"/>
          <w:sz w:val="24"/>
          <w:szCs w:val="24"/>
        </w:rPr>
        <w:t xml:space="preserve"> cf </w:t>
      </w:r>
      <w:r w:rsidR="00E67003" w:rsidRPr="00A93B13">
        <w:rPr>
          <w:rFonts w:ascii="Arial" w:hAnsi="Arial" w:cs="Arial"/>
          <w:sz w:val="24"/>
          <w:szCs w:val="24"/>
        </w:rPr>
        <w:t xml:space="preserve"> anexa  nr 3</w:t>
      </w:r>
      <w:r w:rsidR="00850810" w:rsidRPr="00A93B13">
        <w:rPr>
          <w:rFonts w:ascii="Arial" w:hAnsi="Arial" w:cs="Arial"/>
          <w:sz w:val="24"/>
          <w:szCs w:val="24"/>
        </w:rPr>
        <w:t xml:space="preserve"> si 4.</w:t>
      </w:r>
    </w:p>
    <w:p w:rsidR="001232A7" w:rsidRPr="00A93B13" w:rsidRDefault="00D26413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A93B13">
        <w:rPr>
          <w:rFonts w:ascii="Arial" w:hAnsi="Arial" w:cs="Arial"/>
          <w:sz w:val="24"/>
          <w:szCs w:val="24"/>
        </w:rPr>
        <w:tab/>
      </w:r>
      <w:r w:rsidR="001232A7" w:rsidRPr="00A93B13">
        <w:rPr>
          <w:rFonts w:ascii="Arial" w:hAnsi="Arial" w:cs="Arial"/>
          <w:sz w:val="24"/>
          <w:szCs w:val="24"/>
        </w:rPr>
        <w:t xml:space="preserve">   </w:t>
      </w:r>
    </w:p>
    <w:p w:rsidR="001232A7" w:rsidRPr="00A93B13" w:rsidRDefault="001232A7" w:rsidP="00A42703">
      <w:pPr>
        <w:tabs>
          <w:tab w:val="left" w:pos="1260"/>
          <w:tab w:val="left" w:pos="5070"/>
        </w:tabs>
        <w:jc w:val="both"/>
        <w:rPr>
          <w:sz w:val="24"/>
          <w:szCs w:val="24"/>
        </w:rPr>
      </w:pPr>
      <w:r w:rsidRPr="00A93B13">
        <w:rPr>
          <w:sz w:val="24"/>
          <w:szCs w:val="24"/>
        </w:rPr>
        <w:tab/>
      </w:r>
      <w:r w:rsidRPr="00A93B13">
        <w:rPr>
          <w:sz w:val="24"/>
          <w:szCs w:val="24"/>
        </w:rPr>
        <w:tab/>
      </w:r>
      <w:r w:rsidRPr="00A93B13">
        <w:rPr>
          <w:sz w:val="24"/>
          <w:szCs w:val="24"/>
        </w:rPr>
        <w:tab/>
        <w:t>CONSILIER</w:t>
      </w:r>
      <w:r w:rsidR="004E4075" w:rsidRPr="00A93B13">
        <w:rPr>
          <w:sz w:val="24"/>
          <w:szCs w:val="24"/>
        </w:rPr>
        <w:t>, STOICA PAULA</w:t>
      </w:r>
    </w:p>
    <w:sectPr w:rsidR="001232A7" w:rsidRPr="00A93B13" w:rsidSect="008F1E6F">
      <w:headerReference w:type="default" r:id="rId8"/>
      <w:footerReference w:type="even" r:id="rId9"/>
      <w:footerReference w:type="default" r:id="rId10"/>
      <w:pgSz w:w="11909" w:h="16834" w:code="9"/>
      <w:pgMar w:top="144" w:right="432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35" w:rsidRDefault="00564735" w:rsidP="00821B6B">
      <w:pPr>
        <w:spacing w:after="0" w:line="240" w:lineRule="auto"/>
      </w:pPr>
      <w:r>
        <w:separator/>
      </w:r>
    </w:p>
  </w:endnote>
  <w:endnote w:type="continuationSeparator" w:id="0">
    <w:p w:rsidR="00564735" w:rsidRDefault="00564735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3AC" w:rsidRDefault="006103AC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103AC" w:rsidRDefault="006103AC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3AC" w:rsidRDefault="006103AC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69061C">
      <w:rPr>
        <w:rStyle w:val="Numrdepagin"/>
        <w:noProof/>
      </w:rPr>
      <w:t>1</w:t>
    </w:r>
    <w:r>
      <w:rPr>
        <w:rStyle w:val="Numrdepagin"/>
      </w:rPr>
      <w:fldChar w:fldCharType="end"/>
    </w:r>
  </w:p>
  <w:p w:rsidR="006103AC" w:rsidRPr="00821B6B" w:rsidRDefault="00564735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6103AC" w:rsidRPr="00821B6B" w:rsidRDefault="006103AC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6103AC" w:rsidRPr="00821B6B" w:rsidRDefault="006103AC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6103AC" w:rsidRPr="00821B6B" w:rsidRDefault="006103AC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6103AC" w:rsidRPr="00821B6B" w:rsidRDefault="006103AC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6103AC" w:rsidRPr="00821B6B" w:rsidRDefault="006103AC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6103AC" w:rsidRDefault="006103AC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6103AC" w:rsidRDefault="006103AC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6103AC" w:rsidRDefault="006103AC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6103AC" w:rsidRPr="00337FAA" w:rsidRDefault="006103AC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35" w:rsidRDefault="00564735" w:rsidP="00821B6B">
      <w:pPr>
        <w:spacing w:after="0" w:line="240" w:lineRule="auto"/>
      </w:pPr>
      <w:r>
        <w:separator/>
      </w:r>
    </w:p>
  </w:footnote>
  <w:footnote w:type="continuationSeparator" w:id="0">
    <w:p w:rsidR="00564735" w:rsidRDefault="00564735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3AC" w:rsidRDefault="006103AC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6103AC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6103AC" w:rsidRPr="00821B6B" w:rsidRDefault="006103AC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6103AC" w:rsidRPr="00821B6B" w:rsidRDefault="006103AC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6103AC" w:rsidRPr="00821B6B" w:rsidRDefault="006103AC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6103AC" w:rsidRPr="00821B6B" w:rsidRDefault="006103AC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6103AC" w:rsidRPr="00821B6B" w:rsidRDefault="006103AC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03AC" w:rsidRDefault="006103AC">
    <w:pPr>
      <w:pStyle w:val="Antet"/>
    </w:pPr>
  </w:p>
  <w:p w:rsidR="006103AC" w:rsidRDefault="006103A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8A5320"/>
    <w:multiLevelType w:val="hybridMultilevel"/>
    <w:tmpl w:val="6FF8EF7C"/>
    <w:lvl w:ilvl="0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 w15:restartNumberingAfterBreak="0">
    <w:nsid w:val="0DC32901"/>
    <w:multiLevelType w:val="hybridMultilevel"/>
    <w:tmpl w:val="7B4E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97829"/>
    <w:multiLevelType w:val="hybridMultilevel"/>
    <w:tmpl w:val="92C2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B1DE3"/>
    <w:multiLevelType w:val="hybridMultilevel"/>
    <w:tmpl w:val="69265B8E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5" w15:restartNumberingAfterBreak="0">
    <w:nsid w:val="175A0BD4"/>
    <w:multiLevelType w:val="hybridMultilevel"/>
    <w:tmpl w:val="CAF6F884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6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92D0D03"/>
    <w:multiLevelType w:val="hybridMultilevel"/>
    <w:tmpl w:val="9FEA8426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83501E"/>
    <w:multiLevelType w:val="hybridMultilevel"/>
    <w:tmpl w:val="B80AF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DC8494B"/>
    <w:multiLevelType w:val="hybridMultilevel"/>
    <w:tmpl w:val="41EC786C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1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3137C2"/>
    <w:multiLevelType w:val="hybridMultilevel"/>
    <w:tmpl w:val="093CBDB6"/>
    <w:lvl w:ilvl="0" w:tplc="1F3EF00E">
      <w:numFmt w:val="bullet"/>
      <w:lvlText w:val="-"/>
      <w:lvlJc w:val="left"/>
      <w:pPr>
        <w:ind w:left="3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23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697F11"/>
    <w:multiLevelType w:val="hybridMultilevel"/>
    <w:tmpl w:val="26C6D238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6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7008E"/>
    <w:multiLevelType w:val="hybridMultilevel"/>
    <w:tmpl w:val="D51662AE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815E5"/>
    <w:multiLevelType w:val="hybridMultilevel"/>
    <w:tmpl w:val="3C0059BA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2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A45A4"/>
    <w:multiLevelType w:val="hybridMultilevel"/>
    <w:tmpl w:val="36F0F92C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AC582B"/>
    <w:multiLevelType w:val="hybridMultilevel"/>
    <w:tmpl w:val="99A490F2"/>
    <w:lvl w:ilvl="0" w:tplc="7C66F324">
      <w:numFmt w:val="bullet"/>
      <w:lvlText w:val="•"/>
      <w:lvlJc w:val="left"/>
      <w:pPr>
        <w:ind w:left="1919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</w:abstractNum>
  <w:abstractNum w:abstractNumId="37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13675"/>
    <w:multiLevelType w:val="hybridMultilevel"/>
    <w:tmpl w:val="A7562F08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40" w15:restartNumberingAfterBreak="0">
    <w:nsid w:val="69C924C8"/>
    <w:multiLevelType w:val="hybridMultilevel"/>
    <w:tmpl w:val="A968ABB2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41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0B6DB1"/>
    <w:multiLevelType w:val="hybridMultilevel"/>
    <w:tmpl w:val="BF826942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43" w15:restartNumberingAfterBreak="0">
    <w:nsid w:val="70331453"/>
    <w:multiLevelType w:val="hybridMultilevel"/>
    <w:tmpl w:val="AAB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A0A1F"/>
    <w:multiLevelType w:val="hybridMultilevel"/>
    <w:tmpl w:val="89B8D582"/>
    <w:lvl w:ilvl="0" w:tplc="007290CC">
      <w:numFmt w:val="bullet"/>
      <w:lvlText w:val="-"/>
      <w:lvlJc w:val="left"/>
      <w:pPr>
        <w:ind w:left="274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45" w15:restartNumberingAfterBreak="0">
    <w:nsid w:val="79050970"/>
    <w:multiLevelType w:val="hybridMultilevel"/>
    <w:tmpl w:val="FE20C5D4"/>
    <w:lvl w:ilvl="0" w:tplc="49A0E438">
      <w:numFmt w:val="bullet"/>
      <w:lvlText w:val="-"/>
      <w:lvlJc w:val="left"/>
      <w:pPr>
        <w:ind w:left="27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2"/>
  </w:num>
  <w:num w:numId="14">
    <w:abstractNumId w:val="29"/>
  </w:num>
  <w:num w:numId="15">
    <w:abstractNumId w:val="38"/>
  </w:num>
  <w:num w:numId="16">
    <w:abstractNumId w:val="28"/>
  </w:num>
  <w:num w:numId="17">
    <w:abstractNumId w:val="23"/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0"/>
  </w:num>
  <w:num w:numId="21">
    <w:abstractNumId w:val="19"/>
  </w:num>
  <w:num w:numId="22">
    <w:abstractNumId w:val="35"/>
  </w:num>
  <w:num w:numId="23">
    <w:abstractNumId w:val="30"/>
  </w:num>
  <w:num w:numId="24">
    <w:abstractNumId w:val="24"/>
  </w:num>
  <w:num w:numId="25">
    <w:abstractNumId w:val="26"/>
  </w:num>
  <w:num w:numId="26">
    <w:abstractNumId w:val="21"/>
  </w:num>
  <w:num w:numId="27">
    <w:abstractNumId w:val="20"/>
  </w:num>
  <w:num w:numId="28">
    <w:abstractNumId w:val="14"/>
  </w:num>
  <w:num w:numId="29">
    <w:abstractNumId w:val="31"/>
  </w:num>
  <w:num w:numId="30">
    <w:abstractNumId w:val="17"/>
  </w:num>
  <w:num w:numId="31">
    <w:abstractNumId w:val="15"/>
  </w:num>
  <w:num w:numId="32">
    <w:abstractNumId w:val="34"/>
  </w:num>
  <w:num w:numId="33">
    <w:abstractNumId w:val="25"/>
  </w:num>
  <w:num w:numId="34">
    <w:abstractNumId w:val="27"/>
  </w:num>
  <w:num w:numId="35">
    <w:abstractNumId w:val="12"/>
  </w:num>
  <w:num w:numId="36">
    <w:abstractNumId w:val="42"/>
  </w:num>
  <w:num w:numId="37">
    <w:abstractNumId w:val="36"/>
  </w:num>
  <w:num w:numId="38">
    <w:abstractNumId w:val="39"/>
  </w:num>
  <w:num w:numId="39">
    <w:abstractNumId w:val="43"/>
  </w:num>
  <w:num w:numId="40">
    <w:abstractNumId w:val="40"/>
  </w:num>
  <w:num w:numId="41">
    <w:abstractNumId w:val="11"/>
  </w:num>
  <w:num w:numId="42">
    <w:abstractNumId w:val="22"/>
  </w:num>
  <w:num w:numId="43">
    <w:abstractNumId w:val="44"/>
  </w:num>
  <w:num w:numId="44">
    <w:abstractNumId w:val="45"/>
  </w:num>
  <w:num w:numId="45">
    <w:abstractNumId w:val="13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105B"/>
    <w:rsid w:val="00004A1F"/>
    <w:rsid w:val="00005673"/>
    <w:rsid w:val="00005898"/>
    <w:rsid w:val="00006811"/>
    <w:rsid w:val="00011D39"/>
    <w:rsid w:val="000141CC"/>
    <w:rsid w:val="00016CB6"/>
    <w:rsid w:val="00022133"/>
    <w:rsid w:val="00023456"/>
    <w:rsid w:val="00025D86"/>
    <w:rsid w:val="00026522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4238"/>
    <w:rsid w:val="00056EA8"/>
    <w:rsid w:val="000658CF"/>
    <w:rsid w:val="000662DB"/>
    <w:rsid w:val="000662E6"/>
    <w:rsid w:val="0006673B"/>
    <w:rsid w:val="00070AE5"/>
    <w:rsid w:val="00072C8B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32AE"/>
    <w:rsid w:val="001047B1"/>
    <w:rsid w:val="00104B70"/>
    <w:rsid w:val="001066A1"/>
    <w:rsid w:val="0011121A"/>
    <w:rsid w:val="00115FAF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5306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6620"/>
    <w:rsid w:val="001A74E0"/>
    <w:rsid w:val="001A79DF"/>
    <w:rsid w:val="001B05C8"/>
    <w:rsid w:val="001B0BEB"/>
    <w:rsid w:val="001B19C9"/>
    <w:rsid w:val="001B3C2A"/>
    <w:rsid w:val="001B686E"/>
    <w:rsid w:val="001B6CB8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317"/>
    <w:rsid w:val="00243401"/>
    <w:rsid w:val="0024349C"/>
    <w:rsid w:val="00245B04"/>
    <w:rsid w:val="00247101"/>
    <w:rsid w:val="0025061E"/>
    <w:rsid w:val="00253841"/>
    <w:rsid w:val="00262242"/>
    <w:rsid w:val="0026784B"/>
    <w:rsid w:val="00270917"/>
    <w:rsid w:val="0027289A"/>
    <w:rsid w:val="002733BF"/>
    <w:rsid w:val="0027367A"/>
    <w:rsid w:val="00274B3E"/>
    <w:rsid w:val="00274EE0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C7B20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086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6255"/>
    <w:rsid w:val="00357729"/>
    <w:rsid w:val="00361E09"/>
    <w:rsid w:val="0037079D"/>
    <w:rsid w:val="00372DC2"/>
    <w:rsid w:val="00374168"/>
    <w:rsid w:val="00380754"/>
    <w:rsid w:val="0038167A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0355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3A72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901CB"/>
    <w:rsid w:val="004912F0"/>
    <w:rsid w:val="00491E60"/>
    <w:rsid w:val="00493FB6"/>
    <w:rsid w:val="00495E8D"/>
    <w:rsid w:val="004A1000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484E"/>
    <w:rsid w:val="004B525E"/>
    <w:rsid w:val="004B65B5"/>
    <w:rsid w:val="004B6BDE"/>
    <w:rsid w:val="004C0D22"/>
    <w:rsid w:val="004C211A"/>
    <w:rsid w:val="004C2251"/>
    <w:rsid w:val="004C2656"/>
    <w:rsid w:val="004C2791"/>
    <w:rsid w:val="004C3356"/>
    <w:rsid w:val="004C36B4"/>
    <w:rsid w:val="004C4BF5"/>
    <w:rsid w:val="004C52C9"/>
    <w:rsid w:val="004C542E"/>
    <w:rsid w:val="004C5576"/>
    <w:rsid w:val="004C67A8"/>
    <w:rsid w:val="004D4FB3"/>
    <w:rsid w:val="004E079B"/>
    <w:rsid w:val="004E1244"/>
    <w:rsid w:val="004E175C"/>
    <w:rsid w:val="004E257B"/>
    <w:rsid w:val="004E4007"/>
    <w:rsid w:val="004E4075"/>
    <w:rsid w:val="004F0B94"/>
    <w:rsid w:val="004F0F5B"/>
    <w:rsid w:val="004F3A8E"/>
    <w:rsid w:val="004F4E8A"/>
    <w:rsid w:val="004F6B63"/>
    <w:rsid w:val="00500862"/>
    <w:rsid w:val="00501422"/>
    <w:rsid w:val="005063EC"/>
    <w:rsid w:val="0050765F"/>
    <w:rsid w:val="00510567"/>
    <w:rsid w:val="00514FA4"/>
    <w:rsid w:val="00516E75"/>
    <w:rsid w:val="00524A86"/>
    <w:rsid w:val="00532596"/>
    <w:rsid w:val="00533048"/>
    <w:rsid w:val="00533C5F"/>
    <w:rsid w:val="00533F7B"/>
    <w:rsid w:val="00537141"/>
    <w:rsid w:val="005520C9"/>
    <w:rsid w:val="005540AC"/>
    <w:rsid w:val="00555623"/>
    <w:rsid w:val="00561513"/>
    <w:rsid w:val="00562FFA"/>
    <w:rsid w:val="00564735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2A2B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C53C6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03AC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470CA"/>
    <w:rsid w:val="0065299C"/>
    <w:rsid w:val="00654BE3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061C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0CE1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3401"/>
    <w:rsid w:val="00794FA8"/>
    <w:rsid w:val="007955DF"/>
    <w:rsid w:val="0079690F"/>
    <w:rsid w:val="007A24B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0810"/>
    <w:rsid w:val="00851A7A"/>
    <w:rsid w:val="00861059"/>
    <w:rsid w:val="008636BE"/>
    <w:rsid w:val="008652B2"/>
    <w:rsid w:val="00866D04"/>
    <w:rsid w:val="00870E67"/>
    <w:rsid w:val="0087423E"/>
    <w:rsid w:val="00877D3C"/>
    <w:rsid w:val="00884A71"/>
    <w:rsid w:val="00892A24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47FD"/>
    <w:rsid w:val="0095677A"/>
    <w:rsid w:val="009602AE"/>
    <w:rsid w:val="0096083E"/>
    <w:rsid w:val="00960ACA"/>
    <w:rsid w:val="00961EF6"/>
    <w:rsid w:val="009626FB"/>
    <w:rsid w:val="00965F84"/>
    <w:rsid w:val="00967C55"/>
    <w:rsid w:val="00970BA2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878"/>
    <w:rsid w:val="009A4CEF"/>
    <w:rsid w:val="009B1D79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1CD0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2703"/>
    <w:rsid w:val="00A4580F"/>
    <w:rsid w:val="00A45DF3"/>
    <w:rsid w:val="00A46722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135E"/>
    <w:rsid w:val="00A73699"/>
    <w:rsid w:val="00A73A41"/>
    <w:rsid w:val="00A764FE"/>
    <w:rsid w:val="00A77AC6"/>
    <w:rsid w:val="00A77C04"/>
    <w:rsid w:val="00A8031B"/>
    <w:rsid w:val="00A86920"/>
    <w:rsid w:val="00A915FA"/>
    <w:rsid w:val="00A93B13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B6C43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506F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1A2D"/>
    <w:rsid w:val="00B432ED"/>
    <w:rsid w:val="00B45FA6"/>
    <w:rsid w:val="00B5268C"/>
    <w:rsid w:val="00B52869"/>
    <w:rsid w:val="00B54B56"/>
    <w:rsid w:val="00B60715"/>
    <w:rsid w:val="00B61390"/>
    <w:rsid w:val="00B61851"/>
    <w:rsid w:val="00B6506D"/>
    <w:rsid w:val="00B6649C"/>
    <w:rsid w:val="00B669EC"/>
    <w:rsid w:val="00B72763"/>
    <w:rsid w:val="00B76C19"/>
    <w:rsid w:val="00B774B8"/>
    <w:rsid w:val="00B806FC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36A9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85C7C"/>
    <w:rsid w:val="00C90EBA"/>
    <w:rsid w:val="00C935C3"/>
    <w:rsid w:val="00C94CE4"/>
    <w:rsid w:val="00C95B1B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2E80"/>
    <w:rsid w:val="00CC3C19"/>
    <w:rsid w:val="00CC41C1"/>
    <w:rsid w:val="00CC52CD"/>
    <w:rsid w:val="00CC54DA"/>
    <w:rsid w:val="00CD1950"/>
    <w:rsid w:val="00CD2626"/>
    <w:rsid w:val="00CD61B3"/>
    <w:rsid w:val="00CE02CA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64E7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45D23"/>
    <w:rsid w:val="00E5349C"/>
    <w:rsid w:val="00E53679"/>
    <w:rsid w:val="00E53959"/>
    <w:rsid w:val="00E62707"/>
    <w:rsid w:val="00E62A96"/>
    <w:rsid w:val="00E63CF3"/>
    <w:rsid w:val="00E65199"/>
    <w:rsid w:val="00E67003"/>
    <w:rsid w:val="00E70C58"/>
    <w:rsid w:val="00E7157C"/>
    <w:rsid w:val="00E7261E"/>
    <w:rsid w:val="00E75701"/>
    <w:rsid w:val="00E76387"/>
    <w:rsid w:val="00E8295F"/>
    <w:rsid w:val="00E83310"/>
    <w:rsid w:val="00E84B47"/>
    <w:rsid w:val="00E851F4"/>
    <w:rsid w:val="00E87DCE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18AD"/>
    <w:rsid w:val="00EE7050"/>
    <w:rsid w:val="00EF1199"/>
    <w:rsid w:val="00EF148D"/>
    <w:rsid w:val="00EF152E"/>
    <w:rsid w:val="00EF1716"/>
    <w:rsid w:val="00EF1765"/>
    <w:rsid w:val="00EF1850"/>
    <w:rsid w:val="00EF4C37"/>
    <w:rsid w:val="00EF6D59"/>
    <w:rsid w:val="00EF7C8E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18F6"/>
    <w:rsid w:val="00F233F2"/>
    <w:rsid w:val="00F24C97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A5854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265A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9F074DD-6EFB-416C-B44E-FA252D19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130A-81D0-429A-92C3-0BFC3E94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Secretariat</cp:lastModifiedBy>
  <cp:revision>3</cp:revision>
  <cp:lastPrinted>2025-10-28T11:54:00Z</cp:lastPrinted>
  <dcterms:created xsi:type="dcterms:W3CDTF">2025-10-28T12:53:00Z</dcterms:created>
  <dcterms:modified xsi:type="dcterms:W3CDTF">2025-10-28T12:53:00Z</dcterms:modified>
</cp:coreProperties>
</file>