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67F7" w14:textId="77777777" w:rsidR="00EA396E" w:rsidRDefault="00EA396E" w:rsidP="00EA396E">
      <w:pPr>
        <w:ind w:left="-180" w:right="-720" w:firstLine="180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JUDEŢUL MEHEDINŢI</w:t>
      </w:r>
    </w:p>
    <w:p w14:paraId="7B233802" w14:textId="77777777" w:rsidR="00EA396E" w:rsidRDefault="00EA396E" w:rsidP="00EA396E">
      <w:pPr>
        <w:ind w:left="-180" w:right="-540" w:firstLine="180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 AL MUNICIPIULUI DROBETA TURNU SEVERIN</w:t>
      </w:r>
    </w:p>
    <w:p w14:paraId="1128974C" w14:textId="77777777" w:rsidR="00EA396E" w:rsidRDefault="00EA396E" w:rsidP="00EA396E">
      <w:pPr>
        <w:ind w:left="-180" w:right="-540" w:firstLine="180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DIRECŢIA DE ASISTENŢĂ SOCIALĂ</w:t>
      </w:r>
    </w:p>
    <w:p w14:paraId="5D40E7BE" w14:textId="77777777" w:rsidR="00EA396E" w:rsidRDefault="00EA396E" w:rsidP="00EA396E">
      <w:pPr>
        <w:ind w:left="-180" w:right="-540" w:firstLine="180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Str.Romană nr.1, tel. 0252/329577, fax 0352/401029</w:t>
      </w:r>
    </w:p>
    <w:p w14:paraId="1E075983" w14:textId="77777777" w:rsidR="00EA396E" w:rsidRDefault="00EA396E" w:rsidP="00EA396E">
      <w:pPr>
        <w:ind w:left="-187" w:right="-540" w:firstLine="187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E-mail:dasdts@dasdts.ro, Web:dasdts.ro</w:t>
      </w:r>
    </w:p>
    <w:p w14:paraId="1B01C93D" w14:textId="77777777" w:rsidR="00EA396E" w:rsidRDefault="00EA396E" w:rsidP="00EA396E">
      <w:pPr>
        <w:pBdr>
          <w:top w:val="thickThinSmallGap" w:sz="24" w:space="1" w:color="auto"/>
        </w:pBdr>
        <w:ind w:left="-180" w:right="-540" w:firstLine="18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A89BE3C" w14:textId="77777777" w:rsidR="00965408" w:rsidRDefault="00473867" w:rsidP="007A075B">
      <w:pPr>
        <w:tabs>
          <w:tab w:val="left" w:pos="4391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47386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</w:t>
      </w:r>
      <w:r w:rsidR="0096540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</w:p>
    <w:p w14:paraId="2E91EA0D" w14:textId="7485C2A9" w:rsidR="00473867" w:rsidRDefault="00473867" w:rsidP="007A075B">
      <w:pPr>
        <w:tabs>
          <w:tab w:val="left" w:pos="4391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7386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                             </w:t>
      </w:r>
    </w:p>
    <w:p w14:paraId="2ECCB3BD" w14:textId="77777777" w:rsidR="00EA396E" w:rsidRPr="00965408" w:rsidRDefault="00EA396E" w:rsidP="00EA396E">
      <w:pPr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6540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473867" w:rsidRPr="00965408">
        <w:rPr>
          <w:rFonts w:ascii="Times New Roman" w:hAnsi="Times New Roman" w:cs="Times New Roman"/>
          <w:sz w:val="24"/>
          <w:szCs w:val="24"/>
          <w:lang w:val="ro-RO"/>
        </w:rPr>
        <w:t>APOR</w:t>
      </w:r>
      <w:r w:rsidRPr="00965408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</w:p>
    <w:p w14:paraId="7E182A48" w14:textId="779B1144" w:rsidR="00EA396E" w:rsidRPr="00965408" w:rsidRDefault="00EA396E" w:rsidP="00EA396E">
      <w:pPr>
        <w:contextualSpacing/>
        <w:jc w:val="center"/>
        <w:rPr>
          <w:rFonts w:ascii="Times New Roman" w:hAnsi="Times New Roman" w:cs="Times New Roman"/>
          <w:lang w:val="ro-RO"/>
        </w:rPr>
      </w:pPr>
      <w:r w:rsidRPr="00965408">
        <w:rPr>
          <w:rFonts w:ascii="Times New Roman" w:hAnsi="Times New Roman" w:cs="Times New Roman"/>
          <w:lang w:val="ro-RO"/>
        </w:rPr>
        <w:t xml:space="preserve">privind aprobarea Planului </w:t>
      </w:r>
      <w:r w:rsidR="007A075B" w:rsidRPr="00965408">
        <w:rPr>
          <w:rFonts w:ascii="Times New Roman" w:hAnsi="Times New Roman" w:cs="Times New Roman"/>
          <w:lang w:val="ro-RO"/>
        </w:rPr>
        <w:t>de dezvoltare a serviciilor sociale</w:t>
      </w:r>
      <w:r w:rsidR="00965408">
        <w:rPr>
          <w:rFonts w:ascii="Times New Roman" w:hAnsi="Times New Roman" w:cs="Times New Roman"/>
          <w:lang w:val="ro-RO"/>
        </w:rPr>
        <w:t>.</w:t>
      </w:r>
    </w:p>
    <w:p w14:paraId="25859BE6" w14:textId="77777777" w:rsidR="00EA396E" w:rsidRDefault="00EA396E" w:rsidP="00EA396E">
      <w:pPr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1BA9409" w14:textId="77777777" w:rsidR="007A075B" w:rsidRPr="001411AF" w:rsidRDefault="00EA396E" w:rsidP="007A07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A075B" w:rsidRPr="001411AF">
        <w:rPr>
          <w:rFonts w:ascii="Times New Roman" w:eastAsia="Calibri" w:hAnsi="Times New Roman" w:cs="Times New Roman"/>
          <w:sz w:val="24"/>
          <w:szCs w:val="24"/>
        </w:rPr>
        <w:t>În conformitate cu prevederile art. 9 alin. (1) lit. e) din Legea nr. 197/2012 privind asigurarea calităţii în domeniul serviciilor sociale, cu modificările şi completările ulterioare, elaborarea prezentului plan se realizează cu respectarea principiilor calităţii în domeniul serviciilor sociale, prevăzute la art. 3 alin. (2) din aceeaşi lege, şi în concordanţă cu politica naţională şi sectorială în domeniul asistenţei sociale este una dintre condiţiile care stau la baza acreditării ca furnizor de servicii sociale.</w:t>
      </w:r>
    </w:p>
    <w:p w14:paraId="3DCDD817" w14:textId="590D141E" w:rsidR="00EA396E" w:rsidRPr="001411AF" w:rsidRDefault="00782C00" w:rsidP="00EA396E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11AF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EA396E" w:rsidRPr="001411AF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prevederile art.3 alin.2 lit.b din din Anexa nr. 2 la  H.G. nr. 797/2017 pentru aprobarea Regulamentelor-cadru  de organizare și funcționare ale serviciilor publice de asistență socială și a structurii orientative de personal, în domeniul organizării, administrării și acordării serviciilor sociale, Direcția de Asistență Socială are ca atribuție elaborarea Planului </w:t>
      </w:r>
      <w:r w:rsidR="007A075B" w:rsidRPr="001411AF">
        <w:rPr>
          <w:rFonts w:ascii="Times New Roman" w:hAnsi="Times New Roman" w:cs="Times New Roman"/>
          <w:sz w:val="24"/>
          <w:szCs w:val="24"/>
          <w:lang w:val="ro-RO"/>
        </w:rPr>
        <w:t>de dezvoltarea a serviciilor sociale</w:t>
      </w:r>
      <w:r w:rsidR="00EA396E" w:rsidRPr="001411AF">
        <w:rPr>
          <w:rFonts w:ascii="Times New Roman" w:hAnsi="Times New Roman" w:cs="Times New Roman"/>
          <w:sz w:val="24"/>
          <w:szCs w:val="24"/>
          <w:lang w:val="ro-RO"/>
        </w:rPr>
        <w:t xml:space="preserve"> și îl propune spre aprobare Consiliului Local, </w:t>
      </w:r>
      <w:r w:rsidR="000067DA" w:rsidRPr="001411AF">
        <w:rPr>
          <w:rFonts w:ascii="Times New Roman" w:eastAsia="Calibri" w:hAnsi="Times New Roman" w:cs="Times New Roman"/>
          <w:sz w:val="24"/>
          <w:szCs w:val="24"/>
        </w:rPr>
        <w:t>în concordanţă cu politica naţională şi sectorială în domeniul asistenţei sociale care este una dintre condiţiile care stau la baza acreditării ca furnizor de servicii sociale</w:t>
      </w:r>
      <w:r w:rsidR="00EA396E" w:rsidRPr="001411A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CE7B463" w14:textId="77777777" w:rsidR="00EA396E" w:rsidRPr="001411AF" w:rsidRDefault="00EA396E" w:rsidP="00EA396E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11AF">
        <w:rPr>
          <w:rFonts w:ascii="Times New Roman" w:hAnsi="Times New Roman" w:cs="Times New Roman"/>
          <w:sz w:val="24"/>
          <w:szCs w:val="24"/>
          <w:lang w:val="ro-RO"/>
        </w:rPr>
        <w:tab/>
        <w:t xml:space="preserve">Elaborarea planului </w:t>
      </w:r>
      <w:r w:rsidR="007A075B" w:rsidRPr="001411AF">
        <w:rPr>
          <w:rFonts w:ascii="Times New Roman" w:hAnsi="Times New Roman" w:cs="Times New Roman"/>
          <w:sz w:val="24"/>
          <w:szCs w:val="24"/>
          <w:lang w:val="ro-RO"/>
        </w:rPr>
        <w:t xml:space="preserve">de dezvoltarea a serviciilor sociale </w:t>
      </w:r>
      <w:r w:rsidRPr="001411AF">
        <w:rPr>
          <w:rFonts w:ascii="Times New Roman" w:hAnsi="Times New Roman" w:cs="Times New Roman"/>
          <w:sz w:val="24"/>
          <w:szCs w:val="24"/>
          <w:lang w:val="ro-RO"/>
        </w:rPr>
        <w:t>se fundamentează prin realizarea unei analize privind numărul și categoriile de beneficiari, serviciile sociale existente și propuse spre a fi înființate, resursele materiale, financiare și umane disponibile pentru asigurarea furnizării serviciilor respective în funcție de resursele disponibile și cu respectarea celui mai eficient raport cost/beneficiu.</w:t>
      </w:r>
    </w:p>
    <w:p w14:paraId="7FFFFF1F" w14:textId="77777777" w:rsidR="00EA396E" w:rsidRPr="001411AF" w:rsidRDefault="00EA396E" w:rsidP="00EA396E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11AF">
        <w:rPr>
          <w:rFonts w:ascii="Times New Roman" w:hAnsi="Times New Roman" w:cs="Times New Roman"/>
          <w:sz w:val="24"/>
          <w:szCs w:val="24"/>
          <w:lang w:val="ro-RO"/>
        </w:rPr>
        <w:tab/>
        <w:t xml:space="preserve">Planul </w:t>
      </w:r>
      <w:r w:rsidR="007A075B" w:rsidRPr="001411AF">
        <w:rPr>
          <w:rFonts w:ascii="Times New Roman" w:hAnsi="Times New Roman" w:cs="Times New Roman"/>
          <w:sz w:val="24"/>
          <w:szCs w:val="24"/>
          <w:lang w:val="ro-RO"/>
        </w:rPr>
        <w:t xml:space="preserve">de dezvoltarea a serviciilor sociale </w:t>
      </w:r>
      <w:r w:rsidRPr="001411AF">
        <w:rPr>
          <w:rFonts w:ascii="Times New Roman" w:hAnsi="Times New Roman" w:cs="Times New Roman"/>
          <w:sz w:val="24"/>
          <w:szCs w:val="24"/>
          <w:lang w:val="ro-RO"/>
        </w:rPr>
        <w:t xml:space="preserve">cuprinde măsurile specifice de îmbunătățire a sistemului de asistență socială, </w:t>
      </w:r>
      <w:r w:rsidR="000067DA" w:rsidRPr="001411AF">
        <w:rPr>
          <w:rFonts w:ascii="Times New Roman" w:eastAsia="Calibri" w:hAnsi="Times New Roman" w:cs="Times New Roman"/>
          <w:sz w:val="24"/>
          <w:szCs w:val="24"/>
        </w:rPr>
        <w:t>care stau la baza acreditării ca furnizor de servicii sociale</w:t>
      </w:r>
      <w:r w:rsidRPr="001411AF"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</w:p>
    <w:p w14:paraId="1AEB3B34" w14:textId="77777777" w:rsidR="00527350" w:rsidRPr="001411AF" w:rsidRDefault="00527350" w:rsidP="00EA396E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11AF">
        <w:rPr>
          <w:rFonts w:ascii="Times New Roman" w:hAnsi="Times New Roman" w:cs="Times New Roman"/>
          <w:sz w:val="24"/>
          <w:szCs w:val="24"/>
          <w:lang w:val="ro-RO"/>
        </w:rPr>
        <w:tab/>
        <w:t xml:space="preserve">Planul </w:t>
      </w:r>
      <w:r w:rsidR="007A075B" w:rsidRPr="001411AF">
        <w:rPr>
          <w:rFonts w:ascii="Times New Roman" w:hAnsi="Times New Roman" w:cs="Times New Roman"/>
          <w:sz w:val="24"/>
          <w:szCs w:val="24"/>
          <w:lang w:val="ro-RO"/>
        </w:rPr>
        <w:t xml:space="preserve">de dezvoltarea a serviciilor sociale </w:t>
      </w:r>
      <w:r w:rsidRPr="001411AF">
        <w:rPr>
          <w:rFonts w:ascii="Times New Roman" w:hAnsi="Times New Roman" w:cs="Times New Roman"/>
          <w:sz w:val="24"/>
          <w:szCs w:val="24"/>
          <w:lang w:val="ro-RO"/>
        </w:rPr>
        <w:t xml:space="preserve">reprezintă un instrument util în managementul general al instituției precum și în procesul de dezvoltare a serviciilor sociale de la nivel local inclusiv prin accesarea de fonduri. </w:t>
      </w:r>
    </w:p>
    <w:p w14:paraId="4D4B05F1" w14:textId="5F6D3D9D" w:rsidR="00536548" w:rsidRPr="001411AF" w:rsidRDefault="00782C00" w:rsidP="005365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1AF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22FD667" w14:textId="77777777" w:rsidR="00EA396E" w:rsidRPr="001411AF" w:rsidRDefault="00EA396E" w:rsidP="00EA396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40FDD2" w14:textId="77777777" w:rsidR="00EA396E" w:rsidRPr="001411AF" w:rsidRDefault="00EA396E" w:rsidP="00EA396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5610F2" w14:textId="77777777" w:rsidR="00EA396E" w:rsidRPr="001411AF" w:rsidRDefault="00EA396E" w:rsidP="00EA396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D4DB79" w14:textId="77777777" w:rsidR="00EA396E" w:rsidRPr="001411AF" w:rsidRDefault="00EA396E" w:rsidP="00EA396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F47657" w14:textId="314F251E" w:rsidR="00F0583C" w:rsidRPr="001411AF" w:rsidRDefault="00EA396E" w:rsidP="00EA396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1AF">
        <w:rPr>
          <w:rFonts w:ascii="Times New Roman" w:hAnsi="Times New Roman" w:cs="Times New Roman"/>
          <w:sz w:val="24"/>
          <w:szCs w:val="24"/>
        </w:rPr>
        <w:t xml:space="preserve"> Director Executiv</w:t>
      </w:r>
      <w:r w:rsidR="00782C00" w:rsidRPr="001411AF">
        <w:rPr>
          <w:rFonts w:ascii="Times New Roman" w:hAnsi="Times New Roman" w:cs="Times New Roman"/>
          <w:sz w:val="24"/>
          <w:szCs w:val="24"/>
        </w:rPr>
        <w:t>,</w:t>
      </w:r>
      <w:r w:rsidRPr="001411AF">
        <w:rPr>
          <w:rFonts w:ascii="Times New Roman" w:hAnsi="Times New Roman" w:cs="Times New Roman"/>
          <w:sz w:val="24"/>
          <w:szCs w:val="24"/>
        </w:rPr>
        <w:t xml:space="preserve">  </w:t>
      </w:r>
      <w:r w:rsidR="00965408">
        <w:rPr>
          <w:rFonts w:ascii="Times New Roman" w:hAnsi="Times New Roman" w:cs="Times New Roman"/>
          <w:sz w:val="24"/>
          <w:szCs w:val="24"/>
        </w:rPr>
        <w:t xml:space="preserve">  </w:t>
      </w:r>
      <w:r w:rsidRPr="001411A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E569F" w:rsidRPr="001411A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5408">
        <w:rPr>
          <w:rFonts w:ascii="Times New Roman" w:hAnsi="Times New Roman" w:cs="Times New Roman"/>
          <w:sz w:val="24"/>
          <w:szCs w:val="24"/>
        </w:rPr>
        <w:t>Întocmit,</w:t>
      </w:r>
    </w:p>
    <w:p w14:paraId="056CC917" w14:textId="6355FFBF" w:rsidR="00EA396E" w:rsidRDefault="00F0583C" w:rsidP="00EA396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1AF">
        <w:rPr>
          <w:rFonts w:ascii="Times New Roman" w:hAnsi="Times New Roman" w:cs="Times New Roman"/>
          <w:sz w:val="24"/>
          <w:szCs w:val="24"/>
        </w:rPr>
        <w:t>Alisa-Bianca Alstani</w:t>
      </w:r>
      <w:r w:rsidR="00EA396E" w:rsidRPr="001411AF">
        <w:rPr>
          <w:rFonts w:ascii="Times New Roman" w:hAnsi="Times New Roman" w:cs="Times New Roman"/>
          <w:sz w:val="24"/>
          <w:szCs w:val="24"/>
        </w:rPr>
        <w:t xml:space="preserve">  </w:t>
      </w:r>
      <w:r w:rsidRPr="001411A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65408">
        <w:rPr>
          <w:rFonts w:ascii="Times New Roman" w:hAnsi="Times New Roman" w:cs="Times New Roman"/>
          <w:sz w:val="24"/>
          <w:szCs w:val="24"/>
        </w:rPr>
        <w:t xml:space="preserve">            Consilier juridic,</w:t>
      </w:r>
    </w:p>
    <w:p w14:paraId="607F90BD" w14:textId="72F05446" w:rsidR="00965408" w:rsidRPr="001411AF" w:rsidRDefault="00965408" w:rsidP="00EA396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Liviu-Marian Tiutiu</w:t>
      </w:r>
    </w:p>
    <w:p w14:paraId="0EF65BB5" w14:textId="4EB33F8E" w:rsidR="00EA396E" w:rsidRPr="00EC4C7D" w:rsidRDefault="00FE569F" w:rsidP="00EC4C7D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11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A396E" w:rsidRPr="001411AF">
        <w:rPr>
          <w:rFonts w:ascii="Times New Roman" w:hAnsi="Times New Roman" w:cs="Times New Roman"/>
          <w:sz w:val="24"/>
          <w:szCs w:val="24"/>
        </w:rPr>
        <w:t xml:space="preserve">      </w:t>
      </w:r>
      <w:r w:rsidR="008E5C6F" w:rsidRPr="001411A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34007" w:rsidRPr="001411A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C28F20B" w14:textId="77777777" w:rsidR="00EA396E" w:rsidRDefault="00EA396E" w:rsidP="00EA396E"/>
    <w:p w14:paraId="69DA47D1" w14:textId="77777777" w:rsidR="000067DA" w:rsidRDefault="000067DA"/>
    <w:sectPr w:rsidR="000067DA" w:rsidSect="00DD500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61"/>
    <w:rsid w:val="000067DA"/>
    <w:rsid w:val="001411AF"/>
    <w:rsid w:val="00214835"/>
    <w:rsid w:val="00314A12"/>
    <w:rsid w:val="00434007"/>
    <w:rsid w:val="00473867"/>
    <w:rsid w:val="00515561"/>
    <w:rsid w:val="00527350"/>
    <w:rsid w:val="005319FB"/>
    <w:rsid w:val="00536548"/>
    <w:rsid w:val="00782C00"/>
    <w:rsid w:val="007A075B"/>
    <w:rsid w:val="007E6489"/>
    <w:rsid w:val="00876E68"/>
    <w:rsid w:val="008E531E"/>
    <w:rsid w:val="008E5C6F"/>
    <w:rsid w:val="00965408"/>
    <w:rsid w:val="00B048B5"/>
    <w:rsid w:val="00BA3E33"/>
    <w:rsid w:val="00C00D6C"/>
    <w:rsid w:val="00D9050C"/>
    <w:rsid w:val="00EA396E"/>
    <w:rsid w:val="00EC4C7D"/>
    <w:rsid w:val="00F04818"/>
    <w:rsid w:val="00F0583C"/>
    <w:rsid w:val="00F30DF9"/>
    <w:rsid w:val="00F6069E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BEC1"/>
  <w15:chartTrackingRefBased/>
  <w15:docId w15:val="{17B187F3-BCFD-4D88-B401-1A79501C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96E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A396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E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569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compartiment juridic</cp:lastModifiedBy>
  <cp:revision>20</cp:revision>
  <cp:lastPrinted>2023-12-05T08:22:00Z</cp:lastPrinted>
  <dcterms:created xsi:type="dcterms:W3CDTF">2022-11-17T06:33:00Z</dcterms:created>
  <dcterms:modified xsi:type="dcterms:W3CDTF">2025-11-19T06:09:00Z</dcterms:modified>
</cp:coreProperties>
</file>