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2786" w14:textId="77777777" w:rsidR="00337C58" w:rsidRDefault="00337C58" w:rsidP="00337C58">
      <w:pPr>
        <w:ind w:left="1800" w:hanging="1440"/>
        <w:jc w:val="both"/>
        <w:rPr>
          <w:sz w:val="16"/>
          <w:szCs w:val="16"/>
        </w:rPr>
      </w:pPr>
      <w:bookmarkStart w:id="0" w:name="_Hlk89770391"/>
    </w:p>
    <w:p w14:paraId="51803D8F" w14:textId="77777777" w:rsidR="00337C58" w:rsidRPr="004D0BF5" w:rsidRDefault="00337C58" w:rsidP="00337C58">
      <w:pPr>
        <w:ind w:righ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D0BF5">
        <w:rPr>
          <w:b/>
          <w:sz w:val="28"/>
          <w:szCs w:val="28"/>
        </w:rPr>
        <w:t>R O M Â N I A</w:t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  <w:t xml:space="preserve"> </w:t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  <w:t xml:space="preserve"> </w:t>
      </w:r>
      <w:r w:rsidRPr="004D0BF5">
        <w:rPr>
          <w:b/>
          <w:sz w:val="28"/>
          <w:szCs w:val="28"/>
        </w:rPr>
        <w:tab/>
        <w:t xml:space="preserve">              </w:t>
      </w:r>
      <w:r w:rsidRPr="004D0BF5">
        <w:rPr>
          <w:b/>
          <w:sz w:val="28"/>
          <w:szCs w:val="28"/>
        </w:rPr>
        <w:tab/>
        <w:t xml:space="preserve">                                       </w:t>
      </w:r>
    </w:p>
    <w:p w14:paraId="3FC676C8" w14:textId="77777777" w:rsidR="00337C58" w:rsidRPr="004D0BF5" w:rsidRDefault="00337C58" w:rsidP="00337C58">
      <w:pPr>
        <w:ind w:right="540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 xml:space="preserve">JUDEŢUL HUNEDOARA </w:t>
      </w:r>
      <w:r w:rsidRPr="004D0BF5">
        <w:rPr>
          <w:b/>
          <w:sz w:val="28"/>
          <w:szCs w:val="28"/>
        </w:rPr>
        <w:tab/>
        <w:t xml:space="preserve">       </w:t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</w:r>
      <w:r w:rsidRPr="004D0BF5">
        <w:rPr>
          <w:b/>
          <w:sz w:val="28"/>
          <w:szCs w:val="28"/>
        </w:rPr>
        <w:tab/>
        <w:t xml:space="preserve">             </w:t>
      </w:r>
      <w:r w:rsidRPr="004D0BF5">
        <w:rPr>
          <w:b/>
          <w:sz w:val="28"/>
          <w:szCs w:val="28"/>
        </w:rPr>
        <w:tab/>
        <w:t xml:space="preserve">              </w:t>
      </w:r>
    </w:p>
    <w:p w14:paraId="3BC7BCB6" w14:textId="77777777" w:rsidR="00337C58" w:rsidRPr="004D0BF5" w:rsidRDefault="00337C58" w:rsidP="00337C58">
      <w:pPr>
        <w:ind w:right="540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 xml:space="preserve">   MUNICIPIUL BRAD</w:t>
      </w:r>
      <w:r w:rsidRPr="004D0BF5">
        <w:rPr>
          <w:b/>
          <w:sz w:val="28"/>
          <w:szCs w:val="28"/>
        </w:rPr>
        <w:tab/>
      </w:r>
    </w:p>
    <w:p w14:paraId="789F54BA" w14:textId="77777777" w:rsidR="00337C58" w:rsidRPr="004D0BF5" w:rsidRDefault="00337C58" w:rsidP="00337C58">
      <w:pPr>
        <w:ind w:right="540"/>
        <w:rPr>
          <w:b/>
          <w:sz w:val="28"/>
          <w:szCs w:val="28"/>
        </w:rPr>
      </w:pPr>
      <w:r w:rsidRPr="004D0BF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Pr="004D0BF5">
        <w:rPr>
          <w:b/>
          <w:sz w:val="28"/>
          <w:szCs w:val="28"/>
        </w:rPr>
        <w:t xml:space="preserve">  P R I M A R</w:t>
      </w:r>
    </w:p>
    <w:p w14:paraId="13824FC5" w14:textId="77777777" w:rsidR="00337C58" w:rsidRPr="004D0BF5" w:rsidRDefault="00337C58" w:rsidP="00337C58">
      <w:pPr>
        <w:ind w:righ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4D0BF5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 202/11829/09.12.2021</w:t>
      </w:r>
    </w:p>
    <w:p w14:paraId="093AF723" w14:textId="77777777" w:rsidR="00337C58" w:rsidRPr="004D0BF5" w:rsidRDefault="00337C58" w:rsidP="00337C58">
      <w:pPr>
        <w:ind w:right="540"/>
        <w:rPr>
          <w:sz w:val="28"/>
          <w:szCs w:val="28"/>
        </w:rPr>
      </w:pPr>
    </w:p>
    <w:p w14:paraId="3627A087" w14:textId="77777777" w:rsidR="00337C58" w:rsidRPr="004D0BF5" w:rsidRDefault="00337C58" w:rsidP="00337C58">
      <w:pPr>
        <w:ind w:right="540"/>
        <w:rPr>
          <w:b/>
          <w:sz w:val="28"/>
          <w:szCs w:val="28"/>
        </w:rPr>
      </w:pPr>
    </w:p>
    <w:p w14:paraId="29463855" w14:textId="77777777" w:rsidR="00337C58" w:rsidRPr="004D0BF5" w:rsidRDefault="00337C58" w:rsidP="00337C58">
      <w:pPr>
        <w:ind w:right="540"/>
        <w:jc w:val="center"/>
        <w:rPr>
          <w:b/>
          <w:sz w:val="28"/>
          <w:szCs w:val="28"/>
        </w:rPr>
      </w:pPr>
    </w:p>
    <w:p w14:paraId="05EBCDD4" w14:textId="77777777" w:rsidR="00337C58" w:rsidRDefault="00337C58" w:rsidP="00337C58">
      <w:pPr>
        <w:ind w:right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 E F E R A T   D E   A P R O B A R E </w:t>
      </w:r>
    </w:p>
    <w:p w14:paraId="07643C34" w14:textId="04EC9BB1" w:rsidR="00925E8B" w:rsidRDefault="001549EA" w:rsidP="00CD261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</w:pPr>
      <w:r w:rsidRPr="00337C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pentru aprobarea</w:t>
      </w:r>
      <w:r w:rsidRPr="00337C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Documentației tehnico</w:t>
      </w:r>
      <w:r w:rsidR="00925E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7C58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925E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37C58">
        <w:rPr>
          <w:rFonts w:ascii="Times New Roman" w:hAnsi="Times New Roman" w:cs="Times New Roman"/>
          <w:b/>
          <w:color w:val="000000"/>
          <w:sz w:val="28"/>
          <w:szCs w:val="28"/>
        </w:rPr>
        <w:t>economice</w:t>
      </w:r>
      <w:r w:rsidRPr="00337C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și a Devizului </w:t>
      </w:r>
      <w:r w:rsidR="00925E8B">
        <w:rPr>
          <w:rFonts w:ascii="Times New Roman" w:hAnsi="Times New Roman" w:cs="Times New Roman"/>
          <w:b/>
          <w:color w:val="auto"/>
          <w:sz w:val="28"/>
          <w:szCs w:val="28"/>
        </w:rPr>
        <w:t>G</w:t>
      </w:r>
      <w:r w:rsidRPr="00337C58">
        <w:rPr>
          <w:rFonts w:ascii="Times New Roman" w:hAnsi="Times New Roman" w:cs="Times New Roman"/>
          <w:b/>
          <w:color w:val="auto"/>
          <w:sz w:val="28"/>
          <w:szCs w:val="28"/>
        </w:rPr>
        <w:t>eneral  pentru obiectivul de investiții</w:t>
      </w:r>
      <w:bookmarkStart w:id="1" w:name="__DdeLink__10451_1187436249"/>
      <w:r w:rsidR="00CD2610" w:rsidRPr="00337C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CD2610" w:rsidRPr="00925E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„</w:t>
      </w:r>
      <w:r w:rsidR="00222AB7" w:rsidRPr="00925E8B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>DESFIINȚARE POD PESTE R</w:t>
      </w:r>
      <w:r w:rsidR="009549A0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>Â</w:t>
      </w:r>
      <w:r w:rsidR="00222AB7" w:rsidRPr="00925E8B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 xml:space="preserve">UL </w:t>
      </w:r>
    </w:p>
    <w:p w14:paraId="4243F34A" w14:textId="656BCFD9" w:rsidR="00337C58" w:rsidRPr="00925E8B" w:rsidRDefault="00222AB7" w:rsidP="00CD261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</w:pPr>
      <w:r w:rsidRPr="00925E8B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>CRI</w:t>
      </w:r>
      <w:r w:rsidR="009549A0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>Ș</w:t>
      </w:r>
      <w:r w:rsidRPr="00925E8B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>UL ALB PE STR. CLO</w:t>
      </w:r>
      <w:r w:rsidR="00E94817" w:rsidRPr="00925E8B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>Ș</w:t>
      </w:r>
      <w:r w:rsidRPr="00925E8B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 xml:space="preserve">CA </w:t>
      </w:r>
      <w:r w:rsidR="009549A0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>Î</w:t>
      </w:r>
      <w:r w:rsidRPr="00925E8B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>N MUNICIPIUL BRAD,</w:t>
      </w:r>
    </w:p>
    <w:p w14:paraId="43D93D57" w14:textId="77777777" w:rsidR="00CD2610" w:rsidRPr="00925E8B" w:rsidRDefault="00222AB7" w:rsidP="00CD2610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25E8B">
        <w:rPr>
          <w:rFonts w:ascii="Times New Roman" w:hAnsi="Times New Roman" w:cs="Times New Roman"/>
          <w:b/>
          <w:i/>
          <w:iCs/>
          <w:sz w:val="28"/>
          <w:szCs w:val="28"/>
          <w:lang w:eastAsia="ar-SA"/>
        </w:rPr>
        <w:t xml:space="preserve"> JUD. HUNEDOARA</w:t>
      </w:r>
      <w:bookmarkEnd w:id="1"/>
      <w:r w:rsidR="00CD2610" w:rsidRPr="00925E8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”</w:t>
      </w:r>
    </w:p>
    <w:p w14:paraId="00131C2F" w14:textId="77777777" w:rsidR="00CD2610" w:rsidRDefault="00CD2610" w:rsidP="00CD2610">
      <w:pPr>
        <w:jc w:val="both"/>
        <w:rPr>
          <w:rFonts w:ascii="Times New Roman" w:hAnsi="Times New Roman" w:cs="Times New Roman"/>
          <w:color w:val="FF3333"/>
          <w:sz w:val="28"/>
          <w:szCs w:val="28"/>
        </w:rPr>
      </w:pPr>
    </w:p>
    <w:bookmarkEnd w:id="0"/>
    <w:p w14:paraId="782CE7ED" w14:textId="77777777" w:rsidR="00AE023D" w:rsidRDefault="00AE023D" w:rsidP="00AE023D">
      <w:pPr>
        <w:suppressAutoHyphens/>
        <w:spacing w:line="360" w:lineRule="auto"/>
        <w:ind w:firstLine="720"/>
        <w:contextualSpacing/>
        <w:jc w:val="both"/>
        <w:rPr>
          <w:rFonts w:ascii="Arial" w:eastAsia="Times New Roman" w:hAnsi="Arial"/>
          <w:lang w:eastAsia="ar-SA"/>
        </w:rPr>
      </w:pPr>
    </w:p>
    <w:p w14:paraId="6DCA596B" w14:textId="77777777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Structura de traversare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5D9B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executat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945D9B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="00945D9B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 anul 1950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37C58">
        <w:rPr>
          <w:rFonts w:ascii="Times New Roman" w:eastAsia="Times New Roman" w:hAnsi="Times New Roman" w:cs="Times New Roman"/>
          <w:sz w:val="28"/>
          <w:szCs w:val="28"/>
          <w:lang w:eastAsia="ar-SA"/>
        </w:rPr>
        <w:t>care</w:t>
      </w:r>
      <w:r w:rsidR="00945D9B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traverseaz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945D9B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Cri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="00945D9B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ul 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="00945D9B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lb perpendicular</w:t>
      </w:r>
      <w:r w:rsidR="00337C5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amplasat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pe strada Clo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ca,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 municipiul Brad, Jude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ul Hunedoara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reprezint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singura leg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tur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="00337C58">
        <w:rPr>
          <w:rFonts w:ascii="Times New Roman" w:eastAsia="Times New Roman" w:hAnsi="Times New Roman" w:cs="Times New Roman"/>
          <w:sz w:val="28"/>
          <w:szCs w:val="28"/>
          <w:lang w:eastAsia="ar-SA"/>
        </w:rPr>
        <w:t>ntre zona centrală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 municipiului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 cartierele amplas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te pe malul drept al r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ului, respectiv obiectivele </w:t>
      </w:r>
      <w:r w:rsidR="00337C58">
        <w:rPr>
          <w:rFonts w:ascii="Times New Roman" w:eastAsia="Times New Roman" w:hAnsi="Times New Roman" w:cs="Times New Roman"/>
          <w:sz w:val="28"/>
          <w:szCs w:val="28"/>
          <w:lang w:eastAsia="ar-SA"/>
        </w:rPr>
        <w:t>socio-economice din această zonă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6D56220" w14:textId="29347EBC" w:rsidR="004A0FFD" w:rsidRPr="00914AE2" w:rsidRDefault="00337C58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Î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n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plan, podul drept amplasat 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î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n aliniament este precedat de o intersecție amplă 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a 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str</w:t>
      </w:r>
      <w:r w:rsidR="00260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ă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zilor</w:t>
      </w:r>
      <w:r w:rsidR="00F52B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Cuza </w:t>
      </w:r>
      <w:r w:rsidR="00925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Vodă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Minerilor,</w:t>
      </w:r>
      <w:r w:rsidR="00F52B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</w:t>
      </w:r>
      <w:r w:rsidR="00925E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Decembrie 1918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și urmat de intersecția străzi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lor 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Cloșca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Horea</w:t>
      </w:r>
      <w:r w:rsidR="004A0FF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și </w:t>
      </w:r>
      <w:r w:rsidR="00AE023D" w:rsidRPr="00914A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Crișan. </w:t>
      </w:r>
    </w:p>
    <w:p w14:paraId="432209AA" w14:textId="60A21FC8" w:rsidR="0093531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Asupra structurii de rezisten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ță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 podului nu au fost executate lucr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ri de repara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ii sau 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de 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consolidare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BD9A6C3" w14:textId="4F1D3F81" w:rsidR="00260DEF" w:rsidRDefault="00260DEF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Prin lucr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rile de 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ntre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inere s-a asigurat o stare tehnic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corespunz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toare a c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ii din asfalt. Amenajarea cu podin</w:t>
      </w:r>
      <w:r w:rsidR="0093531D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pro</w:t>
      </w:r>
      <w:r w:rsidR="00914AE2">
        <w:rPr>
          <w:rFonts w:ascii="Times New Roman" w:eastAsia="Times New Roman" w:hAnsi="Times New Roman" w:cs="Times New Roman"/>
          <w:sz w:val="28"/>
          <w:szCs w:val="28"/>
          <w:lang w:eastAsia="ar-SA"/>
        </w:rPr>
        <w:t>v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izorie din lemn a zonei degradate a trotuarului podului (amonte mal st</w:t>
      </w:r>
      <w:r w:rsidR="00914AE2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ng), respectiv limitarea vitezei de circula</w:t>
      </w:r>
      <w:r w:rsidR="00914AE2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ie, reprezint</w:t>
      </w:r>
      <w:r w:rsidR="00914AE2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ansamblul de masuri luate pentru a facilita deplasarea </w:t>
      </w:r>
      <w:r w:rsidR="00914AE2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 siguran</w:t>
      </w:r>
      <w:r w:rsidR="00914AE2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="00AE023D"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a a pietonilor pe acest trotuar.</w:t>
      </w:r>
    </w:p>
    <w:p w14:paraId="37DF3ED0" w14:textId="74484AFF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Schema static</w:t>
      </w:r>
      <w:r w:rsidR="00945D9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 p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o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dului este de tip cadru cu rigl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tip dal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continu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din beton armat, cu 4 deschideri inegale: 9,50 m – 10,65 m – 10,76 m – 9,23 m. </w:t>
      </w:r>
    </w:p>
    <w:p w14:paraId="0A797F57" w14:textId="33BBC221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Lungimea total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 tablierului podului este de 40,14 m, iar l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ățimea 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total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este de 9,07 m. L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ăți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mea podului cuprinde partea carosabila de 6,00 m, trotuare de 1,17 m amonte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respectiv 1,50 m aval cu grinzi parapet de c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te 0,20 m l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ime.</w:t>
      </w:r>
    </w:p>
    <w:p w14:paraId="7216F4E9" w14:textId="5800D5ED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Sec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iunea transversal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este de tip dal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monolit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din beton armat, continu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pe 4 deschideri. L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ăț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imea dalei este de 6,60 m, av</w:t>
      </w:r>
      <w:r w:rsidR="00D5703C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nd console pentru trotuare, cu l</w:t>
      </w:r>
      <w:r w:rsidR="00260DEF">
        <w:rPr>
          <w:rFonts w:ascii="Times New Roman" w:eastAsia="Times New Roman" w:hAnsi="Times New Roman" w:cs="Times New Roman"/>
          <w:sz w:val="28"/>
          <w:szCs w:val="28"/>
          <w:lang w:eastAsia="ar-SA"/>
        </w:rPr>
        <w:t>ăț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imea de c</w:t>
      </w:r>
      <w:r w:rsidR="00260DEF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te 1,20 m. 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 sens longitudinal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dala din beton armat are grosime variabil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cuprins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ntre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0,70 m pe pil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 0,45 m la mijlocul deschiderilor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respectiv la cap</w:t>
      </w:r>
      <w:r w:rsidR="00260DE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tul deschiderilor.</w:t>
      </w:r>
    </w:p>
    <w:p w14:paraId="75BE7358" w14:textId="4967BB25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Trotuarele, amplasate simetric, au l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ăț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imi diferite, trotuarul aval fiind mai lat cu cca. 0,30 m. Acestea sunt amplas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te par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ial pe consolele dalei. Calea pe trotuare este realizat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din beton asfaltic. </w:t>
      </w:r>
    </w:p>
    <w:p w14:paraId="265BFBF8" w14:textId="77777777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Bordurile sunt executate prefabricat din beton simplu.</w:t>
      </w:r>
    </w:p>
    <w:p w14:paraId="31DE1C75" w14:textId="77777777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Grinda parapet are l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ăț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imea de cca. 0,20 m 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 este realizat</w:t>
      </w:r>
      <w:r w:rsidR="00EC44A2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din beton armat monolit concomitent cu consola trotuarului.</w:t>
      </w:r>
    </w:p>
    <w:p w14:paraId="30F6734C" w14:textId="10BD777F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Parapetul este executat din elemente din beton armat, turnate monolit, fiind alc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tuit din st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âl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pi cu sec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iune p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trat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, umplutur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din plac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beton  prev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zut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la partea superioara cu st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lpi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ori circulari c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are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fac leg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tura cu m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na curent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9B1E653" w14:textId="49470972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Infrastructur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este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reprezent</w:t>
      </w:r>
      <w:r w:rsidR="00925E8B">
        <w:rPr>
          <w:rFonts w:ascii="Times New Roman" w:eastAsia="Times New Roman" w:hAnsi="Times New Roman" w:cs="Times New Roman"/>
          <w:sz w:val="28"/>
          <w:szCs w:val="28"/>
          <w:lang w:eastAsia="ar-SA"/>
        </w:rPr>
        <w:t>at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dou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culee 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 trei pile, cu eleva</w:t>
      </w:r>
      <w:r w:rsidR="00FA4576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ii din beton simplu, turnat monolit. </w:t>
      </w:r>
    </w:p>
    <w:p w14:paraId="38DDF570" w14:textId="77777777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Culeele de tip clasic sunt realizate din beton simplu, au l</w:t>
      </w:r>
      <w:r w:rsidR="000B2200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584C59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imea eleva</w:t>
      </w:r>
      <w:r w:rsidR="00584C59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iei de cca. 7,60 m 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 o </w:t>
      </w:r>
      <w:r w:rsidR="00584C59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l</w:t>
      </w:r>
      <w:r w:rsidR="00584C59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ime de la teren p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ână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la bancheta</w:t>
      </w:r>
      <w:r w:rsidR="00DD1D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cuzineților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2,50 m. </w:t>
      </w:r>
      <w:r w:rsidR="00F52BB9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Banchetele culeelor au î</w:t>
      </w:r>
      <w:r w:rsidRPr="00DD1D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n</w:t>
      </w:r>
      <w:r w:rsidR="00097A3B" w:rsidRPr="00DD1D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ălț</w:t>
      </w:r>
      <w:r w:rsidRPr="00DD1D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imea de 0,60 m.</w:t>
      </w:r>
    </w:p>
    <w:p w14:paraId="361DAA1F" w14:textId="454245DC" w:rsidR="00097A3B" w:rsidRPr="00AE023D" w:rsidRDefault="00AE023D" w:rsidP="00097A3B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Pilele realizate din beton simplu sunt de tip lame</w:t>
      </w:r>
      <w:r w:rsidR="00DD1DAD">
        <w:rPr>
          <w:rFonts w:ascii="Times New Roman" w:eastAsia="Times New Roman" w:hAnsi="Times New Roman" w:cs="Times New Roman"/>
          <w:sz w:val="28"/>
          <w:szCs w:val="28"/>
          <w:lang w:eastAsia="ar-SA"/>
        </w:rPr>
        <w:t>l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ar cu l</w:t>
      </w:r>
      <w:r w:rsidR="00DD1DAD">
        <w:rPr>
          <w:rFonts w:ascii="Times New Roman" w:eastAsia="Times New Roman" w:hAnsi="Times New Roman" w:cs="Times New Roman"/>
          <w:sz w:val="28"/>
          <w:szCs w:val="28"/>
          <w:lang w:eastAsia="ar-SA"/>
        </w:rPr>
        <w:t>ăț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imea de 7,00 m 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 grosimea de 0,70 m. At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ât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avanbecul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 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și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ariebecul sunt de tip semicircular. 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DD1D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Î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</w:t>
      </w:r>
      <w:r w:rsidR="00DD1DAD">
        <w:rPr>
          <w:rFonts w:ascii="Times New Roman" w:eastAsia="Times New Roman" w:hAnsi="Times New Roman" w:cs="Times New Roman"/>
          <w:sz w:val="28"/>
          <w:szCs w:val="28"/>
          <w:lang w:eastAsia="ar-SA"/>
        </w:rPr>
        <w:t>ăl</w:t>
      </w:r>
      <w:r w:rsidR="00E94817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imea pilelor este de cca. 3,00 m. Funda</w:t>
      </w:r>
      <w:r w:rsidR="00E94817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ia este de tip direct din beton simplu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B143856" w14:textId="77777777" w:rsidR="00AE023D" w:rsidRPr="00AE023D" w:rsidRDefault="00AE023D" w:rsidP="00097A3B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Datorit</w:t>
      </w:r>
      <w:r w:rsid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schemei statice a podului, structura continu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cu 4 deschideri, exist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linii de rezemare, </w:t>
      </w:r>
      <w:r w:rsidR="00DD1DAD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 fiecare dintre acestea, rezemarea dalei pe infrastructuri f</w:t>
      </w:r>
      <w:r w:rsidR="00DD1DAD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941BE4">
        <w:rPr>
          <w:rFonts w:ascii="Times New Roman" w:eastAsia="Times New Roman" w:hAnsi="Times New Roman" w:cs="Times New Roman"/>
          <w:sz w:val="28"/>
          <w:szCs w:val="28"/>
          <w:lang w:eastAsia="ar-SA"/>
        </w:rPr>
        <w:t>câ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ndu-se direct.</w:t>
      </w:r>
    </w:p>
    <w:p w14:paraId="41C20340" w14:textId="1385C538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Albia r</w:t>
      </w:r>
      <w:r w:rsidR="00941BE4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ului Cri</w:t>
      </w:r>
      <w:r w:rsidR="00941BE4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ul </w:t>
      </w:r>
      <w:r w:rsidR="00941BE4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lb este </w:t>
      </w:r>
      <w:r w:rsidR="00941BE4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ndiguit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cu diguri din beton, podul acoperind integral distan</w:t>
      </w:r>
      <w:r w:rsidR="00941BE4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 dintre diguri. </w:t>
      </w:r>
    </w:p>
    <w:p w14:paraId="4B037714" w14:textId="15137C32" w:rsidR="00AE023D" w:rsidRPr="00AE023D" w:rsidRDefault="00AE023D" w:rsidP="00AE023D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Scurgerea apelor se desf</w:t>
      </w:r>
      <w:r w:rsidR="00941BE4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E94817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oar</w:t>
      </w:r>
      <w:r w:rsidR="00E94817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94817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n parametri normali, corespunz</w:t>
      </w:r>
      <w:r w:rsidR="00941BE4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tor unui curs de ap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munte.</w:t>
      </w:r>
    </w:p>
    <w:p w14:paraId="5EFC2962" w14:textId="161F20F1" w:rsidR="00535915" w:rsidRDefault="00AE023D" w:rsidP="00941BE4">
      <w:pPr>
        <w:suppressAutoHyphens/>
        <w:ind w:firstLine="720"/>
        <w:contextualSpacing/>
        <w:jc w:val="both"/>
        <w:rPr>
          <w:rFonts w:ascii="Times New Roman" w:hAnsi="Times New Roman" w:cs="Times New Roman"/>
          <w:color w:val="FF3333"/>
          <w:sz w:val="28"/>
          <w:szCs w:val="28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Malurile sunt protejate la partea inferioar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cu anrocamente care asigur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stabilitatea acestora.</w:t>
      </w:r>
    </w:p>
    <w:p w14:paraId="0ACC7CC1" w14:textId="60126A82" w:rsidR="00535915" w:rsidRPr="00F40B8C" w:rsidRDefault="00535915" w:rsidP="0064712E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La solicitarea Municipiului Brad s-a efectuat  expertiza tehnic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pentru podul de pe strada Clo</w:t>
      </w:r>
      <w:r w:rsidR="0064712E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ca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peste râul Criș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ul Alb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712E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n vederea form</w:t>
      </w:r>
      <w:r w:rsid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rii unei imagini corecte asupra st</w:t>
      </w:r>
      <w:r w:rsidR="0064712E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rii </w:t>
      </w:r>
      <w:r w:rsidR="0064712E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structurii 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de traversare </w:t>
      </w:r>
      <w:r w:rsidR="0064712E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a acestuia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1DABE05" w14:textId="57C25BCF" w:rsidR="00D329EE" w:rsidRPr="00F40B8C" w:rsidRDefault="005A05A9" w:rsidP="0064712E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În </w:t>
      </w:r>
      <w:r w:rsidR="00535915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urma  expertizei tehnice </w:t>
      </w:r>
      <w:r w:rsidR="00535915"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nr. C170/2010 </w:t>
      </w:r>
      <w:r w:rsidR="00F52BB9" w:rsidRPr="00F52B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elaborată</w:t>
      </w:r>
      <w:r w:rsidR="00535915" w:rsidRPr="00F52B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de</w:t>
      </w:r>
      <w:r w:rsidR="00535915"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68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către </w:t>
      </w:r>
      <w:r w:rsidR="00535915"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35915"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C</w:t>
      </w:r>
      <w:r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35915"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ALDOR S</w:t>
      </w:r>
      <w:r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35915"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R</w:t>
      </w:r>
      <w:r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35915"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L</w:t>
      </w:r>
      <w:r w:rsidRP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35915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rezultă că starea tehnică a podului de pe str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ada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Cloșca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130DC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peste râul Crișul Alb, este nesatisfăcătoare, elementele constructive fiind într-o stare avansată de degradare care afectează în mare măsură siguranța traficului auto și pietonal, fiind necesară realizarea unei noi structuri de traversare</w:t>
      </w:r>
      <w:r w:rsidR="00E95F0C" w:rsidRP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FB8B1B7" w14:textId="79CE9DFE" w:rsidR="00F40B8C" w:rsidRDefault="0064712E" w:rsidP="000A1FF2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Execu</w:t>
      </w:r>
      <w:r w:rsidR="00925201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ia podului nou va </w:t>
      </w:r>
      <w:r w:rsid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ncepe dup</w:t>
      </w:r>
      <w:r w:rsid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devierea circula</w:t>
      </w:r>
      <w:r w:rsidR="001C24BC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iei pe varianta provizorie care const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 construirea unui pod </w:t>
      </w:r>
      <w:r w:rsid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definitiv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0B8C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amplasat 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="00F40B8C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n amonte de podul ce urme</w:t>
      </w:r>
      <w:r w:rsidR="00FA6E02"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="00F40B8C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z</w:t>
      </w:r>
      <w:r w:rsidR="00925201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F40B8C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 fi demolat, peste r</w:t>
      </w:r>
      <w:r w:rsidR="00925201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="00F40B8C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urile Luncoi </w:t>
      </w:r>
      <w:r w:rsidR="00925201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="00F40B8C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i Cri</w:t>
      </w:r>
      <w:r w:rsidR="00925201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="00F40B8C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ul Alb</w:t>
      </w:r>
      <w:r w:rsidR="00F40B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B86828A" w14:textId="77777777" w:rsidR="00F40B8C" w:rsidRDefault="00F40B8C" w:rsidP="000A1FF2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Podul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va avea o structură continuă cu </w:t>
      </w:r>
      <w:r w:rsidR="00FA6E02">
        <w:rPr>
          <w:rFonts w:ascii="Times New Roman" w:eastAsia="Times New Roman" w:hAnsi="Times New Roman" w:cs="Times New Roman"/>
          <w:sz w:val="28"/>
          <w:szCs w:val="28"/>
          <w:lang w:eastAsia="ar-SA"/>
        </w:rPr>
        <w:t>două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deschideri, având lungimea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totală a suprastructurii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58,40 m.</w:t>
      </w:r>
    </w:p>
    <w:p w14:paraId="424A9F6E" w14:textId="28DBF9EF" w:rsidR="0064712E" w:rsidRPr="000A1FF2" w:rsidRDefault="0064712E" w:rsidP="000A1FF2">
      <w:pPr>
        <w:suppressAutoHyphens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Accesul spre podul pro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v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izoriu se va face dinspre strada Cri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an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respectiv dinspre strada Cuza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Vod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realiz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nd astfel leg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tura 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ntre cartierele amplasate pe malul drept </w:t>
      </w:r>
      <w:r w:rsidR="00FB6F4E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i pe malul st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ng.</w:t>
      </w:r>
    </w:p>
    <w:p w14:paraId="43D31AC0" w14:textId="694FAB5E" w:rsidR="0064712E" w:rsidRPr="000A1FF2" w:rsidRDefault="0064712E" w:rsidP="0064712E">
      <w:pPr>
        <w:suppressAutoHyphens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Traficul pe </w:t>
      </w:r>
      <w:r w:rsidR="00FB5FDF">
        <w:rPr>
          <w:rFonts w:ascii="Times New Roman" w:eastAsia="Times New Roman" w:hAnsi="Times New Roman" w:cs="Times New Roman"/>
          <w:sz w:val="28"/>
          <w:szCs w:val="28"/>
          <w:lang w:eastAsia="ar-SA"/>
        </w:rPr>
        <w:t>variant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FB5F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provizorie de circulație</w:t>
      </w:r>
      <w:r w:rsidR="00690B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se 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va desf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ăș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ura alternativ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n sistem semaforizat, pe o singur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band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circula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ie cu l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ăț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imea de 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m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iar traficul pietonal se 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va 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desf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>ăș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ura pe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trotuar</w:t>
      </w:r>
      <w:r w:rsidR="000B3C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ul din amonte cu lățimea de 1,5  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m.</w:t>
      </w:r>
    </w:p>
    <w:p w14:paraId="14B5FEC9" w14:textId="19035CC5" w:rsidR="0064712E" w:rsidRPr="000A1FF2" w:rsidRDefault="0064712E" w:rsidP="0064712E">
      <w:p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bookmarkStart w:id="2" w:name="_Hlk87989440"/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Dup</w:t>
      </w:r>
      <w:r w:rsidR="00180D4D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devierea circula</w:t>
      </w:r>
      <w:r w:rsidR="00180D4D">
        <w:rPr>
          <w:rFonts w:ascii="Times New Roman" w:eastAsia="Times New Roman" w:hAnsi="Times New Roman" w:cs="Times New Roman"/>
          <w:sz w:val="28"/>
          <w:szCs w:val="28"/>
          <w:lang w:eastAsia="ar-SA"/>
        </w:rPr>
        <w:t>ț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iei se 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va 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trece la demolarea podului existent. Acesta va fi dezafectat </w:t>
      </w:r>
      <w:r w:rsidR="00AB6C18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n etape, astfel: </w:t>
      </w:r>
    </w:p>
    <w:p w14:paraId="24FC1FFD" w14:textId="77777777" w:rsidR="0064712E" w:rsidRPr="007F652F" w:rsidRDefault="00180D4D" w:rsidP="0064712E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s</w:t>
      </w:r>
      <w:r w:rsidR="0064712E"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e desface parapetul pietonal;</w:t>
      </w:r>
    </w:p>
    <w:p w14:paraId="776404DF" w14:textId="77777777" w:rsidR="0064712E" w:rsidRPr="007F652F" w:rsidRDefault="00180D4D" w:rsidP="0064712E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s</w:t>
      </w:r>
      <w:r w:rsidR="0064712E"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e desface calea, se demoleaz</w:t>
      </w:r>
      <w:r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ă</w:t>
      </w:r>
      <w:r w:rsidR="0064712E"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trotuarele</w:t>
      </w:r>
      <w:r w:rsidR="00CA02E7"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și</w:t>
      </w:r>
      <w:r w:rsidR="0064712E"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consolele de trotuar ;</w:t>
      </w:r>
    </w:p>
    <w:p w14:paraId="531BE8A7" w14:textId="310AA0D9" w:rsidR="00CA02E7" w:rsidRPr="00CA02E7" w:rsidRDefault="00CA02E7" w:rsidP="0064712E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dala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fiind continuă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se va tăia pe pile pentru a fi demontată;</w:t>
      </w:r>
    </w:p>
    <w:p w14:paraId="0E366828" w14:textId="6B8764CD" w:rsidR="0064712E" w:rsidRPr="007F652F" w:rsidRDefault="00CA02E7" w:rsidP="007F652F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2E423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lastRenderedPageBreak/>
        <w:t>în zonele unde deschiderea este de 10,65 m, respectiv 10,76 m</w:t>
      </w:r>
      <w:r w:rsidR="002E4231" w:rsidRPr="002E4231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(rezultă 70 tone/deschidere), dala se va împărți în cele 2 tronsoane și se vor monta rezemări provizorii</w:t>
      </w:r>
      <w:r w:rsidR="007F652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="00A74637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Cele patru dale din beton armat </w:t>
      </w:r>
      <w:r w:rsidR="00180D4D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s</w:t>
      </w:r>
      <w:r w:rsidR="0064712E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e demonteaz</w:t>
      </w:r>
      <w:r w:rsidR="00180D4D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64712E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cu ajutorul macaralei </w:t>
      </w:r>
      <w:r w:rsidR="00180D4D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="0064712E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i se amplaseaz</w:t>
      </w:r>
      <w:r w:rsidR="00AB6C18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64712E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pe mal pentru a fi desf</w:t>
      </w:r>
      <w:r w:rsidR="00AB6C18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64712E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cute </w:t>
      </w:r>
      <w:r w:rsidR="00AB6C18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="0064712E" w:rsidRP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n elemente mici;</w:t>
      </w:r>
    </w:p>
    <w:p w14:paraId="5846731D" w14:textId="77777777" w:rsidR="002E4231" w:rsidRPr="00C440AA" w:rsidRDefault="002E4231" w:rsidP="002E4231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40AA">
        <w:rPr>
          <w:rFonts w:ascii="Times New Roman" w:eastAsia="Times New Roman" w:hAnsi="Times New Roman" w:cs="Times New Roman"/>
          <w:sz w:val="28"/>
          <w:szCs w:val="28"/>
          <w:lang w:eastAsia="ar-SA"/>
        </w:rPr>
        <w:t>se demolează elevațiile și fundațiile</w:t>
      </w:r>
      <w:r w:rsidR="00A7463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1BAFC4C" w14:textId="77777777" w:rsidR="0064712E" w:rsidRPr="000A1FF2" w:rsidRDefault="002E4231" w:rsidP="007F652F">
      <w:pPr>
        <w:suppressAutoHyphens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M</w:t>
      </w:r>
      <w:r w:rsidR="0064712E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aterialul rezultat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î</w:t>
      </w:r>
      <w:r w:rsidR="0064712E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>n urma demol</w:t>
      </w:r>
      <w:r w:rsidR="00AB6C18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="0064712E" w:rsidRPr="000A1F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rilor se </w:t>
      </w:r>
      <w:r w:rsidR="00A74637">
        <w:rPr>
          <w:rFonts w:ascii="Times New Roman" w:eastAsia="Times New Roman" w:hAnsi="Times New Roman" w:cs="Times New Roman"/>
          <w:sz w:val="28"/>
          <w:szCs w:val="28"/>
          <w:lang w:eastAsia="ar-SA"/>
        </w:rPr>
        <w:t>recuperează și va fi folosit pentru realizarea  platformelor necesare</w:t>
      </w:r>
      <w:r w:rsidR="00C440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2"/>
    <w:p w14:paraId="1D6DC481" w14:textId="5B7AA0BA" w:rsidR="00941BE4" w:rsidRPr="00AE023D" w:rsidRDefault="00941BE4" w:rsidP="00941BE4">
      <w:p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Lucr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rile prev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zute pentru demolarea podului peste r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â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ul Cri</w:t>
      </w:r>
      <w:r w:rsidR="00DC54D2">
        <w:rPr>
          <w:rFonts w:ascii="Times New Roman" w:eastAsia="Times New Roman" w:hAnsi="Times New Roman" w:cs="Times New Roman"/>
          <w:sz w:val="28"/>
          <w:szCs w:val="28"/>
          <w:lang w:eastAsia="ar-SA"/>
        </w:rPr>
        <w:t>ș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ul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A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lb afecteaz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utilit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ăț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ile existente p</w:t>
      </w:r>
      <w:r w:rsidR="00F52BB9">
        <w:rPr>
          <w:rFonts w:ascii="Times New Roman" w:eastAsia="Times New Roman" w:hAnsi="Times New Roman" w:cs="Times New Roman"/>
          <w:sz w:val="28"/>
          <w:szCs w:val="28"/>
          <w:lang w:eastAsia="ar-SA"/>
        </w:rPr>
        <w:t>e pod, prin urmare este necesară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devierea traseului acestora pentru o perioad</w:t>
      </w:r>
      <w:r w:rsidR="007F652F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de timp limitat</w:t>
      </w:r>
      <w:r w:rsidR="001B7D0C">
        <w:rPr>
          <w:rFonts w:ascii="Times New Roman" w:eastAsia="Times New Roman" w:hAnsi="Times New Roman" w:cs="Times New Roman"/>
          <w:sz w:val="28"/>
          <w:szCs w:val="28"/>
          <w:lang w:eastAsia="ar-SA"/>
        </w:rPr>
        <w:t>ă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Aceste devieri se vor realiza prin grija </w:t>
      </w:r>
      <w:r w:rsidR="001B33F3">
        <w:rPr>
          <w:rFonts w:ascii="Times New Roman" w:eastAsia="Times New Roman" w:hAnsi="Times New Roman" w:cs="Times New Roman"/>
          <w:sz w:val="28"/>
          <w:szCs w:val="28"/>
          <w:lang w:eastAsia="ar-SA"/>
        </w:rPr>
        <w:t>furnizorilor de utilități</w:t>
      </w:r>
      <w:r w:rsidRPr="00AE023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7185AFD" w14:textId="77777777" w:rsidR="001B7D0C" w:rsidRPr="00DC54D2" w:rsidRDefault="001B7D0C" w:rsidP="001B7D0C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C54D2">
        <w:rPr>
          <w:rFonts w:ascii="Times New Roman" w:hAnsi="Times New Roman" w:cs="Times New Roman"/>
          <w:color w:val="auto"/>
          <w:sz w:val="28"/>
          <w:szCs w:val="28"/>
        </w:rPr>
        <w:t xml:space="preserve">Valoarea Devizului </w:t>
      </w:r>
      <w:r w:rsidR="00F52BB9">
        <w:rPr>
          <w:rFonts w:ascii="Times New Roman" w:hAnsi="Times New Roman" w:cs="Times New Roman"/>
          <w:color w:val="auto"/>
          <w:sz w:val="28"/>
          <w:szCs w:val="28"/>
        </w:rPr>
        <w:t>G</w:t>
      </w:r>
      <w:r w:rsidRPr="00DC54D2">
        <w:rPr>
          <w:rFonts w:ascii="Times New Roman" w:hAnsi="Times New Roman" w:cs="Times New Roman"/>
          <w:color w:val="auto"/>
          <w:sz w:val="28"/>
          <w:szCs w:val="28"/>
        </w:rPr>
        <w:t xml:space="preserve">eneral este de </w:t>
      </w:r>
      <w:r w:rsidR="00DC54D2"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>750.280,10</w:t>
      </w:r>
      <w:r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lei cu TVA</w:t>
      </w:r>
      <w:r w:rsidRPr="00DC54D2">
        <w:rPr>
          <w:rFonts w:ascii="Times New Roman" w:hAnsi="Times New Roman" w:cs="Times New Roman"/>
          <w:color w:val="auto"/>
          <w:sz w:val="28"/>
          <w:szCs w:val="28"/>
        </w:rPr>
        <w:t xml:space="preserve">, respectiv </w:t>
      </w:r>
      <w:r w:rsidR="00DC54D2"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>631.473,29</w:t>
      </w:r>
      <w:r w:rsidR="00F52B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lei fără TVA,</w:t>
      </w:r>
      <w:r w:rsidRPr="00DC54D2">
        <w:rPr>
          <w:rFonts w:ascii="Times New Roman" w:hAnsi="Times New Roman" w:cs="Times New Roman"/>
          <w:color w:val="auto"/>
          <w:sz w:val="28"/>
          <w:szCs w:val="28"/>
        </w:rPr>
        <w:t xml:space="preserve"> din care </w:t>
      </w:r>
      <w:r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>C+M</w:t>
      </w:r>
      <w:r w:rsidR="00F52BB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=</w:t>
      </w:r>
      <w:r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C54D2"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>667.945,81</w:t>
      </w:r>
      <w:r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lei cu TVA</w:t>
      </w:r>
      <w:r w:rsidRPr="00DC54D2">
        <w:rPr>
          <w:rFonts w:ascii="Times New Roman" w:hAnsi="Times New Roman" w:cs="Times New Roman"/>
          <w:color w:val="auto"/>
          <w:sz w:val="28"/>
          <w:szCs w:val="28"/>
        </w:rPr>
        <w:t>, respectiv</w:t>
      </w:r>
      <w:r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C54D2"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>561.299</w:t>
      </w:r>
      <w:r w:rsidRPr="00DC54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lei fără TVA.</w:t>
      </w:r>
    </w:p>
    <w:p w14:paraId="1C675263" w14:textId="7FD485A2" w:rsidR="007A5B68" w:rsidRPr="007A5B68" w:rsidRDefault="00E52A04" w:rsidP="007A5B68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52B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2BB9" w:rsidRPr="007A5B68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52BB9" w:rsidRPr="007A5B68">
        <w:rPr>
          <w:rFonts w:ascii="Times New Roman" w:hAnsi="Times New Roman" w:cs="Times New Roman"/>
          <w:sz w:val="28"/>
          <w:szCs w:val="28"/>
        </w:rPr>
        <w:t xml:space="preserve">În contextul celor de mai sus am inițiat prezentul proiect de hotărâre prin care am propus </w:t>
      </w:r>
      <w:r w:rsidR="00F52BB9" w:rsidRPr="007A5B68">
        <w:rPr>
          <w:rFonts w:ascii="Times New Roman" w:hAnsi="Times New Roman" w:cs="Times New Roman"/>
          <w:color w:val="auto"/>
          <w:sz w:val="28"/>
          <w:szCs w:val="28"/>
        </w:rPr>
        <w:t>aprobarea</w:t>
      </w:r>
      <w:r w:rsidR="00F52BB9" w:rsidRPr="007A5B68">
        <w:rPr>
          <w:rFonts w:ascii="Times New Roman" w:hAnsi="Times New Roman" w:cs="Times New Roman"/>
          <w:color w:val="000000"/>
          <w:sz w:val="28"/>
          <w:szCs w:val="28"/>
        </w:rPr>
        <w:t xml:space="preserve"> Documentației tehnico</w:t>
      </w:r>
      <w:r w:rsidR="007F65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BB9" w:rsidRPr="007A5B6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F65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BB9" w:rsidRPr="007A5B68">
        <w:rPr>
          <w:rFonts w:ascii="Times New Roman" w:hAnsi="Times New Roman" w:cs="Times New Roman"/>
          <w:color w:val="000000"/>
          <w:sz w:val="28"/>
          <w:szCs w:val="28"/>
        </w:rPr>
        <w:t>economice</w:t>
      </w:r>
      <w:r w:rsidR="00F52BB9" w:rsidRPr="007A5B68">
        <w:rPr>
          <w:rFonts w:ascii="Times New Roman" w:hAnsi="Times New Roman" w:cs="Times New Roman"/>
          <w:color w:val="auto"/>
          <w:sz w:val="28"/>
          <w:szCs w:val="28"/>
        </w:rPr>
        <w:t xml:space="preserve">  și a Devizului </w:t>
      </w:r>
      <w:r w:rsidR="007F652F">
        <w:rPr>
          <w:rFonts w:ascii="Times New Roman" w:hAnsi="Times New Roman" w:cs="Times New Roman"/>
          <w:color w:val="auto"/>
          <w:sz w:val="28"/>
          <w:szCs w:val="28"/>
        </w:rPr>
        <w:t>G</w:t>
      </w:r>
      <w:r w:rsidR="00F52BB9" w:rsidRPr="007A5B68">
        <w:rPr>
          <w:rFonts w:ascii="Times New Roman" w:hAnsi="Times New Roman" w:cs="Times New Roman"/>
          <w:color w:val="auto"/>
          <w:sz w:val="28"/>
          <w:szCs w:val="28"/>
        </w:rPr>
        <w:t>eneral  pentru obiectivul de investiții</w:t>
      </w:r>
      <w:r w:rsidR="00F52BB9" w:rsidRPr="007A5B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52BB9" w:rsidRPr="007F652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„</w:t>
      </w:r>
      <w:r w:rsidR="00F52BB9" w:rsidRPr="007F652F">
        <w:rPr>
          <w:rFonts w:ascii="Times New Roman" w:hAnsi="Times New Roman" w:cs="Times New Roman"/>
          <w:i/>
          <w:iCs/>
          <w:sz w:val="28"/>
          <w:szCs w:val="28"/>
          <w:lang w:eastAsia="ar-SA"/>
        </w:rPr>
        <w:t>DESFIINȚARE POD PESTE RAUL CRISUL ALB PE STR. CLOȘCA IN MUNICIPIUL BRAD,  JUD. HUNEDOARA</w:t>
      </w:r>
      <w:r w:rsidR="00F52BB9" w:rsidRPr="007F652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”</w:t>
      </w:r>
      <w:r w:rsidR="00F52BB9" w:rsidRPr="007A5B68">
        <w:rPr>
          <w:rFonts w:ascii="Times New Roman" w:hAnsi="Times New Roman" w:cs="Times New Roman"/>
          <w:sz w:val="28"/>
          <w:szCs w:val="28"/>
        </w:rPr>
        <w:t xml:space="preserve"> și propun plenului Consiliului Local </w:t>
      </w:r>
      <w:r w:rsidR="007F652F">
        <w:rPr>
          <w:rFonts w:ascii="Times New Roman" w:hAnsi="Times New Roman" w:cs="Times New Roman"/>
          <w:sz w:val="28"/>
          <w:szCs w:val="28"/>
        </w:rPr>
        <w:t xml:space="preserve">al Municipiului </w:t>
      </w:r>
      <w:r w:rsidR="00F52BB9" w:rsidRPr="007A5B68">
        <w:rPr>
          <w:rFonts w:ascii="Times New Roman" w:hAnsi="Times New Roman" w:cs="Times New Roman"/>
          <w:sz w:val="28"/>
          <w:szCs w:val="28"/>
        </w:rPr>
        <w:t>Brad dezbaterea acestuia în forma prezentată.</w:t>
      </w:r>
    </w:p>
    <w:p w14:paraId="42D05577" w14:textId="77777777" w:rsidR="007A5B68" w:rsidRPr="007A5B68" w:rsidRDefault="007A5B68" w:rsidP="007A5B68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5B6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F52BB9" w:rsidRPr="007A5B68">
        <w:rPr>
          <w:rFonts w:ascii="Times New Roman" w:hAnsi="Times New Roman" w:cs="Times New Roman"/>
          <w:sz w:val="28"/>
          <w:szCs w:val="28"/>
        </w:rPr>
        <w:t>Invoc în susţinerea propunerii mele prevederile</w:t>
      </w:r>
      <w:r w:rsidRPr="007A5B68">
        <w:rPr>
          <w:rFonts w:ascii="Times New Roman" w:hAnsi="Times New Roman" w:cs="Times New Roman"/>
          <w:sz w:val="28"/>
          <w:szCs w:val="28"/>
        </w:rPr>
        <w:t xml:space="preserve"> </w:t>
      </w:r>
      <w:r w:rsidRPr="007A5B68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art. 44 alin. 1 din Legea nr. 273/2006 privind finanţele publice locale, cu modificările şi completările ulterioare, ale H.G. nr. 907/2016 privind etapele de elaborare şi conţinutul-cadru al documentaţiilor tehnico-economice aferente obiectivelor/proiectelor de investiţii finanţate din fonduri publice, cu modificările și completările ulterioare, ale art.129 alin. 2  lit. d, alin. 4 lit. d din O.U.G. nr. 57/2019 privind Codul administrativ, cu modificările și completările ulterioare precum și ale art. 11 alin. 4 din Legea nr. 554/2004 a contenciosului administrativ, actualizată.</w:t>
      </w:r>
    </w:p>
    <w:p w14:paraId="4D6B843B" w14:textId="77777777" w:rsidR="00F52BB9" w:rsidRPr="007A5B68" w:rsidRDefault="00F52BB9" w:rsidP="00F52BB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BCA8A5" w14:textId="77777777" w:rsidR="00E94817" w:rsidRPr="007A5B68" w:rsidRDefault="00E94817" w:rsidP="00F52BB9">
      <w:pPr>
        <w:jc w:val="both"/>
        <w:rPr>
          <w:rFonts w:ascii="Times New Roman" w:eastAsia="Liberation Serif;Times New Roma" w:hAnsi="Times New Roman" w:cs="Times New Roman"/>
          <w:color w:val="auto"/>
          <w:sz w:val="28"/>
          <w:szCs w:val="28"/>
        </w:rPr>
      </w:pPr>
      <w:r w:rsidRPr="007A5B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</w:t>
      </w:r>
    </w:p>
    <w:p w14:paraId="509E9A48" w14:textId="77777777" w:rsidR="001B7D0C" w:rsidRPr="007A5B68" w:rsidRDefault="001B7D0C" w:rsidP="001B7D0C">
      <w:pPr>
        <w:spacing w:after="160" w:line="259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F919BE9" w14:textId="77777777" w:rsidR="001B7D0C" w:rsidRPr="007A5B68" w:rsidRDefault="001B7D0C" w:rsidP="001B7D0C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73F18" w14:textId="77777777" w:rsidR="007A5B68" w:rsidRDefault="007A5B68" w:rsidP="007A5B68">
      <w:pPr>
        <w:jc w:val="both"/>
        <w:rPr>
          <w:b/>
          <w:sz w:val="28"/>
          <w:szCs w:val="28"/>
        </w:rPr>
      </w:pPr>
    </w:p>
    <w:p w14:paraId="56DC4286" w14:textId="77777777" w:rsidR="007A5B68" w:rsidRDefault="007A5B68" w:rsidP="007A5B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P R I M A R</w:t>
      </w:r>
    </w:p>
    <w:p w14:paraId="5AF10178" w14:textId="77777777" w:rsidR="007A5B68" w:rsidRDefault="007A5B68" w:rsidP="007A5B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Florin CAZACU</w:t>
      </w:r>
    </w:p>
    <w:p w14:paraId="6AD23CEC" w14:textId="77777777" w:rsidR="00CD2610" w:rsidRPr="003900FF" w:rsidRDefault="00CD2610" w:rsidP="007A5B68">
      <w:pPr>
        <w:jc w:val="center"/>
        <w:rPr>
          <w:rFonts w:ascii="Times New Roman" w:hAnsi="Times New Roman" w:cs="Times New Roman"/>
          <w:b/>
          <w:bCs/>
          <w:color w:val="FF3333"/>
          <w:sz w:val="28"/>
          <w:szCs w:val="28"/>
        </w:rPr>
      </w:pPr>
    </w:p>
    <w:p w14:paraId="1E780BE5" w14:textId="77777777" w:rsidR="001B33F3" w:rsidRDefault="001B33F3" w:rsidP="00CD2610">
      <w:pPr>
        <w:jc w:val="both"/>
        <w:rPr>
          <w:rFonts w:ascii="Times New Roman" w:hAnsi="Times New Roman" w:cs="Times New Roman"/>
          <w:color w:val="FF3333"/>
          <w:sz w:val="28"/>
          <w:szCs w:val="28"/>
        </w:rPr>
      </w:pPr>
    </w:p>
    <w:p w14:paraId="7E6D01DE" w14:textId="77777777" w:rsidR="001B33F3" w:rsidRDefault="001B33F3" w:rsidP="00CD2610">
      <w:pPr>
        <w:jc w:val="both"/>
        <w:rPr>
          <w:rFonts w:ascii="Times New Roman" w:hAnsi="Times New Roman" w:cs="Times New Roman"/>
          <w:color w:val="FF3333"/>
          <w:sz w:val="28"/>
          <w:szCs w:val="28"/>
        </w:rPr>
      </w:pPr>
    </w:p>
    <w:p w14:paraId="36ED8BE6" w14:textId="77777777" w:rsidR="001B33F3" w:rsidRDefault="001B33F3" w:rsidP="00CD2610">
      <w:pPr>
        <w:jc w:val="both"/>
        <w:rPr>
          <w:rFonts w:ascii="Times New Roman" w:hAnsi="Times New Roman" w:cs="Times New Roman"/>
          <w:color w:val="FF3333"/>
          <w:sz w:val="28"/>
          <w:szCs w:val="28"/>
        </w:rPr>
      </w:pPr>
    </w:p>
    <w:p w14:paraId="521CBFE9" w14:textId="77777777" w:rsidR="001B33F3" w:rsidRDefault="001B33F3" w:rsidP="00CD2610">
      <w:pPr>
        <w:jc w:val="both"/>
        <w:rPr>
          <w:rFonts w:ascii="Times New Roman" w:hAnsi="Times New Roman" w:cs="Times New Roman"/>
          <w:color w:val="FF3333"/>
          <w:sz w:val="28"/>
          <w:szCs w:val="28"/>
        </w:rPr>
      </w:pPr>
    </w:p>
    <w:p w14:paraId="33FB20D1" w14:textId="77777777" w:rsidR="001B33F3" w:rsidRDefault="001B33F3" w:rsidP="00CD2610">
      <w:pPr>
        <w:jc w:val="both"/>
        <w:rPr>
          <w:rFonts w:ascii="Times New Roman" w:hAnsi="Times New Roman" w:cs="Times New Roman"/>
          <w:color w:val="FF3333"/>
          <w:sz w:val="28"/>
          <w:szCs w:val="28"/>
        </w:rPr>
      </w:pPr>
    </w:p>
    <w:p w14:paraId="4426BD3B" w14:textId="77777777" w:rsidR="001B33F3" w:rsidRDefault="001B33F3" w:rsidP="00CD2610">
      <w:pPr>
        <w:jc w:val="both"/>
        <w:rPr>
          <w:rFonts w:ascii="Times New Roman" w:hAnsi="Times New Roman" w:cs="Times New Roman"/>
          <w:color w:val="FF3333"/>
          <w:sz w:val="28"/>
          <w:szCs w:val="28"/>
        </w:rPr>
      </w:pPr>
    </w:p>
    <w:sectPr w:rsidR="001B33F3" w:rsidSect="007A5B68">
      <w:pgSz w:w="11906" w:h="16838"/>
      <w:pgMar w:top="709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B56A6"/>
    <w:multiLevelType w:val="hybridMultilevel"/>
    <w:tmpl w:val="84C643BE"/>
    <w:lvl w:ilvl="0" w:tplc="6E24F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67475"/>
    <w:multiLevelType w:val="multilevel"/>
    <w:tmpl w:val="FD9CE7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610"/>
    <w:rsid w:val="00051AAB"/>
    <w:rsid w:val="00097A3B"/>
    <w:rsid w:val="000A1FF2"/>
    <w:rsid w:val="000B2200"/>
    <w:rsid w:val="000B3C7C"/>
    <w:rsid w:val="001130DC"/>
    <w:rsid w:val="001549EA"/>
    <w:rsid w:val="00180D4D"/>
    <w:rsid w:val="001B33F3"/>
    <w:rsid w:val="001B7D0C"/>
    <w:rsid w:val="001C24BC"/>
    <w:rsid w:val="001D2219"/>
    <w:rsid w:val="00222AB7"/>
    <w:rsid w:val="00260DEF"/>
    <w:rsid w:val="002E4231"/>
    <w:rsid w:val="00337C58"/>
    <w:rsid w:val="003900FF"/>
    <w:rsid w:val="004A0FFD"/>
    <w:rsid w:val="00535915"/>
    <w:rsid w:val="00584C59"/>
    <w:rsid w:val="005A05A9"/>
    <w:rsid w:val="0064712E"/>
    <w:rsid w:val="0067203C"/>
    <w:rsid w:val="00690B7A"/>
    <w:rsid w:val="00767501"/>
    <w:rsid w:val="007A5B68"/>
    <w:rsid w:val="007B133D"/>
    <w:rsid w:val="007F652F"/>
    <w:rsid w:val="00914AE2"/>
    <w:rsid w:val="00925201"/>
    <w:rsid w:val="00925E8B"/>
    <w:rsid w:val="00926870"/>
    <w:rsid w:val="0093531D"/>
    <w:rsid w:val="00941BE4"/>
    <w:rsid w:val="00945D9B"/>
    <w:rsid w:val="009549A0"/>
    <w:rsid w:val="009556AD"/>
    <w:rsid w:val="00964092"/>
    <w:rsid w:val="009B3084"/>
    <w:rsid w:val="00A74637"/>
    <w:rsid w:val="00AB6C18"/>
    <w:rsid w:val="00AE023D"/>
    <w:rsid w:val="00AE08E5"/>
    <w:rsid w:val="00BC3EC1"/>
    <w:rsid w:val="00C440AA"/>
    <w:rsid w:val="00C7321A"/>
    <w:rsid w:val="00CA02E7"/>
    <w:rsid w:val="00CD2610"/>
    <w:rsid w:val="00CD5C6F"/>
    <w:rsid w:val="00D329EE"/>
    <w:rsid w:val="00D5703C"/>
    <w:rsid w:val="00DC54D2"/>
    <w:rsid w:val="00DD1DAD"/>
    <w:rsid w:val="00E52A04"/>
    <w:rsid w:val="00E94817"/>
    <w:rsid w:val="00E95F0C"/>
    <w:rsid w:val="00EC44A2"/>
    <w:rsid w:val="00F057EA"/>
    <w:rsid w:val="00F158D9"/>
    <w:rsid w:val="00F40B8C"/>
    <w:rsid w:val="00F52BB9"/>
    <w:rsid w:val="00F82FDE"/>
    <w:rsid w:val="00FA4576"/>
    <w:rsid w:val="00FA6E02"/>
    <w:rsid w:val="00FB5FDF"/>
    <w:rsid w:val="00FB6F4E"/>
    <w:rsid w:val="00FD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9FEFA"/>
  <w15:docId w15:val="{53D3DDA0-D07A-4B8F-8D75-133D8803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10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D2610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paragraph" w:customStyle="1" w:styleId="instruct">
    <w:name w:val="instruct"/>
    <w:basedOn w:val="Normal"/>
    <w:qFormat/>
    <w:rsid w:val="00CD2610"/>
    <w:pPr>
      <w:widowControl w:val="0"/>
      <w:spacing w:before="40" w:after="40"/>
    </w:pPr>
    <w:rPr>
      <w:i/>
      <w:iCs/>
      <w:szCs w:val="21"/>
    </w:rPr>
  </w:style>
  <w:style w:type="paragraph" w:styleId="NormalWeb">
    <w:name w:val="Normal (Web)"/>
    <w:basedOn w:val="Normal"/>
    <w:uiPriority w:val="99"/>
    <w:rsid w:val="00F52BB9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C8877-BC6F-4B21-B946-3FE52115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3</Pages>
  <Words>1111</Words>
  <Characters>6450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Statia 3</cp:lastModifiedBy>
  <cp:revision>21</cp:revision>
  <dcterms:created xsi:type="dcterms:W3CDTF">2021-12-03T15:40:00Z</dcterms:created>
  <dcterms:modified xsi:type="dcterms:W3CDTF">2021-12-14T10:42:00Z</dcterms:modified>
</cp:coreProperties>
</file>