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38BE0" w14:textId="77777777" w:rsidR="00BE5D02" w:rsidRDefault="00000000">
      <w:pPr>
        <w:ind w:right="-414"/>
      </w:pPr>
      <w:r>
        <w:object w:dxaOrig="1440" w:dyaOrig="1440" w14:anchorId="49F6BF77">
          <v:group id="_x0000_s1026" style="position:absolute;margin-left:1.8pt;margin-top:-10.3pt;width:570.8pt;height:102.75pt;z-index:251659264" coordorigin="1800,900" coordsize="9180,1647">
            <v:group id="_x0000_s1027" style="position:absolute;left:1800;top:900;width:9180;height:1647" coordorigin="2111,1264" coordsize="9180,164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left:2444;top:1444;width:848;height:1116">
                <v:imagedata r:id="rId8" o:title=""/>
              </v:shape>
              <v:shape id="_x0000_s1029" type="#_x0000_t75" style="position:absolute;left:9805;top:1264;width:868;height:1156">
                <v:imagedata r:id="rId9" o:title="" gain="0" blacklevel=".5" grayscale="t" bilevel="t"/>
              </v:shape>
              <v:shape id="_x0000_s1030" type="#_x0000_t75" style="position:absolute;left:2111;top:2711;width:9180;height:200">
                <v:imagedata r:id="rId10" o:title=""/>
              </v:shap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2520;top:927;width:6840;height:1439" filled="f" stroked="f">
              <v:textbox>
                <w:txbxContent>
                  <w:p w14:paraId="423D0703" w14:textId="77777777" w:rsidR="00BE5D02" w:rsidRDefault="00BE5D02">
                    <w:pPr>
                      <w:pStyle w:val="Corptext"/>
                      <w:jc w:val="center"/>
                      <w:rPr>
                        <w:rFonts w:ascii="Book Antiqua" w:hAnsi="Book Antiqua"/>
                        <w:b/>
                        <w:i/>
                        <w:iCs/>
                        <w:color w:val="000080"/>
                        <w:sz w:val="16"/>
                        <w:szCs w:val="16"/>
                      </w:rPr>
                    </w:pPr>
                  </w:p>
                  <w:p w14:paraId="3A42D53B" w14:textId="77777777" w:rsidR="00BE5D02" w:rsidRDefault="00000000">
                    <w:pPr>
                      <w:pStyle w:val="Corptext"/>
                      <w:jc w:val="center"/>
                      <w:rPr>
                        <w:rFonts w:ascii="Book Antiqua" w:hAnsi="Book Antiqua"/>
                        <w:b/>
                        <w:iCs/>
                        <w:color w:val="000080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b/>
                        <w:iCs/>
                        <w:color w:val="000080"/>
                        <w:sz w:val="22"/>
                        <w:szCs w:val="22"/>
                        <w:lang w:val="it-IT"/>
                      </w:rPr>
                      <w:t>COMUNA ION CORVIN</w:t>
                    </w:r>
                  </w:p>
                  <w:p w14:paraId="30FB1BCA" w14:textId="77777777" w:rsidR="00BE5D02" w:rsidRDefault="00000000">
                    <w:pPr>
                      <w:pStyle w:val="Corptext"/>
                      <w:ind w:left="720" w:firstLine="720"/>
                      <w:jc w:val="left"/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 xml:space="preserve">Str. Sf. Ap. Andrei nr. 50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  <w:t>Tel. (00 4)  0788790758</w:t>
                    </w:r>
                  </w:p>
                  <w:p w14:paraId="2C65E8AE" w14:textId="77777777" w:rsidR="00BE5D02" w:rsidRDefault="00000000">
                    <w:pPr>
                      <w:pStyle w:val="Corptext"/>
                      <w:ind w:left="720" w:firstLine="720"/>
                      <w:jc w:val="left"/>
                      <w:rPr>
                        <w:rFonts w:ascii="Book Antiqua" w:hAnsi="Book Antiqua"/>
                        <w:i/>
                        <w:iCs/>
                        <w:color w:val="000080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 xml:space="preserve">Judetul Constanţa              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  <w:t xml:space="preserve"> Fax: (00 4)  0241 856 464</w:t>
                    </w:r>
                  </w:p>
                  <w:p w14:paraId="5C9C1BF3" w14:textId="77777777" w:rsidR="00BE5D02" w:rsidRDefault="00000000">
                    <w:pPr>
                      <w:pStyle w:val="Corptext"/>
                      <w:ind w:left="720" w:firstLine="720"/>
                      <w:jc w:val="left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 xml:space="preserve">România                       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  <w:t>C.I.F. 5515059</w:t>
                    </w:r>
                  </w:p>
                  <w:p w14:paraId="6BE910B7" w14:textId="77777777" w:rsidR="00BE5D02" w:rsidRDefault="00000000">
                    <w:pPr>
                      <w:pStyle w:val="Corptext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  <w:lang w:val="fr-FR"/>
                      </w:rPr>
                      <w:t xml:space="preserve">                          </w:t>
                    </w:r>
                    <w:hyperlink r:id="rId11" w:history="1">
                      <w:r>
                        <w:rPr>
                          <w:rStyle w:val="Hyperlink"/>
                          <w:rFonts w:ascii="Book Antiqua" w:hAnsi="Book Antiqua"/>
                          <w:sz w:val="22"/>
                          <w:szCs w:val="22"/>
                          <w:lang w:val="fr-FR"/>
                        </w:rPr>
                        <w:t>www.primaria-ioncorvin.ro</w:t>
                      </w:r>
                    </w:hyperlink>
                    <w:proofErr w:type="gramStart"/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>E-mail</w:t>
                    </w:r>
                    <w:proofErr w:type="gramEnd"/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 xml:space="preserve"> : taxe@primariaioncorvin.ro</w:t>
                    </w:r>
                  </w:p>
                  <w:p w14:paraId="67333BB5" w14:textId="77777777" w:rsidR="00BE5D02" w:rsidRDefault="00BE5D02">
                    <w:pPr>
                      <w:pStyle w:val="Corptext"/>
                      <w:jc w:val="center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</w:pPr>
                  </w:p>
                  <w:p w14:paraId="33867914" w14:textId="77777777" w:rsidR="00BE5D02" w:rsidRDefault="00BE5D02">
                    <w:pPr>
                      <w:pStyle w:val="Corptext"/>
                      <w:jc w:val="center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</w:pPr>
                  </w:p>
                  <w:p w14:paraId="48DFC470" w14:textId="77777777" w:rsidR="00BE5D02" w:rsidRDefault="00BE5D02">
                    <w:pPr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</w:pPr>
                  </w:p>
                </w:txbxContent>
              </v:textbox>
            </v:shape>
          </v:group>
          <o:OLEObject Type="Embed" ProgID="Word.Picture.8" ShapeID="_x0000_s1029" DrawAspect="Content" ObjectID="_1827648272" r:id="rId12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49E412" w14:textId="77777777" w:rsidR="00BE5D02" w:rsidRDefault="00BE5D02"/>
    <w:p w14:paraId="27BF5C42" w14:textId="77777777" w:rsidR="00BE5D02" w:rsidRDefault="00BE5D02">
      <w:pPr>
        <w:rPr>
          <w:sz w:val="28"/>
          <w:szCs w:val="28"/>
          <w:lang w:val="pt-BR"/>
        </w:rPr>
      </w:pPr>
    </w:p>
    <w:p w14:paraId="73432205" w14:textId="77777777" w:rsidR="00BE5D02" w:rsidRDefault="00BE5D02">
      <w:pPr>
        <w:rPr>
          <w:sz w:val="28"/>
          <w:szCs w:val="28"/>
          <w:lang w:val="pt-BR"/>
        </w:rPr>
      </w:pPr>
    </w:p>
    <w:p w14:paraId="717D160B" w14:textId="77777777" w:rsidR="00BE5D02" w:rsidRDefault="00BE5D02">
      <w:pPr>
        <w:rPr>
          <w:sz w:val="28"/>
          <w:szCs w:val="28"/>
          <w:lang w:val="pt-BR"/>
        </w:rPr>
      </w:pPr>
    </w:p>
    <w:p w14:paraId="66C3AA7E" w14:textId="77777777" w:rsidR="00BE5D02" w:rsidRDefault="00BE5D02">
      <w:pPr>
        <w:rPr>
          <w:sz w:val="28"/>
          <w:szCs w:val="28"/>
          <w:lang w:val="pt-BR"/>
        </w:rPr>
      </w:pPr>
    </w:p>
    <w:p w14:paraId="7B707F68" w14:textId="77777777" w:rsidR="00BE5D02" w:rsidRDefault="00000000">
      <w:pPr>
        <w:rPr>
          <w:b/>
          <w:i/>
          <w:iCs/>
          <w:lang w:val="pt-BR"/>
        </w:rPr>
      </w:pPr>
      <w:r>
        <w:rPr>
          <w:b/>
          <w:i/>
          <w:iCs/>
          <w:lang w:val="pt-BR"/>
        </w:rPr>
        <w:t>COMPARTIMENTUL IMPOZITE SI TAXE</w:t>
      </w:r>
    </w:p>
    <w:p w14:paraId="55169C46" w14:textId="4AA9C2EF" w:rsidR="00BE5D02" w:rsidRPr="00CD4EF2" w:rsidRDefault="00000000" w:rsidP="00CD4EF2">
      <w:pPr>
        <w:rPr>
          <w:bCs/>
          <w:lang w:val="pt-BR"/>
        </w:rPr>
      </w:pPr>
      <w:r w:rsidRPr="00CD4EF2">
        <w:rPr>
          <w:bCs/>
          <w:lang w:val="pt-BR"/>
        </w:rPr>
        <w:t>NR:</w:t>
      </w:r>
      <w:r w:rsidRPr="00CD4EF2">
        <w:rPr>
          <w:bCs/>
          <w:lang w:val="ro-RO"/>
        </w:rPr>
        <w:t xml:space="preserve"> 5794/19.12.2025</w:t>
      </w:r>
      <w:r w:rsidR="00CD4EF2" w:rsidRPr="00CD4EF2">
        <w:rPr>
          <w:bCs/>
          <w:lang w:val="ro-RO"/>
        </w:rPr>
        <w:tab/>
      </w:r>
      <w:r w:rsidR="00CD4EF2" w:rsidRPr="00CD4EF2">
        <w:rPr>
          <w:bCs/>
          <w:lang w:val="ro-RO"/>
        </w:rPr>
        <w:tab/>
      </w:r>
      <w:r w:rsidR="00CD4EF2" w:rsidRPr="00CD4EF2">
        <w:rPr>
          <w:bCs/>
          <w:lang w:val="ro-RO"/>
        </w:rPr>
        <w:tab/>
      </w:r>
      <w:r w:rsidR="00CD4EF2" w:rsidRPr="00CD4EF2">
        <w:rPr>
          <w:bCs/>
          <w:lang w:val="ro-RO"/>
        </w:rPr>
        <w:tab/>
      </w:r>
      <w:r w:rsidR="00CD4EF2" w:rsidRPr="00CD4EF2">
        <w:rPr>
          <w:bCs/>
          <w:lang w:val="ro-RO"/>
        </w:rPr>
        <w:tab/>
      </w:r>
      <w:r w:rsidR="00CD4EF2" w:rsidRPr="00CD4EF2">
        <w:rPr>
          <w:bCs/>
          <w:lang w:val="ro-RO"/>
        </w:rPr>
        <w:tab/>
        <w:t xml:space="preserve">    </w:t>
      </w:r>
      <w:r w:rsidR="00CD4EF2">
        <w:rPr>
          <w:bCs/>
          <w:lang w:val="ro-RO"/>
        </w:rPr>
        <w:tab/>
      </w:r>
      <w:r w:rsidR="00CD4EF2">
        <w:rPr>
          <w:bCs/>
          <w:lang w:val="ro-RO"/>
        </w:rPr>
        <w:tab/>
        <w:t xml:space="preserve">        </w:t>
      </w:r>
      <w:r w:rsidRPr="00CD4EF2">
        <w:rPr>
          <w:bCs/>
          <w:lang w:val="pt-BR"/>
        </w:rPr>
        <w:t>APROB,</w:t>
      </w:r>
    </w:p>
    <w:p w14:paraId="5F760BA9" w14:textId="4B00FA84" w:rsidR="00BE5D02" w:rsidRPr="00CD4EF2" w:rsidRDefault="00CD4EF2">
      <w:pPr>
        <w:tabs>
          <w:tab w:val="left" w:pos="5925"/>
        </w:tabs>
        <w:ind w:right="-990" w:firstLineChars="2350" w:firstLine="5662"/>
        <w:rPr>
          <w:bCs/>
          <w:lang w:val="pt-BR"/>
        </w:rPr>
      </w:pPr>
      <w:r>
        <w:rPr>
          <w:b/>
          <w:lang w:val="pt-BR"/>
        </w:rPr>
        <w:tab/>
      </w:r>
      <w:r>
        <w:rPr>
          <w:b/>
          <w:lang w:val="pt-BR"/>
        </w:rPr>
        <w:tab/>
      </w:r>
      <w:r>
        <w:rPr>
          <w:b/>
          <w:lang w:val="pt-BR"/>
        </w:rPr>
        <w:tab/>
      </w:r>
      <w:r w:rsidR="00000000" w:rsidRPr="00CD4EF2">
        <w:rPr>
          <w:b/>
          <w:lang w:val="pt-BR"/>
        </w:rPr>
        <w:t xml:space="preserve"> </w:t>
      </w:r>
      <w:r>
        <w:rPr>
          <w:b/>
          <w:lang w:val="pt-BR"/>
        </w:rPr>
        <w:t xml:space="preserve">       </w:t>
      </w:r>
      <w:r w:rsidR="00000000" w:rsidRPr="00CD4EF2">
        <w:rPr>
          <w:bCs/>
          <w:lang w:val="pt-BR"/>
        </w:rPr>
        <w:t xml:space="preserve">PRIMAR, </w:t>
      </w:r>
    </w:p>
    <w:p w14:paraId="4EAA3141" w14:textId="1CAA4098" w:rsidR="00BE5D02" w:rsidRPr="00CD4EF2" w:rsidRDefault="00CD4EF2">
      <w:pPr>
        <w:tabs>
          <w:tab w:val="left" w:pos="5925"/>
        </w:tabs>
        <w:ind w:right="-990" w:firstLineChars="2250" w:firstLine="5400"/>
        <w:rPr>
          <w:bCs/>
          <w:lang w:val="ro-RO"/>
        </w:rPr>
      </w:pPr>
      <w:r>
        <w:rPr>
          <w:bCs/>
          <w:lang w:val="ro-RO"/>
        </w:rPr>
        <w:tab/>
      </w:r>
      <w:r>
        <w:rPr>
          <w:bCs/>
          <w:lang w:val="ro-RO"/>
        </w:rPr>
        <w:tab/>
      </w:r>
      <w:r>
        <w:rPr>
          <w:bCs/>
          <w:lang w:val="ro-RO"/>
        </w:rPr>
        <w:tab/>
      </w:r>
      <w:r w:rsidR="00000000" w:rsidRPr="00CD4EF2">
        <w:rPr>
          <w:bCs/>
          <w:lang w:val="ro-RO"/>
        </w:rPr>
        <w:t>George CAZACU</w:t>
      </w:r>
    </w:p>
    <w:p w14:paraId="723062CD" w14:textId="77777777" w:rsidR="00BE5D02" w:rsidRPr="00CD4EF2" w:rsidRDefault="00BE5D02">
      <w:pPr>
        <w:rPr>
          <w:b/>
          <w:lang w:val="pt-BR"/>
        </w:rPr>
      </w:pPr>
    </w:p>
    <w:p w14:paraId="52A6ED67" w14:textId="77777777" w:rsidR="00BE5D02" w:rsidRPr="00CD4EF2" w:rsidRDefault="00BE5D02">
      <w:pPr>
        <w:rPr>
          <w:b/>
          <w:lang w:val="pt-BR"/>
        </w:rPr>
      </w:pPr>
    </w:p>
    <w:p w14:paraId="68EE7B6E" w14:textId="77777777" w:rsidR="00BE5D02" w:rsidRPr="00CD4EF2" w:rsidRDefault="00000000">
      <w:pPr>
        <w:jc w:val="center"/>
        <w:rPr>
          <w:b/>
          <w:bCs/>
          <w:lang w:val="pt-BR"/>
        </w:rPr>
      </w:pPr>
      <w:r w:rsidRPr="00CD4EF2">
        <w:rPr>
          <w:b/>
          <w:bCs/>
          <w:lang w:val="pt-BR"/>
        </w:rPr>
        <w:t>R</w:t>
      </w:r>
      <w:r w:rsidRPr="00CD4EF2">
        <w:rPr>
          <w:b/>
          <w:bCs/>
          <w:lang w:val="ro-RO"/>
        </w:rPr>
        <w:t>E</w:t>
      </w:r>
      <w:r w:rsidRPr="00CD4EF2">
        <w:rPr>
          <w:b/>
          <w:bCs/>
          <w:lang w:val="pt-BR"/>
        </w:rPr>
        <w:t>FERAT</w:t>
      </w:r>
    </w:p>
    <w:p w14:paraId="20022432" w14:textId="77777777" w:rsidR="00BE5D02" w:rsidRPr="00CD4EF2" w:rsidRDefault="00000000">
      <w:pPr>
        <w:jc w:val="center"/>
        <w:rPr>
          <w:b/>
          <w:bCs/>
          <w:lang w:val="pt-BR"/>
        </w:rPr>
      </w:pPr>
      <w:r w:rsidRPr="00CD4EF2">
        <w:rPr>
          <w:b/>
          <w:bCs/>
          <w:lang w:val="pt-BR"/>
        </w:rPr>
        <w:t xml:space="preserve">Privind scoaterea din evidentele fiscale fiscale a unor procese-verbale de contraventie si scaderea sumei de </w:t>
      </w:r>
      <w:r w:rsidRPr="00CD4EF2">
        <w:rPr>
          <w:b/>
          <w:bCs/>
          <w:lang w:val="ro-RO"/>
        </w:rPr>
        <w:t>3394</w:t>
      </w:r>
      <w:r w:rsidRPr="00CD4EF2">
        <w:rPr>
          <w:b/>
          <w:bCs/>
          <w:lang w:val="pt-BR"/>
        </w:rPr>
        <w:t>,00 lei reprezentand amenzi contraventionale ale debitorilor decedati</w:t>
      </w:r>
    </w:p>
    <w:p w14:paraId="0D3367F6" w14:textId="77777777" w:rsidR="00BE5D02" w:rsidRDefault="00BE5D02">
      <w:pPr>
        <w:tabs>
          <w:tab w:val="left" w:pos="1725"/>
        </w:tabs>
        <w:jc w:val="both"/>
        <w:rPr>
          <w:lang w:val="pt-BR"/>
        </w:rPr>
      </w:pPr>
    </w:p>
    <w:p w14:paraId="28BC510A" w14:textId="77777777" w:rsidR="00CD4EF2" w:rsidRDefault="00CD4EF2">
      <w:pPr>
        <w:tabs>
          <w:tab w:val="left" w:pos="1725"/>
        </w:tabs>
        <w:jc w:val="both"/>
        <w:rPr>
          <w:lang w:val="pt-BR"/>
        </w:rPr>
      </w:pPr>
    </w:p>
    <w:p w14:paraId="0208EF15" w14:textId="77777777" w:rsidR="00CD4EF2" w:rsidRPr="00CD4EF2" w:rsidRDefault="00CD4EF2">
      <w:pPr>
        <w:tabs>
          <w:tab w:val="left" w:pos="1725"/>
        </w:tabs>
        <w:jc w:val="both"/>
        <w:rPr>
          <w:lang w:val="pt-BR"/>
        </w:rPr>
      </w:pPr>
    </w:p>
    <w:p w14:paraId="0827FB06" w14:textId="77777777" w:rsidR="00BE5D02" w:rsidRPr="00942069" w:rsidRDefault="00000000">
      <w:pPr>
        <w:tabs>
          <w:tab w:val="left" w:pos="1725"/>
        </w:tabs>
        <w:jc w:val="both"/>
        <w:rPr>
          <w:lang w:val="pt-BR"/>
        </w:rPr>
      </w:pPr>
      <w:r w:rsidRPr="00942069">
        <w:rPr>
          <w:lang w:val="pt-BR"/>
        </w:rPr>
        <w:t>Compartimentul impozite si taxe locale, prin inspector Manolache Lacramioara</w:t>
      </w:r>
    </w:p>
    <w:p w14:paraId="4A767497" w14:textId="4CE81A74" w:rsidR="00BE5D02" w:rsidRPr="00CD4EF2" w:rsidRDefault="00000000">
      <w:pPr>
        <w:tabs>
          <w:tab w:val="left" w:pos="1725"/>
        </w:tabs>
        <w:jc w:val="both"/>
        <w:rPr>
          <w:lang w:val="pt-BR"/>
        </w:rPr>
      </w:pPr>
      <w:r w:rsidRPr="00CD4EF2">
        <w:rPr>
          <w:lang w:val="pt-BR"/>
        </w:rPr>
        <w:t xml:space="preserve">       Vazand:</w:t>
      </w:r>
    </w:p>
    <w:p w14:paraId="3D639C7C" w14:textId="77777777" w:rsidR="00BE5D02" w:rsidRPr="00CD4EF2" w:rsidRDefault="00000000">
      <w:pPr>
        <w:pStyle w:val="Listparagraf"/>
        <w:numPr>
          <w:ilvl w:val="0"/>
          <w:numId w:val="1"/>
        </w:numPr>
        <w:tabs>
          <w:tab w:val="left" w:pos="1725"/>
        </w:tabs>
        <w:jc w:val="both"/>
        <w:rPr>
          <w:lang w:val="pt-BR"/>
        </w:rPr>
      </w:pPr>
      <w:r w:rsidRPr="00CD4EF2">
        <w:rPr>
          <w:lang w:val="pt-BR"/>
        </w:rPr>
        <w:t>Certificat</w:t>
      </w:r>
      <w:proofErr w:type="spellStart"/>
      <w:r w:rsidRPr="00CD4EF2">
        <w:rPr>
          <w:lang w:val="ro-RO"/>
        </w:rPr>
        <w:t>ul</w:t>
      </w:r>
      <w:proofErr w:type="spellEnd"/>
      <w:r w:rsidRPr="00CD4EF2">
        <w:rPr>
          <w:lang w:val="pt-BR"/>
        </w:rPr>
        <w:t xml:space="preserve"> de deces precum si procesele verbale de scadere din evidenta a obligatiilor fiscale ale debitor</w:t>
      </w:r>
      <w:r w:rsidRPr="00CD4EF2">
        <w:rPr>
          <w:lang w:val="ro-RO"/>
        </w:rPr>
        <w:t>ului</w:t>
      </w:r>
      <w:r w:rsidRPr="00CD4EF2">
        <w:rPr>
          <w:lang w:val="pt-BR"/>
        </w:rPr>
        <w:t xml:space="preserve"> </w:t>
      </w:r>
      <w:proofErr w:type="spellStart"/>
      <w:r w:rsidRPr="00CD4EF2">
        <w:rPr>
          <w:lang w:val="ro-RO"/>
        </w:rPr>
        <w:t>Agiu</w:t>
      </w:r>
      <w:proofErr w:type="spellEnd"/>
      <w:r w:rsidRPr="00CD4EF2">
        <w:rPr>
          <w:lang w:val="ro-RO"/>
        </w:rPr>
        <w:t xml:space="preserve"> Gheorghe</w:t>
      </w:r>
      <w:r w:rsidRPr="00CD4EF2">
        <w:rPr>
          <w:lang w:val="pt-BR"/>
        </w:rPr>
        <w:t>, precum si natura obligatiilor fiscale acumulate de aceste persoane in evidentele noastre.</w:t>
      </w:r>
    </w:p>
    <w:p w14:paraId="40E4ECEC" w14:textId="77777777" w:rsidR="00BE5D02" w:rsidRPr="00CD4EF2" w:rsidRDefault="00000000">
      <w:pPr>
        <w:tabs>
          <w:tab w:val="left" w:pos="1725"/>
        </w:tabs>
        <w:jc w:val="both"/>
        <w:rPr>
          <w:lang w:val="pt-BR"/>
        </w:rPr>
      </w:pPr>
      <w:r w:rsidRPr="00CD4EF2">
        <w:rPr>
          <w:lang w:val="pt-BR"/>
        </w:rPr>
        <w:t xml:space="preserve">   Luand in considerare necesitatea scaderii din evidenta fiscala a comunei Ion Corvin a amenzilor persoanelor fizice decedate. </w:t>
      </w:r>
    </w:p>
    <w:p w14:paraId="2961F227" w14:textId="77777777" w:rsidR="00BE5D02" w:rsidRPr="00CD4EF2" w:rsidRDefault="00000000">
      <w:pPr>
        <w:tabs>
          <w:tab w:val="left" w:pos="1725"/>
        </w:tabs>
        <w:jc w:val="both"/>
        <w:rPr>
          <w:lang w:val="pt-BR"/>
        </w:rPr>
      </w:pPr>
      <w:r w:rsidRPr="00CD4EF2">
        <w:rPr>
          <w:lang w:val="pt-BR"/>
        </w:rPr>
        <w:t xml:space="preserve">   In conformitate cu prevederile:</w:t>
      </w:r>
    </w:p>
    <w:p w14:paraId="2D938288" w14:textId="77777777" w:rsidR="00BE5D02" w:rsidRPr="00CD4EF2" w:rsidRDefault="00000000">
      <w:pPr>
        <w:pStyle w:val="Listparagraf"/>
        <w:numPr>
          <w:ilvl w:val="0"/>
          <w:numId w:val="1"/>
        </w:numPr>
        <w:tabs>
          <w:tab w:val="left" w:pos="1725"/>
        </w:tabs>
        <w:jc w:val="both"/>
        <w:rPr>
          <w:lang w:val="pt-BR"/>
        </w:rPr>
      </w:pPr>
      <w:r w:rsidRPr="00CD4EF2">
        <w:rPr>
          <w:lang w:val="pt-BR"/>
        </w:rPr>
        <w:t>art. 266, alin. (3) din Legea nr. 207/2015 privind Codul de Procedura Fiscala;</w:t>
      </w:r>
    </w:p>
    <w:p w14:paraId="0F03765F" w14:textId="77777777" w:rsidR="00BE5D02" w:rsidRPr="00CD4EF2" w:rsidRDefault="00000000">
      <w:pPr>
        <w:pStyle w:val="Listparagraf"/>
        <w:numPr>
          <w:ilvl w:val="0"/>
          <w:numId w:val="1"/>
        </w:numPr>
        <w:tabs>
          <w:tab w:val="left" w:pos="1725"/>
        </w:tabs>
        <w:jc w:val="both"/>
        <w:rPr>
          <w:lang w:val="pt-BR"/>
        </w:rPr>
      </w:pPr>
      <w:r w:rsidRPr="00CD4EF2">
        <w:rPr>
          <w:lang w:val="pt-BR"/>
        </w:rPr>
        <w:t>art. 27, alin. (2)  Legea nr. 207/2015 privind Codul de Procedura Fiscala;</w:t>
      </w:r>
    </w:p>
    <w:p w14:paraId="12E0E19F" w14:textId="77777777" w:rsidR="00BE5D02" w:rsidRPr="00CD4EF2" w:rsidRDefault="00000000">
      <w:pPr>
        <w:pStyle w:val="Listparagraf"/>
        <w:numPr>
          <w:ilvl w:val="0"/>
          <w:numId w:val="1"/>
        </w:numPr>
        <w:tabs>
          <w:tab w:val="left" w:pos="1725"/>
        </w:tabs>
        <w:jc w:val="both"/>
        <w:rPr>
          <w:lang w:val="pt-BR"/>
        </w:rPr>
      </w:pPr>
      <w:r w:rsidRPr="00CD4EF2">
        <w:rPr>
          <w:lang w:val="pt-BR"/>
        </w:rPr>
        <w:t xml:space="preserve"> lit. D pct. 20, lit. b din Ordinul Ministerului Economiei si Finantelor nr. 447/2007 pentru aprobarea Procedurii privind declararea starii de insolvabilitate a debitorilor persoane fizice sau juridice </w:t>
      </w:r>
    </w:p>
    <w:p w14:paraId="583C52B3" w14:textId="77777777" w:rsidR="00BE5D02" w:rsidRPr="00CD4EF2" w:rsidRDefault="00000000">
      <w:pPr>
        <w:pStyle w:val="Listparagraf"/>
        <w:numPr>
          <w:ilvl w:val="0"/>
          <w:numId w:val="1"/>
        </w:numPr>
        <w:tabs>
          <w:tab w:val="left" w:pos="1725"/>
        </w:tabs>
        <w:jc w:val="both"/>
        <w:rPr>
          <w:lang w:val="pt-BR"/>
        </w:rPr>
      </w:pPr>
      <w:r w:rsidRPr="00CD4EF2">
        <w:rPr>
          <w:lang w:val="pt-BR"/>
        </w:rPr>
        <w:t>art. 129 alin (1) si alin (2), 136 si art. 139 alin (3) lit. c din Ordonanta de Urgenta nr. 57/2019 privind Codul Administrativ</w:t>
      </w:r>
    </w:p>
    <w:p w14:paraId="465EEDB7" w14:textId="5FAB6D5F" w:rsidR="00BE5D02" w:rsidRPr="00CD4EF2" w:rsidRDefault="00000000">
      <w:pPr>
        <w:tabs>
          <w:tab w:val="left" w:pos="1725"/>
        </w:tabs>
        <w:jc w:val="both"/>
        <w:rPr>
          <w:lang w:val="pt-BR"/>
        </w:rPr>
      </w:pPr>
      <w:r w:rsidRPr="00CD4EF2">
        <w:rPr>
          <w:lang w:val="pt-BR"/>
        </w:rPr>
        <w:t>potrivit normelor legale sus mentionate, propun Consiliului Local al Comunei Ion Corvin aprobarea scoaterii din e</w:t>
      </w:r>
      <w:r w:rsidRPr="00CD4EF2">
        <w:rPr>
          <w:lang w:val="ro-RO"/>
        </w:rPr>
        <w:t>v</w:t>
      </w:r>
      <w:r w:rsidRPr="00CD4EF2">
        <w:rPr>
          <w:lang w:val="pt-BR"/>
        </w:rPr>
        <w:t xml:space="preserve">identele fiscale sumei de </w:t>
      </w:r>
      <w:r w:rsidRPr="00CD4EF2">
        <w:rPr>
          <w:lang w:val="ro-RO"/>
        </w:rPr>
        <w:t>3394</w:t>
      </w:r>
      <w:r w:rsidRPr="00CD4EF2">
        <w:rPr>
          <w:lang w:val="pt-BR"/>
        </w:rPr>
        <w:t>,00 lei conform Anexei 1</w:t>
      </w:r>
    </w:p>
    <w:p w14:paraId="6F0F490A" w14:textId="77777777" w:rsidR="00BE5D02" w:rsidRDefault="00BE5D02">
      <w:pPr>
        <w:tabs>
          <w:tab w:val="left" w:pos="1725"/>
        </w:tabs>
        <w:jc w:val="both"/>
        <w:rPr>
          <w:sz w:val="28"/>
          <w:szCs w:val="28"/>
          <w:lang w:val="pt-BR"/>
        </w:rPr>
      </w:pPr>
    </w:p>
    <w:p w14:paraId="3871F567" w14:textId="7F978000" w:rsidR="00BE5D02" w:rsidRPr="00CD4EF2" w:rsidRDefault="00000000" w:rsidP="00CD4EF2">
      <w:pPr>
        <w:jc w:val="center"/>
        <w:rPr>
          <w:lang w:val="pt-BR"/>
        </w:rPr>
      </w:pPr>
      <w:r w:rsidRPr="00CD4EF2">
        <w:rPr>
          <w:lang w:val="pt-BR"/>
        </w:rPr>
        <w:t>ÎNTOCMIT</w:t>
      </w:r>
    </w:p>
    <w:p w14:paraId="06E03222" w14:textId="0DEC40BC" w:rsidR="00BE5D02" w:rsidRPr="00CD4EF2" w:rsidRDefault="00000000" w:rsidP="00CD4EF2">
      <w:pPr>
        <w:jc w:val="center"/>
        <w:rPr>
          <w:lang w:val="pt-BR"/>
        </w:rPr>
      </w:pPr>
      <w:r w:rsidRPr="00CD4EF2">
        <w:rPr>
          <w:lang w:val="pt-BR"/>
        </w:rPr>
        <w:t>INSPECTOR,</w:t>
      </w:r>
    </w:p>
    <w:p w14:paraId="5CD3F1F9" w14:textId="3F144C40" w:rsidR="00BE5D02" w:rsidRPr="00CD4EF2" w:rsidRDefault="00000000" w:rsidP="00CD4EF2">
      <w:pPr>
        <w:ind w:right="-104"/>
        <w:jc w:val="center"/>
        <w:rPr>
          <w:lang w:val="pt-BR"/>
        </w:rPr>
      </w:pPr>
      <w:r w:rsidRPr="00CD4EF2">
        <w:rPr>
          <w:lang w:val="pt-BR"/>
        </w:rPr>
        <w:t>Lacramioara MANOLACHE</w:t>
      </w:r>
    </w:p>
    <w:sectPr w:rsidR="00BE5D02" w:rsidRPr="00CD4E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B965F" w14:textId="77777777" w:rsidR="00355B1F" w:rsidRDefault="00355B1F">
      <w:r>
        <w:separator/>
      </w:r>
    </w:p>
  </w:endnote>
  <w:endnote w:type="continuationSeparator" w:id="0">
    <w:p w14:paraId="1A9A20DB" w14:textId="77777777" w:rsidR="00355B1F" w:rsidRDefault="00355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EB93E" w14:textId="77777777" w:rsidR="00355B1F" w:rsidRDefault="00355B1F">
      <w:r>
        <w:separator/>
      </w:r>
    </w:p>
  </w:footnote>
  <w:footnote w:type="continuationSeparator" w:id="0">
    <w:p w14:paraId="66204A60" w14:textId="77777777" w:rsidR="00355B1F" w:rsidRDefault="00355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20B0B"/>
    <w:multiLevelType w:val="multilevel"/>
    <w:tmpl w:val="6DB20B0B"/>
    <w:lvl w:ilvl="0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 w16cid:durableId="1519347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70C"/>
    <w:rsid w:val="00160A96"/>
    <w:rsid w:val="001E02CF"/>
    <w:rsid w:val="00274CF8"/>
    <w:rsid w:val="00317616"/>
    <w:rsid w:val="00355B1F"/>
    <w:rsid w:val="003775A1"/>
    <w:rsid w:val="003D7F3B"/>
    <w:rsid w:val="00475DA6"/>
    <w:rsid w:val="0050596E"/>
    <w:rsid w:val="00552A91"/>
    <w:rsid w:val="005C772F"/>
    <w:rsid w:val="00942069"/>
    <w:rsid w:val="00A378C8"/>
    <w:rsid w:val="00BE5D02"/>
    <w:rsid w:val="00CD4EF2"/>
    <w:rsid w:val="00D038E0"/>
    <w:rsid w:val="00D91E6B"/>
    <w:rsid w:val="00DC2C79"/>
    <w:rsid w:val="00DF1007"/>
    <w:rsid w:val="00ED5409"/>
    <w:rsid w:val="00EE770C"/>
    <w:rsid w:val="00EF74D0"/>
    <w:rsid w:val="09F52938"/>
    <w:rsid w:val="25B720CB"/>
    <w:rsid w:val="679B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 fillcolor="white">
      <v:fill color="white"/>
    </o:shapedefaults>
    <o:shapelayout v:ext="edit">
      <o:idmap v:ext="edit" data="1"/>
    </o:shapelayout>
  </w:shapeDefaults>
  <w:decimalSymbol w:val=","/>
  <w:listSeparator w:val=";"/>
  <w14:docId w14:val="7280478A"/>
  <w15:docId w15:val="{F83544FD-E4DB-400C-8F62-960C564E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semiHidden/>
    <w:unhideWhenUsed/>
    <w:qFormat/>
    <w:pPr>
      <w:jc w:val="both"/>
    </w:pPr>
    <w:rPr>
      <w:rFonts w:ascii="Arial" w:hAnsi="Arial"/>
      <w:szCs w:val="20"/>
    </w:rPr>
  </w:style>
  <w:style w:type="character" w:styleId="Hyperlink">
    <w:name w:val="Hyperlink"/>
    <w:basedOn w:val="Fontdeparagrafimplicit"/>
    <w:semiHidden/>
    <w:unhideWhenUsed/>
    <w:qFormat/>
    <w:rPr>
      <w:color w:val="0000FF"/>
      <w:u w:val="single"/>
    </w:rPr>
  </w:style>
  <w:style w:type="character" w:customStyle="1" w:styleId="CorptextCaracter">
    <w:name w:val="Corp text Caracter"/>
    <w:basedOn w:val="Fontdeparagrafimplicit"/>
    <w:link w:val="Corptext"/>
    <w:semiHidden/>
    <w:qFormat/>
    <w:rPr>
      <w:rFonts w:ascii="Arial" w:eastAsia="Times New Roman" w:hAnsi="Arial" w:cs="Times New Roman"/>
      <w:sz w:val="24"/>
      <w:szCs w:val="20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imaria-ioncorvin.ro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9"/>
    <customShpInfo spid="_x0000_s1030"/>
    <customShpInfo spid="_x0000_s1027"/>
    <customShpInfo spid="_x0000_s1031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220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Software Ion Corvin</dc:creator>
  <cp:lastModifiedBy>Iacoboaia Cristian</cp:lastModifiedBy>
  <cp:revision>5</cp:revision>
  <cp:lastPrinted>2025-12-19T08:26:00Z</cp:lastPrinted>
  <dcterms:created xsi:type="dcterms:W3CDTF">2022-03-17T08:43:00Z</dcterms:created>
  <dcterms:modified xsi:type="dcterms:W3CDTF">2025-12-19T09:18:00Z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742C696A51C64C86BDDCA60A5F5D2D96_13</vt:lpwstr>
  </property>
</Properties>
</file>