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8F64" w14:textId="77777777" w:rsidR="0094366B" w:rsidRPr="005566F0" w:rsidRDefault="0094366B" w:rsidP="0094366B">
      <w:pPr>
        <w:ind w:right="-785"/>
        <w:jc w:val="both"/>
        <w:rPr>
          <w:lang w:val="es-ES_tradnl"/>
        </w:rPr>
      </w:pPr>
      <w:r w:rsidRPr="005566F0">
        <w:rPr>
          <w:rFonts w:ascii="Times New Roman" w:eastAsia="Times New Roman" w:hAnsi="Times New Roman" w:cs="Times New Roman"/>
          <w:b/>
          <w:sz w:val="28"/>
          <w:szCs w:val="28"/>
          <w:lang w:val="es-ES_tradnl"/>
        </w:rPr>
        <w:t xml:space="preserve">        </w:t>
      </w:r>
      <w:r w:rsidRPr="005566F0">
        <w:rPr>
          <w:rFonts w:ascii="Times New Roman" w:hAnsi="Times New Roman" w:cs="Times New Roman"/>
          <w:b/>
          <w:sz w:val="28"/>
          <w:szCs w:val="28"/>
          <w:lang w:val="es-ES_tradnl"/>
        </w:rPr>
        <w:t>R O M Â N I A</w:t>
      </w:r>
    </w:p>
    <w:p w14:paraId="3940DFF2" w14:textId="77777777" w:rsidR="0094366B" w:rsidRPr="005566F0" w:rsidRDefault="0094366B" w:rsidP="0094366B">
      <w:pPr>
        <w:ind w:right="-785"/>
        <w:jc w:val="both"/>
        <w:rPr>
          <w:lang w:val="es-ES_tradnl"/>
        </w:rPr>
      </w:pPr>
      <w:r w:rsidRPr="005566F0">
        <w:rPr>
          <w:rFonts w:ascii="Times New Roman" w:hAnsi="Times New Roman" w:cs="Times New Roman"/>
          <w:b/>
          <w:sz w:val="28"/>
          <w:szCs w:val="28"/>
          <w:lang w:val="es-ES_tradnl"/>
        </w:rPr>
        <w:t xml:space="preserve">JUDEŢUL HUNEDOARA </w:t>
      </w:r>
    </w:p>
    <w:p w14:paraId="08DC20FB" w14:textId="77777777" w:rsidR="0094366B" w:rsidRPr="005566F0" w:rsidRDefault="0094366B" w:rsidP="0094366B">
      <w:pPr>
        <w:ind w:right="-785"/>
        <w:jc w:val="both"/>
        <w:rPr>
          <w:lang w:val="es-ES_tradnl"/>
        </w:rPr>
      </w:pPr>
      <w:r w:rsidRPr="005566F0">
        <w:rPr>
          <w:rFonts w:ascii="Times New Roman" w:eastAsia="Times New Roman" w:hAnsi="Times New Roman" w:cs="Times New Roman"/>
          <w:b/>
          <w:sz w:val="28"/>
          <w:szCs w:val="28"/>
          <w:lang w:val="es-ES_tradnl"/>
        </w:rPr>
        <w:t xml:space="preserve">   </w:t>
      </w:r>
      <w:r w:rsidRPr="005566F0">
        <w:rPr>
          <w:rFonts w:ascii="Times New Roman" w:hAnsi="Times New Roman" w:cs="Times New Roman"/>
          <w:b/>
          <w:sz w:val="28"/>
          <w:szCs w:val="28"/>
          <w:lang w:val="es-ES_tradnl"/>
        </w:rPr>
        <w:t xml:space="preserve">MUNICIPIUL BRAD    </w:t>
      </w:r>
    </w:p>
    <w:p w14:paraId="7FE9FD65" w14:textId="77777777" w:rsidR="0094366B" w:rsidRPr="001A252C" w:rsidRDefault="0094366B" w:rsidP="0094366B">
      <w:pPr>
        <w:ind w:right="-785"/>
        <w:jc w:val="both"/>
        <w:rPr>
          <w:lang w:val="es-ES_tradnl"/>
        </w:rPr>
      </w:pPr>
      <w:r w:rsidRPr="005566F0">
        <w:rPr>
          <w:rFonts w:ascii="Times New Roman" w:eastAsia="Times New Roman" w:hAnsi="Times New Roman" w:cs="Times New Roman"/>
          <w:b/>
          <w:sz w:val="28"/>
          <w:szCs w:val="28"/>
          <w:lang w:val="es-ES_tradnl"/>
        </w:rPr>
        <w:t xml:space="preserve">        </w:t>
      </w:r>
      <w:r w:rsidRPr="001A252C">
        <w:rPr>
          <w:rFonts w:ascii="Times New Roman" w:hAnsi="Times New Roman" w:cs="Times New Roman"/>
          <w:b/>
          <w:sz w:val="28"/>
          <w:szCs w:val="28"/>
          <w:lang w:val="es-ES_tradnl"/>
        </w:rPr>
        <w:t xml:space="preserve">P R I M A R U L   </w:t>
      </w:r>
    </w:p>
    <w:p w14:paraId="4EAAFF15" w14:textId="23EF7031" w:rsidR="0094366B" w:rsidRPr="001A252C" w:rsidRDefault="0094366B" w:rsidP="0094366B">
      <w:pPr>
        <w:ind w:right="-785"/>
        <w:jc w:val="both"/>
        <w:rPr>
          <w:lang w:val="es-ES_tradnl"/>
        </w:rPr>
      </w:pPr>
      <w:r w:rsidRPr="001A252C">
        <w:rPr>
          <w:rFonts w:ascii="Times New Roman" w:hAnsi="Times New Roman" w:cs="Times New Roman"/>
          <w:b/>
          <w:sz w:val="28"/>
          <w:szCs w:val="28"/>
          <w:lang w:val="es-ES_tradnl"/>
        </w:rPr>
        <w:t xml:space="preserve">Nr. </w:t>
      </w:r>
      <w:r w:rsidR="00761B2A">
        <w:rPr>
          <w:rFonts w:ascii="Times New Roman" w:hAnsi="Times New Roman" w:cs="Times New Roman"/>
          <w:b/>
          <w:sz w:val="28"/>
          <w:szCs w:val="28"/>
          <w:lang w:val="es-ES_tradnl"/>
        </w:rPr>
        <w:t>241</w:t>
      </w:r>
      <w:r w:rsidRPr="001A252C">
        <w:rPr>
          <w:rFonts w:ascii="Times New Roman" w:hAnsi="Times New Roman" w:cs="Times New Roman"/>
          <w:b/>
          <w:sz w:val="28"/>
          <w:szCs w:val="28"/>
          <w:lang w:val="es-ES_tradnl"/>
        </w:rPr>
        <w:t>/1</w:t>
      </w:r>
      <w:r w:rsidR="00761B2A">
        <w:rPr>
          <w:rFonts w:ascii="Times New Roman" w:hAnsi="Times New Roman" w:cs="Times New Roman"/>
          <w:b/>
          <w:sz w:val="28"/>
          <w:szCs w:val="28"/>
          <w:lang w:val="es-ES_tradnl"/>
        </w:rPr>
        <w:t>1052</w:t>
      </w:r>
      <w:r w:rsidRPr="001A252C">
        <w:rPr>
          <w:rFonts w:ascii="Times New Roman" w:hAnsi="Times New Roman" w:cs="Times New Roman"/>
          <w:b/>
          <w:sz w:val="28"/>
          <w:szCs w:val="28"/>
          <w:lang w:val="es-ES_tradnl"/>
        </w:rPr>
        <w:t>/</w:t>
      </w:r>
      <w:r w:rsidR="00761B2A">
        <w:rPr>
          <w:rFonts w:ascii="Times New Roman" w:hAnsi="Times New Roman" w:cs="Times New Roman"/>
          <w:b/>
          <w:sz w:val="28"/>
          <w:szCs w:val="28"/>
          <w:lang w:val="es-ES_tradnl"/>
        </w:rPr>
        <w:t>22</w:t>
      </w:r>
      <w:r w:rsidRPr="001A252C">
        <w:rPr>
          <w:rFonts w:ascii="Times New Roman" w:hAnsi="Times New Roman" w:cs="Times New Roman"/>
          <w:b/>
          <w:sz w:val="28"/>
          <w:szCs w:val="28"/>
          <w:lang w:val="es-ES_tradnl"/>
        </w:rPr>
        <w:t>.1</w:t>
      </w:r>
      <w:r w:rsidR="00761B2A">
        <w:rPr>
          <w:rFonts w:ascii="Times New Roman" w:hAnsi="Times New Roman" w:cs="Times New Roman"/>
          <w:b/>
          <w:sz w:val="28"/>
          <w:szCs w:val="28"/>
          <w:lang w:val="es-ES_tradnl"/>
        </w:rPr>
        <w:t>2</w:t>
      </w:r>
      <w:r w:rsidRPr="001A252C">
        <w:rPr>
          <w:rFonts w:ascii="Times New Roman" w:hAnsi="Times New Roman" w:cs="Times New Roman"/>
          <w:b/>
          <w:sz w:val="28"/>
          <w:szCs w:val="28"/>
          <w:lang w:val="es-ES_tradnl"/>
        </w:rPr>
        <w:t>.202</w:t>
      </w:r>
      <w:r w:rsidR="00761B2A">
        <w:rPr>
          <w:rFonts w:ascii="Times New Roman" w:hAnsi="Times New Roman" w:cs="Times New Roman"/>
          <w:b/>
          <w:sz w:val="28"/>
          <w:szCs w:val="28"/>
          <w:lang w:val="es-ES_tradnl"/>
        </w:rPr>
        <w:t>5</w:t>
      </w:r>
    </w:p>
    <w:p w14:paraId="110897FB" w14:textId="77777777" w:rsidR="0094366B" w:rsidRPr="001A252C" w:rsidRDefault="0094366B" w:rsidP="0094366B">
      <w:pPr>
        <w:ind w:right="-785"/>
        <w:jc w:val="both"/>
        <w:rPr>
          <w:rFonts w:ascii="Times New Roman" w:hAnsi="Times New Roman" w:cs="Times New Roman"/>
          <w:sz w:val="28"/>
          <w:szCs w:val="28"/>
          <w:lang w:val="es-ES_tradnl"/>
        </w:rPr>
      </w:pPr>
    </w:p>
    <w:p w14:paraId="11BB3960" w14:textId="77777777" w:rsidR="0094366B" w:rsidRPr="001A252C" w:rsidRDefault="0094366B" w:rsidP="0094366B">
      <w:pPr>
        <w:ind w:right="-785"/>
        <w:jc w:val="both"/>
        <w:rPr>
          <w:lang w:val="es-ES_tradnl"/>
        </w:rPr>
      </w:pPr>
      <w:r w:rsidRPr="001A252C">
        <w:rPr>
          <w:rFonts w:ascii="Times New Roman" w:eastAsia="Times New Roman" w:hAnsi="Times New Roman" w:cs="Times New Roman"/>
          <w:b/>
          <w:sz w:val="28"/>
          <w:szCs w:val="28"/>
          <w:lang w:val="es-ES_tradnl"/>
        </w:rPr>
        <w:t xml:space="preserve"> </w:t>
      </w:r>
    </w:p>
    <w:p w14:paraId="5694CC66" w14:textId="77777777" w:rsidR="0094366B" w:rsidRPr="005566F0" w:rsidRDefault="0094366B" w:rsidP="0094366B">
      <w:pPr>
        <w:ind w:right="-785"/>
        <w:jc w:val="center"/>
        <w:rPr>
          <w:lang w:val="es-ES_tradnl"/>
        </w:rPr>
      </w:pPr>
      <w:r w:rsidRPr="005566F0">
        <w:rPr>
          <w:rFonts w:ascii="Times New Roman" w:hAnsi="Times New Roman" w:cs="Times New Roman"/>
          <w:b/>
          <w:sz w:val="28"/>
          <w:szCs w:val="28"/>
          <w:u w:val="single"/>
          <w:lang w:val="es-ES_tradnl"/>
        </w:rPr>
        <w:t>R E F E R A T  DE  A P R O B A R E</w:t>
      </w:r>
    </w:p>
    <w:p w14:paraId="25724B8F" w14:textId="77777777" w:rsidR="0094366B" w:rsidRPr="005566F0" w:rsidRDefault="0094366B" w:rsidP="0094366B">
      <w:pPr>
        <w:ind w:right="-785"/>
        <w:jc w:val="center"/>
        <w:rPr>
          <w:lang w:val="es-ES_tradnl"/>
        </w:rPr>
      </w:pPr>
      <w:r>
        <w:rPr>
          <w:rFonts w:ascii="Times New Roman" w:hAnsi="Times New Roman" w:cs="Times New Roman"/>
          <w:b/>
          <w:sz w:val="28"/>
          <w:szCs w:val="28"/>
          <w:lang w:val="ro-RO"/>
        </w:rPr>
        <w:t>privind stabilirea nivelurilor impozitelor şi taxelor locale</w:t>
      </w:r>
    </w:p>
    <w:p w14:paraId="2CC97302" w14:textId="790C34D0" w:rsidR="0094366B" w:rsidRPr="005566F0" w:rsidRDefault="0094366B" w:rsidP="0094366B">
      <w:pPr>
        <w:ind w:right="-91"/>
        <w:jc w:val="center"/>
        <w:rPr>
          <w:lang w:val="es-ES_tradnl"/>
        </w:rPr>
      </w:pPr>
      <w:r>
        <w:rPr>
          <w:rFonts w:ascii="Times New Roman" w:eastAsia="Times New Roman" w:hAnsi="Times New Roman" w:cs="Times New Roman"/>
          <w:b/>
          <w:sz w:val="28"/>
          <w:szCs w:val="28"/>
          <w:lang w:val="ro-RO"/>
        </w:rPr>
        <w:t xml:space="preserve">            </w:t>
      </w:r>
      <w:r>
        <w:rPr>
          <w:rFonts w:ascii="Times New Roman" w:hAnsi="Times New Roman" w:cs="Times New Roman"/>
          <w:b/>
          <w:sz w:val="28"/>
          <w:szCs w:val="28"/>
          <w:lang w:val="ro-RO"/>
        </w:rPr>
        <w:t>în municipiul Brad  pentru anul  202</w:t>
      </w:r>
      <w:r w:rsidR="00761B2A">
        <w:rPr>
          <w:rFonts w:ascii="Times New Roman" w:hAnsi="Times New Roman" w:cs="Times New Roman"/>
          <w:b/>
          <w:sz w:val="28"/>
          <w:szCs w:val="28"/>
          <w:lang w:val="ro-RO"/>
        </w:rPr>
        <w:t>6</w:t>
      </w:r>
    </w:p>
    <w:p w14:paraId="474DE732" w14:textId="77777777" w:rsidR="0094366B" w:rsidRDefault="0094366B" w:rsidP="0094366B">
      <w:pPr>
        <w:ind w:right="29"/>
        <w:jc w:val="center"/>
        <w:rPr>
          <w:rFonts w:ascii="Times New Roman" w:hAnsi="Times New Roman" w:cs="Times New Roman"/>
          <w:b/>
          <w:sz w:val="28"/>
          <w:szCs w:val="28"/>
          <w:lang w:val="ro-RO"/>
        </w:rPr>
      </w:pPr>
    </w:p>
    <w:p w14:paraId="14558B42" w14:textId="5A91F19C" w:rsidR="00761B2A" w:rsidRPr="00305694" w:rsidRDefault="00761B2A" w:rsidP="00761B2A">
      <w:pPr>
        <w:ind w:firstLine="708"/>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Potrivit </w:t>
      </w:r>
      <w:r w:rsidR="00F94A81">
        <w:rPr>
          <w:rFonts w:ascii="Times New Roman" w:hAnsi="Times New Roman" w:cs="Times New Roman"/>
          <w:sz w:val="28"/>
          <w:szCs w:val="28"/>
          <w:lang w:val="ro-RO"/>
        </w:rPr>
        <w:t xml:space="preserve">prevederilor </w:t>
      </w:r>
      <w:r w:rsidRPr="00305694">
        <w:rPr>
          <w:rFonts w:ascii="Times New Roman" w:hAnsi="Times New Roman" w:cs="Times New Roman"/>
          <w:sz w:val="28"/>
          <w:szCs w:val="28"/>
          <w:lang w:val="ro-RO"/>
        </w:rPr>
        <w:t>art. 495 lit.</w:t>
      </w:r>
      <w:r>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f) din Legea 227/2015 privind Codul fiscal,</w:t>
      </w:r>
      <w:r w:rsidR="00F94A81">
        <w:rPr>
          <w:rFonts w:ascii="Times New Roman" w:hAnsi="Times New Roman" w:cs="Times New Roman"/>
          <w:sz w:val="28"/>
          <w:szCs w:val="28"/>
          <w:lang w:val="ro-RO"/>
        </w:rPr>
        <w:t xml:space="preserve"> cu modificările și completările ulterioare,</w:t>
      </w:r>
      <w:r w:rsidRPr="00305694">
        <w:rPr>
          <w:rFonts w:ascii="Times New Roman" w:hAnsi="Times New Roman" w:cs="Times New Roman"/>
          <w:sz w:val="28"/>
          <w:szCs w:val="28"/>
          <w:lang w:val="ro-RO"/>
        </w:rPr>
        <w:t xml:space="preserve"> consiliile locale adoptă hotărâri privind stabilirea impozitelor şi taxelor locale pentru anul fiscal 202</w:t>
      </w:r>
      <w:r>
        <w:rPr>
          <w:rFonts w:ascii="Times New Roman" w:hAnsi="Times New Roman" w:cs="Times New Roman"/>
          <w:sz w:val="28"/>
          <w:szCs w:val="28"/>
          <w:lang w:val="ro-RO"/>
        </w:rPr>
        <w:t>6</w:t>
      </w:r>
      <w:r w:rsidRPr="00305694">
        <w:rPr>
          <w:rFonts w:ascii="Times New Roman" w:hAnsi="Times New Roman" w:cs="Times New Roman"/>
          <w:sz w:val="28"/>
          <w:szCs w:val="28"/>
          <w:lang w:val="ro-RO"/>
        </w:rPr>
        <w:t xml:space="preserve"> referitoare la:</w:t>
      </w:r>
    </w:p>
    <w:p w14:paraId="30CC1AE0" w14:textId="0D126FAE" w:rsidR="00761B2A" w:rsidRPr="00305694" w:rsidRDefault="00761B2A" w:rsidP="00761B2A">
      <w:pPr>
        <w:ind w:left="227" w:hanging="36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F94A81">
        <w:rPr>
          <w:rFonts w:ascii="Times New Roman" w:hAnsi="Times New Roman" w:cs="Times New Roman"/>
          <w:sz w:val="28"/>
          <w:szCs w:val="28"/>
          <w:lang w:val="ro-RO"/>
        </w:rPr>
        <w:tab/>
      </w:r>
      <w:r w:rsidRPr="00305694">
        <w:rPr>
          <w:rFonts w:ascii="Times New Roman" w:hAnsi="Times New Roman" w:cs="Times New Roman"/>
          <w:sz w:val="28"/>
          <w:szCs w:val="28"/>
          <w:lang w:val="ro-RO"/>
        </w:rPr>
        <w:t>- stabilirea cuantumului impozitelor şi taxelor locale, când acestea sunt prevăzute în sumă fixă  în limitele prevăzute de Codul fiscal;</w:t>
      </w:r>
    </w:p>
    <w:p w14:paraId="212FCA2F" w14:textId="77777777" w:rsidR="00761B2A" w:rsidRPr="00305694" w:rsidRDefault="00761B2A" w:rsidP="00F94A81">
      <w:pPr>
        <w:ind w:left="17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stabilirea cotei impozitelor sau taxelor locale, după caz, când acestea se determină pe bază de cotă procentuală iar prin Codul fiscal sunt prevăzute limite minime şi maxime,</w:t>
      </w:r>
    </w:p>
    <w:p w14:paraId="416C3980" w14:textId="77777777" w:rsidR="00761B2A" w:rsidRPr="00305694" w:rsidRDefault="00761B2A" w:rsidP="00F94A81">
      <w:pPr>
        <w:ind w:left="340" w:hanging="198"/>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instituirea taxelor locale prevăzute in Codul fiscal;</w:t>
      </w:r>
    </w:p>
    <w:p w14:paraId="6FE6C7D4" w14:textId="175315A5" w:rsidR="00761B2A" w:rsidRPr="00305694" w:rsidRDefault="00761B2A" w:rsidP="00761B2A">
      <w:pPr>
        <w:ind w:left="142" w:hanging="219"/>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F94A81">
        <w:rPr>
          <w:rFonts w:ascii="Times New Roman" w:hAnsi="Times New Roman" w:cs="Times New Roman"/>
          <w:sz w:val="28"/>
          <w:szCs w:val="28"/>
          <w:lang w:val="ro-RO"/>
        </w:rPr>
        <w:tab/>
      </w:r>
      <w:r w:rsidRPr="00305694">
        <w:rPr>
          <w:rFonts w:ascii="Times New Roman" w:hAnsi="Times New Roman" w:cs="Times New Roman"/>
          <w:sz w:val="28"/>
          <w:szCs w:val="28"/>
          <w:lang w:val="ro-RO"/>
        </w:rPr>
        <w:t>- indexarea impozitelor si taxelor locale stabilite in suma fixa sau prin aplicarea unei cote procentuale cu rata infla</w:t>
      </w:r>
      <w:r>
        <w:rPr>
          <w:rFonts w:ascii="Times New Roman" w:hAnsi="Times New Roman" w:cs="Times New Roman"/>
          <w:sz w:val="28"/>
          <w:szCs w:val="28"/>
          <w:lang w:val="ro-RO"/>
        </w:rPr>
        <w:t>ț</w:t>
      </w:r>
      <w:r w:rsidRPr="00305694">
        <w:rPr>
          <w:rFonts w:ascii="Times New Roman" w:hAnsi="Times New Roman" w:cs="Times New Roman"/>
          <w:sz w:val="28"/>
          <w:szCs w:val="28"/>
          <w:lang w:val="ro-RO"/>
        </w:rPr>
        <w:t>iei;</w:t>
      </w:r>
    </w:p>
    <w:p w14:paraId="038CF22D" w14:textId="77777777" w:rsidR="00761B2A" w:rsidRPr="00305694" w:rsidRDefault="00761B2A" w:rsidP="00F94A81">
      <w:pPr>
        <w:ind w:left="170" w:hanging="28"/>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stabilirea nivelului bonifica</w:t>
      </w:r>
      <w:r>
        <w:rPr>
          <w:rFonts w:ascii="Times New Roman" w:hAnsi="Times New Roman" w:cs="Times New Roman"/>
          <w:sz w:val="28"/>
          <w:szCs w:val="28"/>
          <w:lang w:val="ro-RO"/>
        </w:rPr>
        <w:t>ț</w:t>
      </w:r>
      <w:r w:rsidRPr="00305694">
        <w:rPr>
          <w:rFonts w:ascii="Times New Roman" w:hAnsi="Times New Roman" w:cs="Times New Roman"/>
          <w:sz w:val="28"/>
          <w:szCs w:val="28"/>
          <w:lang w:val="ro-RO"/>
        </w:rPr>
        <w:t>iei conform prevederilor Codului fiscal.</w:t>
      </w:r>
    </w:p>
    <w:p w14:paraId="51335A06" w14:textId="23BFD5F1" w:rsidR="00761B2A" w:rsidRPr="00305694" w:rsidRDefault="00761B2A" w:rsidP="00761B2A">
      <w:pPr>
        <w:ind w:firstLine="708"/>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Conform </w:t>
      </w:r>
      <w:r w:rsidR="00F94A81">
        <w:rPr>
          <w:rFonts w:ascii="Times New Roman" w:hAnsi="Times New Roman" w:cs="Times New Roman"/>
          <w:sz w:val="28"/>
          <w:szCs w:val="28"/>
          <w:lang w:val="ro-RO"/>
        </w:rPr>
        <w:t xml:space="preserve">prevederilor </w:t>
      </w:r>
      <w:r w:rsidRPr="00305694">
        <w:rPr>
          <w:rFonts w:ascii="Times New Roman" w:hAnsi="Times New Roman" w:cs="Times New Roman"/>
          <w:sz w:val="28"/>
          <w:szCs w:val="28"/>
          <w:lang w:val="ro-RO"/>
        </w:rPr>
        <w:t>art.</w:t>
      </w:r>
      <w:r>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489 alin.1 din Legea 227/2015 privind Codul fiscal</w:t>
      </w:r>
      <w:r w:rsidR="00F94A81">
        <w:rPr>
          <w:rFonts w:ascii="Times New Roman" w:hAnsi="Times New Roman" w:cs="Times New Roman"/>
          <w:sz w:val="28"/>
          <w:szCs w:val="28"/>
          <w:lang w:val="ro-RO"/>
        </w:rPr>
        <w:t>,</w:t>
      </w:r>
      <w:r w:rsidR="00F94A81" w:rsidRPr="00F94A81">
        <w:rPr>
          <w:rFonts w:ascii="Times New Roman" w:hAnsi="Times New Roman" w:cs="Times New Roman"/>
          <w:sz w:val="28"/>
          <w:szCs w:val="28"/>
          <w:lang w:val="ro-RO"/>
        </w:rPr>
        <w:t xml:space="preserve"> </w:t>
      </w:r>
      <w:r w:rsidR="00F94A81">
        <w:rPr>
          <w:rFonts w:ascii="Times New Roman" w:hAnsi="Times New Roman" w:cs="Times New Roman"/>
          <w:sz w:val="28"/>
          <w:szCs w:val="28"/>
          <w:lang w:val="ro-RO"/>
        </w:rPr>
        <w:t>cu modificările și completările ulterioare,</w:t>
      </w:r>
      <w:r w:rsidRPr="00305694">
        <w:rPr>
          <w:rFonts w:ascii="Times New Roman" w:hAnsi="Times New Roman" w:cs="Times New Roman"/>
          <w:sz w:val="28"/>
          <w:szCs w:val="28"/>
          <w:lang w:val="ro-RO"/>
        </w:rPr>
        <w:t xml:space="preserve"> autoritatea deliberativ</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 xml:space="preserve"> a administra</w:t>
      </w:r>
      <w:r>
        <w:rPr>
          <w:rFonts w:ascii="Times New Roman" w:hAnsi="Times New Roman" w:cs="Times New Roman"/>
          <w:sz w:val="28"/>
          <w:szCs w:val="28"/>
          <w:lang w:val="ro-RO"/>
        </w:rPr>
        <w:t>ț</w:t>
      </w:r>
      <w:r w:rsidRPr="00305694">
        <w:rPr>
          <w:rFonts w:ascii="Times New Roman" w:hAnsi="Times New Roman" w:cs="Times New Roman"/>
          <w:sz w:val="28"/>
          <w:szCs w:val="28"/>
          <w:lang w:val="ro-RO"/>
        </w:rPr>
        <w:t>iei publice locale, la propunerea autorit</w:t>
      </w:r>
      <w:r>
        <w:rPr>
          <w:rFonts w:ascii="Times New Roman" w:hAnsi="Times New Roman" w:cs="Times New Roman"/>
          <w:sz w:val="28"/>
          <w:szCs w:val="28"/>
          <w:lang w:val="ro-RO"/>
        </w:rPr>
        <w:t>ăț</w:t>
      </w:r>
      <w:r w:rsidRPr="00305694">
        <w:rPr>
          <w:rFonts w:ascii="Times New Roman" w:hAnsi="Times New Roman" w:cs="Times New Roman"/>
          <w:sz w:val="28"/>
          <w:szCs w:val="28"/>
          <w:lang w:val="ro-RO"/>
        </w:rPr>
        <w:t>ii executive, poate stabili cote adi</w:t>
      </w:r>
      <w:r>
        <w:rPr>
          <w:rFonts w:ascii="Times New Roman" w:hAnsi="Times New Roman" w:cs="Times New Roman"/>
          <w:sz w:val="28"/>
          <w:szCs w:val="28"/>
          <w:lang w:val="ro-RO"/>
        </w:rPr>
        <w:t>ț</w:t>
      </w:r>
      <w:r w:rsidRPr="00305694">
        <w:rPr>
          <w:rFonts w:ascii="Times New Roman" w:hAnsi="Times New Roman" w:cs="Times New Roman"/>
          <w:sz w:val="28"/>
          <w:szCs w:val="28"/>
          <w:lang w:val="ro-RO"/>
        </w:rPr>
        <w:t>ionale la impozitele si taxele locale in func</w:t>
      </w:r>
      <w:r>
        <w:rPr>
          <w:rFonts w:ascii="Times New Roman" w:hAnsi="Times New Roman" w:cs="Times New Roman"/>
          <w:sz w:val="28"/>
          <w:szCs w:val="28"/>
          <w:lang w:val="ro-RO"/>
        </w:rPr>
        <w:t>ț</w:t>
      </w:r>
      <w:r w:rsidRPr="00305694">
        <w:rPr>
          <w:rFonts w:ascii="Times New Roman" w:hAnsi="Times New Roman" w:cs="Times New Roman"/>
          <w:sz w:val="28"/>
          <w:szCs w:val="28"/>
          <w:lang w:val="ro-RO"/>
        </w:rPr>
        <w:t>ie de urm</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toarele criterii: economice,  sociale, geografice, precum si de necesit</w:t>
      </w:r>
      <w:r>
        <w:rPr>
          <w:rFonts w:ascii="Times New Roman" w:hAnsi="Times New Roman" w:cs="Times New Roman"/>
          <w:sz w:val="28"/>
          <w:szCs w:val="28"/>
          <w:lang w:val="ro-RO"/>
        </w:rPr>
        <w:t>ăț</w:t>
      </w:r>
      <w:r w:rsidRPr="00305694">
        <w:rPr>
          <w:rFonts w:ascii="Times New Roman" w:hAnsi="Times New Roman" w:cs="Times New Roman"/>
          <w:sz w:val="28"/>
          <w:szCs w:val="28"/>
          <w:lang w:val="ro-RO"/>
        </w:rPr>
        <w:t>ile bugetare locale, cu excep</w:t>
      </w:r>
      <w:r>
        <w:rPr>
          <w:rFonts w:ascii="Times New Roman" w:hAnsi="Times New Roman" w:cs="Times New Roman"/>
          <w:sz w:val="28"/>
          <w:szCs w:val="28"/>
          <w:lang w:val="ro-RO"/>
        </w:rPr>
        <w:t>ț</w:t>
      </w:r>
      <w:r w:rsidRPr="00305694">
        <w:rPr>
          <w:rFonts w:ascii="Times New Roman" w:hAnsi="Times New Roman" w:cs="Times New Roman"/>
          <w:sz w:val="28"/>
          <w:szCs w:val="28"/>
          <w:lang w:val="ro-RO"/>
        </w:rPr>
        <w:t>ia taxelor prev</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zute la art.</w:t>
      </w:r>
      <w:r>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 xml:space="preserve">494 </w:t>
      </w:r>
      <w:r>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alin.</w:t>
      </w:r>
      <w:r>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10 lit.</w:t>
      </w:r>
      <w:r>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b.</w:t>
      </w:r>
    </w:p>
    <w:p w14:paraId="4CC57F2A" w14:textId="19C4F55F" w:rsidR="00761B2A" w:rsidRPr="00F94A81" w:rsidRDefault="00761B2A" w:rsidP="00F94A81">
      <w:pPr>
        <w:ind w:hanging="180"/>
        <w:jc w:val="both"/>
        <w:rPr>
          <w:rFonts w:ascii="Times New Roman" w:hAnsi="Times New Roman" w:cs="Times New Roman"/>
          <w:iCs/>
          <w:sz w:val="28"/>
          <w:szCs w:val="28"/>
          <w:lang w:val="ro-RO"/>
        </w:rPr>
      </w:pPr>
      <w:r w:rsidRPr="00305694">
        <w:rPr>
          <w:rFonts w:ascii="Times New Roman" w:hAnsi="Times New Roman" w:cs="Times New Roman"/>
          <w:sz w:val="28"/>
          <w:szCs w:val="28"/>
          <w:lang w:val="ro-RO"/>
        </w:rPr>
        <w:t xml:space="preserve">          </w:t>
      </w:r>
      <w:r w:rsidRPr="00305694">
        <w:rPr>
          <w:rFonts w:ascii="Times New Roman" w:hAnsi="Times New Roman" w:cs="Times New Roman"/>
          <w:iCs/>
          <w:sz w:val="28"/>
          <w:szCs w:val="28"/>
          <w:lang w:val="ro-RO"/>
        </w:rPr>
        <w:t xml:space="preserve">Având </w:t>
      </w:r>
      <w:r w:rsidR="00F94A81">
        <w:rPr>
          <w:rFonts w:ascii="Times New Roman" w:hAnsi="Times New Roman" w:cs="Times New Roman"/>
          <w:iCs/>
          <w:sz w:val="28"/>
          <w:szCs w:val="28"/>
          <w:lang w:val="ro-RO"/>
        </w:rPr>
        <w:t>î</w:t>
      </w:r>
      <w:r w:rsidRPr="00305694">
        <w:rPr>
          <w:rFonts w:ascii="Times New Roman" w:hAnsi="Times New Roman" w:cs="Times New Roman"/>
          <w:iCs/>
          <w:sz w:val="28"/>
          <w:szCs w:val="28"/>
          <w:lang w:val="ro-RO"/>
        </w:rPr>
        <w:t>n vedere cele de mai sus, c</w:t>
      </w:r>
      <w:r>
        <w:rPr>
          <w:rFonts w:ascii="Times New Roman" w:hAnsi="Times New Roman" w:cs="Times New Roman"/>
          <w:iCs/>
          <w:sz w:val="28"/>
          <w:szCs w:val="28"/>
          <w:lang w:val="ro-RO"/>
        </w:rPr>
        <w:t>â</w:t>
      </w:r>
      <w:r w:rsidRPr="00305694">
        <w:rPr>
          <w:rFonts w:ascii="Times New Roman" w:hAnsi="Times New Roman" w:cs="Times New Roman"/>
          <w:iCs/>
          <w:sz w:val="28"/>
          <w:szCs w:val="28"/>
          <w:lang w:val="ro-RO"/>
        </w:rPr>
        <w:t xml:space="preserve">t </w:t>
      </w:r>
      <w:r>
        <w:rPr>
          <w:rFonts w:ascii="Times New Roman" w:hAnsi="Times New Roman" w:cs="Times New Roman"/>
          <w:iCs/>
          <w:sz w:val="28"/>
          <w:szCs w:val="28"/>
          <w:lang w:val="ro-RO"/>
        </w:rPr>
        <w:t>ș</w:t>
      </w:r>
      <w:r w:rsidRPr="00305694">
        <w:rPr>
          <w:rFonts w:ascii="Times New Roman" w:hAnsi="Times New Roman" w:cs="Times New Roman"/>
          <w:iCs/>
          <w:sz w:val="28"/>
          <w:szCs w:val="28"/>
          <w:lang w:val="ro-RO"/>
        </w:rPr>
        <w:t>i situa</w:t>
      </w:r>
      <w:r>
        <w:rPr>
          <w:rFonts w:ascii="Times New Roman" w:hAnsi="Times New Roman" w:cs="Times New Roman"/>
          <w:iCs/>
          <w:sz w:val="28"/>
          <w:szCs w:val="28"/>
          <w:lang w:val="ro-RO"/>
        </w:rPr>
        <w:t>ț</w:t>
      </w:r>
      <w:r w:rsidRPr="00305694">
        <w:rPr>
          <w:rFonts w:ascii="Times New Roman" w:hAnsi="Times New Roman" w:cs="Times New Roman"/>
          <w:iCs/>
          <w:sz w:val="28"/>
          <w:szCs w:val="28"/>
          <w:lang w:val="ro-RO"/>
        </w:rPr>
        <w:t>ia eco</w:t>
      </w:r>
      <w:r>
        <w:rPr>
          <w:rFonts w:ascii="Times New Roman" w:hAnsi="Times New Roman" w:cs="Times New Roman"/>
          <w:iCs/>
          <w:sz w:val="28"/>
          <w:szCs w:val="28"/>
          <w:lang w:val="ro-RO"/>
        </w:rPr>
        <w:t>n</w:t>
      </w:r>
      <w:r w:rsidRPr="00305694">
        <w:rPr>
          <w:rFonts w:ascii="Times New Roman" w:hAnsi="Times New Roman" w:cs="Times New Roman"/>
          <w:iCs/>
          <w:sz w:val="28"/>
          <w:szCs w:val="28"/>
          <w:lang w:val="ro-RO"/>
        </w:rPr>
        <w:t>omic</w:t>
      </w:r>
      <w:r>
        <w:rPr>
          <w:rFonts w:ascii="Times New Roman" w:hAnsi="Times New Roman" w:cs="Times New Roman"/>
          <w:iCs/>
          <w:sz w:val="28"/>
          <w:szCs w:val="28"/>
          <w:lang w:val="ro-RO"/>
        </w:rPr>
        <w:t>ă</w:t>
      </w:r>
      <w:r w:rsidRPr="00305694">
        <w:rPr>
          <w:rFonts w:ascii="Times New Roman" w:hAnsi="Times New Roman" w:cs="Times New Roman"/>
          <w:iCs/>
          <w:sz w:val="28"/>
          <w:szCs w:val="28"/>
          <w:lang w:val="ro-RO"/>
        </w:rPr>
        <w:t xml:space="preserve"> actual</w:t>
      </w:r>
      <w:r>
        <w:rPr>
          <w:rFonts w:ascii="Times New Roman" w:hAnsi="Times New Roman" w:cs="Times New Roman"/>
          <w:iCs/>
          <w:sz w:val="28"/>
          <w:szCs w:val="28"/>
          <w:lang w:val="ro-RO"/>
        </w:rPr>
        <w:t>ă</w:t>
      </w:r>
      <w:r w:rsidRPr="00305694">
        <w:rPr>
          <w:rFonts w:ascii="Times New Roman" w:hAnsi="Times New Roman" w:cs="Times New Roman"/>
          <w:iCs/>
          <w:sz w:val="28"/>
          <w:szCs w:val="28"/>
          <w:lang w:val="ro-RO"/>
        </w:rPr>
        <w:t xml:space="preserve">, </w:t>
      </w:r>
      <w:r w:rsidR="00F94A81">
        <w:rPr>
          <w:rFonts w:ascii="Times New Roman" w:hAnsi="Times New Roman" w:cs="Times New Roman"/>
          <w:iCs/>
          <w:sz w:val="28"/>
          <w:szCs w:val="28"/>
          <w:lang w:val="ro-RO"/>
        </w:rPr>
        <w:t>am inițiat prezentul proiect de hotărâre prin care am propus,</w:t>
      </w:r>
      <w:r w:rsidRPr="00305694">
        <w:rPr>
          <w:rFonts w:ascii="Times New Roman" w:hAnsi="Times New Roman" w:cs="Times New Roman"/>
          <w:iCs/>
          <w:sz w:val="28"/>
          <w:szCs w:val="28"/>
          <w:lang w:val="ro-RO"/>
        </w:rPr>
        <w:t xml:space="preserve"> pentru anul 202</w:t>
      </w:r>
      <w:r>
        <w:rPr>
          <w:rFonts w:ascii="Times New Roman" w:hAnsi="Times New Roman" w:cs="Times New Roman"/>
          <w:iCs/>
          <w:sz w:val="28"/>
          <w:szCs w:val="28"/>
          <w:lang w:val="ro-RO"/>
        </w:rPr>
        <w:t>6</w:t>
      </w:r>
      <w:r w:rsidR="00F94A81">
        <w:rPr>
          <w:rFonts w:ascii="Times New Roman" w:hAnsi="Times New Roman" w:cs="Times New Roman"/>
          <w:iCs/>
          <w:sz w:val="28"/>
          <w:szCs w:val="28"/>
          <w:lang w:val="ro-RO"/>
        </w:rPr>
        <w:t>,</w:t>
      </w:r>
      <w:r w:rsidRPr="00305694">
        <w:rPr>
          <w:rFonts w:ascii="Times New Roman" w:hAnsi="Times New Roman" w:cs="Times New Roman"/>
          <w:iCs/>
          <w:sz w:val="28"/>
          <w:szCs w:val="28"/>
          <w:lang w:val="ro-RO"/>
        </w:rPr>
        <w:t xml:space="preserve"> o cot</w:t>
      </w:r>
      <w:r>
        <w:rPr>
          <w:rFonts w:ascii="Times New Roman" w:hAnsi="Times New Roman" w:cs="Times New Roman"/>
          <w:iCs/>
          <w:sz w:val="28"/>
          <w:szCs w:val="28"/>
          <w:lang w:val="ro-RO"/>
        </w:rPr>
        <w:t>ă</w:t>
      </w:r>
      <w:r w:rsidRPr="00305694">
        <w:rPr>
          <w:rFonts w:ascii="Times New Roman" w:hAnsi="Times New Roman" w:cs="Times New Roman"/>
          <w:iCs/>
          <w:sz w:val="28"/>
          <w:szCs w:val="28"/>
          <w:lang w:val="ro-RO"/>
        </w:rPr>
        <w:t xml:space="preserve"> adi</w:t>
      </w:r>
      <w:r>
        <w:rPr>
          <w:rFonts w:ascii="Times New Roman" w:hAnsi="Times New Roman" w:cs="Times New Roman"/>
          <w:iCs/>
          <w:sz w:val="28"/>
          <w:szCs w:val="28"/>
          <w:lang w:val="ro-RO"/>
        </w:rPr>
        <w:t>ț</w:t>
      </w:r>
      <w:r w:rsidRPr="00305694">
        <w:rPr>
          <w:rFonts w:ascii="Times New Roman" w:hAnsi="Times New Roman" w:cs="Times New Roman"/>
          <w:iCs/>
          <w:sz w:val="28"/>
          <w:szCs w:val="28"/>
          <w:lang w:val="ro-RO"/>
        </w:rPr>
        <w:t>ional</w:t>
      </w:r>
      <w:r>
        <w:rPr>
          <w:rFonts w:ascii="Times New Roman" w:hAnsi="Times New Roman" w:cs="Times New Roman"/>
          <w:iCs/>
          <w:sz w:val="28"/>
          <w:szCs w:val="28"/>
          <w:lang w:val="ro-RO"/>
        </w:rPr>
        <w:t>ă</w:t>
      </w:r>
      <w:r w:rsidRPr="00305694">
        <w:rPr>
          <w:rFonts w:ascii="Times New Roman" w:hAnsi="Times New Roman" w:cs="Times New Roman"/>
          <w:iCs/>
          <w:sz w:val="28"/>
          <w:szCs w:val="28"/>
          <w:lang w:val="ro-RO"/>
        </w:rPr>
        <w:t xml:space="preserve"> de </w:t>
      </w:r>
      <w:r>
        <w:rPr>
          <w:rFonts w:ascii="Times New Roman" w:hAnsi="Times New Roman" w:cs="Times New Roman"/>
          <w:iCs/>
          <w:sz w:val="28"/>
          <w:szCs w:val="28"/>
          <w:lang w:val="ro-RO"/>
        </w:rPr>
        <w:t>2</w:t>
      </w:r>
      <w:r w:rsidRPr="00B55EC0">
        <w:rPr>
          <w:rFonts w:ascii="Times New Roman" w:hAnsi="Times New Roman" w:cs="Times New Roman"/>
          <w:iCs/>
          <w:sz w:val="28"/>
          <w:szCs w:val="28"/>
          <w:lang w:val="ro-RO"/>
        </w:rPr>
        <w:t>0</w:t>
      </w:r>
      <w:r w:rsidRPr="00B55EC0">
        <w:rPr>
          <w:rFonts w:ascii="Times New Roman" w:hAnsi="Times New Roman" w:cs="Times New Roman"/>
          <w:bCs/>
          <w:iCs/>
          <w:sz w:val="28"/>
          <w:szCs w:val="28"/>
          <w:lang w:val="ro-RO"/>
        </w:rPr>
        <w:t>%</w:t>
      </w:r>
      <w:r w:rsidRPr="00305694">
        <w:rPr>
          <w:rFonts w:ascii="Times New Roman" w:hAnsi="Times New Roman" w:cs="Times New Roman"/>
          <w:iCs/>
          <w:sz w:val="28"/>
          <w:szCs w:val="28"/>
          <w:lang w:val="ro-RO"/>
        </w:rPr>
        <w:t xml:space="preserve"> a impozitelor si taxelor locale la persoanele juridice</w:t>
      </w:r>
      <w:r w:rsidR="00F94A81">
        <w:rPr>
          <w:rFonts w:ascii="Times New Roman" w:hAnsi="Times New Roman" w:cs="Times New Roman"/>
          <w:iCs/>
          <w:sz w:val="28"/>
          <w:szCs w:val="28"/>
          <w:lang w:val="ro-RO"/>
        </w:rPr>
        <w:t xml:space="preserve"> și, respectiv, </w:t>
      </w:r>
      <w:r w:rsidRPr="00305694">
        <w:rPr>
          <w:rFonts w:ascii="Times New Roman" w:hAnsi="Times New Roman" w:cs="Times New Roman"/>
          <w:sz w:val="28"/>
          <w:szCs w:val="28"/>
          <w:lang w:val="ro-RO"/>
        </w:rPr>
        <w:t>urm</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 xml:space="preserve">toarele niveluri ale taxelor </w:t>
      </w:r>
      <w:r>
        <w:rPr>
          <w:rFonts w:ascii="Times New Roman" w:hAnsi="Times New Roman" w:cs="Times New Roman"/>
          <w:sz w:val="28"/>
          <w:szCs w:val="28"/>
          <w:lang w:val="ro-RO"/>
        </w:rPr>
        <w:t>ș</w:t>
      </w:r>
      <w:r w:rsidRPr="00305694">
        <w:rPr>
          <w:rFonts w:ascii="Times New Roman" w:hAnsi="Times New Roman" w:cs="Times New Roman"/>
          <w:sz w:val="28"/>
          <w:szCs w:val="28"/>
          <w:lang w:val="ro-RO"/>
        </w:rPr>
        <w:t>i impozite</w:t>
      </w:r>
      <w:r>
        <w:rPr>
          <w:rFonts w:ascii="Times New Roman" w:hAnsi="Times New Roman" w:cs="Times New Roman"/>
          <w:sz w:val="28"/>
          <w:szCs w:val="28"/>
          <w:lang w:val="ro-RO"/>
        </w:rPr>
        <w:t>lor</w:t>
      </w:r>
      <w:r w:rsidRPr="00305694">
        <w:rPr>
          <w:rFonts w:ascii="Times New Roman" w:hAnsi="Times New Roman" w:cs="Times New Roman"/>
          <w:sz w:val="28"/>
          <w:szCs w:val="28"/>
          <w:lang w:val="ro-RO"/>
        </w:rPr>
        <w:t xml:space="preserve"> locale :</w:t>
      </w:r>
    </w:p>
    <w:p w14:paraId="4FAC59DB" w14:textId="77777777" w:rsidR="00761B2A" w:rsidRPr="00305694" w:rsidRDefault="00761B2A" w:rsidP="00761B2A">
      <w:pPr>
        <w:ind w:hanging="18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Pr="00F94A81">
        <w:rPr>
          <w:rFonts w:ascii="Times New Roman" w:hAnsi="Times New Roman" w:cs="Times New Roman"/>
          <w:b/>
          <w:bCs/>
          <w:sz w:val="28"/>
          <w:szCs w:val="28"/>
          <w:lang w:val="ro-RO"/>
        </w:rPr>
        <w:t>a)</w:t>
      </w:r>
      <w:r w:rsidRPr="00305694">
        <w:rPr>
          <w:rFonts w:ascii="Times New Roman" w:hAnsi="Times New Roman" w:cs="Times New Roman"/>
          <w:sz w:val="28"/>
          <w:szCs w:val="28"/>
          <w:lang w:val="ro-RO"/>
        </w:rPr>
        <w:t xml:space="preserve"> -  </w:t>
      </w:r>
      <w:r w:rsidRPr="00F94A81">
        <w:rPr>
          <w:rFonts w:ascii="Times New Roman" w:hAnsi="Times New Roman" w:cs="Times New Roman"/>
          <w:b/>
          <w:bCs/>
          <w:sz w:val="28"/>
          <w:szCs w:val="28"/>
          <w:lang w:val="ro-RO"/>
        </w:rPr>
        <w:t>pentru calculul impozitului pe clădiri persoane juridice</w:t>
      </w:r>
      <w:r w:rsidRPr="00305694">
        <w:rPr>
          <w:rFonts w:ascii="Times New Roman" w:hAnsi="Times New Roman" w:cs="Times New Roman"/>
          <w:bCs/>
          <w:sz w:val="28"/>
          <w:szCs w:val="28"/>
          <w:lang w:val="ro-RO"/>
        </w:rPr>
        <w:t>:</w:t>
      </w:r>
    </w:p>
    <w:p w14:paraId="21FFFA1B" w14:textId="77777777" w:rsidR="00761B2A" w:rsidRPr="00305694" w:rsidRDefault="00761B2A" w:rsidP="00761B2A">
      <w:pPr>
        <w:ind w:hanging="36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ab/>
        <w:t>- cota de  impozit de 1% pentru cl</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dirile nereziden</w:t>
      </w:r>
      <w:r>
        <w:rPr>
          <w:rFonts w:ascii="Times New Roman" w:hAnsi="Times New Roman" w:cs="Times New Roman"/>
          <w:sz w:val="28"/>
          <w:szCs w:val="28"/>
          <w:lang w:val="ro-RO"/>
        </w:rPr>
        <w:t>ț</w:t>
      </w:r>
      <w:r w:rsidRPr="00305694">
        <w:rPr>
          <w:rFonts w:ascii="Times New Roman" w:hAnsi="Times New Roman" w:cs="Times New Roman"/>
          <w:sz w:val="28"/>
          <w:szCs w:val="28"/>
          <w:lang w:val="ro-RO"/>
        </w:rPr>
        <w:t>iale aplicat</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 xml:space="preserve"> la valoarea impozabil</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 xml:space="preserve"> a clădirilor aflate în proprietatea persoanelor juridice</w:t>
      </w:r>
      <w:r>
        <w:rPr>
          <w:rFonts w:ascii="Times New Roman" w:hAnsi="Times New Roman" w:cs="Times New Roman"/>
          <w:sz w:val="28"/>
          <w:szCs w:val="28"/>
          <w:lang w:val="ro-RO"/>
        </w:rPr>
        <w:t>,</w:t>
      </w:r>
      <w:r w:rsidRPr="00305694">
        <w:rPr>
          <w:rFonts w:ascii="Times New Roman" w:hAnsi="Times New Roman" w:cs="Times New Roman"/>
          <w:sz w:val="28"/>
          <w:szCs w:val="28"/>
          <w:lang w:val="ro-RO"/>
        </w:rPr>
        <w:t xml:space="preserve"> este valoarea de la 31 decembrie a anului anterior celui pentru care se datorează impozitul și poate fi:</w:t>
      </w:r>
    </w:p>
    <w:p w14:paraId="742AA596" w14:textId="77777777" w:rsidR="00761B2A" w:rsidRPr="00305694" w:rsidRDefault="00761B2A" w:rsidP="00761B2A">
      <w:pPr>
        <w:pStyle w:val="stilparagraf"/>
        <w:spacing w:before="0" w:beforeAutospacing="0" w:after="0" w:afterAutospacing="0"/>
        <w:ind w:firstLine="720"/>
        <w:jc w:val="both"/>
        <w:rPr>
          <w:sz w:val="28"/>
          <w:szCs w:val="28"/>
          <w:lang w:val="ro-RO"/>
        </w:rPr>
      </w:pPr>
      <w:r w:rsidRPr="00305694">
        <w:rPr>
          <w:sz w:val="28"/>
          <w:szCs w:val="28"/>
          <w:lang w:val="ro-RO"/>
        </w:rPr>
        <w:t xml:space="preserve">         -  ultima valoare impozabilă înregistrată în evidențele organului fiscal;</w:t>
      </w:r>
    </w:p>
    <w:p w14:paraId="231F6C25" w14:textId="77777777" w:rsidR="00761B2A" w:rsidRPr="00305694" w:rsidRDefault="00761B2A" w:rsidP="00761B2A">
      <w:pPr>
        <w:pStyle w:val="stilparagraf"/>
        <w:spacing w:before="0" w:beforeAutospacing="0" w:after="0" w:afterAutospacing="0"/>
        <w:ind w:firstLine="720"/>
        <w:jc w:val="both"/>
        <w:rPr>
          <w:sz w:val="28"/>
          <w:szCs w:val="28"/>
          <w:lang w:val="ro-RO"/>
        </w:rPr>
      </w:pPr>
      <w:r w:rsidRPr="00305694">
        <w:rPr>
          <w:sz w:val="28"/>
          <w:szCs w:val="28"/>
          <w:lang w:val="ro-RO"/>
        </w:rPr>
        <w:t xml:space="preserve">         - valoarea rezultată dintr-un raport de evaluare întocmit de un evaluator autorizat în conformitate cu standardele de evaluare a bunurilor aflate în vigoare la data evaluării. </w:t>
      </w:r>
      <w:r w:rsidRPr="00305694">
        <w:rPr>
          <w:rStyle w:val="salnbdy"/>
          <w:color w:val="000000"/>
          <w:sz w:val="28"/>
          <w:szCs w:val="28"/>
          <w:lang w:val="ro-RO"/>
        </w:rPr>
        <w:t>Valoarea impozabilă a clădirii se actualizează o dată la 5 ani pe baza unui raport de evaluare a clădirii întocmit de un evaluator autorizat în conformitate cu standardele de evaluare a bunurilor aflate în vigoare la data evaluării, depus la organul fiscal local până la primul termen de plată din anul de referință. În situația depunerii raportului de evaluare după primul termen de plată din anul de referință acesta produce efecte începând cu data de 1 ianuarie a anului fiscal următor;</w:t>
      </w:r>
    </w:p>
    <w:p w14:paraId="07849CA3" w14:textId="77777777" w:rsidR="00761B2A" w:rsidRPr="00305694" w:rsidRDefault="00761B2A" w:rsidP="00761B2A">
      <w:pPr>
        <w:pStyle w:val="stilparagraf"/>
        <w:spacing w:before="0" w:beforeAutospacing="0" w:after="0" w:afterAutospacing="0"/>
        <w:ind w:firstLine="720"/>
        <w:jc w:val="both"/>
        <w:rPr>
          <w:sz w:val="28"/>
          <w:szCs w:val="28"/>
          <w:lang w:val="ro-RO"/>
        </w:rPr>
      </w:pPr>
      <w:r w:rsidRPr="00305694">
        <w:rPr>
          <w:sz w:val="28"/>
          <w:szCs w:val="28"/>
          <w:lang w:val="ro-RO"/>
        </w:rPr>
        <w:t xml:space="preserve">        - valoarea finală a lucrărilor de construcții, în cazul clădirilor noi, construite în cursul anului fiscal anterior;</w:t>
      </w:r>
    </w:p>
    <w:p w14:paraId="0579E0DA" w14:textId="77777777" w:rsidR="00761B2A" w:rsidRPr="00305694" w:rsidRDefault="00761B2A" w:rsidP="00761B2A">
      <w:pPr>
        <w:pStyle w:val="stilparagraf"/>
        <w:spacing w:before="0" w:beforeAutospacing="0" w:after="0" w:afterAutospacing="0"/>
        <w:ind w:firstLine="720"/>
        <w:jc w:val="both"/>
        <w:rPr>
          <w:rStyle w:val="slitbdy"/>
          <w:color w:val="000000"/>
          <w:sz w:val="28"/>
          <w:szCs w:val="28"/>
          <w:lang w:val="ro-RO"/>
        </w:rPr>
      </w:pPr>
      <w:r w:rsidRPr="00305694">
        <w:rPr>
          <w:sz w:val="28"/>
          <w:szCs w:val="28"/>
          <w:lang w:val="ro-RO"/>
        </w:rPr>
        <w:lastRenderedPageBreak/>
        <w:t xml:space="preserve">        - </w:t>
      </w:r>
      <w:r w:rsidRPr="00305694">
        <w:rPr>
          <w:rStyle w:val="slitbdy"/>
          <w:color w:val="000000"/>
          <w:sz w:val="28"/>
          <w:szCs w:val="28"/>
          <w:lang w:val="ro-RO"/>
        </w:rPr>
        <w:t xml:space="preserve">valoarea clădirilor care rezultă din actul prin care se transferă dreptul de proprietate. </w:t>
      </w:r>
      <w:r>
        <w:rPr>
          <w:rStyle w:val="slitbdy"/>
          <w:color w:val="000000"/>
          <w:sz w:val="28"/>
          <w:szCs w:val="28"/>
          <w:lang w:val="ro-RO"/>
        </w:rPr>
        <w:t>Î</w:t>
      </w:r>
      <w:r w:rsidRPr="00305694">
        <w:rPr>
          <w:rStyle w:val="slitbdy"/>
          <w:color w:val="000000"/>
          <w:sz w:val="28"/>
          <w:szCs w:val="28"/>
          <w:lang w:val="ro-RO"/>
        </w:rPr>
        <w:t>n situația în care nu este precizată valoarea în documentele care atestă proprietatea, se utilizează ultima valoare înregistrată în baza de date a organului fiscal.</w:t>
      </w:r>
    </w:p>
    <w:p w14:paraId="2FB3B12F" w14:textId="4C3C8DE6" w:rsidR="00761B2A" w:rsidRDefault="00761B2A" w:rsidP="004812D4">
      <w:pPr>
        <w:ind w:hanging="360"/>
        <w:jc w:val="both"/>
        <w:rPr>
          <w:rFonts w:ascii="Times New Roman" w:hAnsi="Times New Roman" w:cs="Times New Roman"/>
          <w:bCs/>
          <w:sz w:val="28"/>
          <w:szCs w:val="28"/>
          <w:lang w:val="ro-RO"/>
        </w:rPr>
      </w:pPr>
      <w:r w:rsidRPr="00305694">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ab/>
      </w:r>
      <w:r>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 xml:space="preserve">- cota de impozit de </w:t>
      </w:r>
      <w:r w:rsidRPr="00863CA3">
        <w:rPr>
          <w:rFonts w:ascii="Times New Roman" w:hAnsi="Times New Roman" w:cs="Times New Roman"/>
          <w:bCs/>
          <w:sz w:val="28"/>
          <w:szCs w:val="28"/>
          <w:lang w:val="ro-RO"/>
        </w:rPr>
        <w:t>0,10% aplicată asupra</w:t>
      </w:r>
      <w:r w:rsidRPr="00863CA3">
        <w:rPr>
          <w:rFonts w:ascii="Times New Roman" w:hAnsi="Times New Roman" w:cs="Times New Roman"/>
          <w:bCs/>
          <w:color w:val="000000"/>
          <w:sz w:val="28"/>
          <w:szCs w:val="28"/>
        </w:rPr>
        <w:t xml:space="preserve"> valorii impozabile a clădirilor</w:t>
      </w:r>
      <w:r w:rsidRPr="00863CA3">
        <w:rPr>
          <w:rFonts w:ascii="Times New Roman" w:hAnsi="Times New Roman" w:cs="Times New Roman"/>
          <w:bCs/>
          <w:sz w:val="28"/>
          <w:szCs w:val="28"/>
          <w:lang w:val="ro-RO"/>
        </w:rPr>
        <w:t xml:space="preserve"> rezidențiale;</w:t>
      </w:r>
    </w:p>
    <w:p w14:paraId="1BA13570" w14:textId="45AB02B5" w:rsidR="00761B2A" w:rsidRPr="00F94A81" w:rsidRDefault="00761B2A" w:rsidP="004812D4">
      <w:pPr>
        <w:ind w:firstLine="720"/>
        <w:jc w:val="both"/>
        <w:rPr>
          <w:rFonts w:ascii="Times New Roman" w:eastAsia="Times New Roman" w:hAnsi="Times New Roman" w:cs="Times New Roman"/>
          <w:sz w:val="28"/>
          <w:szCs w:val="28"/>
          <w:lang w:val="ro-RO" w:eastAsia="en-GB"/>
        </w:rPr>
      </w:pPr>
      <w:r w:rsidRPr="00F94A81">
        <w:rPr>
          <w:rFonts w:ascii="Times New Roman" w:eastAsia="Times New Roman" w:hAnsi="Times New Roman" w:cs="Times New Roman"/>
          <w:color w:val="000000"/>
          <w:sz w:val="28"/>
          <w:szCs w:val="28"/>
          <w:lang w:val="ro-RO" w:eastAsia="en-GB"/>
        </w:rPr>
        <w:t>- pentru clădirile nerezidenţiale aflate în proprietatea sau deţinute de persoanele juridice, utilizate pentru activităţi din domeniul agricol, impozitul/taxa pe clădiri se calculează prin aplicarea unei cote de 0,4% asupra valorii impozabile a clădirii</w:t>
      </w:r>
      <w:r w:rsidR="00F94A81">
        <w:rPr>
          <w:rFonts w:ascii="Times New Roman" w:eastAsia="Times New Roman" w:hAnsi="Times New Roman" w:cs="Times New Roman"/>
          <w:color w:val="000000"/>
          <w:sz w:val="28"/>
          <w:szCs w:val="28"/>
          <w:lang w:val="ro-RO" w:eastAsia="en-GB"/>
        </w:rPr>
        <w:t>;</w:t>
      </w:r>
    </w:p>
    <w:p w14:paraId="128BC99B" w14:textId="57697664" w:rsidR="00761B2A" w:rsidRPr="00F94A81" w:rsidRDefault="00761B2A" w:rsidP="004812D4">
      <w:pPr>
        <w:jc w:val="both"/>
        <w:rPr>
          <w:rFonts w:ascii="Times New Roman" w:hAnsi="Times New Roman" w:cs="Times New Roman"/>
          <w:bCs/>
          <w:color w:val="000000"/>
          <w:sz w:val="28"/>
          <w:szCs w:val="28"/>
          <w:lang w:val="ro-RO"/>
        </w:rPr>
      </w:pPr>
      <w:r w:rsidRPr="00F94A81">
        <w:rPr>
          <w:rFonts w:ascii="Times New Roman" w:eastAsia="Times New Roman" w:hAnsi="Times New Roman" w:cs="Times New Roman"/>
          <w:color w:val="000000"/>
          <w:sz w:val="28"/>
          <w:szCs w:val="28"/>
          <w:lang w:val="ro-RO" w:eastAsia="en-GB"/>
        </w:rPr>
        <w:t> </w:t>
      </w:r>
      <w:r w:rsidRPr="00F94A81">
        <w:rPr>
          <w:rFonts w:ascii="Times New Roman" w:eastAsia="Times New Roman" w:hAnsi="Times New Roman" w:cs="Times New Roman"/>
          <w:color w:val="000000"/>
          <w:sz w:val="28"/>
          <w:szCs w:val="28"/>
          <w:lang w:val="ro-RO" w:eastAsia="en-GB"/>
        </w:rPr>
        <w:t> </w:t>
      </w:r>
      <w:r w:rsidRPr="00F94A81">
        <w:rPr>
          <w:rFonts w:ascii="Times New Roman" w:eastAsia="Times New Roman" w:hAnsi="Times New Roman" w:cs="Times New Roman"/>
          <w:color w:val="000000"/>
          <w:sz w:val="28"/>
          <w:szCs w:val="28"/>
          <w:lang w:val="ro-RO" w:eastAsia="en-GB"/>
        </w:rPr>
        <w:t xml:space="preserve">   - în cazul clădirilor cu destinaţie mixtă aflate în proprietatea persoanelor juridice, impozitul se determină prin însumarea impozitului calculat pentru suprafaţa folosită în scop rezidenţial, cu impozitul calculat pentru suprafaţa folosită în scop nerezidenţial</w:t>
      </w:r>
      <w:r w:rsidR="00F94A81">
        <w:rPr>
          <w:rFonts w:ascii="Times New Roman" w:eastAsia="Times New Roman" w:hAnsi="Times New Roman" w:cs="Times New Roman"/>
          <w:color w:val="000000"/>
          <w:sz w:val="28"/>
          <w:szCs w:val="28"/>
          <w:lang w:val="ro-RO" w:eastAsia="en-GB"/>
        </w:rPr>
        <w:t>;</w:t>
      </w:r>
    </w:p>
    <w:p w14:paraId="17C1F077" w14:textId="77777777" w:rsidR="00761B2A" w:rsidRPr="00F94A81" w:rsidRDefault="00761B2A" w:rsidP="004812D4">
      <w:pPr>
        <w:ind w:hanging="900"/>
        <w:jc w:val="both"/>
        <w:rPr>
          <w:rFonts w:ascii="Times New Roman" w:hAnsi="Times New Roman" w:cs="Times New Roman"/>
          <w:b/>
          <w:bCs/>
          <w:iCs/>
          <w:sz w:val="28"/>
          <w:szCs w:val="28"/>
        </w:rPr>
      </w:pPr>
      <w:r w:rsidRPr="00F94A81">
        <w:rPr>
          <w:rFonts w:ascii="Times New Roman" w:hAnsi="Times New Roman" w:cs="Times New Roman"/>
          <w:sz w:val="28"/>
          <w:szCs w:val="28"/>
          <w:lang w:val="ro-RO"/>
        </w:rPr>
        <w:t xml:space="preserve">               </w:t>
      </w:r>
      <w:r w:rsidRPr="00F94A81">
        <w:rPr>
          <w:rFonts w:ascii="Times New Roman" w:hAnsi="Times New Roman" w:cs="Times New Roman"/>
          <w:sz w:val="28"/>
          <w:szCs w:val="28"/>
          <w:lang w:val="ro-RO"/>
        </w:rPr>
        <w:tab/>
        <w:t>- î</w:t>
      </w:r>
      <w:r w:rsidRPr="00F94A81">
        <w:rPr>
          <w:rFonts w:ascii="Times New Roman" w:hAnsi="Times New Roman" w:cs="Times New Roman"/>
          <w:iCs/>
          <w:sz w:val="28"/>
          <w:szCs w:val="28"/>
          <w:lang w:val="ro-RO"/>
        </w:rPr>
        <w:t>n cazul în care proprietarul clădirii nu a actualizat valoarea impozabilă în ultimii 5 ani anteriori anului de referință, cota impozitului/taxei pe clădiri este</w:t>
      </w:r>
      <w:r w:rsidRPr="00B743CF">
        <w:rPr>
          <w:rFonts w:ascii="Times New Roman" w:hAnsi="Times New Roman" w:cs="Times New Roman"/>
          <w:iCs/>
          <w:sz w:val="28"/>
          <w:szCs w:val="28"/>
        </w:rPr>
        <w:t xml:space="preserve"> de 5%.</w:t>
      </w:r>
      <w:r w:rsidRPr="00305694">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ab/>
      </w:r>
      <w:r w:rsidRPr="00305694">
        <w:rPr>
          <w:rFonts w:ascii="Times New Roman" w:hAnsi="Times New Roman" w:cs="Times New Roman"/>
          <w:sz w:val="28"/>
          <w:szCs w:val="28"/>
          <w:lang w:val="ro-RO"/>
        </w:rPr>
        <w:tab/>
      </w:r>
      <w:r w:rsidRPr="00F94A81">
        <w:rPr>
          <w:rFonts w:ascii="Times New Roman" w:hAnsi="Times New Roman" w:cs="Times New Roman"/>
          <w:b/>
          <w:bCs/>
          <w:sz w:val="28"/>
          <w:szCs w:val="28"/>
          <w:lang w:val="ro-RO"/>
        </w:rPr>
        <w:t>b)  -  pentru calculul impozitului pe clădiri persoane fizice:</w:t>
      </w:r>
    </w:p>
    <w:p w14:paraId="0632BEB4" w14:textId="2DCB5F01" w:rsidR="00761B2A" w:rsidRPr="00305694" w:rsidRDefault="00761B2A" w:rsidP="00761B2A">
      <w:pPr>
        <w:autoSpaceDE w:val="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 cota de impozit de </w:t>
      </w:r>
      <w:r w:rsidRPr="00305694">
        <w:rPr>
          <w:rFonts w:ascii="Times New Roman" w:hAnsi="Times New Roman" w:cs="Times New Roman"/>
          <w:bCs/>
          <w:sz w:val="28"/>
          <w:szCs w:val="28"/>
          <w:lang w:val="ro-RO"/>
        </w:rPr>
        <w:t xml:space="preserve">0,08 % </w:t>
      </w:r>
      <w:r w:rsidRPr="00305694">
        <w:rPr>
          <w:rFonts w:ascii="Times New Roman" w:hAnsi="Times New Roman" w:cs="Times New Roman"/>
          <w:sz w:val="28"/>
          <w:szCs w:val="28"/>
          <w:lang w:val="ro-RO"/>
        </w:rPr>
        <w:t>aplicat</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 xml:space="preserve"> asupra valorii impozabile determinat</w:t>
      </w:r>
      <w:r w:rsidR="00F94A81">
        <w:rPr>
          <w:rFonts w:ascii="Times New Roman" w:hAnsi="Times New Roman" w:cs="Times New Roman"/>
          <w:sz w:val="28"/>
          <w:szCs w:val="28"/>
          <w:lang w:val="ro-RO"/>
        </w:rPr>
        <w:t>ă</w:t>
      </w:r>
      <w:r w:rsidRPr="00305694">
        <w:rPr>
          <w:rFonts w:ascii="Times New Roman" w:hAnsi="Times New Roman" w:cs="Times New Roman"/>
          <w:sz w:val="28"/>
          <w:szCs w:val="28"/>
          <w:lang w:val="ro-RO"/>
        </w:rPr>
        <w:t xml:space="preserve"> conform Codului Fiscal prin </w:t>
      </w:r>
      <w:r>
        <w:rPr>
          <w:rFonts w:ascii="Times New Roman" w:hAnsi="Times New Roman" w:cs="Times New Roman"/>
          <w:sz w:val="28"/>
          <w:szCs w:val="28"/>
          <w:lang w:val="ro-RO"/>
        </w:rPr>
        <w:t>î</w:t>
      </w:r>
      <w:r w:rsidRPr="00305694">
        <w:rPr>
          <w:rFonts w:ascii="Times New Roman" w:hAnsi="Times New Roman" w:cs="Times New Roman"/>
          <w:sz w:val="28"/>
          <w:szCs w:val="28"/>
          <w:lang w:val="ro-RO"/>
        </w:rPr>
        <w:t>nmul</w:t>
      </w:r>
      <w:r>
        <w:rPr>
          <w:rFonts w:ascii="Times New Roman" w:hAnsi="Times New Roman" w:cs="Times New Roman"/>
          <w:sz w:val="28"/>
          <w:szCs w:val="28"/>
          <w:lang w:val="ro-RO"/>
        </w:rPr>
        <w:t>ț</w:t>
      </w:r>
      <w:r w:rsidRPr="00305694">
        <w:rPr>
          <w:rFonts w:ascii="Times New Roman" w:hAnsi="Times New Roman" w:cs="Times New Roman"/>
          <w:sz w:val="28"/>
          <w:szCs w:val="28"/>
          <w:lang w:val="ro-RO"/>
        </w:rPr>
        <w:t>irea suprafe</w:t>
      </w:r>
      <w:r>
        <w:rPr>
          <w:rFonts w:ascii="Times New Roman" w:hAnsi="Times New Roman" w:cs="Times New Roman"/>
          <w:sz w:val="28"/>
          <w:szCs w:val="28"/>
          <w:lang w:val="ro-RO"/>
        </w:rPr>
        <w:t>ț</w:t>
      </w:r>
      <w:r w:rsidRPr="00305694">
        <w:rPr>
          <w:rFonts w:ascii="Times New Roman" w:hAnsi="Times New Roman" w:cs="Times New Roman"/>
          <w:sz w:val="28"/>
          <w:szCs w:val="28"/>
          <w:lang w:val="ro-RO"/>
        </w:rPr>
        <w:t>ei construite desf</w:t>
      </w:r>
      <w:r>
        <w:rPr>
          <w:rFonts w:ascii="Times New Roman" w:hAnsi="Times New Roman" w:cs="Times New Roman"/>
          <w:sz w:val="28"/>
          <w:szCs w:val="28"/>
          <w:lang w:val="ro-RO"/>
        </w:rPr>
        <w:t>ăș</w:t>
      </w:r>
      <w:r w:rsidRPr="00305694">
        <w:rPr>
          <w:rFonts w:ascii="Times New Roman" w:hAnsi="Times New Roman" w:cs="Times New Roman"/>
          <w:sz w:val="28"/>
          <w:szCs w:val="28"/>
          <w:lang w:val="ro-RO"/>
        </w:rPr>
        <w:t>urate a acesteia, exprimata in metri p</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tra</w:t>
      </w:r>
      <w:r>
        <w:rPr>
          <w:rFonts w:ascii="Times New Roman" w:hAnsi="Times New Roman" w:cs="Times New Roman"/>
          <w:sz w:val="28"/>
          <w:szCs w:val="28"/>
          <w:lang w:val="ro-RO"/>
        </w:rPr>
        <w:t>ț</w:t>
      </w:r>
      <w:r w:rsidRPr="00305694">
        <w:rPr>
          <w:rFonts w:ascii="Times New Roman" w:hAnsi="Times New Roman" w:cs="Times New Roman"/>
          <w:sz w:val="28"/>
          <w:szCs w:val="28"/>
          <w:lang w:val="ro-RO"/>
        </w:rPr>
        <w:t>i, cu valoarea impozabila corespunz</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toare,</w:t>
      </w:r>
      <w:r>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conform tabelului din Anexa 1</w:t>
      </w:r>
      <w:r>
        <w:rPr>
          <w:rFonts w:ascii="Times New Roman" w:hAnsi="Times New Roman" w:cs="Times New Roman"/>
          <w:sz w:val="28"/>
          <w:szCs w:val="28"/>
          <w:lang w:val="ro-RO"/>
        </w:rPr>
        <w:t>a</w:t>
      </w:r>
      <w:r w:rsidRPr="00305694">
        <w:rPr>
          <w:rFonts w:ascii="Times New Roman" w:hAnsi="Times New Roman" w:cs="Times New Roman"/>
          <w:sz w:val="28"/>
          <w:szCs w:val="28"/>
          <w:lang w:val="ro-RO"/>
        </w:rPr>
        <w:t xml:space="preserve">, la </w:t>
      </w:r>
      <w:r w:rsidRPr="00305694">
        <w:rPr>
          <w:rFonts w:ascii="Times New Roman" w:hAnsi="Times New Roman" w:cs="Times New Roman"/>
          <w:bCs/>
          <w:sz w:val="28"/>
          <w:szCs w:val="28"/>
          <w:lang w:val="ro-RO"/>
        </w:rPr>
        <w:t>clădirile reziden</w:t>
      </w:r>
      <w:r>
        <w:rPr>
          <w:rFonts w:ascii="Times New Roman" w:hAnsi="Times New Roman" w:cs="Times New Roman"/>
          <w:bCs/>
          <w:sz w:val="28"/>
          <w:szCs w:val="28"/>
          <w:lang w:val="ro-RO"/>
        </w:rPr>
        <w:t>ț</w:t>
      </w:r>
      <w:r w:rsidRPr="00305694">
        <w:rPr>
          <w:rFonts w:ascii="Times New Roman" w:hAnsi="Times New Roman" w:cs="Times New Roman"/>
          <w:bCs/>
          <w:sz w:val="28"/>
          <w:szCs w:val="28"/>
          <w:lang w:val="ro-RO"/>
        </w:rPr>
        <w:t>iale</w:t>
      </w:r>
      <w:r w:rsidR="00F94A81">
        <w:rPr>
          <w:rFonts w:ascii="Times New Roman" w:hAnsi="Times New Roman" w:cs="Times New Roman"/>
          <w:sz w:val="28"/>
          <w:szCs w:val="28"/>
          <w:lang w:val="ro-RO"/>
        </w:rPr>
        <w:t>;</w:t>
      </w:r>
      <w:r w:rsidRPr="00305694">
        <w:rPr>
          <w:rFonts w:ascii="Times New Roman" w:hAnsi="Times New Roman" w:cs="Times New Roman"/>
          <w:sz w:val="28"/>
          <w:szCs w:val="28"/>
          <w:lang w:val="ro-RO"/>
        </w:rPr>
        <w:t xml:space="preserve"> </w:t>
      </w:r>
    </w:p>
    <w:p w14:paraId="63CABF14" w14:textId="77777777" w:rsidR="00761B2A" w:rsidRPr="00305694" w:rsidRDefault="00761B2A" w:rsidP="00761B2A">
      <w:pPr>
        <w:autoSpaceDE w:val="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 cota de impozit de </w:t>
      </w:r>
      <w:r w:rsidRPr="00305694">
        <w:rPr>
          <w:rFonts w:ascii="Times New Roman" w:hAnsi="Times New Roman" w:cs="Times New Roman"/>
          <w:bCs/>
          <w:sz w:val="28"/>
          <w:szCs w:val="28"/>
          <w:lang w:val="ro-RO"/>
        </w:rPr>
        <w:t>0,6 %</w:t>
      </w:r>
      <w:r w:rsidRPr="00305694">
        <w:rPr>
          <w:rFonts w:ascii="Times New Roman" w:hAnsi="Times New Roman" w:cs="Times New Roman"/>
          <w:sz w:val="28"/>
          <w:szCs w:val="28"/>
          <w:lang w:val="ro-RO"/>
        </w:rPr>
        <w:t xml:space="preserve"> aplicata asupra valorii impozabile la </w:t>
      </w:r>
      <w:r w:rsidRPr="00305694">
        <w:rPr>
          <w:rFonts w:ascii="Times New Roman" w:hAnsi="Times New Roman" w:cs="Times New Roman"/>
          <w:bCs/>
          <w:sz w:val="28"/>
          <w:szCs w:val="28"/>
          <w:lang w:val="ro-RO"/>
        </w:rPr>
        <w:t>clădirile nerezidentiale</w:t>
      </w:r>
      <w:r w:rsidRPr="00305694">
        <w:rPr>
          <w:rFonts w:ascii="Times New Roman" w:hAnsi="Times New Roman" w:cs="Times New Roman"/>
          <w:sz w:val="28"/>
          <w:szCs w:val="28"/>
          <w:lang w:val="ro-RO"/>
        </w:rPr>
        <w:t xml:space="preserve"> care poate fi:</w:t>
      </w:r>
    </w:p>
    <w:p w14:paraId="74114B3D" w14:textId="6E087736" w:rsidR="00761B2A" w:rsidRPr="00305694" w:rsidRDefault="00761B2A" w:rsidP="00761B2A">
      <w:pPr>
        <w:autoSpaceDE w:val="0"/>
        <w:ind w:hanging="54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F94A81">
        <w:rPr>
          <w:rFonts w:ascii="Times New Roman" w:hAnsi="Times New Roman" w:cs="Times New Roman"/>
          <w:sz w:val="28"/>
          <w:szCs w:val="28"/>
          <w:lang w:val="ro-RO"/>
        </w:rPr>
        <w:tab/>
      </w:r>
      <w:r w:rsidRPr="00305694">
        <w:rPr>
          <w:rFonts w:ascii="Times New Roman" w:hAnsi="Times New Roman" w:cs="Times New Roman"/>
          <w:sz w:val="28"/>
          <w:szCs w:val="28"/>
          <w:lang w:val="ro-RO"/>
        </w:rPr>
        <w:t xml:space="preserve"> - </w:t>
      </w:r>
      <w:r w:rsidRPr="00305694">
        <w:rPr>
          <w:rStyle w:val="slitbdy"/>
          <w:rFonts w:ascii="Times New Roman" w:hAnsi="Times New Roman" w:cs="Times New Roman"/>
          <w:color w:val="000000"/>
          <w:sz w:val="28"/>
          <w:szCs w:val="28"/>
          <w:lang w:val="ro-RO"/>
        </w:rPr>
        <w:t>valoarea rezultată dintr-un raport de evaluare întocmit de un evaluator autorizat în ultimii 5 ani anteriori anului de referință, depus la organul fiscal local până la primul termen de plată din anul de referință. În situația depunerii raportului de evaluare după primul termen de plată din anul de referință, acesta produce efecte începând cu data de 1 ianuarie a anului fiscal următor</w:t>
      </w:r>
      <w:r w:rsidRPr="00305694">
        <w:rPr>
          <w:rFonts w:ascii="Times New Roman" w:hAnsi="Times New Roman" w:cs="Times New Roman"/>
          <w:sz w:val="28"/>
          <w:szCs w:val="28"/>
          <w:lang w:val="ro-RO"/>
        </w:rPr>
        <w:t>;</w:t>
      </w:r>
    </w:p>
    <w:p w14:paraId="56804F5B" w14:textId="55D24841" w:rsidR="00761B2A" w:rsidRPr="00305694" w:rsidRDefault="00761B2A" w:rsidP="00761B2A">
      <w:pPr>
        <w:autoSpaceDE w:val="0"/>
        <w:ind w:hanging="54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F94A81">
        <w:rPr>
          <w:rFonts w:ascii="Times New Roman" w:hAnsi="Times New Roman" w:cs="Times New Roman"/>
          <w:sz w:val="28"/>
          <w:szCs w:val="28"/>
          <w:lang w:val="ro-RO"/>
        </w:rPr>
        <w:tab/>
      </w:r>
      <w:r w:rsidRPr="00305694">
        <w:rPr>
          <w:rFonts w:ascii="Times New Roman" w:hAnsi="Times New Roman" w:cs="Times New Roman"/>
          <w:sz w:val="28"/>
          <w:szCs w:val="28"/>
          <w:lang w:val="ro-RO"/>
        </w:rPr>
        <w:t>- valoarea finala a lucr</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rilor de construc</w:t>
      </w:r>
      <w:r>
        <w:rPr>
          <w:rFonts w:ascii="Times New Roman" w:hAnsi="Times New Roman" w:cs="Times New Roman"/>
          <w:sz w:val="28"/>
          <w:szCs w:val="28"/>
          <w:lang w:val="ro-RO"/>
        </w:rPr>
        <w:t>ț</w:t>
      </w:r>
      <w:r w:rsidRPr="00305694">
        <w:rPr>
          <w:rFonts w:ascii="Times New Roman" w:hAnsi="Times New Roman" w:cs="Times New Roman"/>
          <w:sz w:val="28"/>
          <w:szCs w:val="28"/>
          <w:lang w:val="ro-RO"/>
        </w:rPr>
        <w:t>ii, in cazul cl</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dirilor noi, construite in ultimii 5 ani anteriori anului de referin</w:t>
      </w:r>
      <w:r>
        <w:rPr>
          <w:rFonts w:ascii="Times New Roman" w:hAnsi="Times New Roman" w:cs="Times New Roman"/>
          <w:sz w:val="28"/>
          <w:szCs w:val="28"/>
          <w:lang w:val="ro-RO"/>
        </w:rPr>
        <w:t>ță</w:t>
      </w:r>
      <w:r w:rsidRPr="00305694">
        <w:rPr>
          <w:rFonts w:ascii="Times New Roman" w:hAnsi="Times New Roman" w:cs="Times New Roman"/>
          <w:sz w:val="28"/>
          <w:szCs w:val="28"/>
          <w:lang w:val="ro-RO"/>
        </w:rPr>
        <w:t>;</w:t>
      </w:r>
    </w:p>
    <w:p w14:paraId="13713AFD" w14:textId="7F2AC658" w:rsidR="00761B2A" w:rsidRDefault="00761B2A" w:rsidP="00761B2A">
      <w:pPr>
        <w:autoSpaceDE w:val="0"/>
        <w:ind w:hanging="54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F94A81">
        <w:rPr>
          <w:rFonts w:ascii="Times New Roman" w:hAnsi="Times New Roman" w:cs="Times New Roman"/>
          <w:sz w:val="28"/>
          <w:szCs w:val="28"/>
          <w:lang w:val="ro-RO"/>
        </w:rPr>
        <w:tab/>
      </w:r>
      <w:r w:rsidRPr="00305694">
        <w:rPr>
          <w:rFonts w:ascii="Times New Roman" w:hAnsi="Times New Roman" w:cs="Times New Roman"/>
          <w:sz w:val="28"/>
          <w:szCs w:val="28"/>
          <w:lang w:val="ro-RO"/>
        </w:rPr>
        <w:t xml:space="preserve"> - </w:t>
      </w:r>
      <w:r w:rsidRPr="00305694">
        <w:rPr>
          <w:rStyle w:val="slitbdy"/>
          <w:rFonts w:ascii="Times New Roman" w:hAnsi="Times New Roman" w:cs="Times New Roman"/>
          <w:color w:val="000000"/>
          <w:sz w:val="28"/>
          <w:szCs w:val="28"/>
          <w:lang w:val="ro-RO"/>
        </w:rPr>
        <w:t>valoarea clădirilor care rezultă din actul prin care se transferă dreptul de proprietate, în cazul clădirilor dobândite în ultimii 5 ani anteriori anului de referință. În situația în care nu este precizată valoarea, se utilizează ultima valoare înregistrată în baza de date a organului fiscal</w:t>
      </w:r>
      <w:r w:rsidRPr="00305694">
        <w:rPr>
          <w:rFonts w:ascii="Times New Roman" w:hAnsi="Times New Roman" w:cs="Times New Roman"/>
          <w:sz w:val="28"/>
          <w:szCs w:val="28"/>
          <w:lang w:val="ro-RO"/>
        </w:rPr>
        <w:t>;</w:t>
      </w:r>
    </w:p>
    <w:p w14:paraId="79F0C915" w14:textId="62CE44C3" w:rsidR="00761B2A" w:rsidRPr="00B743CF" w:rsidRDefault="00761B2A" w:rsidP="00F94A81">
      <w:pPr>
        <w:autoSpaceDE w:val="0"/>
        <w:ind w:firstLine="708"/>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Pr="00B743CF">
        <w:rPr>
          <w:rFonts w:ascii="Times New Roman" w:hAnsi="Times New Roman" w:cs="Times New Roman"/>
          <w:sz w:val="28"/>
          <w:szCs w:val="28"/>
          <w:lang w:val="ro-RO"/>
        </w:rPr>
        <w:t xml:space="preserve">cota de impozit de 2% </w:t>
      </w:r>
      <w:r w:rsidRPr="00B743CF">
        <w:rPr>
          <w:rFonts w:ascii="Times New Roman" w:hAnsi="Times New Roman" w:cs="Times New Roman"/>
          <w:sz w:val="28"/>
          <w:szCs w:val="28"/>
        </w:rPr>
        <w:t>asupra valorii impozabile determinat</w:t>
      </w:r>
      <w:r w:rsidR="00F94A81">
        <w:rPr>
          <w:rFonts w:ascii="Times New Roman" w:hAnsi="Times New Roman" w:cs="Times New Roman"/>
          <w:sz w:val="28"/>
          <w:szCs w:val="28"/>
        </w:rPr>
        <w:t>ă</w:t>
      </w:r>
      <w:r w:rsidRPr="00B743CF">
        <w:rPr>
          <w:rFonts w:ascii="Times New Roman" w:hAnsi="Times New Roman" w:cs="Times New Roman"/>
          <w:sz w:val="28"/>
          <w:szCs w:val="28"/>
        </w:rPr>
        <w:t xml:space="preserve"> conform </w:t>
      </w:r>
      <w:r w:rsidR="00F94A81">
        <w:rPr>
          <w:rFonts w:ascii="Times New Roman" w:hAnsi="Times New Roman" w:cs="Times New Roman"/>
          <w:sz w:val="28"/>
          <w:szCs w:val="28"/>
        </w:rPr>
        <w:t xml:space="preserve">prevederilor </w:t>
      </w:r>
      <w:hyperlink r:id="rId5" w:anchor="A457" w:history="1">
        <w:r w:rsidRPr="00761B2A">
          <w:rPr>
            <w:rStyle w:val="Hyperlink"/>
            <w:rFonts w:ascii="Times New Roman" w:hAnsi="Times New Roman" w:cs="Times New Roman"/>
            <w:color w:val="auto"/>
            <w:sz w:val="28"/>
            <w:szCs w:val="28"/>
            <w:u w:val="none"/>
          </w:rPr>
          <w:t>art. 457</w:t>
        </w:r>
      </w:hyperlink>
      <w:r w:rsidRPr="00761B2A">
        <w:rPr>
          <w:rFonts w:ascii="Times New Roman" w:hAnsi="Times New Roman" w:cs="Times New Roman"/>
          <w:sz w:val="28"/>
          <w:szCs w:val="28"/>
          <w:lang w:val="ro-RO"/>
        </w:rPr>
        <w:t xml:space="preserve"> </w:t>
      </w:r>
      <w:r w:rsidRPr="00B743CF">
        <w:rPr>
          <w:rFonts w:ascii="Times New Roman" w:hAnsi="Times New Roman" w:cs="Times New Roman"/>
          <w:sz w:val="28"/>
          <w:szCs w:val="28"/>
          <w:lang w:val="ro-RO"/>
        </w:rPr>
        <w:t>din L</w:t>
      </w:r>
      <w:r w:rsidR="004812D4">
        <w:rPr>
          <w:rFonts w:ascii="Times New Roman" w:hAnsi="Times New Roman" w:cs="Times New Roman"/>
          <w:sz w:val="28"/>
          <w:szCs w:val="28"/>
          <w:lang w:val="ro-RO"/>
        </w:rPr>
        <w:t xml:space="preserve">egea nr. </w:t>
      </w:r>
      <w:r w:rsidRPr="00B743CF">
        <w:rPr>
          <w:rFonts w:ascii="Times New Roman" w:hAnsi="Times New Roman" w:cs="Times New Roman"/>
          <w:sz w:val="28"/>
          <w:szCs w:val="28"/>
          <w:lang w:val="ro-RO"/>
        </w:rPr>
        <w:t>227/2015 privind Codul Fiscal</w:t>
      </w:r>
      <w:r w:rsidR="00F94A81">
        <w:rPr>
          <w:rFonts w:ascii="Times New Roman" w:hAnsi="Times New Roman" w:cs="Times New Roman"/>
          <w:sz w:val="28"/>
          <w:szCs w:val="28"/>
          <w:lang w:val="ro-RO"/>
        </w:rPr>
        <w:t xml:space="preserve">, </w:t>
      </w:r>
      <w:r w:rsidR="00F94A81">
        <w:rPr>
          <w:rFonts w:ascii="Times New Roman" w:hAnsi="Times New Roman" w:cs="Times New Roman"/>
          <w:sz w:val="28"/>
          <w:szCs w:val="28"/>
          <w:lang w:val="ro-RO"/>
        </w:rPr>
        <w:t>cu modificările și completările ulterioare,</w:t>
      </w:r>
      <w:r w:rsidRPr="00B743CF">
        <w:rPr>
          <w:rFonts w:ascii="Times New Roman" w:hAnsi="Times New Roman" w:cs="Times New Roman"/>
          <w:sz w:val="28"/>
          <w:szCs w:val="28"/>
          <w:lang w:val="ro-RO"/>
        </w:rPr>
        <w:t xml:space="preserve"> î</w:t>
      </w:r>
      <w:r w:rsidRPr="00B743CF">
        <w:rPr>
          <w:rStyle w:val="salnbdy"/>
          <w:rFonts w:ascii="Times New Roman" w:hAnsi="Times New Roman" w:cs="Times New Roman"/>
          <w:color w:val="000000"/>
          <w:sz w:val="28"/>
          <w:szCs w:val="28"/>
          <w:lang w:val="ro-RO"/>
        </w:rPr>
        <w:t>n cazul în care proprietarul clădirii nu depune raportul de evaluare la organul fiscal competent până la primul termen de plată a impozitului pe clădiri.</w:t>
      </w:r>
    </w:p>
    <w:p w14:paraId="255F2E48" w14:textId="77777777" w:rsidR="00761B2A" w:rsidRPr="00305694" w:rsidRDefault="00761B2A" w:rsidP="00761B2A">
      <w:pPr>
        <w:autoSpaceDE w:val="0"/>
        <w:ind w:hanging="540"/>
        <w:jc w:val="both"/>
        <w:rPr>
          <w:rStyle w:val="salnbdy"/>
          <w:rFonts w:ascii="Times New Roman" w:hAnsi="Times New Roman" w:cs="Times New Roman"/>
          <w:color w:val="000000"/>
          <w:sz w:val="28"/>
          <w:szCs w:val="28"/>
          <w:lang w:val="ro-RO"/>
        </w:rPr>
      </w:pPr>
      <w:r w:rsidRPr="00305694">
        <w:rPr>
          <w:rFonts w:ascii="Times New Roman" w:hAnsi="Times New Roman" w:cs="Times New Roman"/>
          <w:sz w:val="28"/>
          <w:szCs w:val="28"/>
          <w:lang w:val="ro-RO"/>
        </w:rPr>
        <w:t xml:space="preserve">                    - </w:t>
      </w:r>
      <w:r>
        <w:rPr>
          <w:rFonts w:ascii="Times New Roman" w:hAnsi="Times New Roman" w:cs="Times New Roman"/>
          <w:sz w:val="28"/>
          <w:szCs w:val="28"/>
          <w:lang w:val="ro-RO"/>
        </w:rPr>
        <w:t>î</w:t>
      </w:r>
      <w:r w:rsidRPr="00305694">
        <w:rPr>
          <w:rStyle w:val="salnbdy"/>
          <w:rFonts w:ascii="Times New Roman" w:hAnsi="Times New Roman" w:cs="Times New Roman"/>
          <w:color w:val="000000"/>
          <w:sz w:val="28"/>
          <w:szCs w:val="28"/>
          <w:lang w:val="ro-RO"/>
        </w:rPr>
        <w:t>n cazul clădirilor cu destinație mixtă aflate în proprietatea persoanelor fizice, impozitul se calculează prin însumarea:</w:t>
      </w:r>
    </w:p>
    <w:p w14:paraId="4F7F392D" w14:textId="031CB4E1" w:rsidR="00761B2A" w:rsidRDefault="00761B2A" w:rsidP="00761B2A">
      <w:pPr>
        <w:autoSpaceDE w:val="0"/>
        <w:ind w:hanging="540"/>
        <w:jc w:val="both"/>
        <w:rPr>
          <w:rStyle w:val="slitbdy"/>
          <w:rFonts w:ascii="Times New Roman" w:hAnsi="Times New Roman" w:cs="Times New Roman"/>
          <w:color w:val="000000"/>
          <w:sz w:val="28"/>
          <w:szCs w:val="28"/>
          <w:lang w:val="ro-RO"/>
        </w:rPr>
      </w:pPr>
      <w:r w:rsidRPr="00305694">
        <w:rPr>
          <w:rStyle w:val="salnbdy"/>
          <w:rFonts w:ascii="Times New Roman" w:hAnsi="Times New Roman" w:cs="Times New Roman"/>
          <w:color w:val="000000"/>
          <w:sz w:val="28"/>
          <w:szCs w:val="28"/>
          <w:lang w:val="ro-RO"/>
        </w:rPr>
        <w:t xml:space="preserve">                    *</w:t>
      </w:r>
      <w:r w:rsidRPr="00305694">
        <w:rPr>
          <w:rStyle w:val="slitttl"/>
          <w:rFonts w:ascii="Times New Roman" w:hAnsi="Times New Roman" w:cs="Times New Roman"/>
          <w:color w:val="000000"/>
          <w:sz w:val="28"/>
          <w:szCs w:val="28"/>
          <w:lang w:val="ro-RO"/>
        </w:rPr>
        <w:t>)</w:t>
      </w:r>
      <w:r w:rsidRPr="00305694">
        <w:rPr>
          <w:rStyle w:val="slit"/>
          <w:rFonts w:ascii="Times New Roman" w:hAnsi="Times New Roman" w:cs="Times New Roman"/>
          <w:color w:val="000000"/>
          <w:sz w:val="28"/>
          <w:szCs w:val="28"/>
          <w:lang w:val="ro-RO"/>
        </w:rPr>
        <w:t xml:space="preserve"> </w:t>
      </w:r>
      <w:r w:rsidRPr="00305694">
        <w:rPr>
          <w:rStyle w:val="slitbdy"/>
          <w:rFonts w:ascii="Times New Roman" w:hAnsi="Times New Roman" w:cs="Times New Roman"/>
          <w:color w:val="000000"/>
          <w:sz w:val="28"/>
          <w:szCs w:val="28"/>
          <w:lang w:val="ro-RO"/>
        </w:rPr>
        <w:t xml:space="preserve">impozitului calculat pentru suprafața folosită în scop rezidențial conform </w:t>
      </w:r>
      <w:r w:rsidR="00F94A81">
        <w:rPr>
          <w:rStyle w:val="slitbdy"/>
          <w:rFonts w:ascii="Times New Roman" w:hAnsi="Times New Roman" w:cs="Times New Roman"/>
          <w:color w:val="000000"/>
          <w:sz w:val="28"/>
          <w:szCs w:val="28"/>
          <w:lang w:val="ro-RO"/>
        </w:rPr>
        <w:t xml:space="preserve">prevederilor </w:t>
      </w:r>
      <w:r w:rsidRPr="00305694">
        <w:rPr>
          <w:rStyle w:val="slitbdy"/>
          <w:rFonts w:ascii="Times New Roman" w:hAnsi="Times New Roman" w:cs="Times New Roman"/>
          <w:color w:val="000000"/>
          <w:sz w:val="28"/>
          <w:szCs w:val="28"/>
          <w:lang w:val="ro-RO"/>
        </w:rPr>
        <w:t>art. 457</w:t>
      </w:r>
      <w:r w:rsidR="00F94A81">
        <w:rPr>
          <w:rStyle w:val="slitbdy"/>
          <w:rFonts w:ascii="Times New Roman" w:hAnsi="Times New Roman" w:cs="Times New Roman"/>
          <w:color w:val="000000"/>
          <w:sz w:val="28"/>
          <w:szCs w:val="28"/>
          <w:lang w:val="ro-RO"/>
        </w:rPr>
        <w:t xml:space="preserve"> din același act normativ</w:t>
      </w:r>
      <w:r w:rsidRPr="00305694">
        <w:rPr>
          <w:rStyle w:val="slitbdy"/>
          <w:rFonts w:ascii="Times New Roman" w:hAnsi="Times New Roman" w:cs="Times New Roman"/>
          <w:color w:val="000000"/>
          <w:sz w:val="28"/>
          <w:szCs w:val="28"/>
          <w:lang w:val="ro-RO"/>
        </w:rPr>
        <w:t>;</w:t>
      </w:r>
    </w:p>
    <w:p w14:paraId="5EC155F4" w14:textId="19378495" w:rsidR="00761B2A" w:rsidRPr="00D70375" w:rsidRDefault="00761B2A" w:rsidP="00761B2A">
      <w:pPr>
        <w:autoSpaceDE w:val="0"/>
        <w:ind w:hanging="540"/>
        <w:jc w:val="both"/>
        <w:rPr>
          <w:rStyle w:val="slitbdy"/>
          <w:rFonts w:ascii="Times New Roman" w:hAnsi="Times New Roman" w:cs="Times New Roman"/>
          <w:color w:val="000000"/>
          <w:sz w:val="28"/>
          <w:szCs w:val="28"/>
          <w:lang w:val="ro-RO"/>
        </w:rPr>
      </w:pPr>
      <w:r w:rsidRPr="00305694">
        <w:rPr>
          <w:rStyle w:val="slitbdy"/>
          <w:rFonts w:ascii="Times New Roman" w:hAnsi="Times New Roman" w:cs="Times New Roman"/>
          <w:color w:val="000000"/>
          <w:sz w:val="28"/>
          <w:szCs w:val="28"/>
          <w:lang w:val="ro-RO"/>
        </w:rPr>
        <w:t xml:space="preserve">                    **</w:t>
      </w:r>
      <w:r w:rsidRPr="00305694">
        <w:rPr>
          <w:rStyle w:val="slitttl"/>
          <w:rFonts w:ascii="Times New Roman" w:hAnsi="Times New Roman" w:cs="Times New Roman"/>
          <w:color w:val="000000"/>
          <w:sz w:val="28"/>
          <w:szCs w:val="28"/>
          <w:lang w:val="ro-RO"/>
        </w:rPr>
        <w:t>)</w:t>
      </w:r>
      <w:r w:rsidRPr="00305694">
        <w:rPr>
          <w:rStyle w:val="slit"/>
          <w:rFonts w:ascii="Times New Roman" w:hAnsi="Times New Roman" w:cs="Times New Roman"/>
          <w:color w:val="000000"/>
          <w:sz w:val="28"/>
          <w:szCs w:val="28"/>
          <w:lang w:val="ro-RO"/>
        </w:rPr>
        <w:t xml:space="preserve"> </w:t>
      </w:r>
      <w:r w:rsidRPr="00D70375">
        <w:rPr>
          <w:rStyle w:val="slitbdy"/>
          <w:rFonts w:ascii="Times New Roman" w:hAnsi="Times New Roman" w:cs="Times New Roman"/>
          <w:color w:val="000000"/>
          <w:sz w:val="28"/>
          <w:szCs w:val="28"/>
          <w:lang w:val="ro-RO"/>
        </w:rPr>
        <w:t>impozitului determinat pentru suprafața folosită în scop nerezidențial, indicată prin declarație pe propria răspundere, prin aplicarea cotei menționate la art. 458</w:t>
      </w:r>
      <w:r>
        <w:rPr>
          <w:rStyle w:val="slitbdy"/>
          <w:rFonts w:ascii="Times New Roman" w:hAnsi="Times New Roman" w:cs="Times New Roman"/>
          <w:color w:val="000000"/>
          <w:sz w:val="28"/>
          <w:szCs w:val="28"/>
          <w:lang w:val="ro-RO"/>
        </w:rPr>
        <w:t xml:space="preserve"> din Codul fiscal</w:t>
      </w:r>
      <w:r w:rsidR="00F94A81">
        <w:rPr>
          <w:rStyle w:val="slitbdy"/>
          <w:rFonts w:ascii="Times New Roman" w:hAnsi="Times New Roman" w:cs="Times New Roman"/>
          <w:color w:val="000000"/>
          <w:sz w:val="28"/>
          <w:szCs w:val="28"/>
          <w:lang w:val="ro-RO"/>
        </w:rPr>
        <w:t xml:space="preserve">, </w:t>
      </w:r>
      <w:r w:rsidR="00F94A81">
        <w:rPr>
          <w:rFonts w:ascii="Times New Roman" w:hAnsi="Times New Roman" w:cs="Times New Roman"/>
          <w:sz w:val="28"/>
          <w:szCs w:val="28"/>
          <w:lang w:val="ro-RO"/>
        </w:rPr>
        <w:t>cu modificările și completările ulterioare,</w:t>
      </w:r>
      <w:r w:rsidR="004812D4">
        <w:rPr>
          <w:rStyle w:val="slitbdy"/>
          <w:rFonts w:ascii="Times New Roman" w:hAnsi="Times New Roman" w:cs="Times New Roman"/>
          <w:color w:val="000000"/>
          <w:sz w:val="28"/>
          <w:szCs w:val="28"/>
          <w:lang w:val="ro-RO"/>
        </w:rPr>
        <w:t xml:space="preserve"> </w:t>
      </w:r>
      <w:r w:rsidRPr="00D70375">
        <w:rPr>
          <w:rStyle w:val="slitbdy"/>
          <w:rFonts w:ascii="Times New Roman" w:hAnsi="Times New Roman" w:cs="Times New Roman"/>
          <w:color w:val="000000"/>
          <w:sz w:val="28"/>
          <w:szCs w:val="28"/>
          <w:lang w:val="ro-RO"/>
        </w:rPr>
        <w:t>(0.6%) asupra valorii impozabile determinat</w:t>
      </w:r>
      <w:r w:rsidR="009B505F">
        <w:rPr>
          <w:rStyle w:val="slitbdy"/>
          <w:rFonts w:ascii="Times New Roman" w:hAnsi="Times New Roman" w:cs="Times New Roman"/>
          <w:color w:val="000000"/>
          <w:sz w:val="28"/>
          <w:szCs w:val="28"/>
          <w:lang w:val="ro-RO"/>
        </w:rPr>
        <w:t>ă</w:t>
      </w:r>
      <w:r w:rsidRPr="00D70375">
        <w:rPr>
          <w:rStyle w:val="slitbdy"/>
          <w:rFonts w:ascii="Times New Roman" w:hAnsi="Times New Roman" w:cs="Times New Roman"/>
          <w:color w:val="000000"/>
          <w:sz w:val="28"/>
          <w:szCs w:val="28"/>
          <w:lang w:val="ro-RO"/>
        </w:rPr>
        <w:t xml:space="preserve"> potrivit </w:t>
      </w:r>
      <w:r w:rsidR="009B505F">
        <w:rPr>
          <w:rStyle w:val="slitbdy"/>
          <w:rFonts w:ascii="Times New Roman" w:hAnsi="Times New Roman" w:cs="Times New Roman"/>
          <w:color w:val="000000"/>
          <w:sz w:val="28"/>
          <w:szCs w:val="28"/>
          <w:lang w:val="ro-RO"/>
        </w:rPr>
        <w:t xml:space="preserve">prevederilor </w:t>
      </w:r>
      <w:r w:rsidRPr="00D70375">
        <w:rPr>
          <w:rStyle w:val="slitbdy"/>
          <w:rFonts w:ascii="Times New Roman" w:hAnsi="Times New Roman" w:cs="Times New Roman"/>
          <w:color w:val="000000"/>
          <w:sz w:val="28"/>
          <w:szCs w:val="28"/>
          <w:lang w:val="ro-RO"/>
        </w:rPr>
        <w:t>art. 457</w:t>
      </w:r>
      <w:r>
        <w:rPr>
          <w:rStyle w:val="slitbdy"/>
          <w:rFonts w:ascii="Times New Roman" w:hAnsi="Times New Roman" w:cs="Times New Roman"/>
          <w:color w:val="000000"/>
          <w:sz w:val="28"/>
          <w:szCs w:val="28"/>
          <w:lang w:val="ro-RO"/>
        </w:rPr>
        <w:t xml:space="preserve"> din Codul fiscal</w:t>
      </w:r>
      <w:r w:rsidRPr="00D70375">
        <w:rPr>
          <w:rStyle w:val="slitbdy"/>
          <w:rFonts w:ascii="Times New Roman" w:hAnsi="Times New Roman" w:cs="Times New Roman"/>
          <w:color w:val="000000"/>
          <w:sz w:val="28"/>
          <w:szCs w:val="28"/>
          <w:lang w:val="ro-RO"/>
        </w:rPr>
        <w:t xml:space="preserve">, </w:t>
      </w:r>
      <w:r w:rsidR="009B505F">
        <w:rPr>
          <w:rFonts w:ascii="Times New Roman" w:hAnsi="Times New Roman" w:cs="Times New Roman"/>
          <w:sz w:val="28"/>
          <w:szCs w:val="28"/>
          <w:lang w:val="ro-RO"/>
        </w:rPr>
        <w:t>cu modificările și completările ulterioare,</w:t>
      </w:r>
      <w:r w:rsidR="009B505F">
        <w:rPr>
          <w:rFonts w:ascii="Times New Roman" w:hAnsi="Times New Roman" w:cs="Times New Roman"/>
          <w:sz w:val="28"/>
          <w:szCs w:val="28"/>
          <w:lang w:val="ro-RO"/>
        </w:rPr>
        <w:t xml:space="preserve"> </w:t>
      </w:r>
      <w:r w:rsidRPr="00D70375">
        <w:rPr>
          <w:rStyle w:val="slitbdy"/>
          <w:rFonts w:ascii="Times New Roman" w:hAnsi="Times New Roman" w:cs="Times New Roman"/>
          <w:color w:val="000000"/>
          <w:sz w:val="28"/>
          <w:szCs w:val="28"/>
          <w:lang w:val="ro-RO"/>
        </w:rPr>
        <w:t>fără a fi necesară stabilirea valorii prin depunerea documentelor prevăzute la art. 458 alin. (1).</w:t>
      </w:r>
    </w:p>
    <w:p w14:paraId="3A0B4CFB" w14:textId="2443812F" w:rsidR="00761B2A" w:rsidRDefault="00761B2A" w:rsidP="00761B2A">
      <w:pPr>
        <w:autoSpaceDE w:val="0"/>
        <w:ind w:hanging="540"/>
        <w:jc w:val="both"/>
        <w:rPr>
          <w:rStyle w:val="salnbdy"/>
          <w:rFonts w:ascii="Times New Roman" w:hAnsi="Times New Roman" w:cs="Times New Roman"/>
          <w:color w:val="000000"/>
          <w:sz w:val="28"/>
          <w:szCs w:val="28"/>
          <w:lang w:val="ro-RO"/>
        </w:rPr>
      </w:pPr>
      <w:r w:rsidRPr="00305694">
        <w:rPr>
          <w:rStyle w:val="salnbdy"/>
          <w:rFonts w:ascii="Times New Roman" w:hAnsi="Times New Roman" w:cs="Times New Roman"/>
          <w:color w:val="000000"/>
          <w:sz w:val="28"/>
          <w:szCs w:val="28"/>
          <w:lang w:val="ro-RO"/>
        </w:rPr>
        <w:t xml:space="preserve">                   ***) </w:t>
      </w:r>
      <w:r>
        <w:rPr>
          <w:rStyle w:val="salnbdy"/>
          <w:rFonts w:ascii="Times New Roman" w:hAnsi="Times New Roman" w:cs="Times New Roman"/>
          <w:color w:val="000000"/>
          <w:sz w:val="28"/>
          <w:szCs w:val="28"/>
          <w:lang w:val="ro-RO"/>
        </w:rPr>
        <w:t>î</w:t>
      </w:r>
      <w:r w:rsidRPr="00305694">
        <w:rPr>
          <w:rStyle w:val="salnbdy"/>
          <w:rFonts w:ascii="Times New Roman" w:hAnsi="Times New Roman" w:cs="Times New Roman"/>
          <w:color w:val="000000"/>
          <w:sz w:val="28"/>
          <w:szCs w:val="28"/>
          <w:lang w:val="ro-RO"/>
        </w:rPr>
        <w:t xml:space="preserve">n cazul clădirilor cu destinație mixtă, când proprietarul nu declară la organul fiscal suprafața folosită în scop nerezidențial, potrivit alin. (3) lit. b),  impozitul </w:t>
      </w:r>
      <w:r w:rsidRPr="00305694">
        <w:rPr>
          <w:rStyle w:val="salnbdy"/>
          <w:rFonts w:ascii="Times New Roman" w:hAnsi="Times New Roman" w:cs="Times New Roman"/>
          <w:color w:val="000000"/>
          <w:sz w:val="28"/>
          <w:szCs w:val="28"/>
          <w:lang w:val="ro-RO"/>
        </w:rPr>
        <w:lastRenderedPageBreak/>
        <w:t>pe clădiri se calculează prin aplicarea cotei de 0.3% asupra valorii impozabile determinat</w:t>
      </w:r>
      <w:r w:rsidR="009B505F">
        <w:rPr>
          <w:rStyle w:val="salnbdy"/>
          <w:rFonts w:ascii="Times New Roman" w:hAnsi="Times New Roman" w:cs="Times New Roman"/>
          <w:color w:val="000000"/>
          <w:sz w:val="28"/>
          <w:szCs w:val="28"/>
          <w:lang w:val="ro-RO"/>
        </w:rPr>
        <w:t>ă</w:t>
      </w:r>
      <w:r w:rsidRPr="00305694">
        <w:rPr>
          <w:rStyle w:val="salnbdy"/>
          <w:rFonts w:ascii="Times New Roman" w:hAnsi="Times New Roman" w:cs="Times New Roman"/>
          <w:color w:val="000000"/>
          <w:sz w:val="28"/>
          <w:szCs w:val="28"/>
          <w:lang w:val="ro-RO"/>
        </w:rPr>
        <w:t xml:space="preserve"> conform </w:t>
      </w:r>
      <w:r w:rsidR="009B505F">
        <w:rPr>
          <w:rStyle w:val="salnbdy"/>
          <w:rFonts w:ascii="Times New Roman" w:hAnsi="Times New Roman" w:cs="Times New Roman"/>
          <w:color w:val="000000"/>
          <w:sz w:val="28"/>
          <w:szCs w:val="28"/>
          <w:lang w:val="ro-RO"/>
        </w:rPr>
        <w:t xml:space="preserve">prevederilor </w:t>
      </w:r>
      <w:r w:rsidRPr="00305694">
        <w:rPr>
          <w:rStyle w:val="salnbdy"/>
          <w:rFonts w:ascii="Times New Roman" w:hAnsi="Times New Roman" w:cs="Times New Roman"/>
          <w:color w:val="000000"/>
          <w:sz w:val="28"/>
          <w:szCs w:val="28"/>
          <w:lang w:val="ro-RO"/>
        </w:rPr>
        <w:t>art. 457</w:t>
      </w:r>
      <w:r w:rsidR="009B505F">
        <w:rPr>
          <w:rStyle w:val="salnbdy"/>
          <w:rFonts w:ascii="Times New Roman" w:hAnsi="Times New Roman" w:cs="Times New Roman"/>
          <w:color w:val="000000"/>
          <w:sz w:val="28"/>
          <w:szCs w:val="28"/>
          <w:lang w:val="ro-RO"/>
        </w:rPr>
        <w:t xml:space="preserve"> din același act normativ</w:t>
      </w:r>
      <w:r w:rsidRPr="00305694">
        <w:rPr>
          <w:rStyle w:val="salnbdy"/>
          <w:rFonts w:ascii="Times New Roman" w:hAnsi="Times New Roman" w:cs="Times New Roman"/>
          <w:color w:val="000000"/>
          <w:sz w:val="28"/>
          <w:szCs w:val="28"/>
          <w:lang w:val="ro-RO"/>
        </w:rPr>
        <w:t>.</w:t>
      </w:r>
    </w:p>
    <w:p w14:paraId="5E94FCC4" w14:textId="3601E879" w:rsidR="00761B2A" w:rsidRPr="00BE4288" w:rsidRDefault="00761B2A" w:rsidP="00761B2A">
      <w:pPr>
        <w:autoSpaceDE w:val="0"/>
        <w:ind w:hanging="540"/>
        <w:jc w:val="both"/>
        <w:rPr>
          <w:rFonts w:ascii="Times New Roman" w:hAnsi="Times New Roman" w:cs="Times New Roman"/>
          <w:sz w:val="28"/>
          <w:szCs w:val="28"/>
          <w:lang w:val="ro-RO"/>
        </w:rPr>
      </w:pPr>
      <w:r>
        <w:rPr>
          <w:rFonts w:ascii="Times New Roman" w:hAnsi="Times New Roman" w:cs="Times New Roman"/>
          <w:color w:val="000000"/>
          <w:sz w:val="28"/>
          <w:szCs w:val="28"/>
        </w:rPr>
        <w:t xml:space="preserve">                    - î</w:t>
      </w:r>
      <w:r w:rsidRPr="00BE4288">
        <w:rPr>
          <w:rFonts w:ascii="Times New Roman" w:hAnsi="Times New Roman" w:cs="Times New Roman"/>
          <w:color w:val="000000"/>
          <w:sz w:val="28"/>
          <w:szCs w:val="28"/>
        </w:rPr>
        <w:t xml:space="preserve">n cazul în care la adresa clădirii este înregistrat un domiciliu fiscal la care nu se desfăşoară nicio activitate economică, impozitul se calculează conform </w:t>
      </w:r>
      <w:r w:rsidR="009B505F">
        <w:rPr>
          <w:rFonts w:ascii="Times New Roman" w:hAnsi="Times New Roman" w:cs="Times New Roman"/>
          <w:color w:val="000000"/>
          <w:sz w:val="28"/>
          <w:szCs w:val="28"/>
        </w:rPr>
        <w:t xml:space="preserve">prevederilor </w:t>
      </w:r>
      <w:r w:rsidRPr="00BE4288">
        <w:rPr>
          <w:rFonts w:ascii="Times New Roman" w:hAnsi="Times New Roman" w:cs="Times New Roman"/>
          <w:color w:val="000000"/>
          <w:sz w:val="28"/>
          <w:szCs w:val="28"/>
        </w:rPr>
        <w:t>art. 457</w:t>
      </w:r>
      <w:r w:rsidR="009B505F">
        <w:rPr>
          <w:rFonts w:ascii="Times New Roman" w:hAnsi="Times New Roman" w:cs="Times New Roman"/>
          <w:color w:val="000000"/>
          <w:sz w:val="28"/>
          <w:szCs w:val="28"/>
        </w:rPr>
        <w:t xml:space="preserve"> din același act normativ</w:t>
      </w:r>
      <w:r w:rsidRPr="00BE4288">
        <w:rPr>
          <w:rFonts w:ascii="Times New Roman" w:hAnsi="Times New Roman" w:cs="Times New Roman"/>
          <w:color w:val="000000"/>
          <w:sz w:val="28"/>
          <w:szCs w:val="28"/>
        </w:rPr>
        <w:t>.</w:t>
      </w:r>
    </w:p>
    <w:p w14:paraId="14B1E544" w14:textId="77777777" w:rsidR="00761B2A" w:rsidRPr="00305694" w:rsidRDefault="00761B2A" w:rsidP="00761B2A">
      <w:pPr>
        <w:autoSpaceDE w:val="0"/>
        <w:ind w:hanging="540"/>
        <w:jc w:val="both"/>
        <w:rPr>
          <w:rFonts w:ascii="Times New Roman" w:hAnsi="Times New Roman" w:cs="Times New Roman"/>
          <w:sz w:val="28"/>
          <w:szCs w:val="28"/>
          <w:lang w:val="ro-RO"/>
        </w:rPr>
      </w:pPr>
      <w:r w:rsidRPr="009B505F">
        <w:rPr>
          <w:rFonts w:ascii="Times New Roman" w:hAnsi="Times New Roman" w:cs="Times New Roman"/>
          <w:b/>
          <w:bCs/>
          <w:sz w:val="28"/>
          <w:szCs w:val="28"/>
          <w:lang w:val="ro-RO"/>
        </w:rPr>
        <w:t xml:space="preserve">                    c) – Impozitul/taxa pe teren înregistrat la categoria de folosință terenuri cu construcții</w:t>
      </w:r>
      <w:r w:rsidRPr="00305694">
        <w:rPr>
          <w:rFonts w:ascii="Times New Roman" w:hAnsi="Times New Roman" w:cs="Times New Roman"/>
          <w:sz w:val="28"/>
          <w:szCs w:val="28"/>
          <w:lang w:val="ro-RO"/>
        </w:rPr>
        <w:t xml:space="preserve"> se stabile</w:t>
      </w:r>
      <w:r>
        <w:rPr>
          <w:rFonts w:ascii="Times New Roman" w:hAnsi="Times New Roman" w:cs="Times New Roman"/>
          <w:sz w:val="28"/>
          <w:szCs w:val="28"/>
          <w:lang w:val="ro-RO"/>
        </w:rPr>
        <w:t>ș</w:t>
      </w:r>
      <w:r w:rsidRPr="00305694">
        <w:rPr>
          <w:rFonts w:ascii="Times New Roman" w:hAnsi="Times New Roman" w:cs="Times New Roman"/>
          <w:sz w:val="28"/>
          <w:szCs w:val="28"/>
          <w:lang w:val="ro-RO"/>
        </w:rPr>
        <w:t>te</w:t>
      </w:r>
      <w:r>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lu</w:t>
      </w:r>
      <w:r>
        <w:rPr>
          <w:rFonts w:ascii="Times New Roman" w:hAnsi="Times New Roman" w:cs="Times New Roman"/>
          <w:sz w:val="28"/>
          <w:szCs w:val="28"/>
          <w:lang w:val="ro-RO"/>
        </w:rPr>
        <w:t>â</w:t>
      </w:r>
      <w:r w:rsidRPr="00305694">
        <w:rPr>
          <w:rFonts w:ascii="Times New Roman" w:hAnsi="Times New Roman" w:cs="Times New Roman"/>
          <w:sz w:val="28"/>
          <w:szCs w:val="28"/>
          <w:lang w:val="ro-RO"/>
        </w:rPr>
        <w:t xml:space="preserve">nd </w:t>
      </w:r>
      <w:r>
        <w:rPr>
          <w:rFonts w:ascii="Times New Roman" w:hAnsi="Times New Roman" w:cs="Times New Roman"/>
          <w:sz w:val="28"/>
          <w:szCs w:val="28"/>
          <w:lang w:val="ro-RO"/>
        </w:rPr>
        <w:t>î</w:t>
      </w:r>
      <w:r w:rsidRPr="00305694">
        <w:rPr>
          <w:rFonts w:ascii="Times New Roman" w:hAnsi="Times New Roman" w:cs="Times New Roman"/>
          <w:sz w:val="28"/>
          <w:szCs w:val="28"/>
          <w:lang w:val="ro-RO"/>
        </w:rPr>
        <w:t>n calcul suprafa</w:t>
      </w:r>
      <w:r>
        <w:rPr>
          <w:rFonts w:ascii="Times New Roman" w:hAnsi="Times New Roman" w:cs="Times New Roman"/>
          <w:sz w:val="28"/>
          <w:szCs w:val="28"/>
          <w:lang w:val="ro-RO"/>
        </w:rPr>
        <w:t>ț</w:t>
      </w:r>
      <w:r w:rsidRPr="00305694">
        <w:rPr>
          <w:rFonts w:ascii="Times New Roman" w:hAnsi="Times New Roman" w:cs="Times New Roman"/>
          <w:sz w:val="28"/>
          <w:szCs w:val="28"/>
          <w:lang w:val="ro-RO"/>
        </w:rPr>
        <w:t>a terenului exprimat</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 xml:space="preserve"> </w:t>
      </w:r>
      <w:r>
        <w:rPr>
          <w:rFonts w:ascii="Times New Roman" w:hAnsi="Times New Roman" w:cs="Times New Roman"/>
          <w:sz w:val="28"/>
          <w:szCs w:val="28"/>
          <w:lang w:val="ro-RO"/>
        </w:rPr>
        <w:t>î</w:t>
      </w:r>
      <w:r w:rsidRPr="00305694">
        <w:rPr>
          <w:rFonts w:ascii="Times New Roman" w:hAnsi="Times New Roman" w:cs="Times New Roman"/>
          <w:sz w:val="28"/>
          <w:szCs w:val="28"/>
          <w:lang w:val="ro-RO"/>
        </w:rPr>
        <w:t>n hectare cu suma corespunz</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toare prev</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zut</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 xml:space="preserve"> </w:t>
      </w:r>
      <w:r>
        <w:rPr>
          <w:rFonts w:ascii="Times New Roman" w:hAnsi="Times New Roman" w:cs="Times New Roman"/>
          <w:sz w:val="28"/>
          <w:szCs w:val="28"/>
          <w:lang w:val="ro-RO"/>
        </w:rPr>
        <w:t>î</w:t>
      </w:r>
      <w:r w:rsidRPr="00305694">
        <w:rPr>
          <w:rFonts w:ascii="Times New Roman" w:hAnsi="Times New Roman" w:cs="Times New Roman"/>
          <w:sz w:val="28"/>
          <w:szCs w:val="28"/>
          <w:lang w:val="ro-RO"/>
        </w:rPr>
        <w:t>n tabelul din anexa nr.</w:t>
      </w:r>
      <w:r>
        <w:rPr>
          <w:rFonts w:ascii="Times New Roman" w:hAnsi="Times New Roman" w:cs="Times New Roman"/>
          <w:sz w:val="28"/>
          <w:szCs w:val="28"/>
          <w:lang w:val="ro-RO"/>
        </w:rPr>
        <w:t>1</w:t>
      </w:r>
      <w:r w:rsidRPr="00305694">
        <w:rPr>
          <w:rFonts w:ascii="Times New Roman" w:hAnsi="Times New Roman" w:cs="Times New Roman"/>
          <w:sz w:val="28"/>
          <w:szCs w:val="28"/>
          <w:lang w:val="ro-RO"/>
        </w:rPr>
        <w:t xml:space="preserve"> </w:t>
      </w:r>
      <w:r>
        <w:rPr>
          <w:rFonts w:ascii="Times New Roman" w:hAnsi="Times New Roman" w:cs="Times New Roman"/>
          <w:sz w:val="28"/>
          <w:szCs w:val="28"/>
          <w:lang w:val="ro-RO"/>
        </w:rPr>
        <w:t>î</w:t>
      </w:r>
      <w:r w:rsidRPr="00305694">
        <w:rPr>
          <w:rFonts w:ascii="Times New Roman" w:hAnsi="Times New Roman" w:cs="Times New Roman"/>
          <w:sz w:val="28"/>
          <w:szCs w:val="28"/>
          <w:lang w:val="ro-RO"/>
        </w:rPr>
        <w:t>n func</w:t>
      </w:r>
      <w:r>
        <w:rPr>
          <w:rFonts w:ascii="Times New Roman" w:hAnsi="Times New Roman" w:cs="Times New Roman"/>
          <w:sz w:val="28"/>
          <w:szCs w:val="28"/>
          <w:lang w:val="ro-RO"/>
        </w:rPr>
        <w:t>ț</w:t>
      </w:r>
      <w:r w:rsidRPr="00305694">
        <w:rPr>
          <w:rFonts w:ascii="Times New Roman" w:hAnsi="Times New Roman" w:cs="Times New Roman"/>
          <w:sz w:val="28"/>
          <w:szCs w:val="28"/>
          <w:lang w:val="ro-RO"/>
        </w:rPr>
        <w:t>ie de zona din cadrul locali</w:t>
      </w:r>
      <w:r>
        <w:rPr>
          <w:rFonts w:ascii="Times New Roman" w:hAnsi="Times New Roman" w:cs="Times New Roman"/>
          <w:sz w:val="28"/>
          <w:szCs w:val="28"/>
          <w:lang w:val="ro-RO"/>
        </w:rPr>
        <w:t>tăț</w:t>
      </w:r>
      <w:r w:rsidRPr="00305694">
        <w:rPr>
          <w:rFonts w:ascii="Times New Roman" w:hAnsi="Times New Roman" w:cs="Times New Roman"/>
          <w:sz w:val="28"/>
          <w:szCs w:val="28"/>
          <w:lang w:val="ro-RO"/>
        </w:rPr>
        <w:t>ii;</w:t>
      </w:r>
    </w:p>
    <w:p w14:paraId="07B51110" w14:textId="1AEEB8AB" w:rsidR="00761B2A" w:rsidRPr="005E433C" w:rsidRDefault="00761B2A" w:rsidP="00761B2A">
      <w:pPr>
        <w:contextualSpacing/>
        <w:jc w:val="both"/>
        <w:rPr>
          <w:rFonts w:ascii="Times New Roman" w:hAnsi="Times New Roman" w:cs="Times New Roman"/>
          <w:sz w:val="28"/>
          <w:szCs w:val="28"/>
        </w:rPr>
      </w:pPr>
      <w:r w:rsidRPr="009B505F">
        <w:rPr>
          <w:rFonts w:ascii="Times New Roman" w:hAnsi="Times New Roman" w:cs="Times New Roman"/>
          <w:b/>
          <w:bCs/>
          <w:sz w:val="28"/>
          <w:szCs w:val="28"/>
          <w:lang w:val="ro-RO"/>
        </w:rPr>
        <w:t xml:space="preserve">            d)  – Impozitul/taxa pe terenurile amplasate în intravilanul localităţii</w:t>
      </w:r>
      <w:r w:rsidRPr="005E433C">
        <w:rPr>
          <w:rFonts w:ascii="Times New Roman" w:hAnsi="Times New Roman" w:cs="Times New Roman"/>
          <w:sz w:val="28"/>
          <w:szCs w:val="28"/>
          <w:lang w:val="ro-RO"/>
        </w:rPr>
        <w:t xml:space="preserve"> – orice altă categorie de folosinţă decât cea de terenuri cu construcţii se determină prin înmulţirea suprafeţei exprimată în hectare cu nivelul impozitului stabilit potrivit </w:t>
      </w:r>
      <w:r w:rsidR="009B505F">
        <w:rPr>
          <w:rFonts w:ascii="Times New Roman" w:hAnsi="Times New Roman" w:cs="Times New Roman"/>
          <w:sz w:val="28"/>
          <w:szCs w:val="28"/>
          <w:lang w:val="ro-RO"/>
        </w:rPr>
        <w:t xml:space="preserve">prevederilor </w:t>
      </w:r>
      <w:r w:rsidRPr="005E433C">
        <w:rPr>
          <w:rFonts w:ascii="Times New Roman" w:hAnsi="Times New Roman" w:cs="Times New Roman"/>
          <w:sz w:val="28"/>
          <w:szCs w:val="28"/>
          <w:lang w:val="ro-RO"/>
        </w:rPr>
        <w:t>art. 465 alin. 4 din Legea nr. 227/2015 privind Codul Fiscal,</w:t>
      </w:r>
      <w:r w:rsidR="009B505F" w:rsidRPr="009B505F">
        <w:rPr>
          <w:rFonts w:ascii="Times New Roman" w:hAnsi="Times New Roman" w:cs="Times New Roman"/>
          <w:sz w:val="28"/>
          <w:szCs w:val="28"/>
          <w:lang w:val="ro-RO"/>
        </w:rPr>
        <w:t xml:space="preserve"> </w:t>
      </w:r>
      <w:r w:rsidR="009B505F">
        <w:rPr>
          <w:rFonts w:ascii="Times New Roman" w:hAnsi="Times New Roman" w:cs="Times New Roman"/>
          <w:sz w:val="28"/>
          <w:szCs w:val="28"/>
          <w:lang w:val="ro-RO"/>
        </w:rPr>
        <w:t>cu modificările și completările ulterioare,</w:t>
      </w:r>
      <w:r w:rsidRPr="005E433C">
        <w:rPr>
          <w:rFonts w:ascii="Times New Roman" w:hAnsi="Times New Roman" w:cs="Times New Roman"/>
          <w:sz w:val="28"/>
          <w:szCs w:val="28"/>
          <w:lang w:val="ro-RO"/>
        </w:rPr>
        <w:t xml:space="preserve"> ţinând cont de zona în care este amplasat terenul şi de categoria de folosinţă înmulțită cu coeficientul de corecție al rangului localității. </w:t>
      </w:r>
      <w:r w:rsidRPr="005E433C">
        <w:rPr>
          <w:rFonts w:ascii="Times New Roman" w:hAnsi="Times New Roman" w:cs="Times New Roman"/>
          <w:sz w:val="28"/>
          <w:szCs w:val="28"/>
        </w:rPr>
        <w:t xml:space="preserve">Ca </w:t>
      </w:r>
      <w:r w:rsidRPr="009B505F">
        <w:rPr>
          <w:rFonts w:ascii="Times New Roman" w:hAnsi="Times New Roman" w:cs="Times New Roman"/>
          <w:b/>
          <w:bCs/>
          <w:sz w:val="28"/>
          <w:szCs w:val="28"/>
        </w:rPr>
        <w:t>excepţie</w:t>
      </w:r>
      <w:r w:rsidRPr="005E433C">
        <w:rPr>
          <w:rFonts w:ascii="Times New Roman" w:hAnsi="Times New Roman" w:cs="Times New Roman"/>
          <w:sz w:val="28"/>
          <w:szCs w:val="28"/>
        </w:rPr>
        <w:t xml:space="preserve"> de la prevederile prezentului aliniat, în cazul contribuabililor persoane juridice, pentru terenul amplasat în intravilan, înregistrat în registrul agricol la altă categorie de folosinţă decât cea de terenuri cu construcţii, impozitul/taxa pe teren se calculează conform prevederilor alin.e) numai dacă îndeplinesc cumulativ următoarele condiții:</w:t>
      </w:r>
    </w:p>
    <w:p w14:paraId="485C3E7F" w14:textId="5DC64E31" w:rsidR="00761B2A" w:rsidRPr="005E433C" w:rsidRDefault="00761B2A" w:rsidP="00761B2A">
      <w:pPr>
        <w:contextualSpacing/>
        <w:jc w:val="both"/>
        <w:rPr>
          <w:rFonts w:ascii="Times New Roman" w:hAnsi="Times New Roman" w:cs="Times New Roman"/>
          <w:sz w:val="28"/>
          <w:szCs w:val="28"/>
        </w:rPr>
      </w:pPr>
      <w:r w:rsidRPr="005E433C">
        <w:rPr>
          <w:rFonts w:ascii="Times New Roman" w:hAnsi="Times New Roman" w:cs="Times New Roman"/>
          <w:sz w:val="28"/>
          <w:szCs w:val="28"/>
        </w:rPr>
        <w:t xml:space="preserve">        d1)</w:t>
      </w:r>
      <w:r w:rsidR="004812D4">
        <w:rPr>
          <w:rFonts w:ascii="Times New Roman" w:hAnsi="Times New Roman" w:cs="Times New Roman"/>
          <w:sz w:val="28"/>
          <w:szCs w:val="28"/>
        </w:rPr>
        <w:t xml:space="preserve"> </w:t>
      </w:r>
      <w:r w:rsidRPr="005E433C">
        <w:rPr>
          <w:rFonts w:ascii="Times New Roman" w:hAnsi="Times New Roman" w:cs="Times New Roman"/>
          <w:sz w:val="28"/>
          <w:szCs w:val="28"/>
        </w:rPr>
        <w:t>- au prevăzut în statut, ca obiect de activitate, agricultură;</w:t>
      </w:r>
      <w:r w:rsidRPr="005E433C">
        <w:rPr>
          <w:rFonts w:ascii="Times New Roman" w:hAnsi="Times New Roman" w:cs="Times New Roman"/>
          <w:sz w:val="28"/>
          <w:szCs w:val="28"/>
        </w:rPr>
        <w:br/>
      </w:r>
      <w:r w:rsidRPr="005E433C">
        <w:rPr>
          <w:rFonts w:ascii="Times New Roman" w:hAnsi="Times New Roman" w:cs="Times New Roman"/>
          <w:sz w:val="28"/>
          <w:szCs w:val="28"/>
        </w:rPr>
        <w:t> </w:t>
      </w:r>
      <w:r w:rsidRPr="005E433C">
        <w:rPr>
          <w:rFonts w:ascii="Times New Roman" w:hAnsi="Times New Roman" w:cs="Times New Roman"/>
          <w:sz w:val="28"/>
          <w:szCs w:val="28"/>
        </w:rPr>
        <w:t> </w:t>
      </w:r>
      <w:r w:rsidRPr="005E433C">
        <w:rPr>
          <w:rFonts w:ascii="Times New Roman" w:hAnsi="Times New Roman" w:cs="Times New Roman"/>
          <w:sz w:val="28"/>
          <w:szCs w:val="28"/>
        </w:rPr>
        <w:t>d2) - au înregistrate în evidenţa contabilă, pentru anul fiscal respectiv, venituri şi</w:t>
      </w:r>
    </w:p>
    <w:p w14:paraId="15D66402" w14:textId="77777777" w:rsidR="00761B2A" w:rsidRPr="005E433C" w:rsidRDefault="00761B2A" w:rsidP="00761B2A">
      <w:pPr>
        <w:contextualSpacing/>
        <w:jc w:val="both"/>
        <w:rPr>
          <w:rFonts w:ascii="Times New Roman" w:hAnsi="Times New Roman" w:cs="Times New Roman"/>
          <w:sz w:val="28"/>
          <w:szCs w:val="28"/>
          <w:lang w:val="ro-RO"/>
        </w:rPr>
      </w:pPr>
      <w:r w:rsidRPr="005E433C">
        <w:rPr>
          <w:rFonts w:ascii="Times New Roman" w:hAnsi="Times New Roman" w:cs="Times New Roman"/>
          <w:sz w:val="28"/>
          <w:szCs w:val="28"/>
        </w:rPr>
        <w:t xml:space="preserve"> cheltuieli din desfăşurarea obiectului de activitate prevăzut la lit. d</w:t>
      </w:r>
      <w:r>
        <w:rPr>
          <w:rFonts w:ascii="Times New Roman" w:hAnsi="Times New Roman" w:cs="Times New Roman"/>
          <w:sz w:val="28"/>
          <w:szCs w:val="28"/>
        </w:rPr>
        <w:t>1</w:t>
      </w:r>
      <w:r w:rsidRPr="005E433C">
        <w:rPr>
          <w:rFonts w:ascii="Times New Roman" w:hAnsi="Times New Roman" w:cs="Times New Roman"/>
          <w:sz w:val="28"/>
          <w:szCs w:val="28"/>
        </w:rPr>
        <w:t>).</w:t>
      </w:r>
    </w:p>
    <w:p w14:paraId="5CC75A58" w14:textId="77777777" w:rsidR="00761B2A" w:rsidRPr="00305694" w:rsidRDefault="00761B2A" w:rsidP="00761B2A">
      <w:pPr>
        <w:jc w:val="both"/>
        <w:rPr>
          <w:rFonts w:ascii="Times New Roman" w:hAnsi="Times New Roman" w:cs="Times New Roman"/>
          <w:sz w:val="28"/>
          <w:szCs w:val="28"/>
          <w:lang w:val="ro-RO"/>
        </w:rPr>
      </w:pPr>
      <w:r w:rsidRPr="009B505F">
        <w:rPr>
          <w:rFonts w:ascii="Times New Roman" w:hAnsi="Times New Roman" w:cs="Times New Roman"/>
          <w:b/>
          <w:bCs/>
          <w:sz w:val="28"/>
          <w:szCs w:val="28"/>
          <w:lang w:val="ro-RO"/>
        </w:rPr>
        <w:t xml:space="preserve">          e) – Impozitul/taxa pe terenurile amplasate în extravilanul localităţii</w:t>
      </w:r>
      <w:r w:rsidRPr="00305694">
        <w:rPr>
          <w:rFonts w:ascii="Times New Roman" w:hAnsi="Times New Roman" w:cs="Times New Roman"/>
          <w:sz w:val="28"/>
          <w:szCs w:val="28"/>
          <w:lang w:val="ro-RO"/>
        </w:rPr>
        <w:t xml:space="preserve"> se determină prin înmulţirea suprafeţei de teren exprimată în hectare cu suma corespunz</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 xml:space="preserve">toare potrivit art. 465 alin. 7 din Legea nr. 227/2015 privind Codul Fiscal, ţinând cont  de categoria de folosinţă şi zona in cadrul  localităţii </w:t>
      </w:r>
      <w:r>
        <w:rPr>
          <w:rFonts w:ascii="Times New Roman" w:hAnsi="Times New Roman" w:cs="Times New Roman"/>
          <w:sz w:val="28"/>
          <w:szCs w:val="28"/>
          <w:lang w:val="ro-RO"/>
        </w:rPr>
        <w:t>prevăzută în</w:t>
      </w:r>
      <w:r w:rsidRPr="00305694">
        <w:rPr>
          <w:rFonts w:ascii="Times New Roman" w:hAnsi="Times New Roman" w:cs="Times New Roman"/>
          <w:sz w:val="28"/>
          <w:szCs w:val="28"/>
          <w:lang w:val="ro-RO"/>
        </w:rPr>
        <w:t xml:space="preserve"> tabelu</w:t>
      </w:r>
      <w:r>
        <w:rPr>
          <w:rFonts w:ascii="Times New Roman" w:hAnsi="Times New Roman" w:cs="Times New Roman"/>
          <w:sz w:val="28"/>
          <w:szCs w:val="28"/>
          <w:lang w:val="ro-RO"/>
        </w:rPr>
        <w:t>l</w:t>
      </w:r>
      <w:r w:rsidRPr="00305694">
        <w:rPr>
          <w:rFonts w:ascii="Times New Roman" w:hAnsi="Times New Roman" w:cs="Times New Roman"/>
          <w:sz w:val="28"/>
          <w:szCs w:val="28"/>
          <w:lang w:val="ro-RO"/>
        </w:rPr>
        <w:t xml:space="preserve"> din </w:t>
      </w:r>
      <w:r w:rsidRPr="009B505F">
        <w:rPr>
          <w:rFonts w:ascii="Times New Roman" w:hAnsi="Times New Roman" w:cs="Times New Roman"/>
          <w:b/>
          <w:sz w:val="28"/>
          <w:szCs w:val="28"/>
          <w:lang w:val="ro-RO"/>
        </w:rPr>
        <w:t>Anexa 1;</w:t>
      </w:r>
    </w:p>
    <w:p w14:paraId="66E1D5F5" w14:textId="48BAF34E" w:rsidR="00761B2A" w:rsidRPr="00305694" w:rsidRDefault="00761B2A" w:rsidP="00761B2A">
      <w:pPr>
        <w:ind w:firstLine="708"/>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În cazul terenurilor pentru care se datorează taxa pe teren, în </w:t>
      </w:r>
      <w:r w:rsidR="009B505F">
        <w:rPr>
          <w:rFonts w:ascii="Times New Roman" w:hAnsi="Times New Roman" w:cs="Times New Roman"/>
          <w:sz w:val="28"/>
          <w:szCs w:val="28"/>
          <w:lang w:val="ro-RO"/>
        </w:rPr>
        <w:t>baza unui</w:t>
      </w:r>
      <w:r w:rsidRPr="00305694">
        <w:rPr>
          <w:rFonts w:ascii="Times New Roman" w:hAnsi="Times New Roman" w:cs="Times New Roman"/>
          <w:sz w:val="28"/>
          <w:szCs w:val="28"/>
          <w:lang w:val="ro-RO"/>
        </w:rPr>
        <w:t xml:space="preserve"> contract de concesiune, închiriere, administrare ori folosință care se referă la perioade mai mari de o lună, titularul dreptului de concesiune, închiriere, administrare ori folosință are obligația depunerii unei declarații la organul fiscal local până la data de 25 inclusiv a lunii următoare intrării în vigoare a contractului.</w:t>
      </w:r>
    </w:p>
    <w:p w14:paraId="00D9F8BE" w14:textId="0613ACBA" w:rsidR="00761B2A" w:rsidRPr="00305694" w:rsidRDefault="00761B2A" w:rsidP="00761B2A">
      <w:pPr>
        <w:autoSpaceDE w:val="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 xml:space="preserve">   </w:t>
      </w:r>
      <w:r w:rsidRPr="009B505F">
        <w:rPr>
          <w:rFonts w:ascii="Times New Roman" w:hAnsi="Times New Roman" w:cs="Times New Roman"/>
          <w:b/>
          <w:bCs/>
          <w:sz w:val="28"/>
          <w:szCs w:val="28"/>
          <w:lang w:val="ro-RO"/>
        </w:rPr>
        <w:t xml:space="preserve">f) - </w:t>
      </w:r>
      <w:r w:rsidRPr="009B505F">
        <w:rPr>
          <w:rFonts w:ascii="Times New Roman" w:hAnsi="Times New Roman" w:cs="Times New Roman"/>
          <w:b/>
          <w:bCs/>
          <w:sz w:val="28"/>
          <w:szCs w:val="28"/>
        </w:rPr>
        <w:t>impozitul pe mijloacele de transport</w:t>
      </w:r>
      <w:r w:rsidRPr="000A2420">
        <w:rPr>
          <w:rFonts w:ascii="Times New Roman" w:hAnsi="Times New Roman" w:cs="Times New Roman"/>
          <w:sz w:val="28"/>
          <w:szCs w:val="28"/>
        </w:rPr>
        <w:t xml:space="preserve"> se calculează în funcție de capacitatea cilindrică a acestuia și norma de poluare, prin înmulțirea fiecărei grupe de 200 cm3 sau fracțiune din aceasta cu suma corespunzătoare tabelu</w:t>
      </w:r>
      <w:r>
        <w:rPr>
          <w:rFonts w:ascii="Times New Roman" w:hAnsi="Times New Roman" w:cs="Times New Roman"/>
          <w:sz w:val="28"/>
          <w:szCs w:val="28"/>
        </w:rPr>
        <w:t xml:space="preserve">lui din </w:t>
      </w:r>
      <w:r w:rsidRPr="009B505F">
        <w:rPr>
          <w:rFonts w:ascii="Times New Roman" w:hAnsi="Times New Roman" w:cs="Times New Roman"/>
          <w:b/>
          <w:bCs/>
          <w:sz w:val="28"/>
          <w:szCs w:val="28"/>
        </w:rPr>
        <w:t>Anexa nr.</w:t>
      </w:r>
      <w:r w:rsidR="009B505F">
        <w:rPr>
          <w:rFonts w:ascii="Times New Roman" w:hAnsi="Times New Roman" w:cs="Times New Roman"/>
          <w:b/>
          <w:bCs/>
          <w:sz w:val="28"/>
          <w:szCs w:val="28"/>
        </w:rPr>
        <w:t xml:space="preserve"> </w:t>
      </w:r>
      <w:r w:rsidRPr="009B505F">
        <w:rPr>
          <w:rFonts w:ascii="Times New Roman" w:hAnsi="Times New Roman" w:cs="Times New Roman"/>
          <w:b/>
          <w:bCs/>
          <w:sz w:val="28"/>
          <w:szCs w:val="28"/>
        </w:rPr>
        <w:t>2</w:t>
      </w:r>
      <w:r w:rsidR="009B505F">
        <w:rPr>
          <w:rFonts w:ascii="Times New Roman" w:hAnsi="Times New Roman" w:cs="Times New Roman"/>
          <w:b/>
          <w:bCs/>
          <w:sz w:val="28"/>
          <w:szCs w:val="28"/>
        </w:rPr>
        <w:t>.</w:t>
      </w:r>
    </w:p>
    <w:p w14:paraId="4528313E" w14:textId="4958D38D" w:rsidR="00761B2A" w:rsidRPr="009B505F" w:rsidRDefault="00761B2A" w:rsidP="00761B2A">
      <w:pPr>
        <w:pStyle w:val="Frspaiere"/>
        <w:ind w:firstLine="720"/>
        <w:jc w:val="both"/>
        <w:rPr>
          <w:rFonts w:ascii="Times New Roman" w:hAnsi="Times New Roman"/>
          <w:b/>
          <w:bCs/>
          <w:sz w:val="28"/>
          <w:szCs w:val="28"/>
          <w:lang w:val="ro-RO"/>
        </w:rPr>
      </w:pPr>
      <w:r w:rsidRPr="00305694">
        <w:rPr>
          <w:rStyle w:val="salnbdy"/>
          <w:rFonts w:ascii="Times New Roman" w:hAnsi="Times New Roman"/>
          <w:color w:val="000000"/>
          <w:sz w:val="28"/>
          <w:szCs w:val="28"/>
          <w:lang w:val="ro-RO"/>
        </w:rPr>
        <w:t xml:space="preserve">Prin </w:t>
      </w:r>
      <w:r w:rsidRPr="009B505F">
        <w:rPr>
          <w:rStyle w:val="salnbdy"/>
          <w:rFonts w:ascii="Times New Roman" w:hAnsi="Times New Roman"/>
          <w:b/>
          <w:bCs/>
          <w:color w:val="000000"/>
          <w:sz w:val="28"/>
          <w:szCs w:val="28"/>
          <w:lang w:val="ro-RO"/>
        </w:rPr>
        <w:t>excepție</w:t>
      </w:r>
      <w:r w:rsidRPr="00305694">
        <w:rPr>
          <w:rStyle w:val="salnbdy"/>
          <w:rFonts w:ascii="Times New Roman" w:hAnsi="Times New Roman"/>
          <w:color w:val="000000"/>
          <w:sz w:val="28"/>
          <w:szCs w:val="28"/>
          <w:lang w:val="ro-RO"/>
        </w:rPr>
        <w:t xml:space="preserve"> de la prevederile aliniatului precedent, sumele prevăzute în tabelul prevăzut la art. 470 alin. (5) și </w:t>
      </w:r>
      <w:r w:rsidR="009B505F">
        <w:rPr>
          <w:rStyle w:val="salnbdy"/>
          <w:rFonts w:ascii="Times New Roman" w:hAnsi="Times New Roman"/>
          <w:color w:val="000000"/>
          <w:sz w:val="28"/>
          <w:szCs w:val="28"/>
          <w:lang w:val="ro-RO"/>
        </w:rPr>
        <w:t xml:space="preserve">alin. </w:t>
      </w:r>
      <w:r w:rsidRPr="00305694">
        <w:rPr>
          <w:rStyle w:val="salnbdy"/>
          <w:rFonts w:ascii="Times New Roman" w:hAnsi="Times New Roman"/>
          <w:color w:val="000000"/>
          <w:sz w:val="28"/>
          <w:szCs w:val="28"/>
          <w:lang w:val="ro-RO"/>
        </w:rPr>
        <w:t xml:space="preserve">(6) se indexează anual în funcție de rata de schimb a monedei euro în vigoare în prima zi lucrătoare a lunii octombrie a fiecărui an și publicată în Jurnalul Uniunii Europene și de nivelurile minime prevăzute în Directiva 1999/62/CE de aplicare la vehiculele grele de marfă pentru utilizarea anumitor infrastructuri. Cursul de schimb a monedei euro și nivelurile minime, exprimate în euro, prevăzute în Directiva 1999/62/CE de aplicare la vehiculele grele de marfă pentru utilizarea anumitor infrastructuri se comunică pe site-urile oficiale ale Ministerului Finanțelor Publice și Ministerului Lucrărilor Publice, Dezvoltării și Administrației”, conform </w:t>
      </w:r>
      <w:r w:rsidRPr="009B505F">
        <w:rPr>
          <w:rStyle w:val="salnbdy"/>
          <w:rFonts w:ascii="Times New Roman" w:hAnsi="Times New Roman"/>
          <w:b/>
          <w:bCs/>
          <w:color w:val="000000"/>
          <w:sz w:val="28"/>
          <w:szCs w:val="28"/>
          <w:lang w:val="ro-RO"/>
        </w:rPr>
        <w:t>Anexei</w:t>
      </w:r>
      <w:r w:rsidRPr="009B505F">
        <w:rPr>
          <w:rFonts w:ascii="Times New Roman" w:hAnsi="Times New Roman"/>
          <w:b/>
          <w:bCs/>
          <w:sz w:val="28"/>
          <w:szCs w:val="28"/>
          <w:lang w:val="ro-RO"/>
        </w:rPr>
        <w:t xml:space="preserve"> nr.</w:t>
      </w:r>
      <w:r w:rsidR="009B505F" w:rsidRPr="009B505F">
        <w:rPr>
          <w:rFonts w:ascii="Times New Roman" w:hAnsi="Times New Roman"/>
          <w:b/>
          <w:bCs/>
          <w:sz w:val="28"/>
          <w:szCs w:val="28"/>
          <w:lang w:val="ro-RO"/>
        </w:rPr>
        <w:t xml:space="preserve"> </w:t>
      </w:r>
      <w:r w:rsidRPr="009B505F">
        <w:rPr>
          <w:rFonts w:ascii="Times New Roman" w:hAnsi="Times New Roman"/>
          <w:b/>
          <w:bCs/>
          <w:sz w:val="28"/>
          <w:szCs w:val="28"/>
          <w:lang w:val="ro-RO"/>
        </w:rPr>
        <w:t>2</w:t>
      </w:r>
      <w:r w:rsidR="009B505F">
        <w:rPr>
          <w:rFonts w:ascii="Times New Roman" w:hAnsi="Times New Roman"/>
          <w:b/>
          <w:bCs/>
          <w:sz w:val="28"/>
          <w:szCs w:val="28"/>
          <w:lang w:val="ro-RO"/>
        </w:rPr>
        <w:t>.</w:t>
      </w:r>
    </w:p>
    <w:p w14:paraId="31F5F569" w14:textId="3DE4D431" w:rsidR="00761B2A" w:rsidRPr="005118AD" w:rsidRDefault="00761B2A" w:rsidP="00761B2A">
      <w:pPr>
        <w:pStyle w:val="Frspaiere"/>
        <w:jc w:val="both"/>
        <w:rPr>
          <w:rFonts w:ascii="Times New Roman" w:hAnsi="Times New Roman"/>
          <w:color w:val="000000"/>
          <w:sz w:val="28"/>
          <w:szCs w:val="28"/>
        </w:rPr>
      </w:pPr>
      <w:r>
        <w:rPr>
          <w:rFonts w:ascii="Times New Roman" w:hAnsi="Times New Roman"/>
          <w:sz w:val="28"/>
          <w:szCs w:val="28"/>
          <w:lang w:val="ro-RO"/>
        </w:rPr>
        <w:tab/>
      </w:r>
      <w:r w:rsidRPr="009B505F">
        <w:rPr>
          <w:rFonts w:ascii="Times New Roman" w:hAnsi="Times New Roman"/>
          <w:b/>
          <w:bCs/>
          <w:sz w:val="28"/>
          <w:szCs w:val="28"/>
          <w:lang w:val="ro-RO"/>
        </w:rPr>
        <w:t>g) - î</w:t>
      </w:r>
      <w:r w:rsidRPr="009B505F">
        <w:rPr>
          <w:rFonts w:ascii="Times New Roman" w:hAnsi="Times New Roman"/>
          <w:b/>
          <w:bCs/>
          <w:sz w:val="28"/>
          <w:szCs w:val="28"/>
        </w:rPr>
        <w:t>n cazul mijloacelor de transport hibride cu emisii de CO2 mai mici sau egale cu 50 g/km</w:t>
      </w:r>
      <w:r w:rsidRPr="005118AD">
        <w:rPr>
          <w:rFonts w:ascii="Times New Roman" w:hAnsi="Times New Roman"/>
          <w:sz w:val="28"/>
          <w:szCs w:val="28"/>
        </w:rPr>
        <w:t xml:space="preserve">, impozitul se reduce cu 30% din valoarea prevăzută în coloana </w:t>
      </w:r>
      <w:r w:rsidR="009B505F">
        <w:rPr>
          <w:rFonts w:ascii="Times New Roman" w:hAnsi="Times New Roman"/>
          <w:sz w:val="28"/>
          <w:szCs w:val="28"/>
        </w:rPr>
        <w:t xml:space="preserve">a </w:t>
      </w:r>
      <w:r w:rsidRPr="005118AD">
        <w:rPr>
          <w:rFonts w:ascii="Times New Roman" w:hAnsi="Times New Roman"/>
          <w:sz w:val="28"/>
          <w:szCs w:val="28"/>
        </w:rPr>
        <w:t xml:space="preserve">7 </w:t>
      </w:r>
      <w:r w:rsidR="009B505F">
        <w:rPr>
          <w:rFonts w:ascii="Times New Roman" w:hAnsi="Times New Roman"/>
          <w:sz w:val="28"/>
          <w:szCs w:val="28"/>
        </w:rPr>
        <w:t xml:space="preserve">- </w:t>
      </w:r>
      <w:r w:rsidRPr="005118AD">
        <w:rPr>
          <w:rFonts w:ascii="Times New Roman" w:hAnsi="Times New Roman"/>
          <w:sz w:val="28"/>
          <w:szCs w:val="28"/>
        </w:rPr>
        <w:t xml:space="preserve">a </w:t>
      </w:r>
      <w:r w:rsidR="009B505F">
        <w:rPr>
          <w:rFonts w:ascii="Times New Roman" w:hAnsi="Times New Roman"/>
          <w:sz w:val="28"/>
          <w:szCs w:val="28"/>
        </w:rPr>
        <w:t xml:space="preserve">a </w:t>
      </w:r>
      <w:r w:rsidRPr="005118AD">
        <w:rPr>
          <w:rFonts w:ascii="Times New Roman" w:hAnsi="Times New Roman"/>
          <w:sz w:val="28"/>
          <w:szCs w:val="28"/>
        </w:rPr>
        <w:t xml:space="preserve">tabelului de la </w:t>
      </w:r>
      <w:r w:rsidRPr="009B505F">
        <w:rPr>
          <w:rFonts w:ascii="Times New Roman" w:hAnsi="Times New Roman"/>
          <w:b/>
          <w:bCs/>
          <w:sz w:val="28"/>
          <w:szCs w:val="28"/>
        </w:rPr>
        <w:t>Anexa nr.</w:t>
      </w:r>
      <w:r w:rsidR="009B505F">
        <w:rPr>
          <w:rFonts w:ascii="Times New Roman" w:hAnsi="Times New Roman"/>
          <w:b/>
          <w:bCs/>
          <w:sz w:val="28"/>
          <w:szCs w:val="28"/>
        </w:rPr>
        <w:t xml:space="preserve"> </w:t>
      </w:r>
      <w:r w:rsidRPr="009B505F">
        <w:rPr>
          <w:rFonts w:ascii="Times New Roman" w:hAnsi="Times New Roman"/>
          <w:b/>
          <w:bCs/>
          <w:sz w:val="28"/>
          <w:szCs w:val="28"/>
        </w:rPr>
        <w:t>2</w:t>
      </w:r>
      <w:r w:rsidR="009B505F" w:rsidRPr="009B505F">
        <w:rPr>
          <w:rFonts w:ascii="Times New Roman" w:hAnsi="Times New Roman"/>
          <w:sz w:val="28"/>
          <w:szCs w:val="28"/>
        </w:rPr>
        <w:t>;</w:t>
      </w:r>
    </w:p>
    <w:p w14:paraId="43D492F0" w14:textId="54D7E13C" w:rsidR="00761B2A" w:rsidRPr="005118AD" w:rsidRDefault="00761B2A" w:rsidP="00761B2A">
      <w:pPr>
        <w:pStyle w:val="Frspaiere"/>
        <w:jc w:val="both"/>
        <w:rPr>
          <w:rFonts w:ascii="Times New Roman" w:hAnsi="Times New Roman"/>
          <w:sz w:val="28"/>
          <w:szCs w:val="28"/>
          <w:lang w:val="ro-RO"/>
        </w:rPr>
      </w:pPr>
      <w:r>
        <w:rPr>
          <w:rFonts w:ascii="Courier New" w:hAnsi="Courier New" w:cs="Courier New"/>
          <w:color w:val="000000"/>
        </w:rPr>
        <w:lastRenderedPageBreak/>
        <w:tab/>
      </w:r>
      <w:r w:rsidRPr="009B505F">
        <w:rPr>
          <w:rFonts w:ascii="Times New Roman" w:hAnsi="Times New Roman"/>
          <w:b/>
          <w:bCs/>
          <w:color w:val="000000"/>
          <w:sz w:val="28"/>
          <w:szCs w:val="28"/>
        </w:rPr>
        <w:t>h)</w:t>
      </w:r>
      <w:r w:rsidR="009B505F" w:rsidRPr="009B505F">
        <w:rPr>
          <w:rFonts w:ascii="Times New Roman" w:hAnsi="Times New Roman"/>
          <w:b/>
          <w:bCs/>
          <w:color w:val="000000"/>
          <w:sz w:val="28"/>
          <w:szCs w:val="28"/>
        </w:rPr>
        <w:t xml:space="preserve"> </w:t>
      </w:r>
      <w:r w:rsidRPr="009B505F">
        <w:rPr>
          <w:rFonts w:ascii="Times New Roman" w:hAnsi="Times New Roman"/>
          <w:b/>
          <w:bCs/>
          <w:color w:val="000000"/>
          <w:sz w:val="28"/>
          <w:szCs w:val="28"/>
        </w:rPr>
        <w:t xml:space="preserve">- </w:t>
      </w:r>
      <w:r w:rsidR="009B505F" w:rsidRPr="009B505F">
        <w:rPr>
          <w:rFonts w:ascii="Times New Roman" w:hAnsi="Times New Roman"/>
          <w:b/>
          <w:bCs/>
          <w:color w:val="000000"/>
          <w:sz w:val="28"/>
          <w:szCs w:val="28"/>
          <w:shd w:val="clear" w:color="auto" w:fill="FFFFFF" w:themeFill="background1"/>
        </w:rPr>
        <w:t>î</w:t>
      </w:r>
      <w:r w:rsidRPr="009B505F">
        <w:rPr>
          <w:rFonts w:ascii="Times New Roman" w:hAnsi="Times New Roman"/>
          <w:b/>
          <w:bCs/>
          <w:color w:val="000000"/>
          <w:sz w:val="28"/>
          <w:szCs w:val="28"/>
          <w:shd w:val="clear" w:color="auto" w:fill="FFFFFF" w:themeFill="background1"/>
        </w:rPr>
        <w:t>n cazul autovehiculelor acționate electric</w:t>
      </w:r>
      <w:r w:rsidRPr="0065353E">
        <w:rPr>
          <w:rFonts w:ascii="Times New Roman" w:hAnsi="Times New Roman"/>
          <w:color w:val="000000"/>
          <w:sz w:val="28"/>
          <w:szCs w:val="28"/>
          <w:shd w:val="clear" w:color="auto" w:fill="FFFFFF" w:themeFill="background1"/>
        </w:rPr>
        <w:t>, impozitul pe mijloacele de transport este în valoare de 40 lei/an</w:t>
      </w:r>
      <w:r w:rsidR="009B505F">
        <w:rPr>
          <w:rFonts w:ascii="Times New Roman" w:hAnsi="Times New Roman"/>
          <w:color w:val="000000"/>
          <w:sz w:val="28"/>
          <w:szCs w:val="28"/>
          <w:shd w:val="clear" w:color="auto" w:fill="FFFFFF" w:themeFill="background1"/>
        </w:rPr>
        <w:t>;</w:t>
      </w:r>
    </w:p>
    <w:p w14:paraId="4D15DA34" w14:textId="542E3DD8" w:rsidR="00761B2A" w:rsidRPr="00305694" w:rsidRDefault="00761B2A" w:rsidP="00761B2A">
      <w:pPr>
        <w:jc w:val="both"/>
        <w:rPr>
          <w:rFonts w:ascii="Times New Roman" w:hAnsi="Times New Roman" w:cs="Times New Roman"/>
          <w:sz w:val="28"/>
          <w:szCs w:val="28"/>
          <w:lang w:val="ro-RO"/>
        </w:rPr>
      </w:pPr>
      <w:r w:rsidRPr="009B505F">
        <w:rPr>
          <w:rFonts w:ascii="Times New Roman" w:hAnsi="Times New Roman" w:cs="Times New Roman"/>
          <w:b/>
          <w:bCs/>
          <w:sz w:val="28"/>
          <w:szCs w:val="28"/>
          <w:lang w:val="ro-RO"/>
        </w:rPr>
        <w:t xml:space="preserve">          i) - cota privind taxa pentru folosirea mijloacelor de reclamă şi publicitate</w:t>
      </w:r>
      <w:r w:rsidRPr="00305694">
        <w:rPr>
          <w:rFonts w:ascii="Times New Roman" w:hAnsi="Times New Roman" w:cs="Times New Roman"/>
          <w:sz w:val="28"/>
          <w:szCs w:val="28"/>
          <w:lang w:val="ro-RO"/>
        </w:rPr>
        <w:t xml:space="preserve">  prevăzută de art. 477 alin. 4 din Legea nr. 227/2015 privind Codul Fiscal,</w:t>
      </w:r>
      <w:r w:rsidR="009B505F" w:rsidRPr="009B505F">
        <w:rPr>
          <w:rFonts w:ascii="Times New Roman" w:hAnsi="Times New Roman" w:cs="Times New Roman"/>
          <w:sz w:val="28"/>
          <w:szCs w:val="28"/>
          <w:lang w:val="ro-RO"/>
        </w:rPr>
        <w:t xml:space="preserve"> </w:t>
      </w:r>
      <w:r w:rsidR="009B505F">
        <w:rPr>
          <w:rFonts w:ascii="Times New Roman" w:hAnsi="Times New Roman" w:cs="Times New Roman"/>
          <w:sz w:val="28"/>
          <w:szCs w:val="28"/>
          <w:lang w:val="ro-RO"/>
        </w:rPr>
        <w:t>cu modificările și completările ulterioare,</w:t>
      </w:r>
      <w:r w:rsidRPr="00305694">
        <w:rPr>
          <w:rFonts w:ascii="Times New Roman" w:hAnsi="Times New Roman" w:cs="Times New Roman"/>
          <w:sz w:val="28"/>
          <w:szCs w:val="28"/>
          <w:lang w:val="ro-RO"/>
        </w:rPr>
        <w:t xml:space="preserve"> se calculeaz</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 xml:space="preserve"> prin aplicarea cotei de 3 % la valoarea serviciilor de reclamă şi publicitate, cu excepţia T</w:t>
      </w:r>
      <w:r w:rsidR="009B505F">
        <w:rPr>
          <w:rFonts w:ascii="Times New Roman" w:hAnsi="Times New Roman" w:cs="Times New Roman"/>
          <w:sz w:val="28"/>
          <w:szCs w:val="28"/>
          <w:lang w:val="ro-RO"/>
        </w:rPr>
        <w:t>.</w:t>
      </w:r>
      <w:r w:rsidRPr="00305694">
        <w:rPr>
          <w:rFonts w:ascii="Times New Roman" w:hAnsi="Times New Roman" w:cs="Times New Roman"/>
          <w:sz w:val="28"/>
          <w:szCs w:val="28"/>
          <w:lang w:val="ro-RO"/>
        </w:rPr>
        <w:t>V</w:t>
      </w:r>
      <w:r w:rsidR="009B505F">
        <w:rPr>
          <w:rFonts w:ascii="Times New Roman" w:hAnsi="Times New Roman" w:cs="Times New Roman"/>
          <w:sz w:val="28"/>
          <w:szCs w:val="28"/>
          <w:lang w:val="ro-RO"/>
        </w:rPr>
        <w:t>.</w:t>
      </w:r>
      <w:r w:rsidRPr="00305694">
        <w:rPr>
          <w:rFonts w:ascii="Times New Roman" w:hAnsi="Times New Roman" w:cs="Times New Roman"/>
          <w:sz w:val="28"/>
          <w:szCs w:val="28"/>
          <w:lang w:val="ro-RO"/>
        </w:rPr>
        <w:t xml:space="preserve">A. </w:t>
      </w:r>
    </w:p>
    <w:p w14:paraId="5A60CEA3" w14:textId="6ED6A940" w:rsidR="00761B2A" w:rsidRPr="00305694" w:rsidRDefault="00761B2A" w:rsidP="00761B2A">
      <w:pPr>
        <w:jc w:val="both"/>
        <w:rPr>
          <w:rFonts w:ascii="Times New Roman" w:hAnsi="Times New Roman" w:cs="Times New Roman"/>
          <w:sz w:val="28"/>
          <w:szCs w:val="28"/>
          <w:lang w:val="ro-RO"/>
        </w:rPr>
      </w:pPr>
      <w:r w:rsidRPr="009B505F">
        <w:rPr>
          <w:rFonts w:ascii="Times New Roman" w:hAnsi="Times New Roman" w:cs="Times New Roman"/>
          <w:b/>
          <w:bCs/>
          <w:sz w:val="28"/>
          <w:szCs w:val="28"/>
          <w:lang w:val="ro-RO"/>
        </w:rPr>
        <w:t xml:space="preserve">          j)  - tax</w:t>
      </w:r>
      <w:r w:rsidR="009B505F">
        <w:rPr>
          <w:rFonts w:ascii="Times New Roman" w:hAnsi="Times New Roman" w:cs="Times New Roman"/>
          <w:b/>
          <w:bCs/>
          <w:sz w:val="28"/>
          <w:szCs w:val="28"/>
          <w:lang w:val="ro-RO"/>
        </w:rPr>
        <w:t>a</w:t>
      </w:r>
      <w:r w:rsidRPr="009B505F">
        <w:rPr>
          <w:rFonts w:ascii="Times New Roman" w:hAnsi="Times New Roman" w:cs="Times New Roman"/>
          <w:b/>
          <w:bCs/>
          <w:sz w:val="28"/>
          <w:szCs w:val="28"/>
          <w:lang w:val="ro-RO"/>
        </w:rPr>
        <w:t xml:space="preserve"> pentru afișaj in scop de reclamă și publicitate</w:t>
      </w:r>
      <w:r w:rsidRPr="00305694">
        <w:rPr>
          <w:rFonts w:ascii="Times New Roman" w:hAnsi="Times New Roman" w:cs="Times New Roman"/>
          <w:sz w:val="28"/>
          <w:szCs w:val="28"/>
          <w:lang w:val="ro-RO"/>
        </w:rPr>
        <w:t xml:space="preserve"> este prevăzută în </w:t>
      </w:r>
      <w:r w:rsidRPr="009B505F">
        <w:rPr>
          <w:rFonts w:ascii="Times New Roman" w:hAnsi="Times New Roman" w:cs="Times New Roman"/>
          <w:b/>
          <w:bCs/>
          <w:sz w:val="28"/>
          <w:szCs w:val="28"/>
          <w:lang w:val="ro-RO"/>
        </w:rPr>
        <w:t>Anexa nr. 3</w:t>
      </w:r>
      <w:r w:rsidRPr="00305694">
        <w:rPr>
          <w:rFonts w:ascii="Times New Roman" w:hAnsi="Times New Roman" w:cs="Times New Roman"/>
          <w:sz w:val="28"/>
          <w:szCs w:val="28"/>
          <w:lang w:val="ro-RO"/>
        </w:rPr>
        <w:t>;</w:t>
      </w:r>
    </w:p>
    <w:p w14:paraId="4EE42392" w14:textId="2E0B2BFF" w:rsidR="00761B2A" w:rsidRPr="00305694" w:rsidRDefault="00761B2A" w:rsidP="00761B2A">
      <w:pPr>
        <w:jc w:val="both"/>
        <w:rPr>
          <w:rFonts w:ascii="Times New Roman" w:hAnsi="Times New Roman" w:cs="Times New Roman"/>
          <w:sz w:val="28"/>
          <w:szCs w:val="28"/>
          <w:lang w:val="ro-RO"/>
        </w:rPr>
      </w:pPr>
      <w:r w:rsidRPr="009B505F">
        <w:rPr>
          <w:rFonts w:ascii="Times New Roman" w:hAnsi="Times New Roman" w:cs="Times New Roman"/>
          <w:b/>
          <w:bCs/>
          <w:sz w:val="28"/>
          <w:szCs w:val="28"/>
          <w:lang w:val="ro-RO"/>
        </w:rPr>
        <w:t xml:space="preserve">          k) – impozitul pe spectacole</w:t>
      </w:r>
      <w:r w:rsidRPr="00305694">
        <w:rPr>
          <w:rFonts w:ascii="Times New Roman" w:hAnsi="Times New Roman" w:cs="Times New Roman"/>
          <w:sz w:val="28"/>
          <w:szCs w:val="28"/>
          <w:lang w:val="ro-RO"/>
        </w:rPr>
        <w:t xml:space="preserve"> se calculează prin aplicarea unei cote de impozit la suma </w:t>
      </w:r>
      <w:r>
        <w:rPr>
          <w:rFonts w:ascii="Times New Roman" w:hAnsi="Times New Roman" w:cs="Times New Roman"/>
          <w:sz w:val="28"/>
          <w:szCs w:val="28"/>
          <w:lang w:val="ro-RO"/>
        </w:rPr>
        <w:t>î</w:t>
      </w:r>
      <w:r w:rsidRPr="00305694">
        <w:rPr>
          <w:rFonts w:ascii="Times New Roman" w:hAnsi="Times New Roman" w:cs="Times New Roman"/>
          <w:sz w:val="28"/>
          <w:szCs w:val="28"/>
          <w:lang w:val="ro-RO"/>
        </w:rPr>
        <w:t>ncasat</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 xml:space="preserve"> din v</w:t>
      </w:r>
      <w:r>
        <w:rPr>
          <w:rFonts w:ascii="Times New Roman" w:hAnsi="Times New Roman" w:cs="Times New Roman"/>
          <w:sz w:val="28"/>
          <w:szCs w:val="28"/>
          <w:lang w:val="ro-RO"/>
        </w:rPr>
        <w:t>â</w:t>
      </w:r>
      <w:r w:rsidRPr="00305694">
        <w:rPr>
          <w:rFonts w:ascii="Times New Roman" w:hAnsi="Times New Roman" w:cs="Times New Roman"/>
          <w:sz w:val="28"/>
          <w:szCs w:val="28"/>
          <w:lang w:val="ro-RO"/>
        </w:rPr>
        <w:t>nzarea biletelor de intrare si a abonamentelor conform prevederilor art.</w:t>
      </w:r>
      <w:r w:rsidR="004812D4">
        <w:rPr>
          <w:rFonts w:ascii="Times New Roman" w:hAnsi="Times New Roman" w:cs="Times New Roman"/>
          <w:sz w:val="28"/>
          <w:szCs w:val="28"/>
          <w:lang w:val="ro-RO"/>
        </w:rPr>
        <w:t xml:space="preserve"> </w:t>
      </w:r>
      <w:r w:rsidRPr="00305694">
        <w:rPr>
          <w:rFonts w:ascii="Times New Roman" w:hAnsi="Times New Roman" w:cs="Times New Roman"/>
          <w:sz w:val="28"/>
          <w:szCs w:val="28"/>
          <w:lang w:val="ro-RO"/>
        </w:rPr>
        <w:t>481 alin. 2 din Legea nr. 227/2015 privind Codul Fiscal</w:t>
      </w:r>
      <w:r w:rsidR="009B505F">
        <w:rPr>
          <w:rFonts w:ascii="Times New Roman" w:hAnsi="Times New Roman" w:cs="Times New Roman"/>
          <w:sz w:val="28"/>
          <w:szCs w:val="28"/>
          <w:lang w:val="ro-RO"/>
        </w:rPr>
        <w:t>,</w:t>
      </w:r>
      <w:r w:rsidR="009B505F" w:rsidRPr="009B505F">
        <w:rPr>
          <w:rFonts w:ascii="Times New Roman" w:hAnsi="Times New Roman" w:cs="Times New Roman"/>
          <w:sz w:val="28"/>
          <w:szCs w:val="28"/>
          <w:lang w:val="ro-RO"/>
        </w:rPr>
        <w:t xml:space="preserve"> </w:t>
      </w:r>
      <w:r w:rsidR="009B505F">
        <w:rPr>
          <w:rFonts w:ascii="Times New Roman" w:hAnsi="Times New Roman" w:cs="Times New Roman"/>
          <w:sz w:val="28"/>
          <w:szCs w:val="28"/>
          <w:lang w:val="ro-RO"/>
        </w:rPr>
        <w:t>cu modificările și completările ulterioare,</w:t>
      </w:r>
      <w:r w:rsidRPr="00305694">
        <w:rPr>
          <w:rFonts w:ascii="Times New Roman" w:hAnsi="Times New Roman" w:cs="Times New Roman"/>
          <w:sz w:val="28"/>
          <w:szCs w:val="28"/>
          <w:lang w:val="ro-RO"/>
        </w:rPr>
        <w:t xml:space="preserve"> a</w:t>
      </w:r>
      <w:r>
        <w:rPr>
          <w:rFonts w:ascii="Times New Roman" w:hAnsi="Times New Roman" w:cs="Times New Roman"/>
          <w:sz w:val="28"/>
          <w:szCs w:val="28"/>
          <w:lang w:val="ro-RO"/>
        </w:rPr>
        <w:t>s</w:t>
      </w:r>
      <w:r w:rsidRPr="00305694">
        <w:rPr>
          <w:rFonts w:ascii="Times New Roman" w:hAnsi="Times New Roman" w:cs="Times New Roman"/>
          <w:sz w:val="28"/>
          <w:szCs w:val="28"/>
          <w:lang w:val="ro-RO"/>
        </w:rPr>
        <w:t>tfel:</w:t>
      </w:r>
    </w:p>
    <w:p w14:paraId="21358882" w14:textId="28FB6FFB" w:rsidR="00761B2A" w:rsidRDefault="00761B2A" w:rsidP="00761B2A">
      <w:pPr>
        <w:ind w:firstLine="440"/>
        <w:jc w:val="both"/>
        <w:rPr>
          <w:rFonts w:ascii="Times New Roman" w:hAnsi="Times New Roman" w:cs="Times New Roman"/>
          <w:sz w:val="28"/>
          <w:szCs w:val="28"/>
          <w:lang w:val="ro-RO"/>
        </w:rPr>
      </w:pPr>
      <w:r w:rsidRPr="00305694">
        <w:rPr>
          <w:rFonts w:ascii="Times New Roman" w:hAnsi="Times New Roman" w:cs="Times New Roman"/>
          <w:sz w:val="28"/>
          <w:szCs w:val="28"/>
          <w:lang w:val="ro-RO"/>
        </w:rPr>
        <w:t xml:space="preserve"> </w:t>
      </w:r>
      <w:r w:rsidR="009B505F">
        <w:rPr>
          <w:rFonts w:ascii="Times New Roman" w:hAnsi="Times New Roman" w:cs="Times New Roman"/>
          <w:sz w:val="28"/>
          <w:szCs w:val="28"/>
          <w:lang w:val="ro-RO"/>
        </w:rPr>
        <w:tab/>
      </w:r>
      <w:r w:rsidR="009B505F">
        <w:rPr>
          <w:rFonts w:ascii="Times New Roman" w:hAnsi="Times New Roman" w:cs="Times New Roman"/>
          <w:sz w:val="28"/>
          <w:szCs w:val="28"/>
          <w:lang w:val="ro-RO"/>
        </w:rPr>
        <w:tab/>
      </w:r>
      <w:r w:rsidRPr="00305694">
        <w:rPr>
          <w:rFonts w:ascii="Times New Roman" w:hAnsi="Times New Roman" w:cs="Times New Roman"/>
          <w:sz w:val="28"/>
          <w:szCs w:val="28"/>
          <w:lang w:val="ro-RO"/>
        </w:rPr>
        <w:t xml:space="preserve">- </w:t>
      </w:r>
      <w:r w:rsidRPr="00305694">
        <w:rPr>
          <w:rFonts w:ascii="Times New Roman" w:hAnsi="Times New Roman" w:cs="Times New Roman"/>
          <w:bCs/>
          <w:sz w:val="28"/>
          <w:szCs w:val="28"/>
          <w:lang w:val="ro-RO"/>
        </w:rPr>
        <w:t>2%</w:t>
      </w:r>
      <w:r w:rsidRPr="00305694">
        <w:rPr>
          <w:rFonts w:ascii="Times New Roman" w:hAnsi="Times New Roman" w:cs="Times New Roman"/>
          <w:sz w:val="28"/>
          <w:szCs w:val="28"/>
          <w:lang w:val="ro-RO"/>
        </w:rPr>
        <w:t xml:space="preserve"> </w:t>
      </w:r>
      <w:r w:rsidR="009B505F">
        <w:rPr>
          <w:rFonts w:ascii="Times New Roman" w:hAnsi="Times New Roman" w:cs="Times New Roman"/>
          <w:sz w:val="28"/>
          <w:szCs w:val="28"/>
          <w:lang w:val="ro-RO"/>
        </w:rPr>
        <w:t>î</w:t>
      </w:r>
      <w:r w:rsidRPr="00305694">
        <w:rPr>
          <w:rFonts w:ascii="Times New Roman" w:hAnsi="Times New Roman" w:cs="Times New Roman"/>
          <w:sz w:val="28"/>
          <w:szCs w:val="28"/>
          <w:lang w:val="ro-RO"/>
        </w:rPr>
        <w:t>n cazul unui spectacol de teatru, balet, opera, opereta, concert filarmonic sau alta manifestare muzicala, prezentarea unui film la cinematograf, un spectacol de circ, orice competi</w:t>
      </w:r>
      <w:r>
        <w:rPr>
          <w:rFonts w:ascii="Times New Roman" w:hAnsi="Times New Roman" w:cs="Times New Roman"/>
          <w:sz w:val="28"/>
          <w:szCs w:val="28"/>
          <w:lang w:val="ro-RO"/>
        </w:rPr>
        <w:t>ț</w:t>
      </w:r>
      <w:r w:rsidRPr="00305694">
        <w:rPr>
          <w:rFonts w:ascii="Times New Roman" w:hAnsi="Times New Roman" w:cs="Times New Roman"/>
          <w:sz w:val="28"/>
          <w:szCs w:val="28"/>
          <w:lang w:val="ro-RO"/>
        </w:rPr>
        <w:t>ie sportiv</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 xml:space="preserve"> intern</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 xml:space="preserve"> sau interna</w:t>
      </w:r>
      <w:r>
        <w:rPr>
          <w:rFonts w:ascii="Times New Roman" w:hAnsi="Times New Roman" w:cs="Times New Roman"/>
          <w:sz w:val="28"/>
          <w:szCs w:val="28"/>
          <w:lang w:val="ro-RO"/>
        </w:rPr>
        <w:t>ț</w:t>
      </w:r>
      <w:r w:rsidRPr="00305694">
        <w:rPr>
          <w:rFonts w:ascii="Times New Roman" w:hAnsi="Times New Roman" w:cs="Times New Roman"/>
          <w:sz w:val="28"/>
          <w:szCs w:val="28"/>
          <w:lang w:val="ro-RO"/>
        </w:rPr>
        <w:t>ional</w:t>
      </w:r>
      <w:r>
        <w:rPr>
          <w:rFonts w:ascii="Times New Roman" w:hAnsi="Times New Roman" w:cs="Times New Roman"/>
          <w:sz w:val="28"/>
          <w:szCs w:val="28"/>
          <w:lang w:val="ro-RO"/>
        </w:rPr>
        <w:t>ă</w:t>
      </w:r>
      <w:r w:rsidRPr="00305694">
        <w:rPr>
          <w:rFonts w:ascii="Times New Roman" w:hAnsi="Times New Roman" w:cs="Times New Roman"/>
          <w:sz w:val="28"/>
          <w:szCs w:val="28"/>
          <w:lang w:val="ro-RO"/>
        </w:rPr>
        <w:t xml:space="preserve"> sau oricare alta manifestare artistic</w:t>
      </w:r>
      <w:r w:rsidR="009B505F">
        <w:rPr>
          <w:rFonts w:ascii="Times New Roman" w:hAnsi="Times New Roman" w:cs="Times New Roman"/>
          <w:sz w:val="28"/>
          <w:szCs w:val="28"/>
          <w:lang w:val="ro-RO"/>
        </w:rPr>
        <w:t>ă</w:t>
      </w:r>
      <w:r w:rsidRPr="00305694">
        <w:rPr>
          <w:rFonts w:ascii="Times New Roman" w:hAnsi="Times New Roman" w:cs="Times New Roman"/>
          <w:sz w:val="28"/>
          <w:szCs w:val="28"/>
          <w:lang w:val="ro-RO"/>
        </w:rPr>
        <w:t xml:space="preserve">.        </w:t>
      </w:r>
    </w:p>
    <w:p w14:paraId="1DC2AF5B" w14:textId="4C45CAC2" w:rsidR="00761B2A" w:rsidRPr="009B505F" w:rsidRDefault="00761B2A" w:rsidP="00761B2A">
      <w:pPr>
        <w:autoSpaceDE w:val="0"/>
        <w:ind w:hanging="540"/>
        <w:jc w:val="both"/>
        <w:rPr>
          <w:rFonts w:ascii="Times New Roman" w:hAnsi="Times New Roman" w:cs="Times New Roman"/>
          <w:iCs/>
          <w:sz w:val="28"/>
          <w:szCs w:val="28"/>
          <w:lang w:val="ro-RO"/>
        </w:rPr>
      </w:pPr>
      <w:r w:rsidRPr="009B505F">
        <w:rPr>
          <w:rFonts w:ascii="Times New Roman" w:hAnsi="Times New Roman" w:cs="Times New Roman"/>
          <w:iCs/>
          <w:sz w:val="28"/>
          <w:szCs w:val="28"/>
          <w:lang w:val="ro-RO"/>
        </w:rPr>
        <w:t xml:space="preserve">                  Impozitul pe clădiri, impozitul pe terenuri şi impozitul pe mijloacele de transport atât  pentru persoanele fizice</w:t>
      </w:r>
      <w:r w:rsidR="009B505F" w:rsidRPr="009B505F">
        <w:rPr>
          <w:rFonts w:ascii="Times New Roman" w:hAnsi="Times New Roman" w:cs="Times New Roman"/>
          <w:iCs/>
          <w:sz w:val="28"/>
          <w:szCs w:val="28"/>
          <w:lang w:val="ro-RO"/>
        </w:rPr>
        <w:t>,</w:t>
      </w:r>
      <w:r w:rsidRPr="009B505F">
        <w:rPr>
          <w:rFonts w:ascii="Times New Roman" w:hAnsi="Times New Roman" w:cs="Times New Roman"/>
          <w:iCs/>
          <w:sz w:val="28"/>
          <w:szCs w:val="28"/>
          <w:lang w:val="ro-RO"/>
        </w:rPr>
        <w:t xml:space="preserve"> cât şi pentru persoanele juridice se plătesc anual</w:t>
      </w:r>
      <w:r w:rsidR="009B505F" w:rsidRPr="009B505F">
        <w:rPr>
          <w:rFonts w:ascii="Times New Roman" w:hAnsi="Times New Roman" w:cs="Times New Roman"/>
          <w:iCs/>
          <w:sz w:val="28"/>
          <w:szCs w:val="28"/>
          <w:lang w:val="ro-RO"/>
        </w:rPr>
        <w:t>,</w:t>
      </w:r>
      <w:r w:rsidRPr="009B505F">
        <w:rPr>
          <w:rFonts w:ascii="Times New Roman" w:hAnsi="Times New Roman" w:cs="Times New Roman"/>
          <w:iCs/>
          <w:sz w:val="28"/>
          <w:szCs w:val="28"/>
          <w:lang w:val="ro-RO"/>
        </w:rPr>
        <w:t xml:space="preserve"> în 2 rate egale</w:t>
      </w:r>
      <w:r w:rsidR="009B505F" w:rsidRPr="009B505F">
        <w:rPr>
          <w:rFonts w:ascii="Times New Roman" w:hAnsi="Times New Roman" w:cs="Times New Roman"/>
          <w:iCs/>
          <w:sz w:val="28"/>
          <w:szCs w:val="28"/>
          <w:lang w:val="ro-RO"/>
        </w:rPr>
        <w:t>,</w:t>
      </w:r>
      <w:r w:rsidRPr="009B505F">
        <w:rPr>
          <w:rFonts w:ascii="Times New Roman" w:hAnsi="Times New Roman" w:cs="Times New Roman"/>
          <w:iCs/>
          <w:sz w:val="28"/>
          <w:szCs w:val="28"/>
          <w:lang w:val="ro-RO"/>
        </w:rPr>
        <w:t xml:space="preserve"> până la data de 31 martie 2026 şi</w:t>
      </w:r>
      <w:r w:rsidR="009B505F" w:rsidRPr="009B505F">
        <w:rPr>
          <w:rFonts w:ascii="Times New Roman" w:hAnsi="Times New Roman" w:cs="Times New Roman"/>
          <w:iCs/>
          <w:sz w:val="28"/>
          <w:szCs w:val="28"/>
          <w:lang w:val="ro-RO"/>
        </w:rPr>
        <w:t>,</w:t>
      </w:r>
      <w:r w:rsidRPr="009B505F">
        <w:rPr>
          <w:rFonts w:ascii="Times New Roman" w:hAnsi="Times New Roman" w:cs="Times New Roman"/>
          <w:iCs/>
          <w:sz w:val="28"/>
          <w:szCs w:val="28"/>
          <w:lang w:val="ro-RO"/>
        </w:rPr>
        <w:t xml:space="preserve"> respectiv</w:t>
      </w:r>
      <w:r w:rsidR="009B505F" w:rsidRPr="009B505F">
        <w:rPr>
          <w:rFonts w:ascii="Times New Roman" w:hAnsi="Times New Roman" w:cs="Times New Roman"/>
          <w:iCs/>
          <w:sz w:val="28"/>
          <w:szCs w:val="28"/>
          <w:lang w:val="ro-RO"/>
        </w:rPr>
        <w:t>,</w:t>
      </w:r>
      <w:r w:rsidRPr="009B505F">
        <w:rPr>
          <w:rFonts w:ascii="Times New Roman" w:hAnsi="Times New Roman" w:cs="Times New Roman"/>
          <w:iCs/>
          <w:sz w:val="28"/>
          <w:szCs w:val="28"/>
          <w:lang w:val="ro-RO"/>
        </w:rPr>
        <w:t xml:space="preserve"> până la data de 30 septembrie 2026 inclusiv.</w:t>
      </w:r>
    </w:p>
    <w:p w14:paraId="58FADFE1" w14:textId="2C804E3E" w:rsidR="004812D4" w:rsidRDefault="00761B2A" w:rsidP="00761B2A">
      <w:pPr>
        <w:autoSpaceDE w:val="0"/>
        <w:jc w:val="both"/>
        <w:rPr>
          <w:rFonts w:ascii="Times New Roman" w:hAnsi="Times New Roman" w:cs="Times New Roman"/>
          <w:iCs/>
          <w:sz w:val="28"/>
          <w:szCs w:val="28"/>
          <w:lang w:val="ro-RO"/>
        </w:rPr>
      </w:pPr>
      <w:r>
        <w:rPr>
          <w:rFonts w:ascii="Times New Roman" w:hAnsi="Times New Roman" w:cs="Times New Roman"/>
          <w:iCs/>
          <w:sz w:val="28"/>
          <w:szCs w:val="28"/>
          <w:lang w:val="ro-RO"/>
        </w:rPr>
        <w:t xml:space="preserve">          Î</w:t>
      </w:r>
      <w:r w:rsidRPr="00406A29">
        <w:rPr>
          <w:rFonts w:ascii="Times New Roman" w:hAnsi="Times New Roman" w:cs="Times New Roman"/>
          <w:iCs/>
          <w:sz w:val="28"/>
          <w:szCs w:val="28"/>
          <w:lang w:val="ro-RO"/>
        </w:rPr>
        <w:t>n cazul contractelor de concesiune, închiriere, administrare sau folosință care se referă la o perioadă mai mare de un an, taxa pe teren se plătește anual, în două rate egale, până la datele de 31 martie și 30 septembrie, inclusiv.</w:t>
      </w:r>
    </w:p>
    <w:p w14:paraId="50CDFE83" w14:textId="51466B3A" w:rsidR="00761B2A" w:rsidRPr="00406A29" w:rsidRDefault="00761B2A" w:rsidP="009B505F">
      <w:pPr>
        <w:autoSpaceDE w:val="0"/>
        <w:ind w:firstLine="708"/>
        <w:jc w:val="both"/>
        <w:rPr>
          <w:rFonts w:ascii="Times New Roman" w:hAnsi="Times New Roman" w:cs="Times New Roman"/>
          <w:iCs/>
          <w:sz w:val="28"/>
          <w:szCs w:val="28"/>
          <w:lang w:val="ro-RO"/>
        </w:rPr>
      </w:pPr>
      <w:r w:rsidRPr="00406A29">
        <w:rPr>
          <w:rFonts w:ascii="Times New Roman" w:hAnsi="Times New Roman" w:cs="Times New Roman"/>
          <w:iCs/>
          <w:sz w:val="28"/>
          <w:szCs w:val="28"/>
          <w:lang w:val="ro-RO"/>
        </w:rPr>
        <w:t>În cazul contractelor de concesiune, închiriere, administrare sau folosință care se referă la perioade mai mari de o lună, taxa pe teren se plătește lunar, până la data de 25 inclusiv a lunii următoare fiecărei luni din perioada de valabilitate a contractului, de către concesionar, locatar, titularul dreptului de administrare sau de folosință.</w:t>
      </w:r>
    </w:p>
    <w:p w14:paraId="09A9DA3C" w14:textId="308EB5C6" w:rsidR="00761B2A" w:rsidRPr="00170B95" w:rsidRDefault="00761B2A" w:rsidP="00166E13">
      <w:pPr>
        <w:autoSpaceDE w:val="0"/>
        <w:ind w:firstLine="708"/>
        <w:jc w:val="both"/>
        <w:rPr>
          <w:rFonts w:ascii="Times New Roman" w:hAnsi="Times New Roman" w:cs="Times New Roman"/>
          <w:iCs/>
          <w:sz w:val="28"/>
          <w:szCs w:val="28"/>
          <w:lang w:val="ro-RO"/>
        </w:rPr>
      </w:pPr>
      <w:r w:rsidRPr="00170B95">
        <w:rPr>
          <w:rFonts w:ascii="Times New Roman" w:hAnsi="Times New Roman" w:cs="Times New Roman"/>
          <w:iCs/>
          <w:sz w:val="28"/>
          <w:szCs w:val="28"/>
          <w:lang w:val="ro-RO"/>
        </w:rPr>
        <w:t>Pentru plata cu anticipa</w:t>
      </w:r>
      <w:r>
        <w:rPr>
          <w:rFonts w:ascii="Times New Roman" w:hAnsi="Times New Roman" w:cs="Times New Roman"/>
          <w:iCs/>
          <w:sz w:val="28"/>
          <w:szCs w:val="28"/>
          <w:lang w:val="ro-RO"/>
        </w:rPr>
        <w:t>ț</w:t>
      </w:r>
      <w:r w:rsidRPr="00170B95">
        <w:rPr>
          <w:rFonts w:ascii="Times New Roman" w:hAnsi="Times New Roman" w:cs="Times New Roman"/>
          <w:iCs/>
          <w:sz w:val="28"/>
          <w:szCs w:val="28"/>
          <w:lang w:val="ro-RO"/>
        </w:rPr>
        <w:t>ie a impozitului/taxei pe cl</w:t>
      </w:r>
      <w:r>
        <w:rPr>
          <w:rFonts w:ascii="Times New Roman" w:hAnsi="Times New Roman" w:cs="Times New Roman"/>
          <w:iCs/>
          <w:sz w:val="28"/>
          <w:szCs w:val="28"/>
          <w:lang w:val="ro-RO"/>
        </w:rPr>
        <w:t>ă</w:t>
      </w:r>
      <w:r w:rsidRPr="00170B95">
        <w:rPr>
          <w:rFonts w:ascii="Times New Roman" w:hAnsi="Times New Roman" w:cs="Times New Roman"/>
          <w:iCs/>
          <w:sz w:val="28"/>
          <w:szCs w:val="28"/>
          <w:lang w:val="ro-RO"/>
        </w:rPr>
        <w:t xml:space="preserve">diri, impozitului/taxei pe teren </w:t>
      </w:r>
      <w:r>
        <w:rPr>
          <w:rFonts w:ascii="Times New Roman" w:hAnsi="Times New Roman" w:cs="Times New Roman"/>
          <w:iCs/>
          <w:sz w:val="28"/>
          <w:szCs w:val="28"/>
          <w:lang w:val="ro-RO"/>
        </w:rPr>
        <w:t>ș</w:t>
      </w:r>
      <w:r w:rsidRPr="00170B95">
        <w:rPr>
          <w:rFonts w:ascii="Times New Roman" w:hAnsi="Times New Roman" w:cs="Times New Roman"/>
          <w:iCs/>
          <w:sz w:val="28"/>
          <w:szCs w:val="28"/>
          <w:lang w:val="ro-RO"/>
        </w:rPr>
        <w:t>i impozitului pe mijloacele de transport pentru persoanele</w:t>
      </w:r>
      <w:r w:rsidRPr="00170B95">
        <w:rPr>
          <w:rFonts w:ascii="Times New Roman" w:hAnsi="Times New Roman" w:cs="Times New Roman"/>
          <w:bCs/>
          <w:iCs/>
          <w:sz w:val="28"/>
          <w:szCs w:val="28"/>
          <w:lang w:val="ro-RO"/>
        </w:rPr>
        <w:t xml:space="preserve"> fizice si juridice</w:t>
      </w:r>
      <w:r w:rsidRPr="00170B95">
        <w:rPr>
          <w:rFonts w:ascii="Times New Roman" w:hAnsi="Times New Roman" w:cs="Times New Roman"/>
          <w:iCs/>
          <w:sz w:val="28"/>
          <w:szCs w:val="28"/>
          <w:lang w:val="ro-RO"/>
        </w:rPr>
        <w:t xml:space="preserve"> pentru anul 202</w:t>
      </w:r>
      <w:r>
        <w:rPr>
          <w:rFonts w:ascii="Times New Roman" w:hAnsi="Times New Roman" w:cs="Times New Roman"/>
          <w:iCs/>
          <w:sz w:val="28"/>
          <w:szCs w:val="28"/>
          <w:lang w:val="ro-RO"/>
        </w:rPr>
        <w:t>6</w:t>
      </w:r>
      <w:r w:rsidRPr="00170B95">
        <w:rPr>
          <w:rFonts w:ascii="Times New Roman" w:hAnsi="Times New Roman" w:cs="Times New Roman"/>
          <w:iCs/>
          <w:sz w:val="28"/>
          <w:szCs w:val="28"/>
          <w:lang w:val="ro-RO"/>
        </w:rPr>
        <w:t xml:space="preserve"> p</w:t>
      </w:r>
      <w:r>
        <w:rPr>
          <w:rFonts w:ascii="Times New Roman" w:hAnsi="Times New Roman" w:cs="Times New Roman"/>
          <w:iCs/>
          <w:sz w:val="28"/>
          <w:szCs w:val="28"/>
          <w:lang w:val="ro-RO"/>
        </w:rPr>
        <w:t>â</w:t>
      </w:r>
      <w:r w:rsidRPr="00170B95">
        <w:rPr>
          <w:rFonts w:ascii="Times New Roman" w:hAnsi="Times New Roman" w:cs="Times New Roman"/>
          <w:iCs/>
          <w:sz w:val="28"/>
          <w:szCs w:val="28"/>
          <w:lang w:val="ro-RO"/>
        </w:rPr>
        <w:t>n</w:t>
      </w:r>
      <w:r>
        <w:rPr>
          <w:rFonts w:ascii="Times New Roman" w:hAnsi="Times New Roman" w:cs="Times New Roman"/>
          <w:iCs/>
          <w:sz w:val="28"/>
          <w:szCs w:val="28"/>
          <w:lang w:val="ro-RO"/>
        </w:rPr>
        <w:t>ă</w:t>
      </w:r>
      <w:r w:rsidRPr="00170B95">
        <w:rPr>
          <w:rFonts w:ascii="Times New Roman" w:hAnsi="Times New Roman" w:cs="Times New Roman"/>
          <w:iCs/>
          <w:sz w:val="28"/>
          <w:szCs w:val="28"/>
          <w:lang w:val="ro-RO"/>
        </w:rPr>
        <w:t xml:space="preserve"> la data de 31.03.202</w:t>
      </w:r>
      <w:r>
        <w:rPr>
          <w:rFonts w:ascii="Times New Roman" w:hAnsi="Times New Roman" w:cs="Times New Roman"/>
          <w:iCs/>
          <w:sz w:val="28"/>
          <w:szCs w:val="28"/>
          <w:lang w:val="ro-RO"/>
        </w:rPr>
        <w:t>6</w:t>
      </w:r>
      <w:r w:rsidRPr="00170B95">
        <w:rPr>
          <w:rFonts w:ascii="Times New Roman" w:hAnsi="Times New Roman" w:cs="Times New Roman"/>
          <w:iCs/>
          <w:sz w:val="28"/>
          <w:szCs w:val="28"/>
          <w:lang w:val="ro-RO"/>
        </w:rPr>
        <w:t>, propunem acordarea unei bonific</w:t>
      </w:r>
      <w:r>
        <w:rPr>
          <w:rFonts w:ascii="Times New Roman" w:hAnsi="Times New Roman" w:cs="Times New Roman"/>
          <w:iCs/>
          <w:sz w:val="28"/>
          <w:szCs w:val="28"/>
          <w:lang w:val="ro-RO"/>
        </w:rPr>
        <w:t>aț</w:t>
      </w:r>
      <w:r w:rsidRPr="00170B95">
        <w:rPr>
          <w:rFonts w:ascii="Times New Roman" w:hAnsi="Times New Roman" w:cs="Times New Roman"/>
          <w:iCs/>
          <w:sz w:val="28"/>
          <w:szCs w:val="28"/>
          <w:lang w:val="ro-RO"/>
        </w:rPr>
        <w:t>ii de 10% din impozit</w:t>
      </w:r>
      <w:r>
        <w:rPr>
          <w:rFonts w:ascii="Times New Roman" w:hAnsi="Times New Roman" w:cs="Times New Roman"/>
          <w:iCs/>
          <w:sz w:val="28"/>
          <w:szCs w:val="28"/>
          <w:lang w:val="ro-RO"/>
        </w:rPr>
        <w:t>.</w:t>
      </w:r>
    </w:p>
    <w:p w14:paraId="5425DFD3" w14:textId="1D1D4659" w:rsidR="00761B2A" w:rsidRDefault="00761B2A" w:rsidP="00761B2A">
      <w:pPr>
        <w:ind w:hanging="720"/>
        <w:jc w:val="both"/>
        <w:rPr>
          <w:rFonts w:ascii="Times New Roman" w:hAnsi="Times New Roman" w:cs="Times New Roman"/>
          <w:iCs/>
          <w:sz w:val="28"/>
          <w:szCs w:val="28"/>
          <w:lang w:val="ro-RO"/>
        </w:rPr>
      </w:pPr>
      <w:r w:rsidRPr="00170B95">
        <w:rPr>
          <w:rFonts w:ascii="Times New Roman" w:hAnsi="Times New Roman" w:cs="Times New Roman"/>
          <w:iCs/>
          <w:sz w:val="28"/>
          <w:szCs w:val="28"/>
          <w:lang w:val="ro-RO"/>
        </w:rPr>
        <w:t xml:space="preserve">                   Creanţele fiscale restante</w:t>
      </w:r>
      <w:r w:rsidR="00166E13">
        <w:rPr>
          <w:rFonts w:ascii="Times New Roman" w:hAnsi="Times New Roman" w:cs="Times New Roman"/>
          <w:iCs/>
          <w:sz w:val="28"/>
          <w:szCs w:val="28"/>
          <w:lang w:val="ro-RO"/>
        </w:rPr>
        <w:t>,</w:t>
      </w:r>
      <w:r w:rsidRPr="00170B95">
        <w:rPr>
          <w:rFonts w:ascii="Times New Roman" w:hAnsi="Times New Roman" w:cs="Times New Roman"/>
          <w:iCs/>
          <w:sz w:val="28"/>
          <w:szCs w:val="28"/>
          <w:lang w:val="ro-RO"/>
        </w:rPr>
        <w:t xml:space="preserve"> aflate în sold la data de 31.12.202</w:t>
      </w:r>
      <w:r>
        <w:rPr>
          <w:rFonts w:ascii="Times New Roman" w:hAnsi="Times New Roman" w:cs="Times New Roman"/>
          <w:iCs/>
          <w:sz w:val="28"/>
          <w:szCs w:val="28"/>
          <w:lang w:val="ro-RO"/>
        </w:rPr>
        <w:t>5</w:t>
      </w:r>
      <w:r w:rsidR="00166E13">
        <w:rPr>
          <w:rFonts w:ascii="Times New Roman" w:hAnsi="Times New Roman" w:cs="Times New Roman"/>
          <w:iCs/>
          <w:sz w:val="28"/>
          <w:szCs w:val="28"/>
          <w:lang w:val="ro-RO"/>
        </w:rPr>
        <w:t>,</w:t>
      </w:r>
      <w:r w:rsidRPr="00170B95">
        <w:rPr>
          <w:rFonts w:ascii="Times New Roman" w:hAnsi="Times New Roman" w:cs="Times New Roman"/>
          <w:iCs/>
          <w:sz w:val="28"/>
          <w:szCs w:val="28"/>
          <w:lang w:val="ro-RO"/>
        </w:rPr>
        <w:t xml:space="preserve"> mai mici de 30 lei</w:t>
      </w:r>
      <w:r w:rsidR="00166E13">
        <w:rPr>
          <w:rFonts w:ascii="Times New Roman" w:hAnsi="Times New Roman" w:cs="Times New Roman"/>
          <w:iCs/>
          <w:sz w:val="28"/>
          <w:szCs w:val="28"/>
          <w:lang w:val="ro-RO"/>
        </w:rPr>
        <w:t>,</w:t>
      </w:r>
      <w:r w:rsidRPr="00170B95">
        <w:rPr>
          <w:rFonts w:ascii="Times New Roman" w:hAnsi="Times New Roman" w:cs="Times New Roman"/>
          <w:iCs/>
          <w:sz w:val="28"/>
          <w:szCs w:val="28"/>
          <w:lang w:val="ro-RO"/>
        </w:rPr>
        <w:t xml:space="preserve"> se anulează. Plafonul se aplică totalului creanţelor fiscale datorate şi neachitate de </w:t>
      </w:r>
      <w:r w:rsidR="00166E13">
        <w:rPr>
          <w:rFonts w:ascii="Times New Roman" w:hAnsi="Times New Roman" w:cs="Times New Roman"/>
          <w:iCs/>
          <w:sz w:val="28"/>
          <w:szCs w:val="28"/>
          <w:lang w:val="ro-RO"/>
        </w:rPr>
        <w:t xml:space="preserve">către </w:t>
      </w:r>
      <w:r w:rsidRPr="00170B95">
        <w:rPr>
          <w:rFonts w:ascii="Times New Roman" w:hAnsi="Times New Roman" w:cs="Times New Roman"/>
          <w:iCs/>
          <w:sz w:val="28"/>
          <w:szCs w:val="28"/>
          <w:lang w:val="ro-RO"/>
        </w:rPr>
        <w:t>debitori (</w:t>
      </w:r>
      <w:r w:rsidR="004812D4" w:rsidRPr="00170B95">
        <w:rPr>
          <w:rFonts w:ascii="Times New Roman" w:hAnsi="Times New Roman" w:cs="Times New Roman"/>
          <w:iCs/>
          <w:sz w:val="28"/>
          <w:szCs w:val="28"/>
          <w:lang w:val="ro-RO"/>
        </w:rPr>
        <w:t>art.</w:t>
      </w:r>
      <w:r w:rsidR="004812D4">
        <w:rPr>
          <w:rFonts w:ascii="Times New Roman" w:hAnsi="Times New Roman" w:cs="Times New Roman"/>
          <w:iCs/>
          <w:sz w:val="28"/>
          <w:szCs w:val="28"/>
          <w:lang w:val="ro-RO"/>
        </w:rPr>
        <w:t xml:space="preserve"> </w:t>
      </w:r>
      <w:r w:rsidR="004812D4" w:rsidRPr="00170B95">
        <w:rPr>
          <w:rFonts w:ascii="Times New Roman" w:hAnsi="Times New Roman" w:cs="Times New Roman"/>
          <w:iCs/>
          <w:sz w:val="28"/>
          <w:szCs w:val="28"/>
          <w:lang w:val="ro-RO"/>
        </w:rPr>
        <w:t>266 al</w:t>
      </w:r>
      <w:r w:rsidR="004812D4">
        <w:rPr>
          <w:rFonts w:ascii="Times New Roman" w:hAnsi="Times New Roman" w:cs="Times New Roman"/>
          <w:iCs/>
          <w:sz w:val="28"/>
          <w:szCs w:val="28"/>
          <w:lang w:val="ro-RO"/>
        </w:rPr>
        <w:t>in</w:t>
      </w:r>
      <w:r w:rsidR="004812D4" w:rsidRPr="00170B95">
        <w:rPr>
          <w:rFonts w:ascii="Times New Roman" w:hAnsi="Times New Roman" w:cs="Times New Roman"/>
          <w:iCs/>
          <w:sz w:val="28"/>
          <w:szCs w:val="28"/>
          <w:lang w:val="ro-RO"/>
        </w:rPr>
        <w:t>.</w:t>
      </w:r>
      <w:r w:rsidR="004812D4">
        <w:rPr>
          <w:rFonts w:ascii="Times New Roman" w:hAnsi="Times New Roman" w:cs="Times New Roman"/>
          <w:iCs/>
          <w:sz w:val="28"/>
          <w:szCs w:val="28"/>
          <w:lang w:val="ro-RO"/>
        </w:rPr>
        <w:t xml:space="preserve"> </w:t>
      </w:r>
      <w:r w:rsidR="004812D4" w:rsidRPr="00170B95">
        <w:rPr>
          <w:rFonts w:ascii="Times New Roman" w:hAnsi="Times New Roman" w:cs="Times New Roman"/>
          <w:iCs/>
          <w:sz w:val="28"/>
          <w:szCs w:val="28"/>
          <w:lang w:val="ro-RO"/>
        </w:rPr>
        <w:t xml:space="preserve">6 </w:t>
      </w:r>
      <w:r w:rsidR="004812D4">
        <w:rPr>
          <w:rFonts w:ascii="Times New Roman" w:hAnsi="Times New Roman" w:cs="Times New Roman"/>
          <w:iCs/>
          <w:sz w:val="28"/>
          <w:szCs w:val="28"/>
          <w:lang w:val="ro-RO"/>
        </w:rPr>
        <w:t xml:space="preserve">din </w:t>
      </w:r>
      <w:r w:rsidRPr="00170B95">
        <w:rPr>
          <w:rFonts w:ascii="Times New Roman" w:hAnsi="Times New Roman" w:cs="Times New Roman"/>
          <w:iCs/>
          <w:sz w:val="28"/>
          <w:szCs w:val="28"/>
          <w:lang w:val="ro-RO"/>
        </w:rPr>
        <w:t xml:space="preserve">Legea </w:t>
      </w:r>
      <w:r>
        <w:rPr>
          <w:rFonts w:ascii="Times New Roman" w:hAnsi="Times New Roman" w:cs="Times New Roman"/>
          <w:iCs/>
          <w:sz w:val="28"/>
          <w:szCs w:val="28"/>
          <w:lang w:val="ro-RO"/>
        </w:rPr>
        <w:t xml:space="preserve">nr. </w:t>
      </w:r>
      <w:r w:rsidRPr="00170B95">
        <w:rPr>
          <w:rFonts w:ascii="Times New Roman" w:hAnsi="Times New Roman" w:cs="Times New Roman"/>
          <w:iCs/>
          <w:sz w:val="28"/>
          <w:szCs w:val="28"/>
          <w:lang w:val="ro-RO"/>
        </w:rPr>
        <w:t>207/2015– Codul de Procedură Fiscală</w:t>
      </w:r>
      <w:r w:rsidR="00166E13">
        <w:rPr>
          <w:rFonts w:ascii="Times New Roman" w:hAnsi="Times New Roman" w:cs="Times New Roman"/>
          <w:iCs/>
          <w:sz w:val="28"/>
          <w:szCs w:val="28"/>
          <w:lang w:val="ro-RO"/>
        </w:rPr>
        <w:t xml:space="preserve">, </w:t>
      </w:r>
      <w:r w:rsidR="00166E13">
        <w:rPr>
          <w:rFonts w:ascii="Times New Roman" w:hAnsi="Times New Roman" w:cs="Times New Roman"/>
          <w:sz w:val="28"/>
          <w:szCs w:val="28"/>
          <w:lang w:val="ro-RO"/>
        </w:rPr>
        <w:t>cu modificările și completările ulterioare</w:t>
      </w:r>
      <w:r w:rsidRPr="00170B95">
        <w:rPr>
          <w:rFonts w:ascii="Times New Roman" w:hAnsi="Times New Roman" w:cs="Times New Roman"/>
          <w:iCs/>
          <w:sz w:val="28"/>
          <w:szCs w:val="28"/>
          <w:lang w:val="ro-RO"/>
        </w:rPr>
        <w:t>).</w:t>
      </w:r>
    </w:p>
    <w:p w14:paraId="12AB5058" w14:textId="0EA30D28" w:rsidR="0094366B" w:rsidRPr="004812D4" w:rsidRDefault="00761B2A" w:rsidP="004812D4">
      <w:pPr>
        <w:jc w:val="both"/>
        <w:rPr>
          <w:rFonts w:ascii="Times New Roman" w:hAnsi="Times New Roman" w:cs="Times New Roman"/>
          <w:b/>
          <w:bCs/>
          <w:sz w:val="28"/>
          <w:szCs w:val="28"/>
          <w:lang w:val="ro-RO"/>
        </w:rPr>
      </w:pPr>
      <w:r>
        <w:rPr>
          <w:rFonts w:ascii="Times New Roman" w:hAnsi="Times New Roman" w:cs="Times New Roman"/>
          <w:iCs/>
          <w:sz w:val="28"/>
          <w:szCs w:val="28"/>
          <w:lang w:val="ro-RO"/>
        </w:rPr>
        <w:t xml:space="preserve">         </w:t>
      </w:r>
      <w:r>
        <w:rPr>
          <w:rFonts w:ascii="Times New Roman" w:eastAsia="Times New Roman" w:hAnsi="Times New Roman" w:cs="Times New Roman"/>
          <w:sz w:val="28"/>
          <w:szCs w:val="28"/>
          <w:lang w:val="ro-RO"/>
        </w:rPr>
        <w:t xml:space="preserve">Stabilirea taxelor pentru ocuparea </w:t>
      </w:r>
      <w:r>
        <w:rPr>
          <w:rFonts w:ascii="Times New Roman" w:hAnsi="Times New Roman" w:cs="Times New Roman"/>
          <w:sz w:val="28"/>
          <w:szCs w:val="28"/>
          <w:lang w:val="ro-RO"/>
        </w:rPr>
        <w:t xml:space="preserve">domeniului public/privat, modalitatea de încasare a acestor taxe, precum </w:t>
      </w:r>
      <w:r w:rsidR="00166E13">
        <w:rPr>
          <w:rFonts w:ascii="Times New Roman" w:hAnsi="Times New Roman" w:cs="Times New Roman"/>
          <w:sz w:val="28"/>
          <w:szCs w:val="28"/>
          <w:lang w:val="ro-RO"/>
        </w:rPr>
        <w:t>ș</w:t>
      </w:r>
      <w:r>
        <w:rPr>
          <w:rFonts w:ascii="Times New Roman" w:hAnsi="Times New Roman" w:cs="Times New Roman"/>
          <w:sz w:val="28"/>
          <w:szCs w:val="28"/>
          <w:lang w:val="ro-RO"/>
        </w:rPr>
        <w:t xml:space="preserve">i modalitățile de ocupare a domeniului public și privat în municipiul Brad sunt prevăzute în </w:t>
      </w:r>
      <w:r w:rsidR="004812D4" w:rsidRPr="00166E13">
        <w:rPr>
          <w:rFonts w:ascii="Times New Roman" w:hAnsi="Times New Roman" w:cs="Times New Roman"/>
          <w:b/>
          <w:bCs/>
          <w:sz w:val="28"/>
          <w:szCs w:val="28"/>
          <w:lang w:val="ro-RO"/>
        </w:rPr>
        <w:t>A</w:t>
      </w:r>
      <w:r w:rsidRPr="00166E13">
        <w:rPr>
          <w:rFonts w:ascii="Times New Roman" w:hAnsi="Times New Roman" w:cs="Times New Roman"/>
          <w:b/>
          <w:bCs/>
          <w:sz w:val="28"/>
          <w:szCs w:val="28"/>
          <w:lang w:val="ro-RO"/>
        </w:rPr>
        <w:t xml:space="preserve">nexa </w:t>
      </w:r>
      <w:r w:rsidR="00166E13">
        <w:rPr>
          <w:rFonts w:ascii="Times New Roman" w:hAnsi="Times New Roman" w:cs="Times New Roman"/>
          <w:b/>
          <w:bCs/>
          <w:sz w:val="28"/>
          <w:szCs w:val="28"/>
          <w:lang w:val="ro-RO"/>
        </w:rPr>
        <w:t xml:space="preserve">nr. </w:t>
      </w:r>
      <w:r w:rsidRPr="00166E13">
        <w:rPr>
          <w:rFonts w:ascii="Times New Roman" w:hAnsi="Times New Roman" w:cs="Times New Roman"/>
          <w:b/>
          <w:bCs/>
          <w:sz w:val="28"/>
          <w:szCs w:val="28"/>
          <w:lang w:val="ro-RO"/>
        </w:rPr>
        <w:t>5</w:t>
      </w:r>
      <w:r w:rsidR="004812D4">
        <w:rPr>
          <w:rFonts w:ascii="Times New Roman" w:hAnsi="Times New Roman" w:cs="Times New Roman"/>
          <w:sz w:val="28"/>
          <w:szCs w:val="28"/>
          <w:lang w:val="ro-RO"/>
        </w:rPr>
        <w:t xml:space="preserve"> -</w:t>
      </w:r>
      <w:r w:rsidRPr="0041165B">
        <w:rPr>
          <w:rFonts w:ascii="Times New Roman" w:hAnsi="Times New Roman" w:cs="Times New Roman"/>
          <w:spacing w:val="8"/>
          <w:sz w:val="28"/>
          <w:szCs w:val="28"/>
        </w:rPr>
        <w:t xml:space="preserve"> </w:t>
      </w:r>
      <w:r w:rsidRPr="00166E13">
        <w:rPr>
          <w:rStyle w:val="Robust"/>
          <w:rFonts w:ascii="Times New Roman" w:hAnsi="Times New Roman" w:cs="Times New Roman"/>
          <w:i/>
          <w:iCs/>
          <w:spacing w:val="8"/>
          <w:sz w:val="28"/>
          <w:szCs w:val="28"/>
        </w:rPr>
        <w:t xml:space="preserve">Regulamentul de ocupare a domeniului public și privat în municipiul Brad face parte din prezenta hotarare </w:t>
      </w:r>
      <w:r>
        <w:rPr>
          <w:rStyle w:val="Robust"/>
          <w:rFonts w:ascii="Times New Roman" w:hAnsi="Times New Roman" w:cs="Times New Roman"/>
          <w:spacing w:val="8"/>
          <w:sz w:val="28"/>
          <w:szCs w:val="28"/>
        </w:rPr>
        <w:t xml:space="preserve">(Anexa </w:t>
      </w:r>
      <w:r w:rsidR="00166E13">
        <w:rPr>
          <w:rStyle w:val="Robust"/>
          <w:rFonts w:ascii="Times New Roman" w:hAnsi="Times New Roman" w:cs="Times New Roman"/>
          <w:spacing w:val="8"/>
          <w:sz w:val="28"/>
          <w:szCs w:val="28"/>
        </w:rPr>
        <w:t xml:space="preserve">nr. </w:t>
      </w:r>
      <w:r>
        <w:rPr>
          <w:rStyle w:val="Robust"/>
          <w:rFonts w:ascii="Times New Roman" w:hAnsi="Times New Roman" w:cs="Times New Roman"/>
          <w:spacing w:val="8"/>
          <w:sz w:val="28"/>
          <w:szCs w:val="28"/>
        </w:rPr>
        <w:t>10)</w:t>
      </w:r>
      <w:r w:rsidRPr="0041165B">
        <w:rPr>
          <w:rFonts w:ascii="Times New Roman" w:hAnsi="Times New Roman" w:cs="Times New Roman"/>
          <w:sz w:val="28"/>
          <w:szCs w:val="28"/>
          <w:lang w:val="ro-RO"/>
        </w:rPr>
        <w:t>.</w:t>
      </w:r>
    </w:p>
    <w:p w14:paraId="4CBEB6E5" w14:textId="49A5749B" w:rsidR="0094366B" w:rsidRDefault="0094366B" w:rsidP="0094366B">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Precizez că nivelurile taxelor pentru eliberarea certificatelor, avizelor şi a autorizaţiilor,  a altor taxe locale şi a amenzilor</w:t>
      </w:r>
      <w:r w:rsidR="00166E13">
        <w:rPr>
          <w:rFonts w:ascii="Times New Roman" w:hAnsi="Times New Roman" w:cs="Times New Roman"/>
          <w:sz w:val="28"/>
          <w:szCs w:val="28"/>
          <w:lang w:val="ro-RO"/>
        </w:rPr>
        <w:t>,</w:t>
      </w:r>
      <w:r>
        <w:rPr>
          <w:rFonts w:ascii="Times New Roman" w:hAnsi="Times New Roman" w:cs="Times New Roman"/>
          <w:sz w:val="28"/>
          <w:szCs w:val="28"/>
          <w:lang w:val="ro-RO"/>
        </w:rPr>
        <w:t xml:space="preserve"> aplicabile în anul </w:t>
      </w:r>
      <w:r>
        <w:rPr>
          <w:rFonts w:ascii="Times New Roman" w:hAnsi="Times New Roman" w:cs="Times New Roman"/>
          <w:bCs/>
          <w:sz w:val="28"/>
          <w:szCs w:val="28"/>
          <w:lang w:val="ro-RO"/>
        </w:rPr>
        <w:t>202</w:t>
      </w:r>
      <w:r w:rsidR="00761B2A">
        <w:rPr>
          <w:rFonts w:ascii="Times New Roman" w:hAnsi="Times New Roman" w:cs="Times New Roman"/>
          <w:bCs/>
          <w:sz w:val="28"/>
          <w:szCs w:val="28"/>
          <w:lang w:val="ro-RO"/>
        </w:rPr>
        <w:t>6</w:t>
      </w:r>
      <w:r w:rsidR="00166E13">
        <w:rPr>
          <w:rFonts w:ascii="Times New Roman" w:hAnsi="Times New Roman" w:cs="Times New Roman"/>
          <w:bCs/>
          <w:sz w:val="28"/>
          <w:szCs w:val="28"/>
          <w:lang w:val="ro-RO"/>
        </w:rPr>
        <w:t>,</w:t>
      </w:r>
      <w:r>
        <w:rPr>
          <w:rFonts w:ascii="Times New Roman" w:hAnsi="Times New Roman" w:cs="Times New Roman"/>
          <w:sz w:val="28"/>
          <w:szCs w:val="28"/>
          <w:lang w:val="ro-RO"/>
        </w:rPr>
        <w:t xml:space="preserve"> care se stabilesc prin hotărâre a consiliului local sunt prevăzute în </w:t>
      </w:r>
      <w:r w:rsidR="00C041C8">
        <w:rPr>
          <w:rFonts w:ascii="Times New Roman" w:hAnsi="Times New Roman" w:cs="Times New Roman"/>
          <w:b/>
          <w:bCs/>
          <w:sz w:val="28"/>
          <w:szCs w:val="28"/>
          <w:lang w:val="ro-RO"/>
        </w:rPr>
        <w:t>Anexele</w:t>
      </w:r>
      <w:r>
        <w:rPr>
          <w:rFonts w:ascii="Times New Roman" w:hAnsi="Times New Roman" w:cs="Times New Roman"/>
          <w:sz w:val="28"/>
          <w:szCs w:val="28"/>
          <w:lang w:val="ro-RO"/>
        </w:rPr>
        <w:t xml:space="preserve"> care fac parte integrantă din proiectul de hotărâre.  </w:t>
      </w:r>
    </w:p>
    <w:p w14:paraId="4B7B48BB" w14:textId="77777777" w:rsidR="0094366B" w:rsidRDefault="0094366B" w:rsidP="0094366B">
      <w:pPr>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  În contextul celor de mai sus supun spre dezbatere și aprobare plenului Consiliului Local al Municipiului Brad proiectul de hotărâre în forma prezentată.</w:t>
      </w:r>
      <w:r>
        <w:rPr>
          <w:rFonts w:ascii="Times New Roman" w:hAnsi="Times New Roman" w:cs="Times New Roman"/>
          <w:sz w:val="28"/>
          <w:szCs w:val="28"/>
          <w:lang w:val="ro-RO"/>
        </w:rPr>
        <w:tab/>
      </w:r>
    </w:p>
    <w:p w14:paraId="03C810F7" w14:textId="16DD73E2" w:rsidR="00761B2A" w:rsidRPr="00761B2A" w:rsidRDefault="00761B2A" w:rsidP="004812D4">
      <w:pPr>
        <w:ind w:right="-22" w:firstLine="360"/>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0094366B">
        <w:rPr>
          <w:rFonts w:ascii="Times New Roman" w:hAnsi="Times New Roman" w:cs="Times New Roman"/>
          <w:sz w:val="28"/>
          <w:szCs w:val="28"/>
          <w:lang w:val="ro-RO"/>
        </w:rPr>
        <w:t xml:space="preserve">În susţinerea propunerilor mele invoc prevederile </w:t>
      </w:r>
      <w:r w:rsidRPr="00761B2A">
        <w:rPr>
          <w:rFonts w:ascii="Times New Roman" w:hAnsi="Times New Roman" w:cs="Times New Roman"/>
          <w:sz w:val="28"/>
          <w:szCs w:val="28"/>
          <w:lang w:val="ro-RO"/>
        </w:rPr>
        <w:t>Titlului IX </w:t>
      </w:r>
      <w:r w:rsidRPr="00761B2A">
        <w:rPr>
          <w:rFonts w:ascii="Times New Roman" w:hAnsi="Times New Roman" w:cs="Times New Roman"/>
          <w:i/>
          <w:iCs/>
          <w:sz w:val="28"/>
          <w:szCs w:val="28"/>
          <w:lang w:val="ro-RO"/>
        </w:rPr>
        <w:t>„Impozite şi taxele locale”</w:t>
      </w:r>
      <w:r w:rsidRPr="00761B2A">
        <w:rPr>
          <w:rFonts w:ascii="Times New Roman" w:hAnsi="Times New Roman" w:cs="Times New Roman"/>
          <w:sz w:val="28"/>
          <w:szCs w:val="28"/>
          <w:lang w:val="ro-RO"/>
        </w:rPr>
        <w:t> din Legea nr. 227/2015 privind Codul fiscal, cu modificările şi completările ulteriore</w:t>
      </w:r>
      <w:r>
        <w:rPr>
          <w:rFonts w:ascii="Times New Roman" w:hAnsi="Times New Roman" w:cs="Times New Roman"/>
          <w:sz w:val="28"/>
          <w:szCs w:val="28"/>
          <w:lang w:val="ro-RO"/>
        </w:rPr>
        <w:t xml:space="preserve">, ale </w:t>
      </w:r>
      <w:r w:rsidRPr="00761B2A">
        <w:rPr>
          <w:rFonts w:ascii="Times New Roman" w:hAnsi="Times New Roman" w:cs="Times New Roman"/>
          <w:sz w:val="28"/>
          <w:szCs w:val="28"/>
          <w:lang w:val="ro-RO"/>
        </w:rPr>
        <w:t xml:space="preserve">art. 266 alin. (5), alin. (6) şi alin. (7) din Legea nr. 207/2015 </w:t>
      </w:r>
      <w:r w:rsidRPr="00761B2A">
        <w:rPr>
          <w:rFonts w:ascii="Times New Roman" w:hAnsi="Times New Roman" w:cs="Times New Roman"/>
          <w:sz w:val="28"/>
          <w:szCs w:val="28"/>
          <w:lang w:val="ro-RO"/>
        </w:rPr>
        <w:lastRenderedPageBreak/>
        <w:t>privind Codul de procedură fiscală, cu modificările şi completările ulterioare</w:t>
      </w:r>
      <w:r>
        <w:rPr>
          <w:rFonts w:ascii="Times New Roman" w:hAnsi="Times New Roman" w:cs="Times New Roman"/>
          <w:sz w:val="28"/>
          <w:szCs w:val="28"/>
          <w:lang w:val="ro-RO"/>
        </w:rPr>
        <w:t xml:space="preserve">, ale </w:t>
      </w:r>
      <w:r w:rsidRPr="00761B2A">
        <w:rPr>
          <w:rFonts w:ascii="Times New Roman" w:hAnsi="Times New Roman" w:cs="Times New Roman"/>
          <w:sz w:val="28"/>
          <w:szCs w:val="28"/>
          <w:lang w:val="ro-RO"/>
        </w:rPr>
        <w:t>art. 27 și art. 30 alin. (5) din  Legea  nr. 273/2006 privind finanţele publice locale, cu modificările şi completările ulterioare</w:t>
      </w:r>
      <w:r>
        <w:rPr>
          <w:rFonts w:ascii="Times New Roman" w:hAnsi="Times New Roman" w:cs="Times New Roman"/>
          <w:sz w:val="28"/>
          <w:szCs w:val="28"/>
          <w:lang w:val="ro-RO"/>
        </w:rPr>
        <w:t xml:space="preserve">, ale </w:t>
      </w:r>
      <w:r w:rsidRPr="00761B2A">
        <w:rPr>
          <w:rFonts w:ascii="Times New Roman" w:hAnsi="Times New Roman" w:cs="Times New Roman"/>
          <w:sz w:val="28"/>
          <w:szCs w:val="28"/>
          <w:lang w:val="ro-RO"/>
        </w:rPr>
        <w:t>Leg</w:t>
      </w:r>
      <w:r>
        <w:rPr>
          <w:rFonts w:ascii="Times New Roman" w:hAnsi="Times New Roman" w:cs="Times New Roman"/>
          <w:sz w:val="28"/>
          <w:szCs w:val="28"/>
          <w:lang w:val="ro-RO"/>
        </w:rPr>
        <w:t>ii</w:t>
      </w:r>
      <w:r w:rsidRPr="00761B2A">
        <w:rPr>
          <w:rFonts w:ascii="Times New Roman" w:hAnsi="Times New Roman" w:cs="Times New Roman"/>
          <w:sz w:val="28"/>
          <w:szCs w:val="28"/>
          <w:lang w:val="ro-RO"/>
        </w:rPr>
        <w:t xml:space="preserve"> nr. 239/2025 privind stabilirea unor măsuri de redresare și eficientizare a resurselor publice și pentru modificarea și completarea unor acte normative</w:t>
      </w:r>
      <w:r>
        <w:rPr>
          <w:rFonts w:ascii="Times New Roman" w:hAnsi="Times New Roman" w:cs="Times New Roman"/>
          <w:sz w:val="28"/>
          <w:szCs w:val="28"/>
          <w:lang w:val="ro-RO"/>
        </w:rPr>
        <w:t xml:space="preserve">, ale </w:t>
      </w:r>
      <w:r w:rsidRPr="00761B2A">
        <w:rPr>
          <w:rFonts w:ascii="Times New Roman" w:hAnsi="Times New Roman" w:cs="Times New Roman"/>
          <w:sz w:val="28"/>
          <w:szCs w:val="28"/>
          <w:lang w:val="ro-RO"/>
        </w:rPr>
        <w:t>O.U.G. nr. 78/2025 pentru modificarea Legii nr. 239/2025 privind stabilirea unor măsuri de redresare şi eficientizare a resurselor publice şi pentru modificarea şi completarea unor acte normative</w:t>
      </w:r>
      <w:r>
        <w:rPr>
          <w:rFonts w:ascii="Times New Roman" w:hAnsi="Times New Roman" w:cs="Times New Roman"/>
          <w:sz w:val="28"/>
          <w:szCs w:val="28"/>
          <w:lang w:val="ro-RO"/>
        </w:rPr>
        <w:t xml:space="preserve">, ale </w:t>
      </w:r>
      <w:r w:rsidRPr="00761B2A">
        <w:rPr>
          <w:rFonts w:ascii="Times New Roman" w:hAnsi="Times New Roman" w:cs="Times New Roman"/>
          <w:sz w:val="28"/>
          <w:szCs w:val="28"/>
          <w:lang w:val="ro-RO"/>
        </w:rPr>
        <w:t>Leg</w:t>
      </w:r>
      <w:r>
        <w:rPr>
          <w:rFonts w:ascii="Times New Roman" w:hAnsi="Times New Roman" w:cs="Times New Roman"/>
          <w:sz w:val="28"/>
          <w:szCs w:val="28"/>
          <w:lang w:val="ro-RO"/>
        </w:rPr>
        <w:t>ii</w:t>
      </w:r>
      <w:r w:rsidRPr="00761B2A">
        <w:rPr>
          <w:rFonts w:ascii="Times New Roman" w:hAnsi="Times New Roman" w:cs="Times New Roman"/>
          <w:sz w:val="28"/>
          <w:szCs w:val="28"/>
          <w:lang w:val="ro-RO"/>
        </w:rPr>
        <w:t xml:space="preserve"> nr. 650/2002 pentru aprobarea O.G. nr. 99/2000 privind comercializarea produselor şi serviciilor de piaţă</w:t>
      </w:r>
      <w:r>
        <w:rPr>
          <w:rFonts w:ascii="Times New Roman" w:hAnsi="Times New Roman" w:cs="Times New Roman"/>
          <w:sz w:val="28"/>
          <w:szCs w:val="28"/>
          <w:lang w:val="ro-RO"/>
        </w:rPr>
        <w:t xml:space="preserve">, ale </w:t>
      </w:r>
      <w:r w:rsidRPr="00761B2A">
        <w:rPr>
          <w:rFonts w:ascii="Times New Roman" w:hAnsi="Times New Roman" w:cs="Times New Roman"/>
          <w:sz w:val="28"/>
          <w:szCs w:val="28"/>
          <w:lang w:val="ro-RO"/>
        </w:rPr>
        <w:t>H.G. nr. 656/1997 privind aprobarea Clasificării activităţilor din economia naţională, cu modificările şi completările ulterioare</w:t>
      </w:r>
      <w:r>
        <w:rPr>
          <w:rFonts w:ascii="Times New Roman" w:hAnsi="Times New Roman" w:cs="Times New Roman"/>
          <w:sz w:val="28"/>
          <w:szCs w:val="28"/>
          <w:lang w:val="ro-RO"/>
        </w:rPr>
        <w:t xml:space="preserve">, ale </w:t>
      </w:r>
      <w:r w:rsidRPr="00761B2A">
        <w:rPr>
          <w:rFonts w:ascii="Times New Roman" w:hAnsi="Times New Roman" w:cs="Times New Roman"/>
          <w:sz w:val="28"/>
          <w:szCs w:val="28"/>
          <w:lang w:val="ro-RO"/>
        </w:rPr>
        <w:t>Leg</w:t>
      </w:r>
      <w:r>
        <w:rPr>
          <w:rFonts w:ascii="Times New Roman" w:hAnsi="Times New Roman" w:cs="Times New Roman"/>
          <w:sz w:val="28"/>
          <w:szCs w:val="28"/>
          <w:lang w:val="ro-RO"/>
        </w:rPr>
        <w:t>ii</w:t>
      </w:r>
      <w:r w:rsidRPr="00761B2A">
        <w:rPr>
          <w:rFonts w:ascii="Times New Roman" w:hAnsi="Times New Roman" w:cs="Times New Roman"/>
          <w:sz w:val="28"/>
          <w:szCs w:val="28"/>
          <w:lang w:val="ro-RO"/>
        </w:rPr>
        <w:t xml:space="preserve"> nr. 50/1991 privind autorizarea executării lucrărilor de construcţii şi unele măsuri pentru realizarea locuinţelor, republicată, cu modificările şi completările ulterioare</w:t>
      </w:r>
      <w:r>
        <w:rPr>
          <w:rFonts w:ascii="Times New Roman" w:hAnsi="Times New Roman" w:cs="Times New Roman"/>
          <w:sz w:val="28"/>
          <w:szCs w:val="28"/>
          <w:lang w:val="ro-RO"/>
        </w:rPr>
        <w:t xml:space="preserve">, ale </w:t>
      </w:r>
      <w:r w:rsidRPr="00761B2A">
        <w:rPr>
          <w:rFonts w:ascii="Times New Roman" w:hAnsi="Times New Roman" w:cs="Times New Roman"/>
          <w:sz w:val="28"/>
          <w:szCs w:val="28"/>
          <w:lang w:val="ro-RO"/>
        </w:rPr>
        <w:t>O.U.G. nr. 80/2013 privind taxele judiciare de timbru, actualizată</w:t>
      </w:r>
      <w:r>
        <w:rPr>
          <w:rFonts w:ascii="Times New Roman" w:hAnsi="Times New Roman" w:cs="Times New Roman"/>
          <w:sz w:val="28"/>
          <w:szCs w:val="28"/>
          <w:lang w:val="ro-RO"/>
        </w:rPr>
        <w:t xml:space="preserve">, ale </w:t>
      </w:r>
      <w:r w:rsidRPr="00761B2A">
        <w:rPr>
          <w:rFonts w:ascii="Times New Roman" w:hAnsi="Times New Roman" w:cs="Times New Roman"/>
          <w:sz w:val="28"/>
          <w:szCs w:val="28"/>
          <w:lang w:val="ro-RO"/>
        </w:rPr>
        <w:t>O.U.G. nr. 195/2002 privind circulaţia pe drumurile publice, republicată, cu modificările şi completările ulterioare</w:t>
      </w:r>
      <w:r>
        <w:rPr>
          <w:rFonts w:ascii="Times New Roman" w:hAnsi="Times New Roman" w:cs="Times New Roman"/>
          <w:sz w:val="28"/>
          <w:szCs w:val="28"/>
          <w:lang w:val="ro-RO"/>
        </w:rPr>
        <w:t xml:space="preserve">, ale </w:t>
      </w:r>
      <w:r w:rsidRPr="00761B2A">
        <w:rPr>
          <w:rFonts w:ascii="Times New Roman" w:hAnsi="Times New Roman" w:cs="Times New Roman"/>
          <w:sz w:val="28"/>
          <w:szCs w:val="28"/>
          <w:lang w:val="ro-RO"/>
        </w:rPr>
        <w:t>art. 129 alin. (1), alin. (2) lit. b), alin. (4)  lit. c) din O.U.G. nr. 57/2019 privind Codul administrativ, cu modificările şi completările ulterioare</w:t>
      </w:r>
      <w:r>
        <w:rPr>
          <w:rFonts w:ascii="Times New Roman" w:hAnsi="Times New Roman" w:cs="Times New Roman"/>
          <w:sz w:val="28"/>
          <w:szCs w:val="28"/>
          <w:lang w:val="ro-RO"/>
        </w:rPr>
        <w:t xml:space="preserve">, ale </w:t>
      </w:r>
      <w:r w:rsidRPr="00761B2A">
        <w:rPr>
          <w:rFonts w:ascii="Times New Roman" w:hAnsi="Times New Roman" w:cs="Times New Roman"/>
          <w:sz w:val="28"/>
          <w:szCs w:val="28"/>
          <w:lang w:val="ro-RO"/>
        </w:rPr>
        <w:t>art. 7 alin. (13) din Legea nr. 52/2003 privind transparenţa decizională în administraţia publică, republicată, cu modificările și completările ulterioare</w:t>
      </w:r>
      <w:r w:rsidR="004812D4">
        <w:rPr>
          <w:rFonts w:ascii="Times New Roman" w:hAnsi="Times New Roman" w:cs="Times New Roman"/>
          <w:sz w:val="28"/>
          <w:szCs w:val="28"/>
          <w:lang w:val="ro-RO"/>
        </w:rPr>
        <w:t xml:space="preserve">, precum și ale </w:t>
      </w:r>
      <w:r w:rsidRPr="00761B2A">
        <w:rPr>
          <w:rFonts w:ascii="Times New Roman" w:hAnsi="Times New Roman" w:cs="Times New Roman"/>
          <w:sz w:val="28"/>
          <w:szCs w:val="28"/>
          <w:lang w:val="ro-RO"/>
        </w:rPr>
        <w:t>Leg</w:t>
      </w:r>
      <w:r w:rsidR="004812D4">
        <w:rPr>
          <w:rFonts w:ascii="Times New Roman" w:hAnsi="Times New Roman" w:cs="Times New Roman"/>
          <w:sz w:val="28"/>
          <w:szCs w:val="28"/>
          <w:lang w:val="ro-RO"/>
        </w:rPr>
        <w:t>ii</w:t>
      </w:r>
      <w:r w:rsidRPr="00761B2A">
        <w:rPr>
          <w:rFonts w:ascii="Times New Roman" w:hAnsi="Times New Roman" w:cs="Times New Roman"/>
          <w:sz w:val="28"/>
          <w:szCs w:val="28"/>
          <w:lang w:val="ro-RO"/>
        </w:rPr>
        <w:t xml:space="preserve"> nr. 554/2004 a contenciosului administrativ, cu modificările și completările ulterioare</w:t>
      </w:r>
      <w:r w:rsidR="004812D4">
        <w:rPr>
          <w:rFonts w:ascii="Times New Roman" w:hAnsi="Times New Roman" w:cs="Times New Roman"/>
          <w:sz w:val="28"/>
          <w:szCs w:val="28"/>
          <w:lang w:val="ro-RO"/>
        </w:rPr>
        <w:t>.</w:t>
      </w:r>
    </w:p>
    <w:p w14:paraId="53A20A18" w14:textId="2D3F7467" w:rsidR="0094366B" w:rsidRPr="005566F0" w:rsidRDefault="0094366B" w:rsidP="0094366B">
      <w:pPr>
        <w:ind w:right="-22" w:firstLine="708"/>
        <w:jc w:val="both"/>
        <w:rPr>
          <w:lang w:val="ro-RO"/>
        </w:rPr>
      </w:pPr>
    </w:p>
    <w:p w14:paraId="0A6A2499" w14:textId="77777777" w:rsidR="0094366B" w:rsidRDefault="0094366B" w:rsidP="0094366B">
      <w:pPr>
        <w:ind w:right="-720" w:firstLine="720"/>
        <w:jc w:val="both"/>
        <w:rPr>
          <w:rFonts w:ascii="Times New Roman" w:hAnsi="Times New Roman" w:cs="Times New Roman"/>
          <w:sz w:val="28"/>
          <w:szCs w:val="28"/>
          <w:lang w:val="ro-RO"/>
        </w:rPr>
      </w:pPr>
    </w:p>
    <w:p w14:paraId="24D9C8C1" w14:textId="77777777" w:rsidR="0094366B" w:rsidRDefault="0094366B" w:rsidP="004812D4">
      <w:pPr>
        <w:ind w:right="-720"/>
        <w:rPr>
          <w:rFonts w:ascii="Times New Roman" w:hAnsi="Times New Roman" w:cs="Times New Roman"/>
          <w:b/>
          <w:sz w:val="28"/>
          <w:szCs w:val="28"/>
          <w:lang w:val="ro-RO"/>
        </w:rPr>
      </w:pPr>
    </w:p>
    <w:p w14:paraId="51F765C9" w14:textId="77777777" w:rsidR="0094366B" w:rsidRDefault="0094366B" w:rsidP="0094366B">
      <w:pPr>
        <w:jc w:val="center"/>
      </w:pPr>
      <w:r>
        <w:rPr>
          <w:rFonts w:ascii="Times New Roman" w:hAnsi="Times New Roman" w:cs="Times New Roman"/>
          <w:b/>
          <w:sz w:val="28"/>
          <w:szCs w:val="28"/>
          <w:lang w:val="ro-RO"/>
        </w:rPr>
        <w:t>P R I M A R</w:t>
      </w:r>
    </w:p>
    <w:p w14:paraId="1B08A969" w14:textId="77777777" w:rsidR="0094366B" w:rsidRDefault="0094366B" w:rsidP="0094366B">
      <w:pPr>
        <w:jc w:val="center"/>
      </w:pPr>
      <w:r>
        <w:rPr>
          <w:rFonts w:ascii="Times New Roman" w:hAnsi="Times New Roman" w:cs="Times New Roman"/>
          <w:b/>
          <w:sz w:val="28"/>
          <w:szCs w:val="28"/>
          <w:lang w:val="ro-RO"/>
        </w:rPr>
        <w:t>Florin CAZACU</w:t>
      </w:r>
    </w:p>
    <w:p w14:paraId="25B2F2EB" w14:textId="77777777" w:rsidR="0094366B" w:rsidRDefault="0094366B" w:rsidP="0094366B">
      <w:pPr>
        <w:ind w:right="-720"/>
      </w:pPr>
    </w:p>
    <w:p w14:paraId="5D1DD4FF" w14:textId="77777777" w:rsidR="007D6CBF" w:rsidRDefault="007D6CBF"/>
    <w:sectPr w:rsidR="007D6CBF" w:rsidSect="00551928">
      <w:pgSz w:w="11906" w:h="16838"/>
      <w:pgMar w:top="567"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2F92"/>
    <w:multiLevelType w:val="multilevel"/>
    <w:tmpl w:val="3EFCA0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7484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6B"/>
    <w:rsid w:val="0001737A"/>
    <w:rsid w:val="000655E8"/>
    <w:rsid w:val="000B6BAD"/>
    <w:rsid w:val="000E7658"/>
    <w:rsid w:val="00110726"/>
    <w:rsid w:val="00137979"/>
    <w:rsid w:val="00166E13"/>
    <w:rsid w:val="00177C6D"/>
    <w:rsid w:val="001A252C"/>
    <w:rsid w:val="001F3745"/>
    <w:rsid w:val="0032605A"/>
    <w:rsid w:val="00351237"/>
    <w:rsid w:val="00352D3A"/>
    <w:rsid w:val="003A5A39"/>
    <w:rsid w:val="00412186"/>
    <w:rsid w:val="004248A8"/>
    <w:rsid w:val="0045712D"/>
    <w:rsid w:val="004812D4"/>
    <w:rsid w:val="005342C5"/>
    <w:rsid w:val="00551928"/>
    <w:rsid w:val="005566F0"/>
    <w:rsid w:val="005A6D9C"/>
    <w:rsid w:val="006E17DB"/>
    <w:rsid w:val="00761B2A"/>
    <w:rsid w:val="007A46B0"/>
    <w:rsid w:val="007D6CBF"/>
    <w:rsid w:val="008A3F75"/>
    <w:rsid w:val="008B1429"/>
    <w:rsid w:val="0094366B"/>
    <w:rsid w:val="009B505F"/>
    <w:rsid w:val="00A76197"/>
    <w:rsid w:val="00AB5F2F"/>
    <w:rsid w:val="00BA7B70"/>
    <w:rsid w:val="00C041C8"/>
    <w:rsid w:val="00CF4020"/>
    <w:rsid w:val="00DB368C"/>
    <w:rsid w:val="00E111DF"/>
    <w:rsid w:val="00E82C3A"/>
    <w:rsid w:val="00F94A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8C3F"/>
  <w15:docId w15:val="{34942909-A502-4D97-848E-5D6C09E8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66B"/>
    <w:pPr>
      <w:suppressAutoHyphens/>
      <w:jc w:val="left"/>
    </w:pPr>
    <w:rPr>
      <w:rFonts w:ascii="Liberation Serif" w:eastAsia="SimSun" w:hAnsi="Liberation Serif" w:cs="Mang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94366B"/>
    <w:pPr>
      <w:jc w:val="left"/>
    </w:pPr>
    <w:rPr>
      <w:rFonts w:ascii="Calibri" w:eastAsia="Times New Roman" w:hAnsi="Calibri" w:cs="Times New Roman"/>
      <w:lang w:val="en-US"/>
    </w:rPr>
  </w:style>
  <w:style w:type="paragraph" w:customStyle="1" w:styleId="stilparagraf">
    <w:name w:val="stilparagraf"/>
    <w:basedOn w:val="Normal"/>
    <w:rsid w:val="0094366B"/>
    <w:pPr>
      <w:suppressAutoHyphens w:val="0"/>
      <w:spacing w:before="100" w:beforeAutospacing="1" w:after="100" w:afterAutospacing="1"/>
    </w:pPr>
    <w:rPr>
      <w:rFonts w:ascii="Times New Roman" w:eastAsia="Times New Roman" w:hAnsi="Times New Roman" w:cs="Times New Roman"/>
      <w:kern w:val="0"/>
      <w:lang w:eastAsia="en-US" w:bidi="ar-SA"/>
    </w:rPr>
  </w:style>
  <w:style w:type="character" w:customStyle="1" w:styleId="salnbdy">
    <w:name w:val="s_aln_bdy"/>
    <w:basedOn w:val="Fontdeparagrafimplicit"/>
    <w:rsid w:val="0094366B"/>
  </w:style>
  <w:style w:type="character" w:customStyle="1" w:styleId="slitbdy">
    <w:name w:val="s_lit_bdy"/>
    <w:basedOn w:val="Fontdeparagrafimplicit"/>
    <w:rsid w:val="0094366B"/>
  </w:style>
  <w:style w:type="character" w:styleId="CitareHTML">
    <w:name w:val="HTML Cite"/>
    <w:basedOn w:val="Fontdeparagrafimplicit"/>
    <w:semiHidden/>
    <w:unhideWhenUsed/>
    <w:rsid w:val="0094366B"/>
    <w:rPr>
      <w:i/>
      <w:iCs/>
    </w:rPr>
  </w:style>
  <w:style w:type="paragraph" w:styleId="NormalWeb">
    <w:name w:val="Normal (Web)"/>
    <w:basedOn w:val="Normal"/>
    <w:uiPriority w:val="99"/>
    <w:unhideWhenUsed/>
    <w:rsid w:val="001A252C"/>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character" w:styleId="Robust">
    <w:name w:val="Strong"/>
    <w:basedOn w:val="Fontdeparagrafimplicit"/>
    <w:uiPriority w:val="22"/>
    <w:qFormat/>
    <w:rsid w:val="001A252C"/>
    <w:rPr>
      <w:b/>
      <w:bCs/>
    </w:rPr>
  </w:style>
  <w:style w:type="paragraph" w:styleId="Listparagraf">
    <w:name w:val="List Paragraph"/>
    <w:basedOn w:val="Normal"/>
    <w:uiPriority w:val="34"/>
    <w:qFormat/>
    <w:rsid w:val="00352D3A"/>
    <w:pPr>
      <w:ind w:left="720"/>
      <w:contextualSpacing/>
    </w:pPr>
    <w:rPr>
      <w:szCs w:val="21"/>
    </w:rPr>
  </w:style>
  <w:style w:type="character" w:customStyle="1" w:styleId="slitttl">
    <w:name w:val="s_lit_ttl"/>
    <w:basedOn w:val="Fontdeparagrafimplicit"/>
    <w:rsid w:val="00761B2A"/>
  </w:style>
  <w:style w:type="character" w:customStyle="1" w:styleId="slit">
    <w:name w:val="s_lit"/>
    <w:basedOn w:val="Fontdeparagrafimplicit"/>
    <w:rsid w:val="00761B2A"/>
  </w:style>
  <w:style w:type="character" w:styleId="Hyperlink">
    <w:name w:val="Hyperlink"/>
    <w:basedOn w:val="Fontdeparagrafimplicit"/>
    <w:uiPriority w:val="99"/>
    <w:semiHidden/>
    <w:unhideWhenUsed/>
    <w:rsid w:val="00761B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2630">
      <w:bodyDiv w:val="1"/>
      <w:marLeft w:val="0"/>
      <w:marRight w:val="0"/>
      <w:marTop w:val="0"/>
      <w:marBottom w:val="0"/>
      <w:divBdr>
        <w:top w:val="none" w:sz="0" w:space="0" w:color="auto"/>
        <w:left w:val="none" w:sz="0" w:space="0" w:color="auto"/>
        <w:bottom w:val="none" w:sz="0" w:space="0" w:color="auto"/>
        <w:right w:val="none" w:sz="0" w:space="0" w:color="auto"/>
      </w:divBdr>
    </w:div>
    <w:div w:id="14051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atic.anaf.ro/static/10/Anaf/legislatie/Cod_fiscal_norme_2023.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2354</Words>
  <Characters>13658</Characters>
  <Application>Microsoft Office Word</Application>
  <DocSecurity>0</DocSecurity>
  <Lines>113</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7</cp:revision>
  <dcterms:created xsi:type="dcterms:W3CDTF">2024-11-13T06:03:00Z</dcterms:created>
  <dcterms:modified xsi:type="dcterms:W3CDTF">2025-12-23T07:38:00Z</dcterms:modified>
</cp:coreProperties>
</file>