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D920" w14:textId="77777777" w:rsidR="008849C6" w:rsidRPr="00ED2790" w:rsidRDefault="008849C6" w:rsidP="008849C6">
      <w:pPr>
        <w:jc w:val="both"/>
        <w:rPr>
          <w:rFonts w:ascii="Times New Roman" w:hAnsi="Times New Roman" w:cs="Times New Roman"/>
          <w:b/>
          <w:sz w:val="28"/>
          <w:szCs w:val="28"/>
        </w:rPr>
      </w:pPr>
      <w:r w:rsidRPr="00ED2790">
        <w:rPr>
          <w:rFonts w:ascii="Times New Roman" w:hAnsi="Times New Roman" w:cs="Times New Roman"/>
          <w:b/>
          <w:sz w:val="28"/>
          <w:szCs w:val="28"/>
        </w:rPr>
        <w:t xml:space="preserve">     </w:t>
      </w:r>
      <w:r w:rsidRPr="00ED2790">
        <w:rPr>
          <w:rFonts w:ascii="Times New Roman" w:hAnsi="Times New Roman" w:cs="Times New Roman"/>
          <w:sz w:val="28"/>
          <w:szCs w:val="28"/>
        </w:rPr>
        <w:t xml:space="preserve">    </w:t>
      </w:r>
      <w:r w:rsidRPr="00ED2790">
        <w:rPr>
          <w:rFonts w:ascii="Times New Roman" w:hAnsi="Times New Roman" w:cs="Times New Roman"/>
          <w:b/>
          <w:sz w:val="28"/>
          <w:szCs w:val="28"/>
        </w:rPr>
        <w:t>R O M Â N I A</w:t>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p>
    <w:p w14:paraId="209D7D9D"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JUDEŢUL HUNEDOARA </w:t>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p>
    <w:p w14:paraId="54E8B378"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   MUNICIPIUL BRAD</w:t>
      </w:r>
      <w:r w:rsidRPr="00ED2790">
        <w:rPr>
          <w:rFonts w:ascii="Times New Roman" w:hAnsi="Times New Roman" w:cs="Times New Roman"/>
          <w:b/>
          <w:sz w:val="28"/>
          <w:szCs w:val="28"/>
        </w:rPr>
        <w:tab/>
      </w:r>
    </w:p>
    <w:p w14:paraId="7E39EEB6"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       P R I M A R</w:t>
      </w:r>
      <w:r w:rsidR="00FA72CA" w:rsidRPr="00ED2790">
        <w:rPr>
          <w:rFonts w:ascii="Times New Roman" w:hAnsi="Times New Roman" w:cs="Times New Roman"/>
          <w:b/>
          <w:sz w:val="28"/>
          <w:szCs w:val="28"/>
        </w:rPr>
        <w:t xml:space="preserve"> U L</w:t>
      </w:r>
    </w:p>
    <w:p w14:paraId="65EE807F" w14:textId="23E40612" w:rsidR="008849C6" w:rsidRDefault="008849C6" w:rsidP="00DF5D83">
      <w:pPr>
        <w:rPr>
          <w:rFonts w:ascii="Times New Roman" w:hAnsi="Times New Roman" w:cs="Times New Roman"/>
          <w:b/>
          <w:sz w:val="28"/>
          <w:szCs w:val="28"/>
        </w:rPr>
      </w:pPr>
      <w:r w:rsidRPr="00ED2790">
        <w:rPr>
          <w:rFonts w:ascii="Times New Roman" w:hAnsi="Times New Roman" w:cs="Times New Roman"/>
          <w:b/>
          <w:sz w:val="28"/>
          <w:szCs w:val="28"/>
        </w:rPr>
        <w:t xml:space="preserve"> </w:t>
      </w:r>
      <w:r w:rsidR="00B95AB5" w:rsidRPr="00ED2790">
        <w:rPr>
          <w:rFonts w:ascii="Times New Roman" w:hAnsi="Times New Roman" w:cs="Times New Roman"/>
          <w:b/>
          <w:sz w:val="28"/>
          <w:szCs w:val="28"/>
        </w:rPr>
        <w:t xml:space="preserve">Nr. </w:t>
      </w:r>
      <w:r w:rsidR="00BB0D87">
        <w:rPr>
          <w:rFonts w:ascii="Times New Roman" w:hAnsi="Times New Roman" w:cs="Times New Roman"/>
          <w:b/>
          <w:sz w:val="28"/>
          <w:szCs w:val="28"/>
        </w:rPr>
        <w:t>242</w:t>
      </w:r>
      <w:r w:rsidR="00B95AB5" w:rsidRPr="00ED2790">
        <w:rPr>
          <w:rFonts w:ascii="Times New Roman" w:hAnsi="Times New Roman" w:cs="Times New Roman"/>
          <w:b/>
          <w:sz w:val="28"/>
          <w:szCs w:val="28"/>
        </w:rPr>
        <w:t>/1</w:t>
      </w:r>
      <w:r w:rsidR="00BB0D87">
        <w:rPr>
          <w:rFonts w:ascii="Times New Roman" w:hAnsi="Times New Roman" w:cs="Times New Roman"/>
          <w:b/>
          <w:sz w:val="28"/>
          <w:szCs w:val="28"/>
        </w:rPr>
        <w:t>1050</w:t>
      </w:r>
      <w:r w:rsidR="00B95AB5" w:rsidRPr="00ED2790">
        <w:rPr>
          <w:rFonts w:ascii="Times New Roman" w:hAnsi="Times New Roman" w:cs="Times New Roman"/>
          <w:b/>
          <w:sz w:val="28"/>
          <w:szCs w:val="28"/>
        </w:rPr>
        <w:t>/</w:t>
      </w:r>
      <w:r w:rsidR="00B560FF">
        <w:rPr>
          <w:rFonts w:ascii="Times New Roman" w:hAnsi="Times New Roman" w:cs="Times New Roman"/>
          <w:b/>
          <w:sz w:val="28"/>
          <w:szCs w:val="28"/>
        </w:rPr>
        <w:t>2</w:t>
      </w:r>
      <w:r w:rsidR="00BB0D87">
        <w:rPr>
          <w:rFonts w:ascii="Times New Roman" w:hAnsi="Times New Roman" w:cs="Times New Roman"/>
          <w:b/>
          <w:sz w:val="28"/>
          <w:szCs w:val="28"/>
        </w:rPr>
        <w:t>9.12.2025</w:t>
      </w:r>
    </w:p>
    <w:p w14:paraId="726771DA" w14:textId="77777777" w:rsidR="00967FF4" w:rsidRPr="00ED2790" w:rsidRDefault="00967FF4" w:rsidP="008849C6">
      <w:pPr>
        <w:jc w:val="center"/>
        <w:rPr>
          <w:rFonts w:ascii="Times New Roman" w:hAnsi="Times New Roman" w:cs="Times New Roman"/>
          <w:b/>
          <w:sz w:val="28"/>
          <w:szCs w:val="28"/>
        </w:rPr>
      </w:pPr>
    </w:p>
    <w:p w14:paraId="09C472FD" w14:textId="77777777" w:rsidR="008849C6" w:rsidRDefault="008849C6" w:rsidP="008849C6">
      <w:pPr>
        <w:jc w:val="center"/>
        <w:rPr>
          <w:rFonts w:ascii="Times New Roman" w:hAnsi="Times New Roman" w:cs="Times New Roman"/>
          <w:b/>
          <w:sz w:val="28"/>
          <w:szCs w:val="28"/>
        </w:rPr>
      </w:pPr>
    </w:p>
    <w:p w14:paraId="018CE32C" w14:textId="77777777" w:rsidR="0027588E" w:rsidRPr="00ED2790" w:rsidRDefault="0027588E" w:rsidP="008849C6">
      <w:pPr>
        <w:jc w:val="center"/>
        <w:rPr>
          <w:rFonts w:ascii="Times New Roman" w:hAnsi="Times New Roman" w:cs="Times New Roman"/>
          <w:b/>
          <w:sz w:val="28"/>
          <w:szCs w:val="28"/>
        </w:rPr>
      </w:pPr>
    </w:p>
    <w:p w14:paraId="507C0822" w14:textId="77777777" w:rsidR="008849C6" w:rsidRPr="005B7B1D" w:rsidRDefault="008849C6" w:rsidP="005B7B1D">
      <w:pPr>
        <w:jc w:val="center"/>
        <w:rPr>
          <w:rFonts w:ascii="Times New Roman" w:hAnsi="Times New Roman" w:cs="Times New Roman"/>
          <w:b/>
          <w:sz w:val="28"/>
          <w:szCs w:val="28"/>
          <w:u w:val="single"/>
        </w:rPr>
      </w:pPr>
      <w:r w:rsidRPr="005B7B1D">
        <w:rPr>
          <w:rFonts w:ascii="Times New Roman" w:hAnsi="Times New Roman" w:cs="Times New Roman"/>
          <w:b/>
          <w:sz w:val="28"/>
          <w:szCs w:val="28"/>
          <w:u w:val="single"/>
        </w:rPr>
        <w:t>R E F E R A T   D E   A P R O B A R E</w:t>
      </w:r>
    </w:p>
    <w:p w14:paraId="16EF4336" w14:textId="0554CE3F" w:rsidR="005B7B1D" w:rsidRPr="00B346E7" w:rsidRDefault="005B7B1D" w:rsidP="005B7B1D">
      <w:pPr>
        <w:pStyle w:val="Titlu2"/>
        <w:shd w:val="clear" w:color="auto" w:fill="FFFFFF"/>
        <w:spacing w:before="0" w:beforeAutospacing="0" w:after="0" w:afterAutospacing="0"/>
        <w:jc w:val="center"/>
        <w:rPr>
          <w:bCs w:val="0"/>
          <w:i/>
          <w:iCs/>
          <w:sz w:val="28"/>
          <w:szCs w:val="28"/>
        </w:rPr>
      </w:pPr>
      <w:r w:rsidRPr="005B7B1D">
        <w:rPr>
          <w:bCs w:val="0"/>
          <w:sz w:val="28"/>
          <w:szCs w:val="28"/>
        </w:rPr>
        <w:t xml:space="preserve">pentru </w:t>
      </w:r>
      <w:bookmarkStart w:id="0" w:name="_Hlk167794399"/>
      <w:r w:rsidRPr="005B7B1D">
        <w:rPr>
          <w:bCs w:val="0"/>
          <w:sz w:val="28"/>
          <w:szCs w:val="28"/>
        </w:rPr>
        <w:t xml:space="preserve">aprobarea </w:t>
      </w:r>
      <w:r w:rsidR="00B346E7">
        <w:rPr>
          <w:bCs w:val="0"/>
          <w:sz w:val="28"/>
          <w:szCs w:val="28"/>
        </w:rPr>
        <w:t>D</w:t>
      </w:r>
      <w:r w:rsidRPr="005B7B1D">
        <w:rPr>
          <w:bCs w:val="0"/>
          <w:sz w:val="28"/>
          <w:szCs w:val="28"/>
        </w:rPr>
        <w:t xml:space="preserve">ocumentației </w:t>
      </w:r>
      <w:proofErr w:type="spellStart"/>
      <w:r w:rsidRPr="005B7B1D">
        <w:rPr>
          <w:bCs w:val="0"/>
          <w:sz w:val="28"/>
          <w:szCs w:val="28"/>
        </w:rPr>
        <w:t>tehnico</w:t>
      </w:r>
      <w:proofErr w:type="spellEnd"/>
      <w:r w:rsidR="00B346E7">
        <w:rPr>
          <w:bCs w:val="0"/>
          <w:sz w:val="28"/>
          <w:szCs w:val="28"/>
        </w:rPr>
        <w:t xml:space="preserve"> </w:t>
      </w:r>
      <w:r w:rsidRPr="005B7B1D">
        <w:rPr>
          <w:bCs w:val="0"/>
          <w:sz w:val="28"/>
          <w:szCs w:val="28"/>
        </w:rPr>
        <w:t>-</w:t>
      </w:r>
      <w:r w:rsidR="00B346E7">
        <w:rPr>
          <w:bCs w:val="0"/>
          <w:sz w:val="28"/>
          <w:szCs w:val="28"/>
        </w:rPr>
        <w:t xml:space="preserve"> </w:t>
      </w:r>
      <w:r w:rsidRPr="005B7B1D">
        <w:rPr>
          <w:bCs w:val="0"/>
          <w:sz w:val="28"/>
          <w:szCs w:val="28"/>
        </w:rPr>
        <w:t xml:space="preserve">economice (faza Studiu de Fezabilitate) și a </w:t>
      </w:r>
      <w:r w:rsidR="00D07D8A">
        <w:rPr>
          <w:bCs w:val="0"/>
          <w:sz w:val="28"/>
          <w:szCs w:val="28"/>
        </w:rPr>
        <w:t>I</w:t>
      </w:r>
      <w:r w:rsidRPr="005B7B1D">
        <w:rPr>
          <w:bCs w:val="0"/>
          <w:sz w:val="28"/>
          <w:szCs w:val="28"/>
        </w:rPr>
        <w:t xml:space="preserve">ndicatorilor </w:t>
      </w:r>
      <w:proofErr w:type="spellStart"/>
      <w:r w:rsidRPr="005B7B1D">
        <w:rPr>
          <w:bCs w:val="0"/>
          <w:sz w:val="28"/>
          <w:szCs w:val="28"/>
        </w:rPr>
        <w:t>tehnico</w:t>
      </w:r>
      <w:proofErr w:type="spellEnd"/>
      <w:r w:rsidR="00B346E7">
        <w:rPr>
          <w:bCs w:val="0"/>
          <w:sz w:val="28"/>
          <w:szCs w:val="28"/>
        </w:rPr>
        <w:t xml:space="preserve"> -</w:t>
      </w:r>
      <w:r w:rsidRPr="005B7B1D">
        <w:rPr>
          <w:bCs w:val="0"/>
          <w:sz w:val="28"/>
          <w:szCs w:val="28"/>
        </w:rPr>
        <w:t xml:space="preserve"> economici pentru obiectivul de investiții</w:t>
      </w:r>
      <w:r w:rsidR="00D07D8A">
        <w:rPr>
          <w:bCs w:val="0"/>
          <w:sz w:val="28"/>
          <w:szCs w:val="28"/>
        </w:rPr>
        <w:t xml:space="preserve"> </w:t>
      </w:r>
      <w:r w:rsidRPr="005B7B1D">
        <w:rPr>
          <w:bCs w:val="0"/>
          <w:sz w:val="28"/>
          <w:szCs w:val="28"/>
        </w:rPr>
        <w:t xml:space="preserve"> </w:t>
      </w:r>
      <w:r w:rsidRPr="00B346E7">
        <w:rPr>
          <w:bCs w:val="0"/>
          <w:i/>
          <w:iCs/>
          <w:sz w:val="28"/>
          <w:szCs w:val="28"/>
        </w:rPr>
        <w:t>„AMBULATORIU INTEGRAT AL SPITALULUI MUNICIPAL BRAD – CORP B”</w:t>
      </w:r>
    </w:p>
    <w:bookmarkEnd w:id="0"/>
    <w:p w14:paraId="5B363025" w14:textId="77777777" w:rsidR="009138D9" w:rsidRPr="00755AC9" w:rsidRDefault="009138D9" w:rsidP="009138D9">
      <w:pPr>
        <w:widowControl w:val="0"/>
        <w:jc w:val="center"/>
        <w:rPr>
          <w:rFonts w:ascii="Times New Roman" w:eastAsia="Times New Roman" w:hAnsi="Times New Roman" w:cs="Times New Roman"/>
          <w:b/>
          <w:kern w:val="0"/>
          <w:sz w:val="28"/>
          <w:szCs w:val="28"/>
          <w:lang w:eastAsia="ar-SA" w:bidi="ar-SA"/>
        </w:rPr>
      </w:pPr>
    </w:p>
    <w:p w14:paraId="34E8DCE1" w14:textId="77777777" w:rsidR="00755AC9" w:rsidRDefault="00755AC9" w:rsidP="00A94F89">
      <w:pPr>
        <w:jc w:val="both"/>
        <w:rPr>
          <w:rFonts w:ascii="Times New Roman" w:hAnsi="Times New Roman" w:cs="Times New Roman"/>
          <w:sz w:val="28"/>
          <w:szCs w:val="28"/>
        </w:rPr>
      </w:pPr>
    </w:p>
    <w:p w14:paraId="5E4F7CA8" w14:textId="00B3D1DE" w:rsidR="005B7B1D" w:rsidRPr="00D07D8A" w:rsidRDefault="005B7B1D" w:rsidP="005B7B1D">
      <w:pPr>
        <w:widowControl w:val="0"/>
        <w:ind w:firstLine="708"/>
        <w:jc w:val="both"/>
        <w:rPr>
          <w:rFonts w:ascii="Times New Roman" w:eastAsia="Times New Roman" w:hAnsi="Times New Roman" w:cs="Times New Roman"/>
          <w:kern w:val="0"/>
          <w:sz w:val="28"/>
          <w:szCs w:val="28"/>
          <w:lang w:eastAsia="ar-SA" w:bidi="ar-SA"/>
        </w:rPr>
      </w:pPr>
      <w:bookmarkStart w:id="1" w:name="_Hlk151045359"/>
      <w:r>
        <w:rPr>
          <w:rFonts w:ascii="Times New Roman" w:eastAsia="Times New Roman" w:hAnsi="Times New Roman" w:cs="Times New Roman"/>
          <w:bCs/>
          <w:kern w:val="0"/>
          <w:sz w:val="28"/>
          <w:szCs w:val="28"/>
          <w:lang w:eastAsia="ar-SA" w:bidi="ar-SA"/>
        </w:rPr>
        <w:t>M</w:t>
      </w:r>
      <w:r w:rsidRPr="005B7B1D">
        <w:rPr>
          <w:rFonts w:ascii="Times New Roman" w:eastAsia="Times New Roman" w:hAnsi="Times New Roman" w:cs="Times New Roman"/>
          <w:bCs/>
          <w:kern w:val="0"/>
          <w:sz w:val="28"/>
          <w:szCs w:val="28"/>
          <w:lang w:eastAsia="ar-SA" w:bidi="ar-SA"/>
        </w:rPr>
        <w:t xml:space="preserve">unicipiului Brad, </w:t>
      </w:r>
      <w:r w:rsidRPr="005B7B1D">
        <w:rPr>
          <w:rFonts w:ascii="Times New Roman" w:eastAsia="Times New Roman" w:hAnsi="Times New Roman" w:cs="Times New Roman"/>
          <w:kern w:val="0"/>
          <w:sz w:val="28"/>
          <w:szCs w:val="28"/>
          <w:lang w:eastAsia="ar-SA" w:bidi="ar-SA"/>
        </w:rPr>
        <w:t>având în vedere prevederile Ordinului Ministrului Investițiilor și Proiectelor Europene nr</w:t>
      </w:r>
      <w:r w:rsidRPr="00D07D8A">
        <w:rPr>
          <w:rFonts w:ascii="Times New Roman" w:eastAsia="Times New Roman" w:hAnsi="Times New Roman" w:cs="Times New Roman"/>
          <w:kern w:val="0"/>
          <w:sz w:val="28"/>
          <w:szCs w:val="28"/>
          <w:lang w:eastAsia="ar-SA" w:bidi="ar-SA"/>
        </w:rPr>
        <w:t xml:space="preserve">. </w:t>
      </w:r>
      <w:r w:rsidR="00BB0D87" w:rsidRPr="00D07D8A">
        <w:rPr>
          <w:rFonts w:ascii="Times New Roman" w:eastAsia="Times New Roman" w:hAnsi="Times New Roman" w:cs="Times New Roman"/>
          <w:kern w:val="0"/>
          <w:sz w:val="28"/>
          <w:szCs w:val="28"/>
          <w:lang w:eastAsia="ar-SA" w:bidi="ar-SA"/>
        </w:rPr>
        <w:t>5290/14.08.2025 (modificat conform OMIPE nr.</w:t>
      </w:r>
      <w:r w:rsidR="00D07D8A">
        <w:rPr>
          <w:rFonts w:ascii="Times New Roman" w:eastAsia="Times New Roman" w:hAnsi="Times New Roman" w:cs="Times New Roman"/>
          <w:kern w:val="0"/>
          <w:sz w:val="28"/>
          <w:szCs w:val="28"/>
          <w:lang w:eastAsia="ar-SA" w:bidi="ar-SA"/>
        </w:rPr>
        <w:t xml:space="preserve"> </w:t>
      </w:r>
      <w:r w:rsidR="00BB0D87" w:rsidRPr="00D07D8A">
        <w:rPr>
          <w:rFonts w:ascii="Times New Roman" w:eastAsia="Times New Roman" w:hAnsi="Times New Roman" w:cs="Times New Roman"/>
          <w:kern w:val="0"/>
          <w:sz w:val="28"/>
          <w:szCs w:val="28"/>
          <w:lang w:eastAsia="ar-SA" w:bidi="ar-SA"/>
        </w:rPr>
        <w:t xml:space="preserve">5522/2025) </w:t>
      </w:r>
      <w:r w:rsidRPr="00D07D8A">
        <w:rPr>
          <w:rFonts w:ascii="Times New Roman" w:eastAsia="Times New Roman" w:hAnsi="Times New Roman" w:cs="Times New Roman"/>
          <w:kern w:val="0"/>
          <w:sz w:val="28"/>
          <w:szCs w:val="28"/>
          <w:lang w:eastAsia="ar-SA" w:bidi="ar-SA"/>
        </w:rPr>
        <w:t xml:space="preserve">privind aprobarea Ghidului solicitantului pentru Investiții în infrastructura publică a ambulatoriilor implicate în implementarea de programe de screening, prin Programul Sănătate, a identificat o oportunitate de finanțare a proiectului </w:t>
      </w:r>
      <w:r w:rsidRPr="00D07D8A">
        <w:rPr>
          <w:rFonts w:ascii="Times New Roman" w:eastAsia="Times New Roman" w:hAnsi="Times New Roman" w:cs="Times New Roman"/>
          <w:i/>
          <w:iCs/>
          <w:kern w:val="0"/>
          <w:sz w:val="28"/>
          <w:szCs w:val="28"/>
          <w:lang w:eastAsia="ar-SA" w:bidi="ar-SA"/>
        </w:rPr>
        <w:t>„AMBULATORIU INTEGRAT AL SPITALULUI MUNICIPAL BRAD – CORP B”</w:t>
      </w:r>
      <w:r w:rsidR="00B346E7" w:rsidRPr="00D07D8A">
        <w:rPr>
          <w:rFonts w:ascii="Times New Roman" w:eastAsia="Times New Roman" w:hAnsi="Times New Roman" w:cs="Times New Roman"/>
          <w:kern w:val="0"/>
          <w:sz w:val="28"/>
          <w:szCs w:val="28"/>
          <w:lang w:eastAsia="ar-SA" w:bidi="ar-SA"/>
        </w:rPr>
        <w:t>.</w:t>
      </w:r>
    </w:p>
    <w:p w14:paraId="2A6E211C" w14:textId="017F0D04" w:rsidR="005B7B1D" w:rsidRPr="005B7B1D" w:rsidRDefault="005B7B1D" w:rsidP="005B7B1D">
      <w:pPr>
        <w:widowControl w:val="0"/>
        <w:ind w:firstLine="708"/>
        <w:jc w:val="both"/>
        <w:rPr>
          <w:rFonts w:ascii="Times New Roman" w:eastAsia="Times New Roman" w:hAnsi="Times New Roman" w:cs="Times New Roman"/>
          <w:kern w:val="0"/>
          <w:sz w:val="28"/>
          <w:szCs w:val="28"/>
          <w:lang w:eastAsia="ar-SA" w:bidi="ar-SA"/>
        </w:rPr>
      </w:pPr>
      <w:r w:rsidRPr="005B7B1D">
        <w:rPr>
          <w:rFonts w:ascii="Times New Roman" w:eastAsia="Times New Roman" w:hAnsi="Times New Roman" w:cs="Times New Roman"/>
          <w:kern w:val="0"/>
          <w:sz w:val="28"/>
          <w:szCs w:val="28"/>
          <w:lang w:eastAsia="ar-SA" w:bidi="ar-SA"/>
        </w:rPr>
        <w:t xml:space="preserve">Prin Prioritatea 1 - Creșterea calității serviciilor de asistență medicală primară, comunitară, a serviciilor oferite în regim ambulatoriu și îmbunătățirea și consolidarea serviciilor preventive, Obiectivul Specific - RSO4.5 Asigurarea accesului egal la asistență medicală și asigurarea rezilienței sistemelor de sănătate, inclusiv în ceea ce privește asistența medicală primară, precum și promovarea tranziției de la îngrijirea instituționalizată către îngrijirea în familie sau în comunitate (FEDR), prin intermediul unităților administrativ </w:t>
      </w:r>
      <w:r w:rsidR="00B346E7">
        <w:rPr>
          <w:rFonts w:ascii="Times New Roman" w:eastAsia="Times New Roman" w:hAnsi="Times New Roman" w:cs="Times New Roman"/>
          <w:kern w:val="0"/>
          <w:sz w:val="28"/>
          <w:szCs w:val="28"/>
          <w:lang w:eastAsia="ar-SA" w:bidi="ar-SA"/>
        </w:rPr>
        <w:t xml:space="preserve">- </w:t>
      </w:r>
      <w:r w:rsidRPr="005B7B1D">
        <w:rPr>
          <w:rFonts w:ascii="Times New Roman" w:eastAsia="Times New Roman" w:hAnsi="Times New Roman" w:cs="Times New Roman"/>
          <w:kern w:val="0"/>
          <w:sz w:val="28"/>
          <w:szCs w:val="28"/>
          <w:lang w:eastAsia="ar-SA" w:bidi="ar-SA"/>
        </w:rPr>
        <w:t>teritoriale și în parteneriat cu unitățile sanitare, se are în vedere obținerea unei finanțări nerambursabile pentru construirea unui corp nou de clădire pentru implementarea de programe de screening.</w:t>
      </w:r>
    </w:p>
    <w:p w14:paraId="4E7E6672" w14:textId="0D86D086" w:rsidR="00BB0D87" w:rsidRPr="00BB0D87" w:rsidRDefault="00BB0D87" w:rsidP="00BB0D87">
      <w:pPr>
        <w:widowControl w:val="0"/>
        <w:spacing w:line="276" w:lineRule="auto"/>
        <w:ind w:firstLine="708"/>
        <w:jc w:val="both"/>
        <w:rPr>
          <w:rFonts w:ascii="Times New Roman" w:eastAsia="Times New Roman" w:hAnsi="Times New Roman" w:cs="Times New Roman"/>
          <w:kern w:val="0"/>
          <w:sz w:val="28"/>
          <w:szCs w:val="28"/>
          <w:lang w:eastAsia="ar-SA" w:bidi="ar-SA"/>
        </w:rPr>
      </w:pPr>
      <w:r w:rsidRPr="00BB0D87">
        <w:rPr>
          <w:rFonts w:ascii="Times New Roman" w:eastAsia="Times New Roman" w:hAnsi="Times New Roman" w:cs="Times New Roman"/>
          <w:kern w:val="0"/>
          <w:sz w:val="28"/>
          <w:szCs w:val="28"/>
          <w:lang w:eastAsia="ar-SA" w:bidi="ar-SA"/>
        </w:rPr>
        <w:t>Apelul de proiecte este unul competitiv, cu limită de depunere actualizată</w:t>
      </w:r>
      <w:r w:rsidR="00D07D8A">
        <w:rPr>
          <w:rFonts w:ascii="Times New Roman" w:eastAsia="Times New Roman" w:hAnsi="Times New Roman" w:cs="Times New Roman"/>
          <w:kern w:val="0"/>
          <w:sz w:val="28"/>
          <w:szCs w:val="28"/>
          <w:lang w:eastAsia="ar-SA" w:bidi="ar-SA"/>
        </w:rPr>
        <w:t>,</w:t>
      </w:r>
      <w:r w:rsidRPr="00BB0D87">
        <w:rPr>
          <w:rFonts w:ascii="Times New Roman" w:eastAsia="Times New Roman" w:hAnsi="Times New Roman" w:cs="Times New Roman"/>
          <w:kern w:val="0"/>
          <w:sz w:val="28"/>
          <w:szCs w:val="28"/>
          <w:lang w:eastAsia="ar-SA" w:bidi="ar-SA"/>
        </w:rPr>
        <w:t xml:space="preserve"> 31.12.2025, ora 17.00, iar finanțarea se alocă în funcție de punctajul obținut, în limita bugetului disponibil.</w:t>
      </w:r>
    </w:p>
    <w:p w14:paraId="31D39831" w14:textId="07FA51DE" w:rsidR="005B7B1D" w:rsidRPr="005B7B1D" w:rsidRDefault="005B7B1D" w:rsidP="005B7B1D">
      <w:pPr>
        <w:widowControl w:val="0"/>
        <w:ind w:firstLine="708"/>
        <w:jc w:val="both"/>
        <w:rPr>
          <w:rFonts w:ascii="Times New Roman" w:eastAsia="Times New Roman" w:hAnsi="Times New Roman" w:cs="Times New Roman"/>
          <w:kern w:val="0"/>
          <w:sz w:val="28"/>
          <w:szCs w:val="28"/>
          <w:lang w:eastAsia="ar-SA" w:bidi="ar-SA"/>
        </w:rPr>
      </w:pPr>
      <w:r w:rsidRPr="005B7B1D">
        <w:rPr>
          <w:rFonts w:ascii="Times New Roman" w:eastAsia="Times New Roman" w:hAnsi="Times New Roman" w:cs="Times New Roman"/>
          <w:kern w:val="0"/>
          <w:sz w:val="28"/>
          <w:szCs w:val="28"/>
          <w:lang w:eastAsia="ar-SA" w:bidi="ar-SA"/>
        </w:rPr>
        <w:t xml:space="preserve">Proiectul va fi solicitat la finanțare </w:t>
      </w:r>
      <w:r w:rsidR="00B346E7">
        <w:rPr>
          <w:rFonts w:ascii="Times New Roman" w:eastAsia="Times New Roman" w:hAnsi="Times New Roman" w:cs="Times New Roman"/>
          <w:kern w:val="0"/>
          <w:sz w:val="28"/>
          <w:szCs w:val="28"/>
          <w:lang w:eastAsia="ar-SA" w:bidi="ar-SA"/>
        </w:rPr>
        <w:t>de către Municipiul Brad</w:t>
      </w:r>
      <w:r w:rsidR="00D07D8A">
        <w:rPr>
          <w:rFonts w:ascii="Times New Roman" w:eastAsia="Times New Roman" w:hAnsi="Times New Roman" w:cs="Times New Roman"/>
          <w:kern w:val="0"/>
          <w:sz w:val="28"/>
          <w:szCs w:val="28"/>
          <w:lang w:eastAsia="ar-SA" w:bidi="ar-SA"/>
        </w:rPr>
        <w:t>,</w:t>
      </w:r>
      <w:r w:rsidR="00B346E7">
        <w:rPr>
          <w:rFonts w:ascii="Times New Roman" w:eastAsia="Times New Roman" w:hAnsi="Times New Roman" w:cs="Times New Roman"/>
          <w:kern w:val="0"/>
          <w:sz w:val="28"/>
          <w:szCs w:val="28"/>
          <w:lang w:eastAsia="ar-SA" w:bidi="ar-SA"/>
        </w:rPr>
        <w:t xml:space="preserve"> </w:t>
      </w:r>
      <w:r w:rsidRPr="005B7B1D">
        <w:rPr>
          <w:rFonts w:ascii="Times New Roman" w:eastAsia="Times New Roman" w:hAnsi="Times New Roman" w:cs="Times New Roman"/>
          <w:kern w:val="0"/>
          <w:sz w:val="28"/>
          <w:szCs w:val="28"/>
          <w:lang w:eastAsia="ar-SA" w:bidi="ar-SA"/>
        </w:rPr>
        <w:t>în parteneriat cu Spitalul Municipal Brad, potrivit Ghidului Solicitantului, iar în acest sens este necesară încheierea unui Acord de parteneriat, conform secțiunii 5.1.2.</w:t>
      </w:r>
    </w:p>
    <w:p w14:paraId="1D82587C" w14:textId="43783D07" w:rsidR="005B7B1D" w:rsidRPr="005B7B1D" w:rsidRDefault="005B7B1D" w:rsidP="005B7B1D">
      <w:pPr>
        <w:widowControl w:val="0"/>
        <w:ind w:firstLine="708"/>
        <w:jc w:val="both"/>
        <w:rPr>
          <w:rFonts w:ascii="Times New Roman" w:eastAsia="Times New Roman" w:hAnsi="Times New Roman" w:cs="Times New Roman"/>
          <w:kern w:val="0"/>
          <w:sz w:val="28"/>
          <w:szCs w:val="28"/>
          <w:lang w:eastAsia="ar-SA" w:bidi="ar-SA"/>
        </w:rPr>
      </w:pPr>
      <w:r w:rsidRPr="005B7B1D">
        <w:rPr>
          <w:rFonts w:ascii="Times New Roman" w:eastAsia="Times New Roman" w:hAnsi="Times New Roman" w:cs="Times New Roman"/>
          <w:kern w:val="0"/>
          <w:sz w:val="28"/>
          <w:szCs w:val="28"/>
          <w:lang w:eastAsia="ar-SA" w:bidi="ar-SA"/>
        </w:rPr>
        <w:t xml:space="preserve">Principalii indicatori </w:t>
      </w:r>
      <w:proofErr w:type="spellStart"/>
      <w:r w:rsidRPr="005B7B1D">
        <w:rPr>
          <w:rFonts w:ascii="Times New Roman" w:eastAsia="Times New Roman" w:hAnsi="Times New Roman" w:cs="Times New Roman"/>
          <w:kern w:val="0"/>
          <w:sz w:val="28"/>
          <w:szCs w:val="28"/>
          <w:lang w:eastAsia="ar-SA" w:bidi="ar-SA"/>
        </w:rPr>
        <w:t>tehnico</w:t>
      </w:r>
      <w:proofErr w:type="spellEnd"/>
      <w:r w:rsidR="00B346E7">
        <w:rPr>
          <w:rFonts w:ascii="Times New Roman" w:eastAsia="Times New Roman" w:hAnsi="Times New Roman" w:cs="Times New Roman"/>
          <w:kern w:val="0"/>
          <w:sz w:val="28"/>
          <w:szCs w:val="28"/>
          <w:lang w:eastAsia="ar-SA" w:bidi="ar-SA"/>
        </w:rPr>
        <w:t xml:space="preserve"> </w:t>
      </w:r>
      <w:r w:rsidRPr="005B7B1D">
        <w:rPr>
          <w:rFonts w:ascii="Times New Roman" w:eastAsia="Times New Roman" w:hAnsi="Times New Roman" w:cs="Times New Roman"/>
          <w:kern w:val="0"/>
          <w:sz w:val="28"/>
          <w:szCs w:val="28"/>
          <w:lang w:eastAsia="ar-SA" w:bidi="ar-SA"/>
        </w:rPr>
        <w:t>-</w:t>
      </w:r>
      <w:r w:rsidR="00B346E7">
        <w:rPr>
          <w:rFonts w:ascii="Times New Roman" w:eastAsia="Times New Roman" w:hAnsi="Times New Roman" w:cs="Times New Roman"/>
          <w:kern w:val="0"/>
          <w:sz w:val="28"/>
          <w:szCs w:val="28"/>
          <w:lang w:eastAsia="ar-SA" w:bidi="ar-SA"/>
        </w:rPr>
        <w:t xml:space="preserve"> </w:t>
      </w:r>
      <w:r w:rsidRPr="005B7B1D">
        <w:rPr>
          <w:rFonts w:ascii="Times New Roman" w:eastAsia="Times New Roman" w:hAnsi="Times New Roman" w:cs="Times New Roman"/>
          <w:kern w:val="0"/>
          <w:sz w:val="28"/>
          <w:szCs w:val="28"/>
          <w:lang w:eastAsia="ar-SA" w:bidi="ar-SA"/>
        </w:rPr>
        <w:t>economici ai obiectivului de investiții sunt:</w:t>
      </w:r>
    </w:p>
    <w:p w14:paraId="2C8947DE" w14:textId="372DB130" w:rsidR="005B7B1D" w:rsidRPr="004C7AB2" w:rsidRDefault="004C7AB2" w:rsidP="005B7B1D">
      <w:pPr>
        <w:widowControl w:val="0"/>
        <w:numPr>
          <w:ilvl w:val="0"/>
          <w:numId w:val="6"/>
        </w:numPr>
        <w:jc w:val="both"/>
        <w:rPr>
          <w:rFonts w:ascii="Times New Roman" w:eastAsia="Times New Roman" w:hAnsi="Times New Roman" w:cs="Times New Roman"/>
          <w:kern w:val="0"/>
          <w:sz w:val="28"/>
          <w:szCs w:val="28"/>
          <w:lang w:eastAsia="ar-SA" w:bidi="ar-SA"/>
        </w:rPr>
      </w:pPr>
      <w:r w:rsidRPr="004C7AB2">
        <w:rPr>
          <w:rFonts w:ascii="Times New Roman" w:eastAsia="Times New Roman" w:hAnsi="Times New Roman" w:cs="Times New Roman"/>
          <w:kern w:val="0"/>
          <w:sz w:val="28"/>
          <w:szCs w:val="28"/>
          <w:lang w:eastAsia="ar-SA" w:bidi="ar-SA"/>
        </w:rPr>
        <w:t xml:space="preserve">20.292.400 </w:t>
      </w:r>
      <w:r w:rsidR="005B7B1D" w:rsidRPr="004C7AB2">
        <w:rPr>
          <w:rFonts w:ascii="Times New Roman" w:eastAsia="Times New Roman" w:hAnsi="Times New Roman" w:cs="Times New Roman"/>
          <w:kern w:val="0"/>
          <w:sz w:val="28"/>
          <w:szCs w:val="28"/>
          <w:lang w:eastAsia="ar-SA" w:bidi="ar-SA"/>
        </w:rPr>
        <w:t xml:space="preserve">lei </w:t>
      </w:r>
      <w:r w:rsidR="00B17E56" w:rsidRPr="004C7AB2">
        <w:rPr>
          <w:rFonts w:ascii="Times New Roman" w:eastAsia="Times New Roman" w:hAnsi="Times New Roman" w:cs="Times New Roman"/>
          <w:kern w:val="0"/>
          <w:sz w:val="28"/>
          <w:szCs w:val="28"/>
          <w:lang w:eastAsia="ar-SA" w:bidi="ar-SA"/>
        </w:rPr>
        <w:t>(</w:t>
      </w:r>
      <w:r w:rsidR="005B7B1D" w:rsidRPr="004C7AB2">
        <w:rPr>
          <w:rFonts w:ascii="Times New Roman" w:eastAsia="Times New Roman" w:hAnsi="Times New Roman" w:cs="Times New Roman"/>
          <w:kern w:val="0"/>
          <w:sz w:val="28"/>
          <w:szCs w:val="28"/>
          <w:lang w:eastAsia="ar-SA" w:bidi="ar-SA"/>
        </w:rPr>
        <w:t>cu T</w:t>
      </w:r>
      <w:r w:rsidR="00B17E56" w:rsidRPr="004C7AB2">
        <w:rPr>
          <w:rFonts w:ascii="Times New Roman" w:eastAsia="Times New Roman" w:hAnsi="Times New Roman" w:cs="Times New Roman"/>
          <w:kern w:val="0"/>
          <w:sz w:val="28"/>
          <w:szCs w:val="28"/>
          <w:lang w:eastAsia="ar-SA" w:bidi="ar-SA"/>
        </w:rPr>
        <w:t>.</w:t>
      </w:r>
      <w:r w:rsidR="005B7B1D" w:rsidRPr="004C7AB2">
        <w:rPr>
          <w:rFonts w:ascii="Times New Roman" w:eastAsia="Times New Roman" w:hAnsi="Times New Roman" w:cs="Times New Roman"/>
          <w:kern w:val="0"/>
          <w:sz w:val="28"/>
          <w:szCs w:val="28"/>
          <w:lang w:eastAsia="ar-SA" w:bidi="ar-SA"/>
        </w:rPr>
        <w:t>V</w:t>
      </w:r>
      <w:r w:rsidR="00B17E56" w:rsidRPr="004C7AB2">
        <w:rPr>
          <w:rFonts w:ascii="Times New Roman" w:eastAsia="Times New Roman" w:hAnsi="Times New Roman" w:cs="Times New Roman"/>
          <w:kern w:val="0"/>
          <w:sz w:val="28"/>
          <w:szCs w:val="28"/>
          <w:lang w:eastAsia="ar-SA" w:bidi="ar-SA"/>
        </w:rPr>
        <w:t>.</w:t>
      </w:r>
      <w:r w:rsidR="005B7B1D" w:rsidRPr="004C7AB2">
        <w:rPr>
          <w:rFonts w:ascii="Times New Roman" w:eastAsia="Times New Roman" w:hAnsi="Times New Roman" w:cs="Times New Roman"/>
          <w:kern w:val="0"/>
          <w:sz w:val="28"/>
          <w:szCs w:val="28"/>
          <w:lang w:eastAsia="ar-SA" w:bidi="ar-SA"/>
        </w:rPr>
        <w:t>A</w:t>
      </w:r>
      <w:r w:rsidR="00B17E56" w:rsidRPr="004C7AB2">
        <w:rPr>
          <w:rFonts w:ascii="Times New Roman" w:eastAsia="Times New Roman" w:hAnsi="Times New Roman" w:cs="Times New Roman"/>
          <w:kern w:val="0"/>
          <w:sz w:val="28"/>
          <w:szCs w:val="28"/>
          <w:lang w:eastAsia="ar-SA" w:bidi="ar-SA"/>
        </w:rPr>
        <w:t>.),</w:t>
      </w:r>
      <w:r w:rsidR="005B7B1D" w:rsidRPr="004C7AB2">
        <w:rPr>
          <w:rFonts w:ascii="Times New Roman" w:eastAsia="Times New Roman" w:hAnsi="Times New Roman" w:cs="Times New Roman"/>
          <w:kern w:val="0"/>
          <w:sz w:val="28"/>
          <w:szCs w:val="28"/>
          <w:lang w:eastAsia="ar-SA" w:bidi="ar-SA"/>
        </w:rPr>
        <w:t xml:space="preserve"> respectiv </w:t>
      </w:r>
      <w:r w:rsidRPr="004C7AB2">
        <w:rPr>
          <w:rFonts w:ascii="Times New Roman" w:eastAsia="Times New Roman" w:hAnsi="Times New Roman" w:cs="Times New Roman"/>
          <w:kern w:val="0"/>
          <w:sz w:val="28"/>
          <w:szCs w:val="28"/>
          <w:lang w:eastAsia="ar-SA" w:bidi="ar-SA"/>
        </w:rPr>
        <w:t xml:space="preserve">16.822.241,89 </w:t>
      </w:r>
      <w:r w:rsidR="005B7B1D" w:rsidRPr="004C7AB2">
        <w:rPr>
          <w:rFonts w:ascii="Times New Roman" w:eastAsia="Times New Roman" w:hAnsi="Times New Roman" w:cs="Times New Roman"/>
          <w:kern w:val="0"/>
          <w:sz w:val="28"/>
          <w:szCs w:val="28"/>
          <w:lang w:eastAsia="ar-SA" w:bidi="ar-SA"/>
        </w:rPr>
        <w:t xml:space="preserve">lei </w:t>
      </w:r>
      <w:r w:rsidR="00B17E56" w:rsidRPr="004C7AB2">
        <w:rPr>
          <w:rFonts w:ascii="Times New Roman" w:eastAsia="Times New Roman" w:hAnsi="Times New Roman" w:cs="Times New Roman"/>
          <w:kern w:val="0"/>
          <w:sz w:val="28"/>
          <w:szCs w:val="28"/>
          <w:lang w:eastAsia="ar-SA" w:bidi="ar-SA"/>
        </w:rPr>
        <w:t>(</w:t>
      </w:r>
      <w:r w:rsidR="005B7B1D" w:rsidRPr="004C7AB2">
        <w:rPr>
          <w:rFonts w:ascii="Times New Roman" w:eastAsia="Times New Roman" w:hAnsi="Times New Roman" w:cs="Times New Roman"/>
          <w:kern w:val="0"/>
          <w:sz w:val="28"/>
          <w:szCs w:val="28"/>
          <w:lang w:eastAsia="ar-SA" w:bidi="ar-SA"/>
        </w:rPr>
        <w:t>fără T</w:t>
      </w:r>
      <w:r w:rsidR="00B17E56" w:rsidRPr="004C7AB2">
        <w:rPr>
          <w:rFonts w:ascii="Times New Roman" w:eastAsia="Times New Roman" w:hAnsi="Times New Roman" w:cs="Times New Roman"/>
          <w:kern w:val="0"/>
          <w:sz w:val="28"/>
          <w:szCs w:val="28"/>
          <w:lang w:eastAsia="ar-SA" w:bidi="ar-SA"/>
        </w:rPr>
        <w:t>.</w:t>
      </w:r>
      <w:r w:rsidR="005B7B1D" w:rsidRPr="004C7AB2">
        <w:rPr>
          <w:rFonts w:ascii="Times New Roman" w:eastAsia="Times New Roman" w:hAnsi="Times New Roman" w:cs="Times New Roman"/>
          <w:kern w:val="0"/>
          <w:sz w:val="28"/>
          <w:szCs w:val="28"/>
          <w:lang w:eastAsia="ar-SA" w:bidi="ar-SA"/>
        </w:rPr>
        <w:t>V</w:t>
      </w:r>
      <w:r w:rsidR="00B17E56" w:rsidRPr="004C7AB2">
        <w:rPr>
          <w:rFonts w:ascii="Times New Roman" w:eastAsia="Times New Roman" w:hAnsi="Times New Roman" w:cs="Times New Roman"/>
          <w:kern w:val="0"/>
          <w:sz w:val="28"/>
          <w:szCs w:val="28"/>
          <w:lang w:eastAsia="ar-SA" w:bidi="ar-SA"/>
        </w:rPr>
        <w:t>.</w:t>
      </w:r>
      <w:r w:rsidR="005B7B1D" w:rsidRPr="004C7AB2">
        <w:rPr>
          <w:rFonts w:ascii="Times New Roman" w:eastAsia="Times New Roman" w:hAnsi="Times New Roman" w:cs="Times New Roman"/>
          <w:kern w:val="0"/>
          <w:sz w:val="28"/>
          <w:szCs w:val="28"/>
          <w:lang w:eastAsia="ar-SA" w:bidi="ar-SA"/>
        </w:rPr>
        <w:t>A</w:t>
      </w:r>
      <w:r w:rsidR="00B17E56" w:rsidRPr="004C7AB2">
        <w:rPr>
          <w:rFonts w:ascii="Times New Roman" w:eastAsia="Times New Roman" w:hAnsi="Times New Roman" w:cs="Times New Roman"/>
          <w:kern w:val="0"/>
          <w:sz w:val="28"/>
          <w:szCs w:val="28"/>
          <w:lang w:eastAsia="ar-SA" w:bidi="ar-SA"/>
        </w:rPr>
        <w:t>.) = valoare totală;</w:t>
      </w:r>
    </w:p>
    <w:p w14:paraId="4E096638" w14:textId="77777777" w:rsidR="004C7AB2" w:rsidRDefault="004C7AB2" w:rsidP="004C7AB2">
      <w:pPr>
        <w:widowControl w:val="0"/>
        <w:numPr>
          <w:ilvl w:val="0"/>
          <w:numId w:val="6"/>
        </w:numPr>
        <w:jc w:val="both"/>
        <w:rPr>
          <w:rFonts w:ascii="Times New Roman" w:eastAsia="Times New Roman" w:hAnsi="Times New Roman" w:cs="Times New Roman"/>
          <w:kern w:val="0"/>
          <w:sz w:val="28"/>
          <w:szCs w:val="28"/>
          <w:lang w:eastAsia="ar-SA" w:bidi="ar-SA"/>
        </w:rPr>
      </w:pPr>
      <w:r w:rsidRPr="004C7AB2">
        <w:rPr>
          <w:rFonts w:ascii="Times New Roman" w:eastAsia="Times New Roman" w:hAnsi="Times New Roman" w:cs="Times New Roman"/>
          <w:kern w:val="0"/>
          <w:sz w:val="28"/>
          <w:szCs w:val="28"/>
          <w:lang w:eastAsia="ar-SA" w:bidi="ar-SA"/>
        </w:rPr>
        <w:t xml:space="preserve">8.379.213,82 </w:t>
      </w:r>
      <w:r w:rsidR="00B17E56" w:rsidRPr="004C7AB2">
        <w:rPr>
          <w:rFonts w:ascii="Times New Roman" w:eastAsia="Times New Roman" w:hAnsi="Times New Roman" w:cs="Times New Roman"/>
          <w:kern w:val="0"/>
          <w:sz w:val="28"/>
          <w:szCs w:val="28"/>
          <w:lang w:eastAsia="ar-SA" w:bidi="ar-SA"/>
        </w:rPr>
        <w:t>(</w:t>
      </w:r>
      <w:r w:rsidR="005B7B1D" w:rsidRPr="004C7AB2">
        <w:rPr>
          <w:rFonts w:ascii="Times New Roman" w:eastAsia="Times New Roman" w:hAnsi="Times New Roman" w:cs="Times New Roman"/>
          <w:kern w:val="0"/>
          <w:sz w:val="28"/>
          <w:szCs w:val="28"/>
          <w:lang w:eastAsia="ar-SA" w:bidi="ar-SA"/>
        </w:rPr>
        <w:t>cu T</w:t>
      </w:r>
      <w:r w:rsidR="00B17E56" w:rsidRPr="004C7AB2">
        <w:rPr>
          <w:rFonts w:ascii="Times New Roman" w:eastAsia="Times New Roman" w:hAnsi="Times New Roman" w:cs="Times New Roman"/>
          <w:kern w:val="0"/>
          <w:sz w:val="28"/>
          <w:szCs w:val="28"/>
          <w:lang w:eastAsia="ar-SA" w:bidi="ar-SA"/>
        </w:rPr>
        <w:t>.</w:t>
      </w:r>
      <w:r w:rsidR="005B7B1D" w:rsidRPr="004C7AB2">
        <w:rPr>
          <w:rFonts w:ascii="Times New Roman" w:eastAsia="Times New Roman" w:hAnsi="Times New Roman" w:cs="Times New Roman"/>
          <w:kern w:val="0"/>
          <w:sz w:val="28"/>
          <w:szCs w:val="28"/>
          <w:lang w:eastAsia="ar-SA" w:bidi="ar-SA"/>
        </w:rPr>
        <w:t>V</w:t>
      </w:r>
      <w:r w:rsidR="00B17E56" w:rsidRPr="004C7AB2">
        <w:rPr>
          <w:rFonts w:ascii="Times New Roman" w:eastAsia="Times New Roman" w:hAnsi="Times New Roman" w:cs="Times New Roman"/>
          <w:kern w:val="0"/>
          <w:sz w:val="28"/>
          <w:szCs w:val="28"/>
          <w:lang w:eastAsia="ar-SA" w:bidi="ar-SA"/>
        </w:rPr>
        <w:t>.</w:t>
      </w:r>
      <w:r w:rsidR="005B7B1D" w:rsidRPr="004C7AB2">
        <w:rPr>
          <w:rFonts w:ascii="Times New Roman" w:eastAsia="Times New Roman" w:hAnsi="Times New Roman" w:cs="Times New Roman"/>
          <w:kern w:val="0"/>
          <w:sz w:val="28"/>
          <w:szCs w:val="28"/>
          <w:lang w:eastAsia="ar-SA" w:bidi="ar-SA"/>
        </w:rPr>
        <w:t>A</w:t>
      </w:r>
      <w:r w:rsidR="00B17E56" w:rsidRPr="004C7AB2">
        <w:rPr>
          <w:rFonts w:ascii="Times New Roman" w:eastAsia="Times New Roman" w:hAnsi="Times New Roman" w:cs="Times New Roman"/>
          <w:kern w:val="0"/>
          <w:sz w:val="28"/>
          <w:szCs w:val="28"/>
          <w:lang w:eastAsia="ar-SA" w:bidi="ar-SA"/>
        </w:rPr>
        <w:t xml:space="preserve">.), </w:t>
      </w:r>
      <w:r w:rsidR="005B7B1D" w:rsidRPr="004C7AB2">
        <w:rPr>
          <w:rFonts w:ascii="Times New Roman" w:eastAsia="Times New Roman" w:hAnsi="Times New Roman" w:cs="Times New Roman"/>
          <w:kern w:val="0"/>
          <w:sz w:val="28"/>
          <w:szCs w:val="28"/>
          <w:lang w:eastAsia="ar-SA" w:bidi="ar-SA"/>
        </w:rPr>
        <w:t xml:space="preserve"> respectiv </w:t>
      </w:r>
      <w:r w:rsidRPr="004C7AB2">
        <w:rPr>
          <w:rFonts w:ascii="Times New Roman" w:eastAsia="Times New Roman" w:hAnsi="Times New Roman" w:cs="Times New Roman"/>
          <w:kern w:val="0"/>
          <w:sz w:val="28"/>
          <w:szCs w:val="28"/>
          <w:lang w:eastAsia="ar-SA" w:bidi="ar-SA"/>
        </w:rPr>
        <w:t xml:space="preserve">6.924.970,10 </w:t>
      </w:r>
      <w:r w:rsidR="00B17E56" w:rsidRPr="004C7AB2">
        <w:rPr>
          <w:rFonts w:ascii="Times New Roman" w:eastAsia="Times New Roman" w:hAnsi="Times New Roman" w:cs="Times New Roman"/>
          <w:kern w:val="0"/>
          <w:sz w:val="28"/>
          <w:szCs w:val="28"/>
          <w:lang w:eastAsia="ar-SA" w:bidi="ar-SA"/>
        </w:rPr>
        <w:t>(</w:t>
      </w:r>
      <w:r w:rsidR="005B7B1D" w:rsidRPr="004C7AB2">
        <w:rPr>
          <w:rFonts w:ascii="Times New Roman" w:eastAsia="Times New Roman" w:hAnsi="Times New Roman" w:cs="Times New Roman"/>
          <w:kern w:val="0"/>
          <w:sz w:val="28"/>
          <w:szCs w:val="28"/>
          <w:lang w:eastAsia="ar-SA" w:bidi="ar-SA"/>
        </w:rPr>
        <w:t>fără T</w:t>
      </w:r>
      <w:r w:rsidR="00B17E56" w:rsidRPr="004C7AB2">
        <w:rPr>
          <w:rFonts w:ascii="Times New Roman" w:eastAsia="Times New Roman" w:hAnsi="Times New Roman" w:cs="Times New Roman"/>
          <w:kern w:val="0"/>
          <w:sz w:val="28"/>
          <w:szCs w:val="28"/>
          <w:lang w:eastAsia="ar-SA" w:bidi="ar-SA"/>
        </w:rPr>
        <w:t>.</w:t>
      </w:r>
      <w:r w:rsidR="005B7B1D" w:rsidRPr="004C7AB2">
        <w:rPr>
          <w:rFonts w:ascii="Times New Roman" w:eastAsia="Times New Roman" w:hAnsi="Times New Roman" w:cs="Times New Roman"/>
          <w:kern w:val="0"/>
          <w:sz w:val="28"/>
          <w:szCs w:val="28"/>
          <w:lang w:eastAsia="ar-SA" w:bidi="ar-SA"/>
        </w:rPr>
        <w:t>V</w:t>
      </w:r>
      <w:r w:rsidR="00B17E56" w:rsidRPr="004C7AB2">
        <w:rPr>
          <w:rFonts w:ascii="Times New Roman" w:eastAsia="Times New Roman" w:hAnsi="Times New Roman" w:cs="Times New Roman"/>
          <w:kern w:val="0"/>
          <w:sz w:val="28"/>
          <w:szCs w:val="28"/>
          <w:lang w:eastAsia="ar-SA" w:bidi="ar-SA"/>
        </w:rPr>
        <w:t>.</w:t>
      </w:r>
      <w:r w:rsidR="005B7B1D" w:rsidRPr="004C7AB2">
        <w:rPr>
          <w:rFonts w:ascii="Times New Roman" w:eastAsia="Times New Roman" w:hAnsi="Times New Roman" w:cs="Times New Roman"/>
          <w:kern w:val="0"/>
          <w:sz w:val="28"/>
          <w:szCs w:val="28"/>
          <w:lang w:eastAsia="ar-SA" w:bidi="ar-SA"/>
        </w:rPr>
        <w:t>A</w:t>
      </w:r>
      <w:r w:rsidR="00B17E56" w:rsidRPr="004C7AB2">
        <w:rPr>
          <w:rFonts w:ascii="Times New Roman" w:eastAsia="Times New Roman" w:hAnsi="Times New Roman" w:cs="Times New Roman"/>
          <w:kern w:val="0"/>
          <w:sz w:val="28"/>
          <w:szCs w:val="28"/>
          <w:lang w:eastAsia="ar-SA" w:bidi="ar-SA"/>
        </w:rPr>
        <w:t>.) = C+M;</w:t>
      </w:r>
    </w:p>
    <w:p w14:paraId="2D4E2902" w14:textId="08E4BE4F" w:rsidR="004C7AB2" w:rsidRPr="004C7AB2" w:rsidRDefault="004C7AB2" w:rsidP="004C7AB2">
      <w:pPr>
        <w:widowControl w:val="0"/>
        <w:numPr>
          <w:ilvl w:val="0"/>
          <w:numId w:val="6"/>
        </w:numPr>
        <w:jc w:val="both"/>
        <w:rPr>
          <w:rFonts w:ascii="Times New Roman" w:eastAsia="Times New Roman" w:hAnsi="Times New Roman" w:cs="Times New Roman"/>
          <w:kern w:val="0"/>
          <w:sz w:val="28"/>
          <w:szCs w:val="28"/>
          <w:lang w:eastAsia="ar-SA" w:bidi="ar-SA"/>
        </w:rPr>
      </w:pPr>
      <w:r w:rsidRPr="004C7AB2">
        <w:rPr>
          <w:rFonts w:ascii="Times New Roman" w:eastAsia="Times New Roman" w:hAnsi="Times New Roman" w:cs="Times New Roman"/>
          <w:kern w:val="0"/>
          <w:sz w:val="28"/>
          <w:szCs w:val="28"/>
          <w:lang w:eastAsia="ar-SA" w:bidi="ar-SA"/>
        </w:rPr>
        <w:t xml:space="preserve">contribuție proprie din bugetul local al Municipiului Brad 405.848 </w:t>
      </w:r>
      <w:r>
        <w:rPr>
          <w:rFonts w:ascii="Times New Roman" w:eastAsia="Times New Roman" w:hAnsi="Times New Roman" w:cs="Times New Roman"/>
          <w:kern w:val="0"/>
          <w:sz w:val="28"/>
          <w:szCs w:val="28"/>
          <w:lang w:eastAsia="ar-SA" w:bidi="ar-SA"/>
        </w:rPr>
        <w:t xml:space="preserve">lei </w:t>
      </w:r>
      <w:r w:rsidR="00B17E56" w:rsidRPr="004C7AB2">
        <w:rPr>
          <w:rFonts w:ascii="Times New Roman" w:eastAsia="Times New Roman" w:hAnsi="Times New Roman" w:cs="Times New Roman"/>
          <w:kern w:val="0"/>
          <w:sz w:val="28"/>
          <w:szCs w:val="28"/>
          <w:lang w:eastAsia="ar-SA" w:bidi="ar-SA"/>
        </w:rPr>
        <w:t>(</w:t>
      </w:r>
      <w:r w:rsidR="005B7B1D" w:rsidRPr="004C7AB2">
        <w:rPr>
          <w:rFonts w:ascii="Times New Roman" w:eastAsia="Times New Roman" w:hAnsi="Times New Roman" w:cs="Times New Roman"/>
          <w:kern w:val="0"/>
          <w:sz w:val="28"/>
          <w:szCs w:val="28"/>
          <w:lang w:eastAsia="ar-SA" w:bidi="ar-SA"/>
        </w:rPr>
        <w:t>cu T</w:t>
      </w:r>
      <w:r w:rsidR="00B17E56" w:rsidRPr="004C7AB2">
        <w:rPr>
          <w:rFonts w:ascii="Times New Roman" w:eastAsia="Times New Roman" w:hAnsi="Times New Roman" w:cs="Times New Roman"/>
          <w:kern w:val="0"/>
          <w:sz w:val="28"/>
          <w:szCs w:val="28"/>
          <w:lang w:eastAsia="ar-SA" w:bidi="ar-SA"/>
        </w:rPr>
        <w:t>.</w:t>
      </w:r>
      <w:r w:rsidR="005B7B1D" w:rsidRPr="004C7AB2">
        <w:rPr>
          <w:rFonts w:ascii="Times New Roman" w:eastAsia="Times New Roman" w:hAnsi="Times New Roman" w:cs="Times New Roman"/>
          <w:kern w:val="0"/>
          <w:sz w:val="28"/>
          <w:szCs w:val="28"/>
          <w:lang w:eastAsia="ar-SA" w:bidi="ar-SA"/>
        </w:rPr>
        <w:t>V</w:t>
      </w:r>
      <w:r w:rsidR="00B17E56" w:rsidRPr="004C7AB2">
        <w:rPr>
          <w:rFonts w:ascii="Times New Roman" w:eastAsia="Times New Roman" w:hAnsi="Times New Roman" w:cs="Times New Roman"/>
          <w:kern w:val="0"/>
          <w:sz w:val="28"/>
          <w:szCs w:val="28"/>
          <w:lang w:eastAsia="ar-SA" w:bidi="ar-SA"/>
        </w:rPr>
        <w:t>.</w:t>
      </w:r>
      <w:r w:rsidR="005B7B1D" w:rsidRPr="004C7AB2">
        <w:rPr>
          <w:rFonts w:ascii="Times New Roman" w:eastAsia="Times New Roman" w:hAnsi="Times New Roman" w:cs="Times New Roman"/>
          <w:kern w:val="0"/>
          <w:sz w:val="28"/>
          <w:szCs w:val="28"/>
          <w:lang w:eastAsia="ar-SA" w:bidi="ar-SA"/>
        </w:rPr>
        <w:t>A</w:t>
      </w:r>
      <w:r w:rsidR="00B17E56" w:rsidRPr="004C7AB2">
        <w:rPr>
          <w:rFonts w:ascii="Times New Roman" w:eastAsia="Times New Roman" w:hAnsi="Times New Roman" w:cs="Times New Roman"/>
          <w:kern w:val="0"/>
          <w:sz w:val="28"/>
          <w:szCs w:val="28"/>
          <w:lang w:eastAsia="ar-SA" w:bidi="ar-SA"/>
        </w:rPr>
        <w:t>.)</w:t>
      </w:r>
      <w:r w:rsidRPr="004C7AB2">
        <w:rPr>
          <w:rFonts w:ascii="Times New Roman" w:eastAsia="Times New Roman" w:hAnsi="Times New Roman" w:cs="Times New Roman"/>
          <w:kern w:val="0"/>
          <w:sz w:val="28"/>
          <w:szCs w:val="28"/>
          <w:lang w:eastAsia="ar-SA" w:bidi="ar-SA"/>
        </w:rPr>
        <w:t>.</w:t>
      </w:r>
    </w:p>
    <w:p w14:paraId="28ECE217" w14:textId="4DA77C08" w:rsidR="005B7B1D" w:rsidRPr="004C7AB2" w:rsidRDefault="005B7B1D" w:rsidP="00EF3837">
      <w:pPr>
        <w:widowControl w:val="0"/>
        <w:numPr>
          <w:ilvl w:val="0"/>
          <w:numId w:val="6"/>
        </w:numPr>
        <w:ind w:left="708"/>
        <w:jc w:val="both"/>
        <w:rPr>
          <w:rFonts w:ascii="Times New Roman" w:eastAsia="Times New Roman" w:hAnsi="Times New Roman" w:cs="Times New Roman"/>
          <w:kern w:val="0"/>
          <w:sz w:val="28"/>
          <w:szCs w:val="28"/>
          <w:lang w:eastAsia="ar-SA" w:bidi="ar-SA"/>
        </w:rPr>
      </w:pPr>
      <w:r w:rsidRPr="004C7AB2">
        <w:rPr>
          <w:rFonts w:ascii="Times New Roman" w:eastAsia="Times New Roman" w:hAnsi="Times New Roman" w:cs="Times New Roman"/>
          <w:kern w:val="0"/>
          <w:sz w:val="28"/>
          <w:szCs w:val="28"/>
          <w:lang w:eastAsia="ar-SA" w:bidi="ar-SA"/>
        </w:rPr>
        <w:t>Capacități fizice :</w:t>
      </w:r>
    </w:p>
    <w:p w14:paraId="22AA5843" w14:textId="45A025EF" w:rsidR="005B7B1D" w:rsidRPr="005B7B1D" w:rsidRDefault="00B17E56" w:rsidP="005B7B1D">
      <w:pPr>
        <w:widowControl w:val="0"/>
        <w:numPr>
          <w:ilvl w:val="0"/>
          <w:numId w:val="6"/>
        </w:numPr>
        <w:jc w:val="both"/>
        <w:rPr>
          <w:rFonts w:ascii="Times New Roman" w:eastAsia="Times New Roman" w:hAnsi="Times New Roman" w:cs="Times New Roman"/>
          <w:kern w:val="0"/>
          <w:sz w:val="28"/>
          <w:szCs w:val="28"/>
          <w:lang w:eastAsia="ar-SA" w:bidi="ar-SA"/>
        </w:rPr>
      </w:pPr>
      <w:r>
        <w:rPr>
          <w:rFonts w:ascii="Times New Roman" w:eastAsia="Times New Roman" w:hAnsi="Times New Roman" w:cs="Times New Roman"/>
          <w:kern w:val="0"/>
          <w:sz w:val="28"/>
          <w:szCs w:val="28"/>
          <w:lang w:eastAsia="ar-SA" w:bidi="ar-SA"/>
        </w:rPr>
        <w:t>c</w:t>
      </w:r>
      <w:r w:rsidR="005B7B1D" w:rsidRPr="005B7B1D">
        <w:rPr>
          <w:rFonts w:ascii="Times New Roman" w:eastAsia="Times New Roman" w:hAnsi="Times New Roman" w:cs="Times New Roman"/>
          <w:kern w:val="0"/>
          <w:sz w:val="28"/>
          <w:szCs w:val="28"/>
          <w:lang w:eastAsia="ar-SA" w:bidi="ar-SA"/>
        </w:rPr>
        <w:t>lădire cu regim de înălțime P+3E, suprafață construită la sol 377 mp</w:t>
      </w:r>
      <w:r>
        <w:rPr>
          <w:rFonts w:ascii="Times New Roman" w:eastAsia="Times New Roman" w:hAnsi="Times New Roman" w:cs="Times New Roman"/>
          <w:kern w:val="0"/>
          <w:sz w:val="28"/>
          <w:szCs w:val="28"/>
          <w:lang w:eastAsia="ar-SA" w:bidi="ar-SA"/>
        </w:rPr>
        <w:t>.</w:t>
      </w:r>
      <w:r w:rsidR="005B7B1D" w:rsidRPr="005B7B1D">
        <w:rPr>
          <w:rFonts w:ascii="Times New Roman" w:eastAsia="Times New Roman" w:hAnsi="Times New Roman" w:cs="Times New Roman"/>
          <w:kern w:val="0"/>
          <w:sz w:val="28"/>
          <w:szCs w:val="28"/>
          <w:lang w:eastAsia="ar-SA" w:bidi="ar-SA"/>
        </w:rPr>
        <w:t>, suprafață construită desfășurată 1.508 mp</w:t>
      </w:r>
      <w:r>
        <w:rPr>
          <w:rFonts w:ascii="Times New Roman" w:eastAsia="Times New Roman" w:hAnsi="Times New Roman" w:cs="Times New Roman"/>
          <w:kern w:val="0"/>
          <w:sz w:val="28"/>
          <w:szCs w:val="28"/>
          <w:lang w:eastAsia="ar-SA" w:bidi="ar-SA"/>
        </w:rPr>
        <w:t>.</w:t>
      </w:r>
      <w:r w:rsidR="005B7B1D" w:rsidRPr="005B7B1D">
        <w:rPr>
          <w:rFonts w:ascii="Times New Roman" w:eastAsia="Times New Roman" w:hAnsi="Times New Roman" w:cs="Times New Roman"/>
          <w:kern w:val="0"/>
          <w:sz w:val="28"/>
          <w:szCs w:val="28"/>
          <w:lang w:eastAsia="ar-SA" w:bidi="ar-SA"/>
        </w:rPr>
        <w:t>, număr cabinete ambulatoriu 16</w:t>
      </w:r>
      <w:r>
        <w:rPr>
          <w:rFonts w:ascii="Times New Roman" w:eastAsia="Times New Roman" w:hAnsi="Times New Roman" w:cs="Times New Roman"/>
          <w:kern w:val="0"/>
          <w:sz w:val="28"/>
          <w:szCs w:val="28"/>
          <w:lang w:eastAsia="ar-SA" w:bidi="ar-SA"/>
        </w:rPr>
        <w:t>;</w:t>
      </w:r>
    </w:p>
    <w:p w14:paraId="7C08B5E3" w14:textId="33D3B4D0" w:rsidR="005B7B1D" w:rsidRPr="005B7B1D" w:rsidRDefault="00B17E56" w:rsidP="005B7B1D">
      <w:pPr>
        <w:widowControl w:val="0"/>
        <w:numPr>
          <w:ilvl w:val="0"/>
          <w:numId w:val="6"/>
        </w:numPr>
        <w:jc w:val="both"/>
        <w:rPr>
          <w:rFonts w:ascii="Times New Roman" w:eastAsia="Times New Roman" w:hAnsi="Times New Roman" w:cs="Times New Roman"/>
          <w:kern w:val="0"/>
          <w:sz w:val="28"/>
          <w:szCs w:val="28"/>
          <w:lang w:eastAsia="ar-SA" w:bidi="ar-SA"/>
        </w:rPr>
      </w:pPr>
      <w:r>
        <w:rPr>
          <w:rFonts w:ascii="Times New Roman" w:eastAsia="Times New Roman" w:hAnsi="Times New Roman" w:cs="Times New Roman"/>
          <w:kern w:val="0"/>
          <w:sz w:val="28"/>
          <w:szCs w:val="28"/>
          <w:lang w:eastAsia="ar-SA" w:bidi="ar-SA"/>
        </w:rPr>
        <w:t>c</w:t>
      </w:r>
      <w:r w:rsidR="005B7B1D" w:rsidRPr="005B7B1D">
        <w:rPr>
          <w:rFonts w:ascii="Times New Roman" w:eastAsia="Times New Roman" w:hAnsi="Times New Roman" w:cs="Times New Roman"/>
          <w:kern w:val="0"/>
          <w:sz w:val="28"/>
          <w:szCs w:val="28"/>
          <w:lang w:eastAsia="ar-SA" w:bidi="ar-SA"/>
        </w:rPr>
        <w:t>lădirea va fi echipată cu aparatură medicală, instrumentar și mobilier conform normelor în vigoare.</w:t>
      </w:r>
    </w:p>
    <w:p w14:paraId="1765DD50" w14:textId="4CEFC99D" w:rsidR="00BB0D87" w:rsidRDefault="00967FF4" w:rsidP="00BB0D87">
      <w:pPr>
        <w:pStyle w:val="Titlu2"/>
        <w:shd w:val="clear" w:color="auto" w:fill="FFFFFF"/>
        <w:spacing w:before="0" w:beforeAutospacing="0" w:after="0" w:afterAutospacing="0"/>
        <w:ind w:firstLine="708"/>
        <w:jc w:val="both"/>
        <w:rPr>
          <w:b w:val="0"/>
          <w:bCs w:val="0"/>
          <w:sz w:val="28"/>
          <w:szCs w:val="28"/>
        </w:rPr>
      </w:pPr>
      <w:r w:rsidRPr="005B7B1D">
        <w:rPr>
          <w:b w:val="0"/>
          <w:bCs w:val="0"/>
          <w:sz w:val="28"/>
          <w:szCs w:val="28"/>
        </w:rPr>
        <w:t xml:space="preserve">În contextul celor de mai sus am inițiat prezentul  proiect de hotărâre prin care am propus </w:t>
      </w:r>
      <w:r w:rsidR="00A94F89" w:rsidRPr="005B7B1D">
        <w:rPr>
          <w:b w:val="0"/>
          <w:bCs w:val="0"/>
          <w:kern w:val="1"/>
          <w:sz w:val="28"/>
          <w:szCs w:val="28"/>
          <w:lang w:val="pt-PT"/>
        </w:rPr>
        <w:t xml:space="preserve">aprobarea </w:t>
      </w:r>
      <w:r w:rsidR="00B17E56">
        <w:rPr>
          <w:b w:val="0"/>
          <w:bCs w:val="0"/>
          <w:sz w:val="28"/>
          <w:szCs w:val="28"/>
        </w:rPr>
        <w:t>D</w:t>
      </w:r>
      <w:r w:rsidR="005B7B1D" w:rsidRPr="005B7B1D">
        <w:rPr>
          <w:b w:val="0"/>
          <w:bCs w:val="0"/>
          <w:sz w:val="28"/>
          <w:szCs w:val="28"/>
        </w:rPr>
        <w:t xml:space="preserve">ocumentației </w:t>
      </w:r>
      <w:proofErr w:type="spellStart"/>
      <w:r w:rsidR="005B7B1D" w:rsidRPr="005B7B1D">
        <w:rPr>
          <w:b w:val="0"/>
          <w:bCs w:val="0"/>
          <w:sz w:val="28"/>
          <w:szCs w:val="28"/>
        </w:rPr>
        <w:t>tehnico</w:t>
      </w:r>
      <w:proofErr w:type="spellEnd"/>
      <w:r w:rsidR="00B17E56">
        <w:rPr>
          <w:b w:val="0"/>
          <w:bCs w:val="0"/>
          <w:sz w:val="28"/>
          <w:szCs w:val="28"/>
        </w:rPr>
        <w:t xml:space="preserve"> </w:t>
      </w:r>
      <w:r w:rsidR="005B7B1D" w:rsidRPr="005B7B1D">
        <w:rPr>
          <w:b w:val="0"/>
          <w:bCs w:val="0"/>
          <w:sz w:val="28"/>
          <w:szCs w:val="28"/>
        </w:rPr>
        <w:t>-</w:t>
      </w:r>
      <w:r w:rsidR="00B17E56">
        <w:rPr>
          <w:b w:val="0"/>
          <w:bCs w:val="0"/>
          <w:sz w:val="28"/>
          <w:szCs w:val="28"/>
        </w:rPr>
        <w:t xml:space="preserve"> </w:t>
      </w:r>
      <w:r w:rsidR="005B7B1D" w:rsidRPr="005B7B1D">
        <w:rPr>
          <w:b w:val="0"/>
          <w:bCs w:val="0"/>
          <w:sz w:val="28"/>
          <w:szCs w:val="28"/>
        </w:rPr>
        <w:t xml:space="preserve">economice (faza Studiu de Fezabilitate) și a </w:t>
      </w:r>
      <w:r w:rsidR="00D07D8A">
        <w:rPr>
          <w:b w:val="0"/>
          <w:bCs w:val="0"/>
          <w:sz w:val="28"/>
          <w:szCs w:val="28"/>
        </w:rPr>
        <w:lastRenderedPageBreak/>
        <w:t>I</w:t>
      </w:r>
      <w:r w:rsidR="005B7B1D" w:rsidRPr="005B7B1D">
        <w:rPr>
          <w:b w:val="0"/>
          <w:bCs w:val="0"/>
          <w:sz w:val="28"/>
          <w:szCs w:val="28"/>
        </w:rPr>
        <w:t xml:space="preserve">ndicatorilor </w:t>
      </w:r>
      <w:proofErr w:type="spellStart"/>
      <w:r w:rsidR="005B7B1D" w:rsidRPr="005B7B1D">
        <w:rPr>
          <w:b w:val="0"/>
          <w:bCs w:val="0"/>
          <w:sz w:val="28"/>
          <w:szCs w:val="28"/>
        </w:rPr>
        <w:t>tehnico</w:t>
      </w:r>
      <w:proofErr w:type="spellEnd"/>
      <w:r w:rsidR="005B7B1D" w:rsidRPr="005B7B1D">
        <w:rPr>
          <w:b w:val="0"/>
          <w:bCs w:val="0"/>
          <w:sz w:val="28"/>
          <w:szCs w:val="28"/>
        </w:rPr>
        <w:t xml:space="preserve"> </w:t>
      </w:r>
      <w:r w:rsidR="00B17E56">
        <w:rPr>
          <w:b w:val="0"/>
          <w:bCs w:val="0"/>
          <w:sz w:val="28"/>
          <w:szCs w:val="28"/>
        </w:rPr>
        <w:t xml:space="preserve">- </w:t>
      </w:r>
      <w:r w:rsidR="005B7B1D" w:rsidRPr="005B7B1D">
        <w:rPr>
          <w:b w:val="0"/>
          <w:bCs w:val="0"/>
          <w:sz w:val="28"/>
          <w:szCs w:val="28"/>
        </w:rPr>
        <w:t>economici pentru obiectivul de investiții „</w:t>
      </w:r>
      <w:r w:rsidR="005B7B1D" w:rsidRPr="00B17E56">
        <w:rPr>
          <w:b w:val="0"/>
          <w:bCs w:val="0"/>
          <w:i/>
          <w:iCs/>
          <w:sz w:val="28"/>
          <w:szCs w:val="28"/>
        </w:rPr>
        <w:t>AMBULATORIU INTEGRAT AL SPITALULUI MUNICIPAL BRAD – CORP B”</w:t>
      </w:r>
      <w:r w:rsidR="00D5070E" w:rsidRPr="002E7EE6">
        <w:rPr>
          <w:sz w:val="28"/>
          <w:szCs w:val="28"/>
          <w:lang w:eastAsia="ar-SA"/>
        </w:rPr>
        <w:t xml:space="preserve"> </w:t>
      </w:r>
      <w:r w:rsidR="00FA0760" w:rsidRPr="005B7B1D">
        <w:rPr>
          <w:b w:val="0"/>
          <w:bCs w:val="0"/>
          <w:color w:val="000000"/>
          <w:sz w:val="28"/>
          <w:szCs w:val="28"/>
        </w:rPr>
        <w:t xml:space="preserve">și îl </w:t>
      </w:r>
      <w:r w:rsidR="00FA0760" w:rsidRPr="005B7B1D">
        <w:rPr>
          <w:b w:val="0"/>
          <w:bCs w:val="0"/>
          <w:sz w:val="28"/>
          <w:szCs w:val="28"/>
        </w:rPr>
        <w:t>supun spre dezbatere și aprobare plenului Consiliului Local al Municipiului Brad în forma prezentată</w:t>
      </w:r>
      <w:bookmarkEnd w:id="1"/>
      <w:r w:rsidR="00FA0760" w:rsidRPr="005B7B1D">
        <w:rPr>
          <w:b w:val="0"/>
          <w:bCs w:val="0"/>
          <w:sz w:val="28"/>
          <w:szCs w:val="28"/>
        </w:rPr>
        <w:t xml:space="preserve">.     </w:t>
      </w:r>
    </w:p>
    <w:p w14:paraId="0C3C1D35" w14:textId="3EDC9FE6" w:rsidR="005B7B1D" w:rsidRDefault="00967FF4" w:rsidP="00BB0D87">
      <w:pPr>
        <w:pStyle w:val="Titlu2"/>
        <w:shd w:val="clear" w:color="auto" w:fill="FFFFFF"/>
        <w:spacing w:before="0" w:beforeAutospacing="0" w:after="0" w:afterAutospacing="0"/>
        <w:ind w:firstLine="708"/>
        <w:jc w:val="both"/>
        <w:rPr>
          <w:b w:val="0"/>
          <w:bCs w:val="0"/>
          <w:sz w:val="28"/>
          <w:szCs w:val="28"/>
        </w:rPr>
      </w:pPr>
      <w:r w:rsidRPr="00BB0D87">
        <w:rPr>
          <w:b w:val="0"/>
          <w:bCs w:val="0"/>
          <w:sz w:val="28"/>
          <w:szCs w:val="28"/>
        </w:rPr>
        <w:t xml:space="preserve">Invoc în </w:t>
      </w:r>
      <w:proofErr w:type="spellStart"/>
      <w:r w:rsidRPr="00BB0D87">
        <w:rPr>
          <w:b w:val="0"/>
          <w:bCs w:val="0"/>
          <w:sz w:val="28"/>
          <w:szCs w:val="28"/>
        </w:rPr>
        <w:t>susţinerea</w:t>
      </w:r>
      <w:proofErr w:type="spellEnd"/>
      <w:r w:rsidRPr="00BB0D87">
        <w:rPr>
          <w:b w:val="0"/>
          <w:bCs w:val="0"/>
          <w:sz w:val="28"/>
          <w:szCs w:val="28"/>
        </w:rPr>
        <w:t xml:space="preserve"> propunerii mele prevederile </w:t>
      </w:r>
      <w:r w:rsidR="005B7B1D" w:rsidRPr="00BB0D87">
        <w:rPr>
          <w:b w:val="0"/>
          <w:bCs w:val="0"/>
          <w:sz w:val="28"/>
          <w:szCs w:val="28"/>
        </w:rPr>
        <w:t xml:space="preserve">Ordinului </w:t>
      </w:r>
      <w:r w:rsidR="00BB0D87" w:rsidRPr="00BB0D87">
        <w:rPr>
          <w:b w:val="0"/>
          <w:bCs w:val="0"/>
          <w:sz w:val="28"/>
          <w:szCs w:val="28"/>
        </w:rPr>
        <w:t>nr. 5290/14.08.2025 pentru aprobarea Ghidului Solicitantului pentru Apelul de proiecte Investiții în infrastructura publică a ambulatoriilor implicate în implementarea de programe de screening (pentru regiunile mai puțin dezvoltate), cu modificările și completările ulterioare</w:t>
      </w:r>
      <w:r w:rsidR="005B7B1D" w:rsidRPr="00BB0D87">
        <w:rPr>
          <w:b w:val="0"/>
          <w:bCs w:val="0"/>
          <w:sz w:val="28"/>
          <w:szCs w:val="28"/>
        </w:rPr>
        <w:t xml:space="preserve">, </w:t>
      </w:r>
      <w:r w:rsidR="005B7B1D" w:rsidRPr="005B7B1D">
        <w:rPr>
          <w:b w:val="0"/>
          <w:bCs w:val="0"/>
          <w:sz w:val="28"/>
          <w:szCs w:val="28"/>
        </w:rPr>
        <w:t xml:space="preserve">ale HG nr.907/2016 privind aprobarea conținutului cadru al documentației </w:t>
      </w:r>
      <w:proofErr w:type="spellStart"/>
      <w:r w:rsidR="005B7B1D" w:rsidRPr="005B7B1D">
        <w:rPr>
          <w:b w:val="0"/>
          <w:bCs w:val="0"/>
          <w:sz w:val="28"/>
          <w:szCs w:val="28"/>
        </w:rPr>
        <w:t>tehnico</w:t>
      </w:r>
      <w:proofErr w:type="spellEnd"/>
      <w:r w:rsidR="005B7B1D" w:rsidRPr="005B7B1D">
        <w:rPr>
          <w:b w:val="0"/>
          <w:bCs w:val="0"/>
          <w:sz w:val="28"/>
          <w:szCs w:val="28"/>
        </w:rPr>
        <w:t>-economice aferente investițiilor publice, precum și a structurii și metodologiei de elaborare a devizului general pentru obiective de investiții și lucrări de intervenție, ale HG nr.925/1995 de aprobare a regulamentului de verificare si expertizare tehnica de calitate a proiectelor, a execuției lucrărilor si a construcțiilor, ale H</w:t>
      </w:r>
      <w:r w:rsidR="00D07D8A">
        <w:rPr>
          <w:b w:val="0"/>
          <w:bCs w:val="0"/>
          <w:sz w:val="28"/>
          <w:szCs w:val="28"/>
        </w:rPr>
        <w:t>.</w:t>
      </w:r>
      <w:r w:rsidR="005B7B1D" w:rsidRPr="005B7B1D">
        <w:rPr>
          <w:b w:val="0"/>
          <w:bCs w:val="0"/>
          <w:sz w:val="28"/>
          <w:szCs w:val="28"/>
        </w:rPr>
        <w:t>G</w:t>
      </w:r>
      <w:r w:rsidR="00D07D8A">
        <w:rPr>
          <w:b w:val="0"/>
          <w:bCs w:val="0"/>
          <w:sz w:val="28"/>
          <w:szCs w:val="28"/>
        </w:rPr>
        <w:t>.</w:t>
      </w:r>
      <w:r w:rsidR="005B7B1D" w:rsidRPr="005B7B1D">
        <w:rPr>
          <w:b w:val="0"/>
          <w:bCs w:val="0"/>
          <w:sz w:val="28"/>
          <w:szCs w:val="28"/>
        </w:rPr>
        <w:t xml:space="preserve"> nr.</w:t>
      </w:r>
      <w:r w:rsidR="00D07D8A">
        <w:rPr>
          <w:b w:val="0"/>
          <w:bCs w:val="0"/>
          <w:sz w:val="28"/>
          <w:szCs w:val="28"/>
        </w:rPr>
        <w:t xml:space="preserve"> </w:t>
      </w:r>
      <w:r w:rsidR="005B7B1D" w:rsidRPr="005B7B1D">
        <w:rPr>
          <w:b w:val="0"/>
          <w:bCs w:val="0"/>
          <w:sz w:val="28"/>
          <w:szCs w:val="28"/>
        </w:rPr>
        <w:t xml:space="preserve">1072/2003 privind avizarea de către ISC a documentațiilor </w:t>
      </w:r>
      <w:proofErr w:type="spellStart"/>
      <w:r w:rsidR="005B7B1D" w:rsidRPr="005B7B1D">
        <w:rPr>
          <w:b w:val="0"/>
          <w:bCs w:val="0"/>
          <w:sz w:val="28"/>
          <w:szCs w:val="28"/>
        </w:rPr>
        <w:t>tehnico</w:t>
      </w:r>
      <w:proofErr w:type="spellEnd"/>
      <w:r w:rsidR="005B7B1D" w:rsidRPr="005B7B1D">
        <w:rPr>
          <w:b w:val="0"/>
          <w:bCs w:val="0"/>
          <w:sz w:val="28"/>
          <w:szCs w:val="28"/>
        </w:rPr>
        <w:t>- economice pentru obiectivele de investiții finanțate din fonduri publice, ale art.</w:t>
      </w:r>
      <w:r w:rsidR="00D07D8A">
        <w:rPr>
          <w:b w:val="0"/>
          <w:bCs w:val="0"/>
          <w:sz w:val="28"/>
          <w:szCs w:val="28"/>
        </w:rPr>
        <w:t xml:space="preserve"> </w:t>
      </w:r>
      <w:r w:rsidR="005B7B1D" w:rsidRPr="005B7B1D">
        <w:rPr>
          <w:b w:val="0"/>
          <w:bCs w:val="0"/>
          <w:sz w:val="28"/>
          <w:szCs w:val="28"/>
        </w:rPr>
        <w:t>44 alin.</w:t>
      </w:r>
      <w:r w:rsidR="00D07D8A">
        <w:rPr>
          <w:b w:val="0"/>
          <w:bCs w:val="0"/>
          <w:sz w:val="28"/>
          <w:szCs w:val="28"/>
        </w:rPr>
        <w:t xml:space="preserve"> </w:t>
      </w:r>
      <w:r w:rsidR="005B7B1D" w:rsidRPr="005B7B1D">
        <w:rPr>
          <w:b w:val="0"/>
          <w:bCs w:val="0"/>
          <w:sz w:val="28"/>
          <w:szCs w:val="28"/>
        </w:rPr>
        <w:t>(1) din Legea nr.</w:t>
      </w:r>
      <w:r w:rsidR="00D07D8A">
        <w:rPr>
          <w:b w:val="0"/>
          <w:bCs w:val="0"/>
          <w:sz w:val="28"/>
          <w:szCs w:val="28"/>
        </w:rPr>
        <w:t xml:space="preserve"> </w:t>
      </w:r>
      <w:r w:rsidR="005B7B1D" w:rsidRPr="005B7B1D">
        <w:rPr>
          <w:b w:val="0"/>
          <w:bCs w:val="0"/>
          <w:sz w:val="28"/>
          <w:szCs w:val="28"/>
        </w:rPr>
        <w:t>273/2006 privind finanțele publice locale, cu modificările și completările ulterioare, ale art.129 alin.(2) lit.</w:t>
      </w:r>
      <w:r w:rsidR="00D07D8A">
        <w:rPr>
          <w:b w:val="0"/>
          <w:bCs w:val="0"/>
          <w:sz w:val="28"/>
          <w:szCs w:val="28"/>
        </w:rPr>
        <w:t xml:space="preserve"> </w:t>
      </w:r>
      <w:r w:rsidR="005B7B1D" w:rsidRPr="005B7B1D">
        <w:rPr>
          <w:b w:val="0"/>
          <w:bCs w:val="0"/>
          <w:sz w:val="28"/>
          <w:szCs w:val="28"/>
        </w:rPr>
        <w:t>b), alin.(4), lit.</w:t>
      </w:r>
      <w:r w:rsidR="00D07D8A">
        <w:rPr>
          <w:b w:val="0"/>
          <w:bCs w:val="0"/>
          <w:sz w:val="28"/>
          <w:szCs w:val="28"/>
        </w:rPr>
        <w:t xml:space="preserve"> </w:t>
      </w:r>
      <w:r w:rsidR="005B7B1D" w:rsidRPr="005B7B1D">
        <w:rPr>
          <w:b w:val="0"/>
          <w:bCs w:val="0"/>
          <w:sz w:val="28"/>
          <w:szCs w:val="28"/>
        </w:rPr>
        <w:t>d) din Ordonanța de Urgență a Guvernului nr.</w:t>
      </w:r>
      <w:r w:rsidR="00D07D8A">
        <w:rPr>
          <w:b w:val="0"/>
          <w:bCs w:val="0"/>
          <w:sz w:val="28"/>
          <w:szCs w:val="28"/>
        </w:rPr>
        <w:t xml:space="preserve"> </w:t>
      </w:r>
      <w:r w:rsidR="005B7B1D" w:rsidRPr="005B7B1D">
        <w:rPr>
          <w:b w:val="0"/>
          <w:bCs w:val="0"/>
          <w:sz w:val="28"/>
          <w:szCs w:val="28"/>
        </w:rPr>
        <w:t>57/2019 privind Codul administrativ,</w:t>
      </w:r>
      <w:r w:rsidR="00B17E56">
        <w:rPr>
          <w:b w:val="0"/>
          <w:bCs w:val="0"/>
          <w:sz w:val="28"/>
          <w:szCs w:val="28"/>
        </w:rPr>
        <w:t xml:space="preserve"> </w:t>
      </w:r>
      <w:r w:rsidR="005B7B1D" w:rsidRPr="005B7B1D">
        <w:rPr>
          <w:b w:val="0"/>
          <w:bCs w:val="0"/>
          <w:sz w:val="28"/>
          <w:szCs w:val="28"/>
        </w:rPr>
        <w:t>cu modificările și completările ulterioare precum și ale Leg</w:t>
      </w:r>
      <w:r w:rsidR="00BB0D87">
        <w:rPr>
          <w:b w:val="0"/>
          <w:bCs w:val="0"/>
          <w:sz w:val="28"/>
          <w:szCs w:val="28"/>
        </w:rPr>
        <w:t>ii</w:t>
      </w:r>
      <w:r w:rsidR="005B7B1D" w:rsidRPr="005B7B1D">
        <w:rPr>
          <w:b w:val="0"/>
          <w:bCs w:val="0"/>
          <w:sz w:val="28"/>
          <w:szCs w:val="28"/>
        </w:rPr>
        <w:t xml:space="preserve"> nr. 554/2004 a contenciosului administrativ, actualizată</w:t>
      </w:r>
      <w:r w:rsidR="00B17E56">
        <w:rPr>
          <w:b w:val="0"/>
          <w:bCs w:val="0"/>
          <w:sz w:val="28"/>
          <w:szCs w:val="28"/>
        </w:rPr>
        <w:t>.</w:t>
      </w:r>
    </w:p>
    <w:p w14:paraId="0FD16916" w14:textId="77777777" w:rsidR="00B17E56" w:rsidRDefault="00B17E56" w:rsidP="005B7B1D">
      <w:pPr>
        <w:pStyle w:val="Titlu2"/>
        <w:shd w:val="clear" w:color="auto" w:fill="FFFFFF"/>
        <w:spacing w:before="0" w:beforeAutospacing="0" w:after="0" w:afterAutospacing="0"/>
        <w:ind w:firstLine="708"/>
        <w:jc w:val="both"/>
        <w:rPr>
          <w:b w:val="0"/>
          <w:bCs w:val="0"/>
          <w:sz w:val="28"/>
          <w:szCs w:val="28"/>
        </w:rPr>
      </w:pPr>
    </w:p>
    <w:p w14:paraId="304AF824" w14:textId="77777777" w:rsidR="00B17E56" w:rsidRPr="005B7B1D" w:rsidRDefault="00B17E56" w:rsidP="005B7B1D">
      <w:pPr>
        <w:pStyle w:val="Titlu2"/>
        <w:shd w:val="clear" w:color="auto" w:fill="FFFFFF"/>
        <w:spacing w:before="0" w:beforeAutospacing="0" w:after="0" w:afterAutospacing="0"/>
        <w:ind w:firstLine="708"/>
        <w:jc w:val="both"/>
        <w:rPr>
          <w:b w:val="0"/>
          <w:bCs w:val="0"/>
          <w:sz w:val="28"/>
          <w:szCs w:val="28"/>
        </w:rPr>
      </w:pPr>
    </w:p>
    <w:p w14:paraId="3342F3DB" w14:textId="79393FC9" w:rsidR="004012BA" w:rsidRPr="005B7B1D" w:rsidRDefault="004012BA" w:rsidP="005B7B1D">
      <w:pPr>
        <w:pStyle w:val="NormalWeb"/>
        <w:spacing w:before="0" w:beforeAutospacing="0" w:after="0" w:afterAutospacing="0"/>
        <w:ind w:firstLine="708"/>
        <w:jc w:val="both"/>
        <w:rPr>
          <w:sz w:val="28"/>
          <w:szCs w:val="28"/>
        </w:rPr>
      </w:pPr>
    </w:p>
    <w:p w14:paraId="2A91F7A5" w14:textId="77777777" w:rsidR="00785BF9" w:rsidRPr="00ED2790" w:rsidRDefault="00785BF9" w:rsidP="00785BF9">
      <w:pPr>
        <w:jc w:val="center"/>
        <w:rPr>
          <w:rFonts w:ascii="Times New Roman" w:hAnsi="Times New Roman" w:cs="Times New Roman"/>
          <w:b/>
          <w:sz w:val="28"/>
          <w:szCs w:val="28"/>
        </w:rPr>
      </w:pPr>
      <w:r w:rsidRPr="00ED2790">
        <w:rPr>
          <w:rFonts w:ascii="Times New Roman" w:hAnsi="Times New Roman" w:cs="Times New Roman"/>
          <w:b/>
          <w:sz w:val="28"/>
          <w:szCs w:val="28"/>
        </w:rPr>
        <w:t>P R I M A R</w:t>
      </w:r>
    </w:p>
    <w:p w14:paraId="3CD63BAD" w14:textId="77777777" w:rsidR="00785BF9" w:rsidRPr="00ED2790" w:rsidRDefault="00785BF9" w:rsidP="00785BF9">
      <w:pPr>
        <w:jc w:val="center"/>
        <w:rPr>
          <w:rFonts w:ascii="Times New Roman" w:hAnsi="Times New Roman" w:cs="Times New Roman"/>
          <w:b/>
          <w:sz w:val="28"/>
          <w:szCs w:val="28"/>
        </w:rPr>
      </w:pPr>
      <w:r w:rsidRPr="00ED2790">
        <w:rPr>
          <w:rFonts w:ascii="Times New Roman" w:hAnsi="Times New Roman" w:cs="Times New Roman"/>
          <w:b/>
          <w:sz w:val="28"/>
          <w:szCs w:val="28"/>
        </w:rPr>
        <w:t xml:space="preserve">Florin </w:t>
      </w:r>
      <w:r w:rsidR="004012BA" w:rsidRPr="00ED2790">
        <w:rPr>
          <w:rFonts w:ascii="Times New Roman" w:hAnsi="Times New Roman" w:cs="Times New Roman"/>
          <w:b/>
          <w:sz w:val="28"/>
          <w:szCs w:val="28"/>
        </w:rPr>
        <w:t>CAZACU</w:t>
      </w:r>
    </w:p>
    <w:p w14:paraId="01BC214F" w14:textId="77777777" w:rsidR="008849C6" w:rsidRPr="00ED2790" w:rsidRDefault="008849C6" w:rsidP="00785BF9">
      <w:pPr>
        <w:jc w:val="both"/>
        <w:rPr>
          <w:rFonts w:ascii="Times New Roman" w:hAnsi="Times New Roman" w:cs="Times New Roman"/>
          <w:bCs/>
          <w:color w:val="FF0000"/>
          <w:sz w:val="28"/>
          <w:szCs w:val="28"/>
        </w:rPr>
      </w:pPr>
    </w:p>
    <w:p w14:paraId="295695CA" w14:textId="77777777" w:rsidR="007D6CBF" w:rsidRPr="00ED2790" w:rsidRDefault="007D6CBF" w:rsidP="00785BF9">
      <w:pPr>
        <w:jc w:val="both"/>
        <w:rPr>
          <w:rFonts w:ascii="Times New Roman" w:hAnsi="Times New Roman" w:cs="Times New Roman"/>
          <w:sz w:val="28"/>
          <w:szCs w:val="28"/>
        </w:rPr>
      </w:pPr>
    </w:p>
    <w:sectPr w:rsidR="007D6CBF" w:rsidRPr="00ED2790" w:rsidSect="008A5E84">
      <w:pgSz w:w="11906" w:h="16838"/>
      <w:pgMar w:top="709" w:right="566"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1A0"/>
    <w:multiLevelType w:val="hybridMultilevel"/>
    <w:tmpl w:val="06FAFBC4"/>
    <w:lvl w:ilvl="0" w:tplc="E6D4EC08">
      <w:numFmt w:val="bullet"/>
      <w:lvlText w:val="-"/>
      <w:lvlJc w:val="left"/>
      <w:pPr>
        <w:ind w:left="720" w:hanging="360"/>
      </w:pPr>
      <w:rPr>
        <w:rFonts w:hint="default"/>
        <w:w w:val="99"/>
        <w:lang w:val="en-US" w:eastAsia="en-US" w:bidi="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E55D31"/>
    <w:multiLevelType w:val="multilevel"/>
    <w:tmpl w:val="F2D45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5947625"/>
    <w:multiLevelType w:val="hybridMultilevel"/>
    <w:tmpl w:val="BAF85E0C"/>
    <w:lvl w:ilvl="0" w:tplc="D918F40A">
      <w:numFmt w:val="bullet"/>
      <w:lvlText w:val="-"/>
      <w:lvlJc w:val="left"/>
      <w:pPr>
        <w:ind w:left="1068" w:hanging="360"/>
      </w:pPr>
      <w:rPr>
        <w:rFonts w:ascii="Times New Roman" w:eastAsia="Times New Roman" w:hAnsi="Times New Roman" w:cs="Times New Roman" w:hint="default"/>
        <w:color w:val="auto"/>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1ECF1460"/>
    <w:multiLevelType w:val="multilevel"/>
    <w:tmpl w:val="63EE2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E0B75BF"/>
    <w:multiLevelType w:val="multilevel"/>
    <w:tmpl w:val="DDC696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F7F25A7"/>
    <w:multiLevelType w:val="multilevel"/>
    <w:tmpl w:val="48D8F0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BE14390"/>
    <w:multiLevelType w:val="multilevel"/>
    <w:tmpl w:val="43348852"/>
    <w:lvl w:ilvl="0">
      <w:start w:val="1"/>
      <w:numFmt w:val="lowerLetter"/>
      <w:lvlText w:val="%1."/>
      <w:lvlJc w:val="left"/>
      <w:pPr>
        <w:tabs>
          <w:tab w:val="num" w:pos="540"/>
        </w:tabs>
        <w:ind w:left="540" w:hanging="360"/>
      </w:pPr>
    </w:lvl>
    <w:lvl w:ilvl="1" w:tentative="1">
      <w:start w:val="1"/>
      <w:numFmt w:val="lowerLetter"/>
      <w:lvlText w:val="%2."/>
      <w:lvlJc w:val="left"/>
      <w:pPr>
        <w:tabs>
          <w:tab w:val="num" w:pos="1260"/>
        </w:tabs>
        <w:ind w:left="1260" w:hanging="360"/>
      </w:pPr>
    </w:lvl>
    <w:lvl w:ilvl="2" w:tentative="1">
      <w:start w:val="1"/>
      <w:numFmt w:val="lowerLetter"/>
      <w:lvlText w:val="%3."/>
      <w:lvlJc w:val="left"/>
      <w:pPr>
        <w:tabs>
          <w:tab w:val="num" w:pos="1980"/>
        </w:tabs>
        <w:ind w:left="1980" w:hanging="360"/>
      </w:pPr>
    </w:lvl>
    <w:lvl w:ilvl="3" w:tentative="1">
      <w:start w:val="1"/>
      <w:numFmt w:val="lowerLetter"/>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Letter"/>
      <w:lvlText w:val="%6."/>
      <w:lvlJc w:val="left"/>
      <w:pPr>
        <w:tabs>
          <w:tab w:val="num" w:pos="4140"/>
        </w:tabs>
        <w:ind w:left="4140" w:hanging="360"/>
      </w:pPr>
    </w:lvl>
    <w:lvl w:ilvl="6" w:tentative="1">
      <w:start w:val="1"/>
      <w:numFmt w:val="lowerLetter"/>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Letter"/>
      <w:lvlText w:val="%9."/>
      <w:lvlJc w:val="left"/>
      <w:pPr>
        <w:tabs>
          <w:tab w:val="num" w:pos="6300"/>
        </w:tabs>
        <w:ind w:left="6300" w:hanging="360"/>
      </w:pPr>
    </w:lvl>
  </w:abstractNum>
  <w:abstractNum w:abstractNumId="7" w15:restartNumberingAfterBreak="0">
    <w:nsid w:val="5F20293D"/>
    <w:multiLevelType w:val="hybridMultilevel"/>
    <w:tmpl w:val="66D2FA94"/>
    <w:lvl w:ilvl="0" w:tplc="5FEA1762">
      <w:start w:val="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1792240899">
    <w:abstractNumId w:val="3"/>
  </w:num>
  <w:num w:numId="2" w16cid:durableId="150217119">
    <w:abstractNumId w:val="1"/>
  </w:num>
  <w:num w:numId="3" w16cid:durableId="120080638">
    <w:abstractNumId w:val="2"/>
  </w:num>
  <w:num w:numId="4" w16cid:durableId="1787894948">
    <w:abstractNumId w:val="0"/>
  </w:num>
  <w:num w:numId="5" w16cid:durableId="544417267">
    <w:abstractNumId w:val="6"/>
  </w:num>
  <w:num w:numId="6" w16cid:durableId="180094983">
    <w:abstractNumId w:val="7"/>
  </w:num>
  <w:num w:numId="7" w16cid:durableId="799805190">
    <w:abstractNumId w:val="5"/>
  </w:num>
  <w:num w:numId="8" w16cid:durableId="1448349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C6"/>
    <w:rsid w:val="00061731"/>
    <w:rsid w:val="000655E8"/>
    <w:rsid w:val="00090FE6"/>
    <w:rsid w:val="000A71EB"/>
    <w:rsid w:val="000D74CE"/>
    <w:rsid w:val="000E7658"/>
    <w:rsid w:val="0011418D"/>
    <w:rsid w:val="0011499F"/>
    <w:rsid w:val="001317ED"/>
    <w:rsid w:val="00145B4F"/>
    <w:rsid w:val="00155623"/>
    <w:rsid w:val="001620CD"/>
    <w:rsid w:val="001C00A7"/>
    <w:rsid w:val="001E4FF8"/>
    <w:rsid w:val="001F3745"/>
    <w:rsid w:val="00230E41"/>
    <w:rsid w:val="0027588E"/>
    <w:rsid w:val="002961CA"/>
    <w:rsid w:val="00296A75"/>
    <w:rsid w:val="002D34C9"/>
    <w:rsid w:val="002E7EE6"/>
    <w:rsid w:val="002F6FFF"/>
    <w:rsid w:val="00323D4D"/>
    <w:rsid w:val="00341853"/>
    <w:rsid w:val="003627F3"/>
    <w:rsid w:val="0036373C"/>
    <w:rsid w:val="00364A06"/>
    <w:rsid w:val="0037506F"/>
    <w:rsid w:val="003C0AF4"/>
    <w:rsid w:val="003C6F6C"/>
    <w:rsid w:val="003D6EE9"/>
    <w:rsid w:val="004012BA"/>
    <w:rsid w:val="00414C15"/>
    <w:rsid w:val="00416D7F"/>
    <w:rsid w:val="004248A8"/>
    <w:rsid w:val="00436AB6"/>
    <w:rsid w:val="004C7AB2"/>
    <w:rsid w:val="00507CF2"/>
    <w:rsid w:val="005342C5"/>
    <w:rsid w:val="005A4239"/>
    <w:rsid w:val="005B7B1D"/>
    <w:rsid w:val="005C5B74"/>
    <w:rsid w:val="005E161B"/>
    <w:rsid w:val="00693555"/>
    <w:rsid w:val="0071330B"/>
    <w:rsid w:val="00740E35"/>
    <w:rsid w:val="00755AC9"/>
    <w:rsid w:val="00770024"/>
    <w:rsid w:val="00785BF9"/>
    <w:rsid w:val="00790500"/>
    <w:rsid w:val="007D6CBF"/>
    <w:rsid w:val="00806F19"/>
    <w:rsid w:val="00816D10"/>
    <w:rsid w:val="008321E0"/>
    <w:rsid w:val="008849C6"/>
    <w:rsid w:val="00897198"/>
    <w:rsid w:val="008A5E84"/>
    <w:rsid w:val="008C1649"/>
    <w:rsid w:val="009138D9"/>
    <w:rsid w:val="009167BE"/>
    <w:rsid w:val="00955647"/>
    <w:rsid w:val="00967FF4"/>
    <w:rsid w:val="009B0C9C"/>
    <w:rsid w:val="009E6CFA"/>
    <w:rsid w:val="009F1F39"/>
    <w:rsid w:val="00A20069"/>
    <w:rsid w:val="00A24BCB"/>
    <w:rsid w:val="00A259B6"/>
    <w:rsid w:val="00A64D1E"/>
    <w:rsid w:val="00A9185A"/>
    <w:rsid w:val="00A94F89"/>
    <w:rsid w:val="00AE18A1"/>
    <w:rsid w:val="00AE6764"/>
    <w:rsid w:val="00AE6ED3"/>
    <w:rsid w:val="00B17E56"/>
    <w:rsid w:val="00B346E7"/>
    <w:rsid w:val="00B560FF"/>
    <w:rsid w:val="00B95AB5"/>
    <w:rsid w:val="00B96783"/>
    <w:rsid w:val="00BB0D87"/>
    <w:rsid w:val="00CE4FA3"/>
    <w:rsid w:val="00D07D8A"/>
    <w:rsid w:val="00D32AB0"/>
    <w:rsid w:val="00D5070E"/>
    <w:rsid w:val="00D76E83"/>
    <w:rsid w:val="00D90F63"/>
    <w:rsid w:val="00DA09C3"/>
    <w:rsid w:val="00DF5D83"/>
    <w:rsid w:val="00E0496B"/>
    <w:rsid w:val="00E111DF"/>
    <w:rsid w:val="00E12ABC"/>
    <w:rsid w:val="00E426F4"/>
    <w:rsid w:val="00E50A13"/>
    <w:rsid w:val="00E73BA4"/>
    <w:rsid w:val="00EB48E8"/>
    <w:rsid w:val="00ED2790"/>
    <w:rsid w:val="00F64D60"/>
    <w:rsid w:val="00FA0760"/>
    <w:rsid w:val="00FA72CA"/>
    <w:rsid w:val="00FB10C0"/>
    <w:rsid w:val="00FE6C1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A7E3"/>
  <w15:docId w15:val="{85CC590B-239C-4F6F-BE4D-9F867B67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C6"/>
    <w:pPr>
      <w:suppressAutoHyphens/>
      <w:spacing w:after="0" w:line="240" w:lineRule="auto"/>
    </w:pPr>
    <w:rPr>
      <w:rFonts w:ascii="Liberation Serif" w:eastAsia="SimSun" w:hAnsi="Liberation Serif" w:cs="Arial"/>
      <w:kern w:val="2"/>
      <w:sz w:val="24"/>
      <w:szCs w:val="24"/>
      <w:lang w:eastAsia="zh-CN" w:bidi="hi-IN"/>
    </w:rPr>
  </w:style>
  <w:style w:type="paragraph" w:styleId="Titlu2">
    <w:name w:val="heading 2"/>
    <w:basedOn w:val="Normal"/>
    <w:link w:val="Titlu2Caracter"/>
    <w:uiPriority w:val="9"/>
    <w:qFormat/>
    <w:rsid w:val="008849C6"/>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ro-RO"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qFormat/>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
    <w:name w:val="Body Text Char"/>
    <w:basedOn w:val="Fontdeparagrafimplicit"/>
    <w:uiPriority w:val="99"/>
    <w:semiHidden/>
    <w:rsid w:val="008849C6"/>
    <w:rPr>
      <w:rFonts w:ascii="Liberation Serif" w:eastAsia="SimSun" w:hAnsi="Liberation Serif" w:cs="Mangal"/>
      <w:kern w:val="2"/>
      <w:sz w:val="24"/>
      <w:szCs w:val="21"/>
      <w:lang w:eastAsia="zh-CN" w:bidi="hi-IN"/>
    </w:rPr>
  </w:style>
  <w:style w:type="paragraph" w:styleId="Listparagraf">
    <w:name w:val="List Paragraph"/>
    <w:basedOn w:val="Normal"/>
    <w:qFormat/>
    <w:rsid w:val="008849C6"/>
    <w:pPr>
      <w:ind w:left="720"/>
      <w:contextualSpacing/>
    </w:pPr>
    <w:rPr>
      <w:rFonts w:cs="Mangal"/>
      <w:szCs w:val="21"/>
    </w:rPr>
  </w:style>
  <w:style w:type="paragraph" w:customStyle="1" w:styleId="Frspaiere1">
    <w:name w:val="Fără spațiere1"/>
    <w:rsid w:val="008849C6"/>
    <w:pPr>
      <w:suppressAutoHyphens/>
      <w:spacing w:after="0" w:line="240" w:lineRule="auto"/>
    </w:pPr>
    <w:rPr>
      <w:rFonts w:ascii="Liberation Serif" w:eastAsia="SimSun" w:hAnsi="Liberation Serif" w:cs="Arial"/>
      <w:kern w:val="2"/>
      <w:sz w:val="24"/>
      <w:szCs w:val="24"/>
      <w:lang w:eastAsia="zh-CN" w:bidi="hi-IN"/>
    </w:rPr>
  </w:style>
  <w:style w:type="character" w:customStyle="1" w:styleId="Other">
    <w:name w:val="Other_"/>
    <w:basedOn w:val="Fontdeparagrafimplicit"/>
    <w:link w:val="Other0"/>
    <w:locked/>
    <w:rsid w:val="008849C6"/>
    <w:rPr>
      <w:rFonts w:ascii="Times New Roman" w:eastAsia="Times New Roman" w:hAnsi="Times New Roman" w:cs="Times New Roman"/>
      <w:shd w:val="clear" w:color="auto" w:fill="FFFFFF"/>
    </w:rPr>
  </w:style>
  <w:style w:type="paragraph" w:customStyle="1" w:styleId="Other0">
    <w:name w:val="Other"/>
    <w:basedOn w:val="Normal"/>
    <w:link w:val="Other"/>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CorptextCaracter">
    <w:name w:val="Corp text Caracter"/>
    <w:basedOn w:val="Fontdeparagrafimplicit"/>
    <w:link w:val="Corptext"/>
    <w:semiHidden/>
    <w:locked/>
    <w:rsid w:val="008849C6"/>
    <w:rPr>
      <w:rFonts w:ascii="Times New Roman" w:eastAsia="Times New Roman" w:hAnsi="Times New Roman" w:cs="Times New Roman"/>
      <w:shd w:val="clear" w:color="auto" w:fill="FFFFFF"/>
    </w:rPr>
  </w:style>
  <w:style w:type="character" w:customStyle="1" w:styleId="Titlu2Caracter">
    <w:name w:val="Titlu 2 Caracter"/>
    <w:basedOn w:val="Fontdeparagrafimplicit"/>
    <w:link w:val="Titlu2"/>
    <w:uiPriority w:val="9"/>
    <w:rsid w:val="008849C6"/>
    <w:rPr>
      <w:rFonts w:ascii="Times New Roman" w:eastAsia="Times New Roman" w:hAnsi="Times New Roman" w:cs="Times New Roman"/>
      <w:b/>
      <w:bCs/>
      <w:sz w:val="36"/>
      <w:szCs w:val="36"/>
      <w:lang w:eastAsia="ro-RO"/>
    </w:rPr>
  </w:style>
  <w:style w:type="character" w:styleId="Robust">
    <w:name w:val="Strong"/>
    <w:basedOn w:val="Fontdeparagrafimplicit"/>
    <w:uiPriority w:val="22"/>
    <w:qFormat/>
    <w:rsid w:val="004012BA"/>
    <w:rPr>
      <w:b/>
      <w:bCs/>
    </w:rPr>
  </w:style>
  <w:style w:type="paragraph" w:styleId="NormalWeb">
    <w:name w:val="Normal (Web)"/>
    <w:basedOn w:val="Normal"/>
    <w:uiPriority w:val="99"/>
    <w:unhideWhenUsed/>
    <w:rsid w:val="00A259B6"/>
    <w:pPr>
      <w:suppressAutoHyphens w:val="0"/>
      <w:spacing w:before="100" w:beforeAutospacing="1" w:after="100" w:afterAutospacing="1"/>
    </w:pPr>
    <w:rPr>
      <w:rFonts w:ascii="Times New Roman" w:eastAsia="Times New Roman" w:hAnsi="Times New Roman" w:cs="Times New Roman"/>
      <w:kern w:val="0"/>
      <w:lang w:eastAsia="ro-RO" w:bidi="ar-SA"/>
    </w:rPr>
  </w:style>
  <w:style w:type="character" w:styleId="Accentuat">
    <w:name w:val="Emphasis"/>
    <w:basedOn w:val="Fontdeparagrafimplicit"/>
    <w:uiPriority w:val="20"/>
    <w:qFormat/>
    <w:rsid w:val="00897198"/>
    <w:rPr>
      <w:i/>
      <w:iCs/>
    </w:rPr>
  </w:style>
  <w:style w:type="paragraph" w:customStyle="1" w:styleId="Default">
    <w:name w:val="Default"/>
    <w:rsid w:val="00ED279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rspaiere">
    <w:name w:val="No Spacing"/>
    <w:uiPriority w:val="1"/>
    <w:qFormat/>
    <w:rsid w:val="0036373C"/>
    <w:pPr>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5280">
      <w:bodyDiv w:val="1"/>
      <w:marLeft w:val="0"/>
      <w:marRight w:val="0"/>
      <w:marTop w:val="0"/>
      <w:marBottom w:val="0"/>
      <w:divBdr>
        <w:top w:val="none" w:sz="0" w:space="0" w:color="auto"/>
        <w:left w:val="none" w:sz="0" w:space="0" w:color="auto"/>
        <w:bottom w:val="none" w:sz="0" w:space="0" w:color="auto"/>
        <w:right w:val="none" w:sz="0" w:space="0" w:color="auto"/>
      </w:divBdr>
    </w:div>
    <w:div w:id="428625849">
      <w:bodyDiv w:val="1"/>
      <w:marLeft w:val="0"/>
      <w:marRight w:val="0"/>
      <w:marTop w:val="0"/>
      <w:marBottom w:val="0"/>
      <w:divBdr>
        <w:top w:val="none" w:sz="0" w:space="0" w:color="auto"/>
        <w:left w:val="none" w:sz="0" w:space="0" w:color="auto"/>
        <w:bottom w:val="none" w:sz="0" w:space="0" w:color="auto"/>
        <w:right w:val="none" w:sz="0" w:space="0" w:color="auto"/>
      </w:divBdr>
    </w:div>
    <w:div w:id="434055859">
      <w:bodyDiv w:val="1"/>
      <w:marLeft w:val="0"/>
      <w:marRight w:val="0"/>
      <w:marTop w:val="0"/>
      <w:marBottom w:val="0"/>
      <w:divBdr>
        <w:top w:val="none" w:sz="0" w:space="0" w:color="auto"/>
        <w:left w:val="none" w:sz="0" w:space="0" w:color="auto"/>
        <w:bottom w:val="none" w:sz="0" w:space="0" w:color="auto"/>
        <w:right w:val="none" w:sz="0" w:space="0" w:color="auto"/>
      </w:divBdr>
    </w:div>
    <w:div w:id="671564670">
      <w:bodyDiv w:val="1"/>
      <w:marLeft w:val="0"/>
      <w:marRight w:val="0"/>
      <w:marTop w:val="0"/>
      <w:marBottom w:val="0"/>
      <w:divBdr>
        <w:top w:val="none" w:sz="0" w:space="0" w:color="auto"/>
        <w:left w:val="none" w:sz="0" w:space="0" w:color="auto"/>
        <w:bottom w:val="none" w:sz="0" w:space="0" w:color="auto"/>
        <w:right w:val="none" w:sz="0" w:space="0" w:color="auto"/>
      </w:divBdr>
    </w:div>
    <w:div w:id="689767734">
      <w:bodyDiv w:val="1"/>
      <w:marLeft w:val="0"/>
      <w:marRight w:val="0"/>
      <w:marTop w:val="0"/>
      <w:marBottom w:val="0"/>
      <w:divBdr>
        <w:top w:val="none" w:sz="0" w:space="0" w:color="auto"/>
        <w:left w:val="none" w:sz="0" w:space="0" w:color="auto"/>
        <w:bottom w:val="none" w:sz="0" w:space="0" w:color="auto"/>
        <w:right w:val="none" w:sz="0" w:space="0" w:color="auto"/>
      </w:divBdr>
    </w:div>
    <w:div w:id="781194938">
      <w:bodyDiv w:val="1"/>
      <w:marLeft w:val="0"/>
      <w:marRight w:val="0"/>
      <w:marTop w:val="0"/>
      <w:marBottom w:val="0"/>
      <w:divBdr>
        <w:top w:val="none" w:sz="0" w:space="0" w:color="auto"/>
        <w:left w:val="none" w:sz="0" w:space="0" w:color="auto"/>
        <w:bottom w:val="none" w:sz="0" w:space="0" w:color="auto"/>
        <w:right w:val="none" w:sz="0" w:space="0" w:color="auto"/>
      </w:divBdr>
    </w:div>
    <w:div w:id="1000890044">
      <w:bodyDiv w:val="1"/>
      <w:marLeft w:val="0"/>
      <w:marRight w:val="0"/>
      <w:marTop w:val="0"/>
      <w:marBottom w:val="0"/>
      <w:divBdr>
        <w:top w:val="none" w:sz="0" w:space="0" w:color="auto"/>
        <w:left w:val="none" w:sz="0" w:space="0" w:color="auto"/>
        <w:bottom w:val="none" w:sz="0" w:space="0" w:color="auto"/>
        <w:right w:val="none" w:sz="0" w:space="0" w:color="auto"/>
      </w:divBdr>
    </w:div>
    <w:div w:id="1012342729">
      <w:bodyDiv w:val="1"/>
      <w:marLeft w:val="0"/>
      <w:marRight w:val="0"/>
      <w:marTop w:val="0"/>
      <w:marBottom w:val="0"/>
      <w:divBdr>
        <w:top w:val="none" w:sz="0" w:space="0" w:color="auto"/>
        <w:left w:val="none" w:sz="0" w:space="0" w:color="auto"/>
        <w:bottom w:val="none" w:sz="0" w:space="0" w:color="auto"/>
        <w:right w:val="none" w:sz="0" w:space="0" w:color="auto"/>
      </w:divBdr>
    </w:div>
    <w:div w:id="1110121804">
      <w:bodyDiv w:val="1"/>
      <w:marLeft w:val="0"/>
      <w:marRight w:val="0"/>
      <w:marTop w:val="0"/>
      <w:marBottom w:val="0"/>
      <w:divBdr>
        <w:top w:val="none" w:sz="0" w:space="0" w:color="auto"/>
        <w:left w:val="none" w:sz="0" w:space="0" w:color="auto"/>
        <w:bottom w:val="none" w:sz="0" w:space="0" w:color="auto"/>
        <w:right w:val="none" w:sz="0" w:space="0" w:color="auto"/>
      </w:divBdr>
    </w:div>
    <w:div w:id="1293711406">
      <w:bodyDiv w:val="1"/>
      <w:marLeft w:val="0"/>
      <w:marRight w:val="0"/>
      <w:marTop w:val="0"/>
      <w:marBottom w:val="0"/>
      <w:divBdr>
        <w:top w:val="none" w:sz="0" w:space="0" w:color="auto"/>
        <w:left w:val="none" w:sz="0" w:space="0" w:color="auto"/>
        <w:bottom w:val="none" w:sz="0" w:space="0" w:color="auto"/>
        <w:right w:val="none" w:sz="0" w:space="0" w:color="auto"/>
      </w:divBdr>
    </w:div>
    <w:div w:id="1347710159">
      <w:bodyDiv w:val="1"/>
      <w:marLeft w:val="0"/>
      <w:marRight w:val="0"/>
      <w:marTop w:val="0"/>
      <w:marBottom w:val="0"/>
      <w:divBdr>
        <w:top w:val="none" w:sz="0" w:space="0" w:color="auto"/>
        <w:left w:val="none" w:sz="0" w:space="0" w:color="auto"/>
        <w:bottom w:val="none" w:sz="0" w:space="0" w:color="auto"/>
        <w:right w:val="none" w:sz="0" w:space="0" w:color="auto"/>
      </w:divBdr>
    </w:div>
    <w:div w:id="1834763044">
      <w:bodyDiv w:val="1"/>
      <w:marLeft w:val="0"/>
      <w:marRight w:val="0"/>
      <w:marTop w:val="0"/>
      <w:marBottom w:val="0"/>
      <w:divBdr>
        <w:top w:val="none" w:sz="0" w:space="0" w:color="auto"/>
        <w:left w:val="none" w:sz="0" w:space="0" w:color="auto"/>
        <w:bottom w:val="none" w:sz="0" w:space="0" w:color="auto"/>
        <w:right w:val="none" w:sz="0" w:space="0" w:color="auto"/>
      </w:divBdr>
    </w:div>
    <w:div w:id="208116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648</Words>
  <Characters>3762</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4</cp:revision>
  <cp:lastPrinted>2023-11-29T09:57:00Z</cp:lastPrinted>
  <dcterms:created xsi:type="dcterms:W3CDTF">2025-12-29T07:35:00Z</dcterms:created>
  <dcterms:modified xsi:type="dcterms:W3CDTF">2025-12-29T09:23:00Z</dcterms:modified>
</cp:coreProperties>
</file>