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430BE80F"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84263A">
        <w:rPr>
          <w:b/>
          <w:sz w:val="28"/>
          <w:szCs w:val="28"/>
        </w:rPr>
        <w:t>244</w:t>
      </w:r>
      <w:r w:rsidR="002504A7">
        <w:rPr>
          <w:b/>
          <w:sz w:val="28"/>
          <w:szCs w:val="28"/>
        </w:rPr>
        <w:t>/1</w:t>
      </w:r>
      <w:r w:rsidR="0084263A">
        <w:rPr>
          <w:b/>
          <w:sz w:val="28"/>
          <w:szCs w:val="28"/>
        </w:rPr>
        <w:t>1050</w:t>
      </w:r>
      <w:r w:rsidR="007E4CCB" w:rsidRPr="00A03619">
        <w:rPr>
          <w:b/>
          <w:sz w:val="28"/>
          <w:szCs w:val="28"/>
        </w:rPr>
        <w:t>/</w:t>
      </w:r>
      <w:r w:rsidR="0084263A">
        <w:rPr>
          <w:b/>
          <w:sz w:val="28"/>
          <w:szCs w:val="28"/>
        </w:rPr>
        <w:t>29.12.2025</w:t>
      </w:r>
    </w:p>
    <w:p w14:paraId="43DD8EC6" w14:textId="77777777" w:rsidR="00F3469C" w:rsidRDefault="00F3469C" w:rsidP="007E4CCB">
      <w:pPr>
        <w:jc w:val="both"/>
        <w:rPr>
          <w:b/>
          <w:sz w:val="28"/>
          <w:szCs w:val="28"/>
        </w:rPr>
      </w:pPr>
    </w:p>
    <w:p w14:paraId="79A7915C" w14:textId="77777777" w:rsidR="001844F0" w:rsidRPr="00A03619" w:rsidRDefault="001844F0" w:rsidP="007E4CCB">
      <w:pPr>
        <w:jc w:val="both"/>
        <w:rPr>
          <w:b/>
          <w:sz w:val="28"/>
          <w:szCs w:val="28"/>
        </w:rPr>
      </w:pPr>
    </w:p>
    <w:p w14:paraId="25BB164D" w14:textId="0D0F06E7" w:rsidR="007E4CCB" w:rsidRPr="00C47C1B" w:rsidRDefault="00D513D5" w:rsidP="000F5BE0">
      <w:pPr>
        <w:jc w:val="center"/>
        <w:rPr>
          <w:b/>
          <w:sz w:val="28"/>
          <w:szCs w:val="28"/>
          <w:u w:val="single"/>
        </w:rPr>
      </w:pPr>
      <w:r w:rsidRPr="00C47C1B">
        <w:rPr>
          <w:b/>
          <w:sz w:val="28"/>
          <w:szCs w:val="28"/>
          <w:u w:val="single"/>
        </w:rPr>
        <w:t>R</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F</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T</w:t>
      </w:r>
      <w:r w:rsidR="00A03619" w:rsidRPr="00C47C1B">
        <w:rPr>
          <w:b/>
          <w:sz w:val="28"/>
          <w:szCs w:val="28"/>
          <w:u w:val="single"/>
        </w:rPr>
        <w:t xml:space="preserve">  </w:t>
      </w:r>
      <w:r w:rsidRPr="00C47C1B">
        <w:rPr>
          <w:b/>
          <w:sz w:val="28"/>
          <w:szCs w:val="28"/>
          <w:u w:val="single"/>
        </w:rPr>
        <w:t xml:space="preserve"> D</w:t>
      </w:r>
      <w:r w:rsidR="00A03619" w:rsidRPr="00C47C1B">
        <w:rPr>
          <w:b/>
          <w:sz w:val="28"/>
          <w:szCs w:val="28"/>
          <w:u w:val="single"/>
        </w:rPr>
        <w:t xml:space="preserve"> </w:t>
      </w:r>
      <w:r w:rsidRPr="00C47C1B">
        <w:rPr>
          <w:b/>
          <w:sz w:val="28"/>
          <w:szCs w:val="28"/>
          <w:u w:val="single"/>
        </w:rPr>
        <w:t xml:space="preserve">E </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P</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O</w:t>
      </w:r>
      <w:r w:rsidR="00A03619" w:rsidRPr="00C47C1B">
        <w:rPr>
          <w:b/>
          <w:sz w:val="28"/>
          <w:szCs w:val="28"/>
          <w:u w:val="single"/>
        </w:rPr>
        <w:t xml:space="preserve"> </w:t>
      </w:r>
      <w:r w:rsidRPr="00C47C1B">
        <w:rPr>
          <w:b/>
          <w:sz w:val="28"/>
          <w:szCs w:val="28"/>
          <w:u w:val="single"/>
        </w:rPr>
        <w:t>B</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E</w:t>
      </w:r>
    </w:p>
    <w:p w14:paraId="63F3201F" w14:textId="77777777" w:rsidR="0026383A" w:rsidRDefault="0026383A" w:rsidP="0026383A">
      <w:pPr>
        <w:shd w:val="clear" w:color="auto" w:fill="FFFFFF"/>
        <w:spacing w:line="264" w:lineRule="atLeast"/>
        <w:jc w:val="center"/>
        <w:textAlignment w:val="baseline"/>
        <w:rPr>
          <w:b/>
          <w:bCs/>
          <w:sz w:val="28"/>
          <w:szCs w:val="28"/>
          <w:lang w:eastAsia="zh-CN" w:bidi="hi-IN"/>
        </w:rPr>
      </w:pPr>
      <w:r w:rsidRPr="00441B42">
        <w:rPr>
          <w:b/>
          <w:bCs/>
          <w:sz w:val="28"/>
          <w:szCs w:val="28"/>
          <w:lang w:eastAsia="zh-CN" w:bidi="hi-IN"/>
        </w:rPr>
        <w:t xml:space="preserve">pentru modificarea Hotărârii Consiliului Local nr. 133/2024 privind aprobarea Documentației </w:t>
      </w:r>
      <w:proofErr w:type="spellStart"/>
      <w:r w:rsidRPr="00441B42">
        <w:rPr>
          <w:b/>
          <w:bCs/>
          <w:sz w:val="28"/>
          <w:szCs w:val="28"/>
          <w:lang w:eastAsia="zh-CN" w:bidi="hi-IN"/>
        </w:rPr>
        <w:t>tehnico</w:t>
      </w:r>
      <w:proofErr w:type="spellEnd"/>
      <w:r w:rsidRPr="00441B42">
        <w:rPr>
          <w:b/>
          <w:bCs/>
          <w:sz w:val="28"/>
          <w:szCs w:val="28"/>
          <w:lang w:eastAsia="zh-CN" w:bidi="hi-IN"/>
        </w:rPr>
        <w:t xml:space="preserve">-economice faza Proiect Tehnic, a Indicatorilor </w:t>
      </w:r>
      <w:proofErr w:type="spellStart"/>
      <w:r w:rsidRPr="00441B42">
        <w:rPr>
          <w:b/>
          <w:bCs/>
          <w:sz w:val="28"/>
          <w:szCs w:val="28"/>
          <w:lang w:eastAsia="zh-CN" w:bidi="hi-IN"/>
        </w:rPr>
        <w:t>tehnico</w:t>
      </w:r>
      <w:proofErr w:type="spellEnd"/>
      <w:r w:rsidRPr="00441B42">
        <w:rPr>
          <w:b/>
          <w:bCs/>
          <w:sz w:val="28"/>
          <w:szCs w:val="28"/>
          <w:lang w:eastAsia="zh-CN" w:bidi="hi-IN"/>
        </w:rPr>
        <w:t>-</w:t>
      </w:r>
    </w:p>
    <w:p w14:paraId="01244060" w14:textId="77777777" w:rsidR="0026383A" w:rsidRDefault="0026383A" w:rsidP="0026383A">
      <w:pPr>
        <w:shd w:val="clear" w:color="auto" w:fill="FFFFFF"/>
        <w:spacing w:line="264" w:lineRule="atLeast"/>
        <w:jc w:val="center"/>
        <w:textAlignment w:val="baseline"/>
        <w:rPr>
          <w:b/>
          <w:bCs/>
          <w:sz w:val="28"/>
          <w:szCs w:val="28"/>
          <w:lang w:eastAsia="zh-CN" w:bidi="hi-IN"/>
        </w:rPr>
      </w:pPr>
      <w:r w:rsidRPr="00441B42">
        <w:rPr>
          <w:b/>
          <w:bCs/>
          <w:sz w:val="28"/>
          <w:szCs w:val="28"/>
          <w:lang w:eastAsia="zh-CN" w:bidi="hi-IN"/>
        </w:rPr>
        <w:t xml:space="preserve">economici și a Devizului general aferente obiectivului de investiție din cadrul </w:t>
      </w:r>
    </w:p>
    <w:p w14:paraId="66C640B2" w14:textId="77777777" w:rsidR="0026383A" w:rsidRDefault="0026383A" w:rsidP="0026383A">
      <w:pPr>
        <w:shd w:val="clear" w:color="auto" w:fill="FFFFFF"/>
        <w:spacing w:line="264" w:lineRule="atLeast"/>
        <w:jc w:val="center"/>
        <w:textAlignment w:val="baseline"/>
        <w:rPr>
          <w:b/>
          <w:bCs/>
          <w:sz w:val="28"/>
          <w:szCs w:val="28"/>
          <w:lang w:eastAsia="zh-CN" w:bidi="hi-IN"/>
        </w:rPr>
      </w:pPr>
      <w:r w:rsidRPr="00441B42">
        <w:rPr>
          <w:b/>
          <w:bCs/>
          <w:sz w:val="28"/>
          <w:szCs w:val="28"/>
          <w:lang w:eastAsia="zh-CN" w:bidi="hi-IN"/>
        </w:rPr>
        <w:t xml:space="preserve">proiectului „Creșterea eficienței energetice și gestionarea inteligentă a </w:t>
      </w:r>
    </w:p>
    <w:p w14:paraId="5EACD1BE" w14:textId="77777777" w:rsidR="0026383A" w:rsidRDefault="0026383A" w:rsidP="0026383A">
      <w:pPr>
        <w:shd w:val="clear" w:color="auto" w:fill="FFFFFF"/>
        <w:spacing w:line="264" w:lineRule="atLeast"/>
        <w:jc w:val="center"/>
        <w:textAlignment w:val="baseline"/>
        <w:rPr>
          <w:b/>
          <w:bCs/>
          <w:sz w:val="28"/>
          <w:szCs w:val="28"/>
          <w:lang w:eastAsia="zh-CN" w:bidi="hi-IN"/>
        </w:rPr>
      </w:pPr>
      <w:r w:rsidRPr="00441B42">
        <w:rPr>
          <w:b/>
          <w:bCs/>
          <w:sz w:val="28"/>
          <w:szCs w:val="28"/>
          <w:lang w:eastAsia="zh-CN" w:bidi="hi-IN"/>
        </w:rPr>
        <w:t>energiei în cadrul Liceului Teoretic Avram Iancu Brad – sală de</w:t>
      </w:r>
    </w:p>
    <w:p w14:paraId="26F74C9A" w14:textId="77777777" w:rsidR="0026383A" w:rsidRDefault="0026383A" w:rsidP="0026383A">
      <w:pPr>
        <w:shd w:val="clear" w:color="auto" w:fill="FFFFFF"/>
        <w:spacing w:line="264" w:lineRule="atLeast"/>
        <w:jc w:val="center"/>
        <w:textAlignment w:val="baseline"/>
        <w:rPr>
          <w:b/>
          <w:bCs/>
          <w:sz w:val="28"/>
          <w:szCs w:val="28"/>
          <w:lang w:eastAsia="zh-CN" w:bidi="hi-IN"/>
        </w:rPr>
      </w:pPr>
      <w:r w:rsidRPr="00441B42">
        <w:rPr>
          <w:b/>
          <w:bCs/>
          <w:sz w:val="28"/>
          <w:szCs w:val="28"/>
          <w:lang w:eastAsia="zh-CN" w:bidi="hi-IN"/>
        </w:rPr>
        <w:t xml:space="preserve"> sport și săli de clasă’’, propus spre finanțare prin Programul</w:t>
      </w:r>
    </w:p>
    <w:p w14:paraId="78427CF8" w14:textId="77777777" w:rsidR="0026383A" w:rsidRDefault="0026383A" w:rsidP="0026383A">
      <w:pPr>
        <w:shd w:val="clear" w:color="auto" w:fill="FFFFFF"/>
        <w:spacing w:line="264" w:lineRule="atLeast"/>
        <w:jc w:val="center"/>
        <w:textAlignment w:val="baseline"/>
        <w:rPr>
          <w:b/>
          <w:bCs/>
          <w:sz w:val="28"/>
          <w:szCs w:val="28"/>
          <w:lang w:eastAsia="zh-CN" w:bidi="hi-IN"/>
        </w:rPr>
      </w:pPr>
      <w:r w:rsidRPr="00441B42">
        <w:rPr>
          <w:b/>
          <w:bCs/>
          <w:sz w:val="28"/>
          <w:szCs w:val="28"/>
          <w:lang w:eastAsia="zh-CN" w:bidi="hi-IN"/>
        </w:rPr>
        <w:t xml:space="preserve"> Regional Vest</w:t>
      </w:r>
      <w:r>
        <w:rPr>
          <w:b/>
          <w:bCs/>
          <w:sz w:val="28"/>
          <w:szCs w:val="28"/>
          <w:lang w:eastAsia="zh-CN" w:bidi="hi-IN"/>
        </w:rPr>
        <w:t xml:space="preserve"> </w:t>
      </w:r>
      <w:r w:rsidRPr="00441B42">
        <w:rPr>
          <w:b/>
          <w:bCs/>
          <w:sz w:val="28"/>
          <w:szCs w:val="28"/>
          <w:lang w:eastAsia="zh-CN" w:bidi="hi-IN"/>
        </w:rPr>
        <w:t xml:space="preserve">2021-2027, Intervenția regională 3.1.C </w:t>
      </w:r>
      <w:r>
        <w:rPr>
          <w:b/>
          <w:bCs/>
          <w:sz w:val="28"/>
          <w:szCs w:val="28"/>
          <w:lang w:eastAsia="zh-CN" w:bidi="hi-IN"/>
        </w:rPr>
        <w:t>–</w:t>
      </w:r>
      <w:r w:rsidRPr="00441B42">
        <w:rPr>
          <w:b/>
          <w:bCs/>
          <w:sz w:val="28"/>
          <w:szCs w:val="28"/>
          <w:lang w:eastAsia="zh-CN" w:bidi="hi-IN"/>
        </w:rPr>
        <w:t xml:space="preserve"> </w:t>
      </w:r>
    </w:p>
    <w:p w14:paraId="29C12BCF" w14:textId="77777777" w:rsidR="0026383A" w:rsidRDefault="0026383A" w:rsidP="0026383A">
      <w:pPr>
        <w:shd w:val="clear" w:color="auto" w:fill="FFFFFF"/>
        <w:spacing w:line="264" w:lineRule="atLeast"/>
        <w:jc w:val="center"/>
        <w:textAlignment w:val="baseline"/>
        <w:rPr>
          <w:b/>
          <w:bCs/>
          <w:sz w:val="28"/>
          <w:szCs w:val="28"/>
          <w:lang w:eastAsia="zh-CN" w:bidi="hi-IN"/>
        </w:rPr>
      </w:pPr>
      <w:r w:rsidRPr="00441B42">
        <w:rPr>
          <w:b/>
          <w:bCs/>
          <w:sz w:val="28"/>
          <w:szCs w:val="28"/>
          <w:lang w:eastAsia="zh-CN" w:bidi="hi-IN"/>
        </w:rPr>
        <w:t xml:space="preserve">Eficiență energetică </w:t>
      </w:r>
      <w:r>
        <w:rPr>
          <w:b/>
          <w:bCs/>
          <w:sz w:val="28"/>
          <w:szCs w:val="28"/>
          <w:lang w:eastAsia="zh-CN" w:bidi="hi-IN"/>
        </w:rPr>
        <w:t>–</w:t>
      </w:r>
      <w:r w:rsidRPr="00441B42">
        <w:rPr>
          <w:b/>
          <w:bCs/>
          <w:sz w:val="28"/>
          <w:szCs w:val="28"/>
          <w:lang w:eastAsia="zh-CN" w:bidi="hi-IN"/>
        </w:rPr>
        <w:t xml:space="preserve"> clădiri</w:t>
      </w:r>
      <w:r>
        <w:rPr>
          <w:b/>
          <w:bCs/>
          <w:sz w:val="28"/>
          <w:szCs w:val="28"/>
          <w:lang w:eastAsia="zh-CN" w:bidi="hi-IN"/>
        </w:rPr>
        <w:t xml:space="preserve"> </w:t>
      </w:r>
      <w:r w:rsidRPr="00441B42">
        <w:rPr>
          <w:b/>
          <w:bCs/>
          <w:sz w:val="28"/>
          <w:szCs w:val="28"/>
          <w:lang w:eastAsia="zh-CN" w:bidi="hi-IN"/>
        </w:rPr>
        <w:t xml:space="preserve">publice, SMIS 334327, </w:t>
      </w:r>
    </w:p>
    <w:p w14:paraId="72BA6576" w14:textId="77777777" w:rsidR="0026383A" w:rsidRDefault="0026383A" w:rsidP="0026383A">
      <w:pPr>
        <w:shd w:val="clear" w:color="auto" w:fill="FFFFFF"/>
        <w:spacing w:line="264" w:lineRule="atLeast"/>
        <w:jc w:val="center"/>
        <w:textAlignment w:val="baseline"/>
        <w:rPr>
          <w:b/>
          <w:bCs/>
          <w:sz w:val="28"/>
          <w:szCs w:val="28"/>
          <w:lang w:eastAsia="zh-CN" w:bidi="hi-IN"/>
        </w:rPr>
      </w:pPr>
      <w:r w:rsidRPr="00441B42">
        <w:rPr>
          <w:b/>
          <w:bCs/>
          <w:sz w:val="28"/>
          <w:szCs w:val="28"/>
          <w:lang w:eastAsia="zh-CN" w:bidi="hi-IN"/>
        </w:rPr>
        <w:t>astfel cum a fost modifică prin</w:t>
      </w:r>
      <w:r>
        <w:rPr>
          <w:b/>
          <w:bCs/>
          <w:sz w:val="28"/>
          <w:szCs w:val="28"/>
          <w:lang w:eastAsia="zh-CN" w:bidi="hi-IN"/>
        </w:rPr>
        <w:t xml:space="preserve"> </w:t>
      </w:r>
      <w:r w:rsidRPr="00441B42">
        <w:rPr>
          <w:b/>
          <w:bCs/>
          <w:sz w:val="28"/>
          <w:szCs w:val="28"/>
          <w:lang w:eastAsia="zh-CN" w:bidi="hi-IN"/>
        </w:rPr>
        <w:t xml:space="preserve">Hotărârea </w:t>
      </w:r>
    </w:p>
    <w:p w14:paraId="73D341B9" w14:textId="77777777" w:rsidR="0026383A" w:rsidRPr="00441B42" w:rsidRDefault="0026383A" w:rsidP="0026383A">
      <w:pPr>
        <w:shd w:val="clear" w:color="auto" w:fill="FFFFFF"/>
        <w:spacing w:line="264" w:lineRule="atLeast"/>
        <w:jc w:val="center"/>
        <w:textAlignment w:val="baseline"/>
        <w:rPr>
          <w:b/>
          <w:bCs/>
          <w:sz w:val="28"/>
          <w:szCs w:val="28"/>
          <w:lang w:eastAsia="zh-CN" w:bidi="hi-IN"/>
        </w:rPr>
      </w:pPr>
      <w:r w:rsidRPr="00441B42">
        <w:rPr>
          <w:b/>
          <w:bCs/>
          <w:sz w:val="28"/>
          <w:szCs w:val="28"/>
          <w:lang w:eastAsia="zh-CN" w:bidi="hi-IN"/>
        </w:rPr>
        <w:t>Consiliului Local nr. 207/2025</w:t>
      </w:r>
    </w:p>
    <w:p w14:paraId="13C398EB" w14:textId="77777777" w:rsidR="00C47C1B" w:rsidRDefault="00C47C1B" w:rsidP="00C47C1B">
      <w:pPr>
        <w:shd w:val="clear" w:color="auto" w:fill="FFFFFF"/>
        <w:spacing w:line="264" w:lineRule="atLeast"/>
        <w:jc w:val="center"/>
        <w:textAlignment w:val="baseline"/>
        <w:rPr>
          <w:b/>
          <w:bCs/>
          <w:sz w:val="28"/>
          <w:szCs w:val="28"/>
          <w:bdr w:val="none" w:sz="0" w:space="0" w:color="auto" w:frame="1"/>
          <w:lang w:eastAsia="en-US"/>
        </w:rPr>
      </w:pPr>
    </w:p>
    <w:p w14:paraId="0A50B6AD" w14:textId="77777777" w:rsidR="004E0BDB" w:rsidRDefault="004E0BDB" w:rsidP="00C47C1B">
      <w:pPr>
        <w:shd w:val="clear" w:color="auto" w:fill="FFFFFF"/>
        <w:spacing w:line="264" w:lineRule="atLeast"/>
        <w:jc w:val="center"/>
        <w:textAlignment w:val="baseline"/>
        <w:rPr>
          <w:b/>
          <w:bCs/>
          <w:sz w:val="28"/>
          <w:szCs w:val="28"/>
          <w:bdr w:val="none" w:sz="0" w:space="0" w:color="auto" w:frame="1"/>
          <w:lang w:eastAsia="en-US"/>
        </w:rPr>
      </w:pPr>
    </w:p>
    <w:p w14:paraId="67B0215A" w14:textId="77777777" w:rsidR="0084263A" w:rsidRPr="0084263A" w:rsidRDefault="0084263A" w:rsidP="0084263A">
      <w:pPr>
        <w:shd w:val="clear" w:color="auto" w:fill="FFFFFF"/>
        <w:tabs>
          <w:tab w:val="left" w:pos="10530"/>
        </w:tabs>
        <w:spacing w:line="264" w:lineRule="atLeast"/>
        <w:jc w:val="center"/>
        <w:textAlignment w:val="baseline"/>
        <w:rPr>
          <w:b/>
          <w:bCs/>
          <w:sz w:val="28"/>
          <w:szCs w:val="28"/>
          <w:bdr w:val="none" w:sz="0" w:space="0" w:color="auto" w:frame="1"/>
          <w:lang w:eastAsia="en-US"/>
        </w:rPr>
      </w:pPr>
    </w:p>
    <w:p w14:paraId="2EAB5A9E" w14:textId="2CA43314" w:rsidR="0084263A" w:rsidRPr="00822468" w:rsidRDefault="0084263A" w:rsidP="00822468">
      <w:pPr>
        <w:tabs>
          <w:tab w:val="left" w:pos="10530"/>
        </w:tabs>
        <w:spacing w:line="259" w:lineRule="auto"/>
        <w:ind w:firstLine="706"/>
        <w:jc w:val="both"/>
        <w:rPr>
          <w:rFonts w:eastAsia="SimSun"/>
          <w:sz w:val="28"/>
          <w:szCs w:val="28"/>
          <w:lang w:eastAsia="zh-CN" w:bidi="hi-IN"/>
        </w:rPr>
      </w:pPr>
      <w:r w:rsidRPr="0084263A">
        <w:rPr>
          <w:rFonts w:eastAsia="SimSun"/>
          <w:sz w:val="28"/>
          <w:szCs w:val="28"/>
          <w:lang w:eastAsia="zh-CN" w:bidi="hi-IN"/>
        </w:rPr>
        <w:t>Municipiul Brad a accesat în cadrul apelului de proiecte PRV/30/PRV_P3/OP2/RSO2.1/PRV_A23 - PRV/3.1C/1.4 Eficiență energetică-clădiri publice</w:t>
      </w:r>
      <w:r w:rsidR="004E0BDB">
        <w:rPr>
          <w:rFonts w:eastAsia="SimSun"/>
          <w:sz w:val="28"/>
          <w:szCs w:val="28"/>
          <w:lang w:eastAsia="zh-CN" w:bidi="hi-IN"/>
        </w:rPr>
        <w:t xml:space="preserve"> </w:t>
      </w:r>
      <w:r w:rsidRPr="0084263A">
        <w:rPr>
          <w:rFonts w:eastAsia="SimSun"/>
          <w:sz w:val="28"/>
          <w:szCs w:val="28"/>
          <w:lang w:eastAsia="zh-CN" w:bidi="hi-IN"/>
        </w:rPr>
        <w:t xml:space="preserve">ale Unităților administrativ – teritoriale, orașe HD o finanțare nerambursabilă pentru obiectivul de investiție </w:t>
      </w:r>
      <w:r w:rsidRPr="0084263A">
        <w:rPr>
          <w:rFonts w:eastAsia="SimSun"/>
          <w:i/>
          <w:iCs/>
          <w:sz w:val="28"/>
          <w:szCs w:val="28"/>
          <w:lang w:eastAsia="zh-CN" w:bidi="hi-IN"/>
        </w:rPr>
        <w:t xml:space="preserve">„Creșterea eficienței energetice și gestionarea inteligentă a energiei </w:t>
      </w:r>
      <w:r w:rsidRPr="00822468">
        <w:rPr>
          <w:rFonts w:eastAsia="SimSun"/>
          <w:i/>
          <w:iCs/>
          <w:sz w:val="28"/>
          <w:szCs w:val="28"/>
          <w:lang w:eastAsia="zh-CN" w:bidi="hi-IN"/>
        </w:rPr>
        <w:t>în cadrul Liceului Teoretic Avram Iancu Brad – sală de sport și săli de clasă’’,</w:t>
      </w:r>
      <w:r w:rsidRPr="00822468">
        <w:rPr>
          <w:rFonts w:eastAsia="SimSun"/>
          <w:sz w:val="28"/>
          <w:szCs w:val="28"/>
          <w:lang w:eastAsia="zh-CN" w:bidi="hi-IN"/>
        </w:rPr>
        <w:t xml:space="preserve"> SMIS 334327. </w:t>
      </w:r>
    </w:p>
    <w:p w14:paraId="495B0CBF" w14:textId="3B696902" w:rsidR="0084263A" w:rsidRPr="00822468" w:rsidRDefault="0084263A" w:rsidP="00822468">
      <w:pPr>
        <w:tabs>
          <w:tab w:val="left" w:pos="10530"/>
        </w:tabs>
        <w:spacing w:line="259" w:lineRule="auto"/>
        <w:ind w:firstLine="706"/>
        <w:jc w:val="both"/>
        <w:rPr>
          <w:rFonts w:eastAsia="SimSun"/>
          <w:sz w:val="28"/>
          <w:szCs w:val="28"/>
          <w:lang w:eastAsia="zh-CN" w:bidi="hi-IN"/>
        </w:rPr>
      </w:pPr>
      <w:r w:rsidRPr="00822468">
        <w:rPr>
          <w:rFonts w:eastAsia="SimSun"/>
          <w:sz w:val="28"/>
          <w:szCs w:val="28"/>
          <w:lang w:eastAsia="zh-CN" w:bidi="hi-IN"/>
        </w:rPr>
        <w:t>Printre documentele obligatorii</w:t>
      </w:r>
      <w:r w:rsidR="004E0BDB">
        <w:rPr>
          <w:rFonts w:eastAsia="SimSun"/>
          <w:sz w:val="28"/>
          <w:szCs w:val="28"/>
          <w:lang w:eastAsia="zh-CN" w:bidi="hi-IN"/>
        </w:rPr>
        <w:t>,</w:t>
      </w:r>
      <w:r w:rsidRPr="00822468">
        <w:rPr>
          <w:rFonts w:eastAsia="SimSun"/>
          <w:sz w:val="28"/>
          <w:szCs w:val="28"/>
          <w:lang w:eastAsia="zh-CN" w:bidi="hi-IN"/>
        </w:rPr>
        <w:t xml:space="preserve"> în etapa de depunere a proiectelor, </w:t>
      </w:r>
      <w:r w:rsidR="004E0BDB">
        <w:rPr>
          <w:rFonts w:eastAsia="SimSun"/>
          <w:sz w:val="28"/>
          <w:szCs w:val="28"/>
          <w:lang w:eastAsia="zh-CN" w:bidi="hi-IN"/>
        </w:rPr>
        <w:t>a fost</w:t>
      </w:r>
      <w:r w:rsidRPr="00822468">
        <w:rPr>
          <w:rFonts w:eastAsia="SimSun"/>
          <w:sz w:val="28"/>
          <w:szCs w:val="28"/>
          <w:lang w:eastAsia="zh-CN" w:bidi="hi-IN"/>
        </w:rPr>
        <w:t xml:space="preserve"> Proiectul Tehnic și Hotărârea Consiliului Local de aprobare a Documentației </w:t>
      </w:r>
      <w:proofErr w:type="spellStart"/>
      <w:r w:rsidRPr="00822468">
        <w:rPr>
          <w:rFonts w:eastAsia="SimSun"/>
          <w:sz w:val="28"/>
          <w:szCs w:val="28"/>
          <w:lang w:eastAsia="zh-CN" w:bidi="hi-IN"/>
        </w:rPr>
        <w:t>tehnico</w:t>
      </w:r>
      <w:proofErr w:type="spellEnd"/>
      <w:r w:rsidRPr="00822468">
        <w:rPr>
          <w:rFonts w:eastAsia="SimSun"/>
          <w:sz w:val="28"/>
          <w:szCs w:val="28"/>
          <w:lang w:eastAsia="zh-CN" w:bidi="hi-IN"/>
        </w:rPr>
        <w:t>-economice</w:t>
      </w:r>
      <w:r w:rsidR="004E0BDB">
        <w:rPr>
          <w:rFonts w:eastAsia="SimSun"/>
          <w:sz w:val="28"/>
          <w:szCs w:val="28"/>
          <w:lang w:eastAsia="zh-CN" w:bidi="hi-IN"/>
        </w:rPr>
        <w:t>,</w:t>
      </w:r>
      <w:r w:rsidRPr="00822468">
        <w:rPr>
          <w:rFonts w:eastAsia="SimSun"/>
          <w:sz w:val="28"/>
          <w:szCs w:val="28"/>
          <w:lang w:eastAsia="zh-CN" w:bidi="hi-IN"/>
        </w:rPr>
        <w:t xml:space="preserve"> faza Proiect tehnic și a </w:t>
      </w:r>
      <w:r w:rsidR="004E0BDB">
        <w:rPr>
          <w:rFonts w:eastAsia="SimSun"/>
          <w:sz w:val="28"/>
          <w:szCs w:val="28"/>
          <w:lang w:eastAsia="zh-CN" w:bidi="hi-IN"/>
        </w:rPr>
        <w:t>I</w:t>
      </w:r>
      <w:r w:rsidRPr="00822468">
        <w:rPr>
          <w:rFonts w:eastAsia="SimSun"/>
          <w:sz w:val="28"/>
          <w:szCs w:val="28"/>
          <w:lang w:eastAsia="zh-CN" w:bidi="hi-IN"/>
        </w:rPr>
        <w:t xml:space="preserve">ndicatorilor </w:t>
      </w:r>
      <w:proofErr w:type="spellStart"/>
      <w:r w:rsidRPr="00822468">
        <w:rPr>
          <w:rFonts w:eastAsia="SimSun"/>
          <w:sz w:val="28"/>
          <w:szCs w:val="28"/>
          <w:lang w:eastAsia="zh-CN" w:bidi="hi-IN"/>
        </w:rPr>
        <w:t>tehnico</w:t>
      </w:r>
      <w:proofErr w:type="spellEnd"/>
      <w:r w:rsidRPr="00822468">
        <w:rPr>
          <w:rFonts w:eastAsia="SimSun"/>
          <w:sz w:val="28"/>
          <w:szCs w:val="28"/>
          <w:lang w:eastAsia="zh-CN" w:bidi="hi-IN"/>
        </w:rPr>
        <w:t>-economici.</w:t>
      </w:r>
    </w:p>
    <w:p w14:paraId="642492DF" w14:textId="245A2B87" w:rsidR="0084263A" w:rsidRPr="00822468" w:rsidRDefault="0084263A" w:rsidP="00822468">
      <w:pPr>
        <w:tabs>
          <w:tab w:val="left" w:pos="10530"/>
        </w:tabs>
        <w:spacing w:line="259" w:lineRule="auto"/>
        <w:ind w:firstLine="706"/>
        <w:jc w:val="both"/>
        <w:rPr>
          <w:rFonts w:eastAsia="SimSun"/>
          <w:sz w:val="28"/>
          <w:szCs w:val="28"/>
          <w:lang w:eastAsia="zh-CN" w:bidi="hi-IN"/>
        </w:rPr>
      </w:pPr>
      <w:r w:rsidRPr="00822468">
        <w:rPr>
          <w:rFonts w:eastAsia="SimSun"/>
          <w:sz w:val="28"/>
          <w:szCs w:val="28"/>
          <w:lang w:eastAsia="zh-CN" w:bidi="hi-IN"/>
        </w:rPr>
        <w:t xml:space="preserve"> În acest sens a fost </w:t>
      </w:r>
      <w:r w:rsidR="004E0BDB">
        <w:rPr>
          <w:rFonts w:eastAsia="SimSun"/>
          <w:sz w:val="28"/>
          <w:szCs w:val="28"/>
          <w:lang w:eastAsia="zh-CN" w:bidi="hi-IN"/>
        </w:rPr>
        <w:t>adoptată</w:t>
      </w:r>
      <w:r w:rsidRPr="00822468">
        <w:rPr>
          <w:rFonts w:eastAsia="SimSun"/>
          <w:sz w:val="28"/>
          <w:szCs w:val="28"/>
          <w:lang w:eastAsia="zh-CN" w:bidi="hi-IN"/>
        </w:rPr>
        <w:t xml:space="preserve"> Hotărârea Consiliului Local nr. 133 din data de 13.09.2024.</w:t>
      </w:r>
    </w:p>
    <w:p w14:paraId="1536E895" w14:textId="16BEF6C2" w:rsidR="0084263A" w:rsidRPr="00822468" w:rsidRDefault="0084263A" w:rsidP="00822468">
      <w:pPr>
        <w:tabs>
          <w:tab w:val="left" w:pos="10530"/>
        </w:tabs>
        <w:spacing w:line="259" w:lineRule="auto"/>
        <w:ind w:firstLine="706"/>
        <w:jc w:val="both"/>
        <w:rPr>
          <w:rFonts w:eastAsia="SimSun"/>
          <w:sz w:val="28"/>
          <w:szCs w:val="28"/>
          <w:lang w:eastAsia="zh-CN" w:bidi="hi-IN"/>
        </w:rPr>
      </w:pPr>
      <w:r w:rsidRPr="00822468">
        <w:rPr>
          <w:rFonts w:eastAsia="SimSun"/>
          <w:sz w:val="28"/>
          <w:szCs w:val="28"/>
          <w:lang w:eastAsia="zh-CN" w:bidi="hi-IN"/>
        </w:rPr>
        <w:t xml:space="preserve"> În urma Scrisorii pentru demararea etapei de contractare nr. 2025NOF020246/28.11.2025 a fost solicitată actualizarea cotei T</w:t>
      </w:r>
      <w:r w:rsidR="004E0BDB">
        <w:rPr>
          <w:rFonts w:eastAsia="SimSun"/>
          <w:sz w:val="28"/>
          <w:szCs w:val="28"/>
          <w:lang w:eastAsia="zh-CN" w:bidi="hi-IN"/>
        </w:rPr>
        <w:t>.</w:t>
      </w:r>
      <w:r w:rsidRPr="00822468">
        <w:rPr>
          <w:rFonts w:eastAsia="SimSun"/>
          <w:sz w:val="28"/>
          <w:szCs w:val="28"/>
          <w:lang w:eastAsia="zh-CN" w:bidi="hi-IN"/>
        </w:rPr>
        <w:t>V</w:t>
      </w:r>
      <w:r w:rsidR="004E0BDB">
        <w:rPr>
          <w:rFonts w:eastAsia="SimSun"/>
          <w:sz w:val="28"/>
          <w:szCs w:val="28"/>
          <w:lang w:eastAsia="zh-CN" w:bidi="hi-IN"/>
        </w:rPr>
        <w:t>.</w:t>
      </w:r>
      <w:r w:rsidRPr="00822468">
        <w:rPr>
          <w:rFonts w:eastAsia="SimSun"/>
          <w:sz w:val="28"/>
          <w:szCs w:val="28"/>
          <w:lang w:eastAsia="zh-CN" w:bidi="hi-IN"/>
        </w:rPr>
        <w:t>A</w:t>
      </w:r>
      <w:r w:rsidR="004E0BDB">
        <w:rPr>
          <w:rFonts w:eastAsia="SimSun"/>
          <w:sz w:val="28"/>
          <w:szCs w:val="28"/>
          <w:lang w:eastAsia="zh-CN" w:bidi="hi-IN"/>
        </w:rPr>
        <w:t>.</w:t>
      </w:r>
      <w:r w:rsidRPr="00822468">
        <w:rPr>
          <w:rFonts w:eastAsia="SimSun"/>
          <w:sz w:val="28"/>
          <w:szCs w:val="28"/>
          <w:lang w:eastAsia="zh-CN" w:bidi="hi-IN"/>
        </w:rPr>
        <w:t xml:space="preserve"> de la 19% la 21%</w:t>
      </w:r>
      <w:r w:rsidR="004E0BDB">
        <w:rPr>
          <w:rFonts w:eastAsia="SimSun"/>
          <w:sz w:val="28"/>
          <w:szCs w:val="28"/>
          <w:lang w:eastAsia="zh-CN" w:bidi="hi-IN"/>
        </w:rPr>
        <w:t>,</w:t>
      </w:r>
      <w:r w:rsidRPr="00822468">
        <w:rPr>
          <w:rFonts w:eastAsia="SimSun"/>
          <w:sz w:val="28"/>
          <w:szCs w:val="28"/>
          <w:lang w:eastAsia="zh-CN" w:bidi="hi-IN"/>
        </w:rPr>
        <w:t xml:space="preserve"> conform Legii </w:t>
      </w:r>
      <w:r w:rsidR="004E0BDB">
        <w:rPr>
          <w:rFonts w:eastAsia="SimSun"/>
          <w:sz w:val="28"/>
          <w:szCs w:val="28"/>
          <w:lang w:eastAsia="zh-CN" w:bidi="hi-IN"/>
        </w:rPr>
        <w:t xml:space="preserve">nr. </w:t>
      </w:r>
      <w:r w:rsidRPr="00822468">
        <w:rPr>
          <w:rFonts w:eastAsia="SimSun"/>
          <w:sz w:val="28"/>
          <w:szCs w:val="28"/>
          <w:lang w:eastAsia="zh-CN" w:bidi="hi-IN"/>
        </w:rPr>
        <w:t xml:space="preserve">141/2025. </w:t>
      </w:r>
    </w:p>
    <w:p w14:paraId="1B028DC3" w14:textId="2F98FD99" w:rsidR="00822468" w:rsidRPr="004E0BDB" w:rsidRDefault="00822468" w:rsidP="004E0BDB">
      <w:pPr>
        <w:spacing w:line="259" w:lineRule="auto"/>
        <w:ind w:firstLine="706"/>
        <w:jc w:val="both"/>
        <w:rPr>
          <w:rFonts w:eastAsia="SimSun"/>
          <w:sz w:val="28"/>
          <w:szCs w:val="28"/>
          <w:lang w:eastAsia="zh-CN" w:bidi="hi-IN"/>
        </w:rPr>
      </w:pPr>
      <w:r w:rsidRPr="004E0BDB">
        <w:rPr>
          <w:rFonts w:eastAsia="SimSun"/>
          <w:sz w:val="28"/>
          <w:szCs w:val="28"/>
          <w:lang w:eastAsia="zh-CN" w:bidi="hi-IN"/>
        </w:rPr>
        <w:t>În acest sens este necesar</w:t>
      </w:r>
      <w:r w:rsidR="004E0BDB" w:rsidRPr="004E0BDB">
        <w:rPr>
          <w:rFonts w:eastAsia="SimSun"/>
          <w:sz w:val="28"/>
          <w:szCs w:val="28"/>
          <w:lang w:eastAsia="zh-CN" w:bidi="hi-IN"/>
        </w:rPr>
        <w:t>ă</w:t>
      </w:r>
      <w:r w:rsidRPr="004E0BDB">
        <w:rPr>
          <w:rFonts w:eastAsia="SimSun"/>
          <w:sz w:val="28"/>
          <w:szCs w:val="28"/>
          <w:lang w:eastAsia="zh-CN" w:bidi="hi-IN"/>
        </w:rPr>
        <w:t xml:space="preserve"> modifica</w:t>
      </w:r>
      <w:r w:rsidR="004E0BDB" w:rsidRPr="004E0BDB">
        <w:rPr>
          <w:rFonts w:eastAsia="SimSun"/>
          <w:sz w:val="28"/>
          <w:szCs w:val="28"/>
          <w:lang w:eastAsia="zh-CN" w:bidi="hi-IN"/>
        </w:rPr>
        <w:t>rea</w:t>
      </w:r>
      <w:r w:rsidRPr="004E0BDB">
        <w:rPr>
          <w:rFonts w:eastAsia="SimSun"/>
          <w:sz w:val="28"/>
          <w:szCs w:val="28"/>
          <w:lang w:eastAsia="zh-CN" w:bidi="hi-IN"/>
        </w:rPr>
        <w:t xml:space="preserve"> Anex</w:t>
      </w:r>
      <w:r w:rsidR="004E0BDB" w:rsidRPr="004E0BDB">
        <w:rPr>
          <w:rFonts w:eastAsia="SimSun"/>
          <w:sz w:val="28"/>
          <w:szCs w:val="28"/>
          <w:lang w:eastAsia="zh-CN" w:bidi="hi-IN"/>
        </w:rPr>
        <w:t>ei nr.</w:t>
      </w:r>
      <w:r w:rsidRPr="004E0BDB">
        <w:rPr>
          <w:rFonts w:eastAsia="SimSun"/>
          <w:sz w:val="28"/>
          <w:szCs w:val="28"/>
          <w:lang w:eastAsia="zh-CN" w:bidi="hi-IN"/>
        </w:rPr>
        <w:t xml:space="preserve"> 2 și </w:t>
      </w:r>
      <w:r w:rsidR="004E0BDB" w:rsidRPr="004E0BDB">
        <w:rPr>
          <w:rFonts w:eastAsia="SimSun"/>
          <w:sz w:val="28"/>
          <w:szCs w:val="28"/>
          <w:lang w:eastAsia="zh-CN" w:bidi="hi-IN"/>
        </w:rPr>
        <w:t xml:space="preserve">a </w:t>
      </w:r>
      <w:r w:rsidRPr="004E0BDB">
        <w:rPr>
          <w:rFonts w:eastAsia="SimSun"/>
          <w:sz w:val="28"/>
          <w:szCs w:val="28"/>
          <w:lang w:eastAsia="zh-CN" w:bidi="hi-IN"/>
        </w:rPr>
        <w:t>Anex</w:t>
      </w:r>
      <w:r w:rsidR="004E0BDB" w:rsidRPr="004E0BDB">
        <w:rPr>
          <w:rFonts w:eastAsia="SimSun"/>
          <w:sz w:val="28"/>
          <w:szCs w:val="28"/>
          <w:lang w:eastAsia="zh-CN" w:bidi="hi-IN"/>
        </w:rPr>
        <w:t>ei nr.</w:t>
      </w:r>
      <w:r w:rsidRPr="004E0BDB">
        <w:rPr>
          <w:rFonts w:eastAsia="SimSun"/>
          <w:sz w:val="28"/>
          <w:szCs w:val="28"/>
          <w:lang w:eastAsia="zh-CN" w:bidi="hi-IN"/>
        </w:rPr>
        <w:t xml:space="preserve"> 3 din H</w:t>
      </w:r>
      <w:r w:rsidR="004E0BDB" w:rsidRPr="004E0BDB">
        <w:rPr>
          <w:rFonts w:eastAsia="SimSun"/>
          <w:sz w:val="28"/>
          <w:szCs w:val="28"/>
          <w:lang w:eastAsia="zh-CN" w:bidi="hi-IN"/>
        </w:rPr>
        <w:t>.</w:t>
      </w:r>
      <w:r w:rsidRPr="004E0BDB">
        <w:rPr>
          <w:rFonts w:eastAsia="SimSun"/>
          <w:sz w:val="28"/>
          <w:szCs w:val="28"/>
          <w:lang w:eastAsia="zh-CN" w:bidi="hi-IN"/>
        </w:rPr>
        <w:t>C</w:t>
      </w:r>
      <w:r w:rsidR="004E0BDB" w:rsidRPr="004E0BDB">
        <w:rPr>
          <w:rFonts w:eastAsia="SimSun"/>
          <w:sz w:val="28"/>
          <w:szCs w:val="28"/>
          <w:lang w:eastAsia="zh-CN" w:bidi="hi-IN"/>
        </w:rPr>
        <w:t>.</w:t>
      </w:r>
      <w:r w:rsidRPr="004E0BDB">
        <w:rPr>
          <w:rFonts w:eastAsia="SimSun"/>
          <w:sz w:val="28"/>
          <w:szCs w:val="28"/>
          <w:lang w:eastAsia="zh-CN" w:bidi="hi-IN"/>
        </w:rPr>
        <w:t>L</w:t>
      </w:r>
      <w:r w:rsidR="004E0BDB" w:rsidRPr="004E0BDB">
        <w:rPr>
          <w:rFonts w:eastAsia="SimSun"/>
          <w:sz w:val="28"/>
          <w:szCs w:val="28"/>
          <w:lang w:eastAsia="zh-CN" w:bidi="hi-IN"/>
        </w:rPr>
        <w:t>.</w:t>
      </w:r>
      <w:r w:rsidRPr="004E0BDB">
        <w:rPr>
          <w:rFonts w:eastAsia="SimSun"/>
          <w:sz w:val="28"/>
          <w:szCs w:val="28"/>
          <w:lang w:eastAsia="zh-CN" w:bidi="hi-IN"/>
        </w:rPr>
        <w:t xml:space="preserve"> 133/2024 cu valoarea actualizată conform noii cote T</w:t>
      </w:r>
      <w:r w:rsidR="004E0BDB" w:rsidRPr="004E0BDB">
        <w:rPr>
          <w:rFonts w:eastAsia="SimSun"/>
          <w:sz w:val="28"/>
          <w:szCs w:val="28"/>
          <w:lang w:eastAsia="zh-CN" w:bidi="hi-IN"/>
        </w:rPr>
        <w:t>.</w:t>
      </w:r>
      <w:r w:rsidRPr="004E0BDB">
        <w:rPr>
          <w:rFonts w:eastAsia="SimSun"/>
          <w:sz w:val="28"/>
          <w:szCs w:val="28"/>
          <w:lang w:eastAsia="zh-CN" w:bidi="hi-IN"/>
        </w:rPr>
        <w:t>V</w:t>
      </w:r>
      <w:r w:rsidR="004E0BDB" w:rsidRPr="004E0BDB">
        <w:rPr>
          <w:rFonts w:eastAsia="SimSun"/>
          <w:sz w:val="28"/>
          <w:szCs w:val="28"/>
          <w:lang w:eastAsia="zh-CN" w:bidi="hi-IN"/>
        </w:rPr>
        <w:t>.</w:t>
      </w:r>
      <w:r w:rsidRPr="004E0BDB">
        <w:rPr>
          <w:rFonts w:eastAsia="SimSun"/>
          <w:sz w:val="28"/>
          <w:szCs w:val="28"/>
          <w:lang w:eastAsia="zh-CN" w:bidi="hi-IN"/>
        </w:rPr>
        <w:t>A</w:t>
      </w:r>
      <w:r w:rsidR="004E0BDB" w:rsidRPr="004E0BDB">
        <w:rPr>
          <w:rFonts w:eastAsia="SimSun"/>
          <w:sz w:val="28"/>
          <w:szCs w:val="28"/>
          <w:lang w:eastAsia="zh-CN" w:bidi="hi-IN"/>
        </w:rPr>
        <w:t>.</w:t>
      </w:r>
      <w:r w:rsidRPr="004E0BDB">
        <w:rPr>
          <w:rFonts w:eastAsia="SimSun"/>
          <w:sz w:val="28"/>
          <w:szCs w:val="28"/>
          <w:lang w:eastAsia="zh-CN" w:bidi="hi-IN"/>
        </w:rPr>
        <w:t xml:space="preserve"> </w:t>
      </w:r>
    </w:p>
    <w:p w14:paraId="34E0ABE3" w14:textId="126164D5" w:rsidR="0084263A" w:rsidRPr="004E0BDB" w:rsidRDefault="00A96B1A" w:rsidP="004E0BDB">
      <w:pPr>
        <w:shd w:val="clear" w:color="auto" w:fill="FFFFFF"/>
        <w:spacing w:line="264" w:lineRule="atLeast"/>
        <w:ind w:firstLine="706"/>
        <w:jc w:val="both"/>
        <w:textAlignment w:val="baseline"/>
        <w:rPr>
          <w:sz w:val="28"/>
          <w:szCs w:val="28"/>
          <w:lang w:eastAsia="zh-CN" w:bidi="hi-IN"/>
        </w:rPr>
      </w:pPr>
      <w:r w:rsidRPr="004E0BDB">
        <w:rPr>
          <w:color w:val="000000" w:themeColor="text1"/>
          <w:sz w:val="28"/>
          <w:szCs w:val="28"/>
        </w:rPr>
        <w:t xml:space="preserve">În contextul celor de mai sus am inițiat prezentul proiect de hotărâre prin care am propus </w:t>
      </w:r>
      <w:r w:rsidR="00822468" w:rsidRPr="004E0BDB">
        <w:rPr>
          <w:sz w:val="28"/>
          <w:szCs w:val="28"/>
          <w:lang w:eastAsia="zh-CN" w:bidi="hi-IN"/>
        </w:rPr>
        <w:t xml:space="preserve">modificarea Hotărârii Consiliului Local nr. 133/2025 </w:t>
      </w:r>
      <w:r w:rsidR="00CB2D85" w:rsidRPr="004E0BDB">
        <w:rPr>
          <w:sz w:val="28"/>
          <w:szCs w:val="28"/>
          <w:lang w:eastAsia="zh-CN" w:bidi="hi-IN"/>
        </w:rPr>
        <w:t>D</w:t>
      </w:r>
      <w:r w:rsidR="000B4E92" w:rsidRPr="004E0BDB">
        <w:rPr>
          <w:sz w:val="28"/>
          <w:szCs w:val="28"/>
          <w:lang w:eastAsia="zh-CN" w:bidi="hi-IN"/>
        </w:rPr>
        <w:t xml:space="preserve">ocumentației </w:t>
      </w:r>
      <w:proofErr w:type="spellStart"/>
      <w:r w:rsidR="000B4E92" w:rsidRPr="004E0BDB">
        <w:rPr>
          <w:sz w:val="28"/>
          <w:szCs w:val="28"/>
          <w:lang w:eastAsia="zh-CN" w:bidi="hi-IN"/>
        </w:rPr>
        <w:t>tehnico</w:t>
      </w:r>
      <w:proofErr w:type="spellEnd"/>
      <w:r w:rsidR="000B4E92" w:rsidRPr="004E0BDB">
        <w:rPr>
          <w:sz w:val="28"/>
          <w:szCs w:val="28"/>
          <w:lang w:eastAsia="zh-CN" w:bidi="hi-IN"/>
        </w:rPr>
        <w:t xml:space="preserve">-economice, a indicatorilor </w:t>
      </w:r>
      <w:proofErr w:type="spellStart"/>
      <w:r w:rsidR="000B4E92" w:rsidRPr="004E0BDB">
        <w:rPr>
          <w:sz w:val="28"/>
          <w:szCs w:val="28"/>
          <w:lang w:eastAsia="zh-CN" w:bidi="hi-IN"/>
        </w:rPr>
        <w:t>tehnico</w:t>
      </w:r>
      <w:proofErr w:type="spellEnd"/>
      <w:r w:rsidR="000B4E92" w:rsidRPr="004E0BDB">
        <w:rPr>
          <w:sz w:val="28"/>
          <w:szCs w:val="28"/>
          <w:lang w:eastAsia="zh-CN" w:bidi="hi-IN"/>
        </w:rPr>
        <w:t>-economici și a Devizului General</w:t>
      </w:r>
      <w:r w:rsidR="00CB2D85" w:rsidRPr="004E0BDB">
        <w:rPr>
          <w:sz w:val="28"/>
          <w:szCs w:val="28"/>
          <w:lang w:eastAsia="zh-CN" w:bidi="hi-IN"/>
        </w:rPr>
        <w:t>, faza Proiect Tehnic,</w:t>
      </w:r>
      <w:r w:rsidR="000B4E92" w:rsidRPr="004E0BDB">
        <w:rPr>
          <w:sz w:val="28"/>
          <w:szCs w:val="28"/>
          <w:lang w:eastAsia="zh-CN" w:bidi="hi-IN"/>
        </w:rPr>
        <w:t xml:space="preserve"> aferen</w:t>
      </w:r>
      <w:r w:rsidR="00CB2D85" w:rsidRPr="004E0BDB">
        <w:rPr>
          <w:sz w:val="28"/>
          <w:szCs w:val="28"/>
          <w:lang w:eastAsia="zh-CN" w:bidi="hi-IN"/>
        </w:rPr>
        <w:t>te</w:t>
      </w:r>
      <w:r w:rsidR="000B4E92" w:rsidRPr="004E0BDB">
        <w:rPr>
          <w:sz w:val="28"/>
          <w:szCs w:val="28"/>
          <w:lang w:eastAsia="zh-CN" w:bidi="hi-IN"/>
        </w:rPr>
        <w:t xml:space="preserve"> obiectivului de investiți</w:t>
      </w:r>
      <w:r w:rsidR="00CB2D85" w:rsidRPr="004E0BDB">
        <w:rPr>
          <w:sz w:val="28"/>
          <w:szCs w:val="28"/>
          <w:lang w:eastAsia="zh-CN" w:bidi="hi-IN"/>
        </w:rPr>
        <w:t>i</w:t>
      </w:r>
      <w:r w:rsidR="000B4E92" w:rsidRPr="004E0BDB">
        <w:rPr>
          <w:sz w:val="28"/>
          <w:szCs w:val="28"/>
          <w:lang w:eastAsia="zh-CN" w:bidi="hi-IN"/>
        </w:rPr>
        <w:t xml:space="preserve"> din cadrul proiectului </w:t>
      </w:r>
      <w:r w:rsidR="000B4E92" w:rsidRPr="004E0BDB">
        <w:rPr>
          <w:i/>
          <w:iCs/>
          <w:sz w:val="28"/>
          <w:szCs w:val="28"/>
          <w:lang w:eastAsia="zh-CN" w:bidi="hi-IN"/>
        </w:rPr>
        <w:t>„Creșterea eficienței energetice și gestionarea inteligentă a energiei în cadrul Liceului Teoretic Avram Iancu Brad – sală de sport și săli de clasă</w:t>
      </w:r>
      <w:r w:rsidR="00CB2D85" w:rsidRPr="004E0BDB">
        <w:rPr>
          <w:i/>
          <w:iCs/>
          <w:sz w:val="28"/>
          <w:szCs w:val="28"/>
          <w:lang w:eastAsia="zh-CN" w:bidi="hi-IN"/>
        </w:rPr>
        <w:t>”</w:t>
      </w:r>
      <w:r w:rsidR="000B4E92" w:rsidRPr="004E0BDB">
        <w:rPr>
          <w:sz w:val="28"/>
          <w:szCs w:val="28"/>
          <w:lang w:eastAsia="zh-CN" w:bidi="hi-IN"/>
        </w:rPr>
        <w:t xml:space="preserve"> propus spre finanțare prin Programul Regional Vest 2021-2027, Intervenția regională 3.1.C - Eficiență energetică - clădiri publice, SMIS 334327</w:t>
      </w:r>
      <w:r w:rsidR="004E0BDB" w:rsidRPr="004E0BDB">
        <w:rPr>
          <w:sz w:val="28"/>
          <w:szCs w:val="28"/>
          <w:lang w:eastAsia="zh-CN" w:bidi="hi-IN"/>
        </w:rPr>
        <w:t xml:space="preserve">, </w:t>
      </w:r>
      <w:r w:rsidR="004E0BDB" w:rsidRPr="004E0BDB">
        <w:rPr>
          <w:sz w:val="28"/>
          <w:szCs w:val="28"/>
          <w:lang w:eastAsia="zh-CN" w:bidi="hi-IN"/>
        </w:rPr>
        <w:t>astfel cum a fost modifică prin Hotărârea Consiliului Local nr. 207/2025</w:t>
      </w:r>
      <w:r w:rsidR="004E0BDB">
        <w:rPr>
          <w:sz w:val="28"/>
          <w:szCs w:val="28"/>
          <w:lang w:eastAsia="zh-CN" w:bidi="hi-IN"/>
        </w:rPr>
        <w:t xml:space="preserve"> </w:t>
      </w:r>
      <w:r w:rsidRPr="004E0BDB">
        <w:rPr>
          <w:color w:val="000000" w:themeColor="text1"/>
          <w:sz w:val="28"/>
          <w:szCs w:val="28"/>
        </w:rPr>
        <w:t>și îl supun spre dezbatere și aprobare plenului Consiliului</w:t>
      </w:r>
      <w:r w:rsidRPr="00822468">
        <w:rPr>
          <w:color w:val="000000" w:themeColor="text1"/>
          <w:sz w:val="28"/>
          <w:szCs w:val="28"/>
        </w:rPr>
        <w:t xml:space="preserve"> Local al Municipiului Brad în forma prezentată.</w:t>
      </w:r>
    </w:p>
    <w:p w14:paraId="7B86F799" w14:textId="19245851" w:rsidR="0046634E" w:rsidRPr="0084263A" w:rsidRDefault="007E4CCB" w:rsidP="0084263A">
      <w:pPr>
        <w:tabs>
          <w:tab w:val="left" w:pos="10530"/>
        </w:tabs>
        <w:spacing w:line="259" w:lineRule="auto"/>
        <w:ind w:firstLine="708"/>
        <w:jc w:val="both"/>
        <w:rPr>
          <w:color w:val="000000" w:themeColor="text1"/>
          <w:sz w:val="28"/>
          <w:szCs w:val="28"/>
        </w:rPr>
      </w:pPr>
      <w:r w:rsidRPr="0084263A">
        <w:rPr>
          <w:sz w:val="28"/>
          <w:szCs w:val="28"/>
        </w:rPr>
        <w:lastRenderedPageBreak/>
        <w:t xml:space="preserve">Invoc în </w:t>
      </w:r>
      <w:proofErr w:type="spellStart"/>
      <w:r w:rsidRPr="0084263A">
        <w:rPr>
          <w:sz w:val="28"/>
          <w:szCs w:val="28"/>
        </w:rPr>
        <w:t>susţinerea</w:t>
      </w:r>
      <w:proofErr w:type="spellEnd"/>
      <w:r w:rsidRPr="0084263A">
        <w:rPr>
          <w:sz w:val="28"/>
          <w:szCs w:val="28"/>
        </w:rPr>
        <w:t xml:space="preserve"> propunerii mele prevede</w:t>
      </w:r>
      <w:r w:rsidR="00795FB8" w:rsidRPr="0084263A">
        <w:rPr>
          <w:sz w:val="28"/>
          <w:szCs w:val="28"/>
        </w:rPr>
        <w:t>rile</w:t>
      </w:r>
      <w:r w:rsidR="000B4E92" w:rsidRPr="0084263A">
        <w:rPr>
          <w:sz w:val="28"/>
          <w:szCs w:val="28"/>
        </w:rPr>
        <w:t xml:space="preserve"> art. 44 alin. (1) din Legea nr. 273/2006 privind </w:t>
      </w:r>
      <w:proofErr w:type="spellStart"/>
      <w:r w:rsidR="000B4E92" w:rsidRPr="0084263A">
        <w:rPr>
          <w:sz w:val="28"/>
          <w:szCs w:val="28"/>
        </w:rPr>
        <w:t>finanţele</w:t>
      </w:r>
      <w:proofErr w:type="spellEnd"/>
      <w:r w:rsidR="000B4E92" w:rsidRPr="0084263A">
        <w:rPr>
          <w:sz w:val="28"/>
          <w:szCs w:val="28"/>
        </w:rPr>
        <w:t xml:space="preserve"> publice locale, cu modificările și completările ulterioare, ale Hotărârii Guvernului nr. 907/2016 privind etapele de elaborare </w:t>
      </w:r>
      <w:proofErr w:type="spellStart"/>
      <w:r w:rsidR="000B4E92" w:rsidRPr="0084263A">
        <w:rPr>
          <w:sz w:val="28"/>
          <w:szCs w:val="28"/>
        </w:rPr>
        <w:t>şi</w:t>
      </w:r>
      <w:proofErr w:type="spellEnd"/>
      <w:r w:rsidR="000B4E92" w:rsidRPr="0084263A">
        <w:rPr>
          <w:sz w:val="28"/>
          <w:szCs w:val="28"/>
        </w:rPr>
        <w:t xml:space="preserve"> </w:t>
      </w:r>
      <w:proofErr w:type="spellStart"/>
      <w:r w:rsidR="000B4E92" w:rsidRPr="0084263A">
        <w:rPr>
          <w:sz w:val="28"/>
          <w:szCs w:val="28"/>
        </w:rPr>
        <w:t>conţinutul</w:t>
      </w:r>
      <w:proofErr w:type="spellEnd"/>
      <w:r w:rsidR="000B4E92" w:rsidRPr="0084263A">
        <w:rPr>
          <w:sz w:val="28"/>
          <w:szCs w:val="28"/>
        </w:rPr>
        <w:t xml:space="preserve"> - cadru al </w:t>
      </w:r>
      <w:proofErr w:type="spellStart"/>
      <w:r w:rsidR="000B4E92" w:rsidRPr="0084263A">
        <w:rPr>
          <w:sz w:val="28"/>
          <w:szCs w:val="28"/>
        </w:rPr>
        <w:t>documentaţiilor</w:t>
      </w:r>
      <w:proofErr w:type="spellEnd"/>
      <w:r w:rsidR="000B4E92" w:rsidRPr="0084263A">
        <w:rPr>
          <w:sz w:val="28"/>
          <w:szCs w:val="28"/>
        </w:rPr>
        <w:t xml:space="preserve"> </w:t>
      </w:r>
      <w:proofErr w:type="spellStart"/>
      <w:r w:rsidR="000B4E92" w:rsidRPr="0084263A">
        <w:rPr>
          <w:sz w:val="28"/>
          <w:szCs w:val="28"/>
        </w:rPr>
        <w:t>tehnico</w:t>
      </w:r>
      <w:proofErr w:type="spellEnd"/>
      <w:r w:rsidR="000B4E92" w:rsidRPr="0084263A">
        <w:rPr>
          <w:sz w:val="28"/>
          <w:szCs w:val="28"/>
        </w:rPr>
        <w:t xml:space="preserve">-economice aferente obiectivelor/proiectelor de </w:t>
      </w:r>
      <w:proofErr w:type="spellStart"/>
      <w:r w:rsidR="000B4E92" w:rsidRPr="0084263A">
        <w:rPr>
          <w:sz w:val="28"/>
          <w:szCs w:val="28"/>
        </w:rPr>
        <w:t>investiţii</w:t>
      </w:r>
      <w:proofErr w:type="spellEnd"/>
      <w:r w:rsidR="000B4E92" w:rsidRPr="0084263A">
        <w:rPr>
          <w:sz w:val="28"/>
          <w:szCs w:val="28"/>
        </w:rPr>
        <w:t xml:space="preserve"> </w:t>
      </w:r>
      <w:proofErr w:type="spellStart"/>
      <w:r w:rsidR="000B4E92" w:rsidRPr="0084263A">
        <w:rPr>
          <w:sz w:val="28"/>
          <w:szCs w:val="28"/>
        </w:rPr>
        <w:t>finanţate</w:t>
      </w:r>
      <w:proofErr w:type="spellEnd"/>
      <w:r w:rsidR="000B4E92" w:rsidRPr="0084263A">
        <w:rPr>
          <w:sz w:val="28"/>
          <w:szCs w:val="28"/>
        </w:rPr>
        <w:t xml:space="preserve"> din fonduri publice, cu modificările și completările ulterioare ale</w:t>
      </w:r>
      <w:r w:rsidR="00795FB8" w:rsidRPr="0084263A">
        <w:rPr>
          <w:sz w:val="28"/>
          <w:szCs w:val="28"/>
        </w:rPr>
        <w:t xml:space="preserve"> </w:t>
      </w:r>
      <w:r w:rsidR="0046634E" w:rsidRPr="0084263A">
        <w:rPr>
          <w:sz w:val="28"/>
          <w:szCs w:val="28"/>
        </w:rPr>
        <w:t xml:space="preserve">Programului Regional Vest pentru perioada de programare 2021-2027 – DECIZIA DE PUNERE ÎN APLICARE A COMISIEI nr. 7252 din 7.10.2022 de aprobare a programului regional “Vest” pentru sprijin din partea Fondului european de dezvoltare regională în cadrul obiectivului „Investiții pentru ocuparea forței de muncă și creștere economică” pentru regiunea Vest din România, CCI 2021RO16RFPR007, ale Legii nr. 277/2021 pentru aprobarea </w:t>
      </w:r>
      <w:proofErr w:type="spellStart"/>
      <w:r w:rsidR="0046634E" w:rsidRPr="0084263A">
        <w:rPr>
          <w:sz w:val="28"/>
          <w:szCs w:val="28"/>
        </w:rPr>
        <w:t>Ordonanţei</w:t>
      </w:r>
      <w:proofErr w:type="spellEnd"/>
      <w:r w:rsidR="0046634E" w:rsidRPr="0084263A">
        <w:rPr>
          <w:sz w:val="28"/>
          <w:szCs w:val="28"/>
        </w:rPr>
        <w:t xml:space="preserve"> de </w:t>
      </w:r>
      <w:proofErr w:type="spellStart"/>
      <w:r w:rsidR="0046634E" w:rsidRPr="0084263A">
        <w:rPr>
          <w:sz w:val="28"/>
          <w:szCs w:val="28"/>
        </w:rPr>
        <w:t>urgenţă</w:t>
      </w:r>
      <w:proofErr w:type="spellEnd"/>
      <w:r w:rsidR="0046634E" w:rsidRPr="0084263A">
        <w:rPr>
          <w:sz w:val="28"/>
          <w:szCs w:val="28"/>
        </w:rPr>
        <w:t xml:space="preserve"> a Guvernului nr. 122/2020 privind unele măsuri pentru asigurarea eficientizării procesului decizional al fondurilor externe nerambursabile destinate dezvoltării regionale în România, ale O.U.G. nr. 156/2020 privind unele măsuri pentru </w:t>
      </w:r>
      <w:proofErr w:type="spellStart"/>
      <w:r w:rsidR="0046634E" w:rsidRPr="0084263A">
        <w:rPr>
          <w:sz w:val="28"/>
          <w:szCs w:val="28"/>
        </w:rPr>
        <w:t>susţinerea</w:t>
      </w:r>
      <w:proofErr w:type="spellEnd"/>
      <w:r w:rsidR="0046634E" w:rsidRPr="0084263A">
        <w:rPr>
          <w:sz w:val="28"/>
          <w:szCs w:val="28"/>
        </w:rPr>
        <w:t xml:space="preserve"> dezvoltării teritoriale a </w:t>
      </w:r>
      <w:proofErr w:type="spellStart"/>
      <w:r w:rsidR="0046634E" w:rsidRPr="0084263A">
        <w:rPr>
          <w:sz w:val="28"/>
          <w:szCs w:val="28"/>
        </w:rPr>
        <w:t>localităţilor</w:t>
      </w:r>
      <w:proofErr w:type="spellEnd"/>
      <w:r w:rsidR="0046634E" w:rsidRPr="0084263A">
        <w:rPr>
          <w:sz w:val="28"/>
          <w:szCs w:val="28"/>
        </w:rPr>
        <w:t xml:space="preserve"> urbane </w:t>
      </w:r>
      <w:proofErr w:type="spellStart"/>
      <w:r w:rsidR="0046634E" w:rsidRPr="0084263A">
        <w:rPr>
          <w:sz w:val="28"/>
          <w:szCs w:val="28"/>
        </w:rPr>
        <w:t>şi</w:t>
      </w:r>
      <w:proofErr w:type="spellEnd"/>
      <w:r w:rsidR="0046634E" w:rsidRPr="0084263A">
        <w:rPr>
          <w:sz w:val="28"/>
          <w:szCs w:val="28"/>
        </w:rPr>
        <w:t xml:space="preserve"> rurale din România cu </w:t>
      </w:r>
      <w:proofErr w:type="spellStart"/>
      <w:r w:rsidR="0046634E" w:rsidRPr="0084263A">
        <w:rPr>
          <w:sz w:val="28"/>
          <w:szCs w:val="28"/>
        </w:rPr>
        <w:t>finanţare</w:t>
      </w:r>
      <w:proofErr w:type="spellEnd"/>
      <w:r w:rsidR="0046634E" w:rsidRPr="0084263A">
        <w:rPr>
          <w:sz w:val="28"/>
          <w:szCs w:val="28"/>
        </w:rPr>
        <w:t xml:space="preserve"> din fonduri externe nerambursabile, ale Regulamentului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ale art. 129 alin. (1) și alin. (2) lit. b), alin. (4) lit. e) și alin. (14) din O.U.G. nr. 57/2019 privind Codul administrativ, cu modificările </w:t>
      </w:r>
      <w:proofErr w:type="spellStart"/>
      <w:r w:rsidR="0046634E" w:rsidRPr="0084263A">
        <w:rPr>
          <w:sz w:val="28"/>
          <w:szCs w:val="28"/>
        </w:rPr>
        <w:t>şi</w:t>
      </w:r>
      <w:proofErr w:type="spellEnd"/>
      <w:r w:rsidR="0046634E" w:rsidRPr="0084263A">
        <w:rPr>
          <w:sz w:val="28"/>
          <w:szCs w:val="28"/>
        </w:rPr>
        <w:t xml:space="preserve"> completările ulterioare</w:t>
      </w:r>
      <w:r w:rsidR="0084263A">
        <w:rPr>
          <w:sz w:val="28"/>
          <w:szCs w:val="28"/>
        </w:rPr>
        <w:t xml:space="preserve">, precum și ale Legii nr. 141/2025 </w:t>
      </w:r>
      <w:r w:rsidR="0084263A" w:rsidRPr="0084263A">
        <w:rPr>
          <w:color w:val="000000"/>
          <w:sz w:val="28"/>
          <w:szCs w:val="28"/>
          <w:shd w:val="clear" w:color="auto" w:fill="FFFFFF"/>
        </w:rPr>
        <w:t>privind unele măsuri fiscal-bugetare</w:t>
      </w:r>
      <w:r w:rsidR="0084263A">
        <w:rPr>
          <w:color w:val="000000"/>
          <w:sz w:val="28"/>
          <w:szCs w:val="28"/>
          <w:shd w:val="clear" w:color="auto" w:fill="FFFFFF"/>
        </w:rPr>
        <w:t>.</w:t>
      </w:r>
    </w:p>
    <w:p w14:paraId="6ACBE1C3" w14:textId="03D5A9D6" w:rsidR="001844F0" w:rsidRPr="00A544BF" w:rsidRDefault="001844F0" w:rsidP="0084263A">
      <w:pPr>
        <w:pStyle w:val="NormalWeb"/>
        <w:spacing w:before="0" w:beforeAutospacing="0" w:after="0" w:afterAutospacing="0"/>
        <w:jc w:val="both"/>
        <w:rPr>
          <w:sz w:val="28"/>
          <w:szCs w:val="28"/>
        </w:rPr>
      </w:pPr>
    </w:p>
    <w:p w14:paraId="07B329FF" w14:textId="77777777" w:rsidR="002238B6" w:rsidRPr="00A544BF" w:rsidRDefault="002238B6" w:rsidP="0084263A">
      <w:pPr>
        <w:jc w:val="both"/>
        <w:rPr>
          <w:sz w:val="28"/>
          <w:szCs w:val="28"/>
        </w:rPr>
      </w:pPr>
    </w:p>
    <w:p w14:paraId="406808CC" w14:textId="77777777" w:rsidR="00401758" w:rsidRPr="00A544BF" w:rsidRDefault="00401758" w:rsidP="00A544BF">
      <w:pPr>
        <w:jc w:val="both"/>
        <w:rPr>
          <w:sz w:val="28"/>
          <w:szCs w:val="28"/>
        </w:rPr>
      </w:pPr>
    </w:p>
    <w:p w14:paraId="7226585E" w14:textId="77777777" w:rsidR="007E4CCB" w:rsidRPr="00A544BF" w:rsidRDefault="007E4CCB" w:rsidP="00A544BF">
      <w:pPr>
        <w:jc w:val="center"/>
        <w:rPr>
          <w:b/>
          <w:sz w:val="28"/>
          <w:szCs w:val="28"/>
        </w:rPr>
      </w:pPr>
      <w:r w:rsidRPr="00A544BF">
        <w:rPr>
          <w:b/>
          <w:sz w:val="28"/>
          <w:szCs w:val="28"/>
        </w:rPr>
        <w:t>P R I M A R</w:t>
      </w:r>
    </w:p>
    <w:p w14:paraId="4418FB52" w14:textId="77777777" w:rsidR="00F40E0F" w:rsidRPr="00A544BF" w:rsidRDefault="007E4CCB" w:rsidP="00A544BF">
      <w:pPr>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84263A">
      <w:pgSz w:w="11906" w:h="16838"/>
      <w:pgMar w:top="851" w:right="746"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DC1"/>
    <w:rsid w:val="000348C4"/>
    <w:rsid w:val="0004532C"/>
    <w:rsid w:val="00054C0D"/>
    <w:rsid w:val="00063314"/>
    <w:rsid w:val="000655E8"/>
    <w:rsid w:val="000B4E92"/>
    <w:rsid w:val="000E7658"/>
    <w:rsid w:val="000F5433"/>
    <w:rsid w:val="000F5BE0"/>
    <w:rsid w:val="00106266"/>
    <w:rsid w:val="00111772"/>
    <w:rsid w:val="001214DF"/>
    <w:rsid w:val="00123666"/>
    <w:rsid w:val="001567A0"/>
    <w:rsid w:val="001844F0"/>
    <w:rsid w:val="001A4D8A"/>
    <w:rsid w:val="001C19A6"/>
    <w:rsid w:val="001C36D0"/>
    <w:rsid w:val="001E4255"/>
    <w:rsid w:val="001F3745"/>
    <w:rsid w:val="001F7071"/>
    <w:rsid w:val="002238B6"/>
    <w:rsid w:val="00231DCE"/>
    <w:rsid w:val="002504A7"/>
    <w:rsid w:val="00252A49"/>
    <w:rsid w:val="0026383A"/>
    <w:rsid w:val="00270396"/>
    <w:rsid w:val="00273AB6"/>
    <w:rsid w:val="0028384C"/>
    <w:rsid w:val="002841C5"/>
    <w:rsid w:val="002D222C"/>
    <w:rsid w:val="0031461E"/>
    <w:rsid w:val="00332E2E"/>
    <w:rsid w:val="00336BEB"/>
    <w:rsid w:val="00337161"/>
    <w:rsid w:val="00337956"/>
    <w:rsid w:val="003409A3"/>
    <w:rsid w:val="003907BD"/>
    <w:rsid w:val="003A792C"/>
    <w:rsid w:val="003B6A07"/>
    <w:rsid w:val="003C265F"/>
    <w:rsid w:val="003D428A"/>
    <w:rsid w:val="003E772B"/>
    <w:rsid w:val="003F04F9"/>
    <w:rsid w:val="00400BB9"/>
    <w:rsid w:val="00401758"/>
    <w:rsid w:val="00406056"/>
    <w:rsid w:val="004248A8"/>
    <w:rsid w:val="00426AA5"/>
    <w:rsid w:val="00426BAD"/>
    <w:rsid w:val="00454DC4"/>
    <w:rsid w:val="0046634E"/>
    <w:rsid w:val="004A1A25"/>
    <w:rsid w:val="004A4194"/>
    <w:rsid w:val="004A5E09"/>
    <w:rsid w:val="004B7134"/>
    <w:rsid w:val="004E0BDB"/>
    <w:rsid w:val="004E44CC"/>
    <w:rsid w:val="004E4F44"/>
    <w:rsid w:val="004E51B7"/>
    <w:rsid w:val="004F46D9"/>
    <w:rsid w:val="005057DA"/>
    <w:rsid w:val="00526F01"/>
    <w:rsid w:val="005342C5"/>
    <w:rsid w:val="0054043C"/>
    <w:rsid w:val="00552FBD"/>
    <w:rsid w:val="00563508"/>
    <w:rsid w:val="00580852"/>
    <w:rsid w:val="005823A8"/>
    <w:rsid w:val="00584C5F"/>
    <w:rsid w:val="005A6D0C"/>
    <w:rsid w:val="005F06BB"/>
    <w:rsid w:val="00626EB9"/>
    <w:rsid w:val="00633F7D"/>
    <w:rsid w:val="00655DA3"/>
    <w:rsid w:val="00670193"/>
    <w:rsid w:val="00691522"/>
    <w:rsid w:val="00693A8C"/>
    <w:rsid w:val="006A16F7"/>
    <w:rsid w:val="006A2550"/>
    <w:rsid w:val="006D2733"/>
    <w:rsid w:val="006D558D"/>
    <w:rsid w:val="006E0FC7"/>
    <w:rsid w:val="00766F72"/>
    <w:rsid w:val="00771284"/>
    <w:rsid w:val="00790683"/>
    <w:rsid w:val="00795FB8"/>
    <w:rsid w:val="007A2304"/>
    <w:rsid w:val="007D4C51"/>
    <w:rsid w:val="007D6CBF"/>
    <w:rsid w:val="007E4CCB"/>
    <w:rsid w:val="00816D55"/>
    <w:rsid w:val="00822468"/>
    <w:rsid w:val="00823D71"/>
    <w:rsid w:val="00825980"/>
    <w:rsid w:val="0084263A"/>
    <w:rsid w:val="00883633"/>
    <w:rsid w:val="00887DFD"/>
    <w:rsid w:val="00890D53"/>
    <w:rsid w:val="008B4EEF"/>
    <w:rsid w:val="008E2D01"/>
    <w:rsid w:val="008F625D"/>
    <w:rsid w:val="00933B41"/>
    <w:rsid w:val="00937AF0"/>
    <w:rsid w:val="00947FC8"/>
    <w:rsid w:val="00966F42"/>
    <w:rsid w:val="009750F0"/>
    <w:rsid w:val="00981DE5"/>
    <w:rsid w:val="00995771"/>
    <w:rsid w:val="00997626"/>
    <w:rsid w:val="009C5956"/>
    <w:rsid w:val="009D1167"/>
    <w:rsid w:val="00A03619"/>
    <w:rsid w:val="00A25DDC"/>
    <w:rsid w:val="00A377BC"/>
    <w:rsid w:val="00A37A00"/>
    <w:rsid w:val="00A533A5"/>
    <w:rsid w:val="00A544BF"/>
    <w:rsid w:val="00A63788"/>
    <w:rsid w:val="00A76DD1"/>
    <w:rsid w:val="00A86DD8"/>
    <w:rsid w:val="00A96B1A"/>
    <w:rsid w:val="00A9792F"/>
    <w:rsid w:val="00AF6F6A"/>
    <w:rsid w:val="00AF7662"/>
    <w:rsid w:val="00B139F2"/>
    <w:rsid w:val="00B32E5E"/>
    <w:rsid w:val="00B514E7"/>
    <w:rsid w:val="00B62494"/>
    <w:rsid w:val="00B6397A"/>
    <w:rsid w:val="00B639E9"/>
    <w:rsid w:val="00B67728"/>
    <w:rsid w:val="00B75159"/>
    <w:rsid w:val="00B810BF"/>
    <w:rsid w:val="00B90B34"/>
    <w:rsid w:val="00BD0F3F"/>
    <w:rsid w:val="00BE1B8B"/>
    <w:rsid w:val="00C04348"/>
    <w:rsid w:val="00C121D5"/>
    <w:rsid w:val="00C166A6"/>
    <w:rsid w:val="00C26176"/>
    <w:rsid w:val="00C4378A"/>
    <w:rsid w:val="00C478FC"/>
    <w:rsid w:val="00C47C1B"/>
    <w:rsid w:val="00CA42A0"/>
    <w:rsid w:val="00CA6AD4"/>
    <w:rsid w:val="00CB2D85"/>
    <w:rsid w:val="00CB742D"/>
    <w:rsid w:val="00CC11FC"/>
    <w:rsid w:val="00CC1CD5"/>
    <w:rsid w:val="00CC5FAE"/>
    <w:rsid w:val="00D03986"/>
    <w:rsid w:val="00D1339E"/>
    <w:rsid w:val="00D20A13"/>
    <w:rsid w:val="00D47D7F"/>
    <w:rsid w:val="00D513D5"/>
    <w:rsid w:val="00D533AA"/>
    <w:rsid w:val="00D564A8"/>
    <w:rsid w:val="00D86B21"/>
    <w:rsid w:val="00DA4096"/>
    <w:rsid w:val="00DE3B96"/>
    <w:rsid w:val="00DE7FE5"/>
    <w:rsid w:val="00E02395"/>
    <w:rsid w:val="00E03FF8"/>
    <w:rsid w:val="00E07D9C"/>
    <w:rsid w:val="00E111DF"/>
    <w:rsid w:val="00E13D7F"/>
    <w:rsid w:val="00E16C4D"/>
    <w:rsid w:val="00E4038A"/>
    <w:rsid w:val="00E8431F"/>
    <w:rsid w:val="00EB1BA4"/>
    <w:rsid w:val="00EB2C49"/>
    <w:rsid w:val="00EC0B8F"/>
    <w:rsid w:val="00EC10C6"/>
    <w:rsid w:val="00EF69C3"/>
    <w:rsid w:val="00F030DD"/>
    <w:rsid w:val="00F1134C"/>
    <w:rsid w:val="00F3469C"/>
    <w:rsid w:val="00F34AC3"/>
    <w:rsid w:val="00F359C5"/>
    <w:rsid w:val="00F40E0F"/>
    <w:rsid w:val="00F45E69"/>
    <w:rsid w:val="00F512AD"/>
    <w:rsid w:val="00F6298D"/>
    <w:rsid w:val="00F853B9"/>
    <w:rsid w:val="00FA2FFD"/>
    <w:rsid w:val="00FB17EF"/>
    <w:rsid w:val="00FB2938"/>
    <w:rsid w:val="00FB5B88"/>
    <w:rsid w:val="00FC341A"/>
    <w:rsid w:val="00FE076D"/>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038">
      <w:bodyDiv w:val="1"/>
      <w:marLeft w:val="0"/>
      <w:marRight w:val="0"/>
      <w:marTop w:val="0"/>
      <w:marBottom w:val="0"/>
      <w:divBdr>
        <w:top w:val="none" w:sz="0" w:space="0" w:color="auto"/>
        <w:left w:val="none" w:sz="0" w:space="0" w:color="auto"/>
        <w:bottom w:val="none" w:sz="0" w:space="0" w:color="auto"/>
        <w:right w:val="none" w:sz="0" w:space="0" w:color="auto"/>
      </w:divBdr>
    </w:div>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613681368">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692</Words>
  <Characters>4017</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2023-09-28T10:09:00Z</cp:lastPrinted>
  <dcterms:created xsi:type="dcterms:W3CDTF">2025-12-29T09:52:00Z</dcterms:created>
  <dcterms:modified xsi:type="dcterms:W3CDTF">2025-12-29T10:39:00Z</dcterms:modified>
</cp:coreProperties>
</file>