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F39D4" w14:textId="77777777" w:rsidR="005D1308" w:rsidRPr="00EB724F" w:rsidRDefault="005D1308" w:rsidP="005D1308">
      <w:r w:rsidRPr="00EB724F">
        <w:t>ROMANIA</w:t>
      </w:r>
    </w:p>
    <w:p w14:paraId="229A7307" w14:textId="77777777" w:rsidR="005D1308" w:rsidRPr="00EB724F" w:rsidRDefault="005D1308" w:rsidP="005D1308">
      <w:r w:rsidRPr="00EB724F">
        <w:t>JUDETUL PRAHOVA</w:t>
      </w:r>
    </w:p>
    <w:p w14:paraId="1A3B946F" w14:textId="77777777" w:rsidR="005D1308" w:rsidRPr="00EB724F" w:rsidRDefault="005D1308" w:rsidP="005D1308">
      <w:r w:rsidRPr="00EB724F">
        <w:t>COMUNA SOTRILE</w:t>
      </w:r>
    </w:p>
    <w:p w14:paraId="7ABA2556" w14:textId="77777777" w:rsidR="005D1308" w:rsidRPr="00EB724F" w:rsidRDefault="005D1308" w:rsidP="005D1308">
      <w:r w:rsidRPr="00EB724F">
        <w:t>COMPARTIMENT FINACIAR</w:t>
      </w:r>
      <w:r>
        <w:t>-</w:t>
      </w:r>
      <w:r w:rsidRPr="00EB724F">
        <w:t>CONTABIL, IMPOZITE SI TAXE</w:t>
      </w:r>
    </w:p>
    <w:p w14:paraId="52374B3A" w14:textId="77777777" w:rsidR="005D1308" w:rsidRPr="00EB724F" w:rsidRDefault="005D1308" w:rsidP="005D1308">
      <w:r w:rsidRPr="00EB724F">
        <w:t>Nr.</w:t>
      </w:r>
      <w:r>
        <w:t xml:space="preserve"> 194 din 18 decembrie 2025</w:t>
      </w:r>
    </w:p>
    <w:p w14:paraId="2E4DDAFF" w14:textId="77777777" w:rsidR="005D1308" w:rsidRPr="00EB724F" w:rsidRDefault="005D1308" w:rsidP="005D1308">
      <w:pPr>
        <w:tabs>
          <w:tab w:val="left" w:pos="4830"/>
        </w:tabs>
        <w:jc w:val="center"/>
      </w:pPr>
    </w:p>
    <w:p w14:paraId="7BD723D4" w14:textId="77777777" w:rsidR="005D1308" w:rsidRPr="00180234" w:rsidRDefault="005D1308" w:rsidP="005D1308">
      <w:pPr>
        <w:tabs>
          <w:tab w:val="left" w:pos="4830"/>
        </w:tabs>
        <w:jc w:val="center"/>
        <w:rPr>
          <w:b/>
          <w:bCs/>
          <w:sz w:val="28"/>
          <w:szCs w:val="28"/>
        </w:rPr>
      </w:pPr>
      <w:r w:rsidRPr="00180234">
        <w:rPr>
          <w:b/>
          <w:bCs/>
          <w:sz w:val="28"/>
          <w:szCs w:val="28"/>
        </w:rPr>
        <w:t>RAPORT   DE SPECIALITATE</w:t>
      </w:r>
    </w:p>
    <w:p w14:paraId="078668E4" w14:textId="77777777" w:rsidR="005D1308" w:rsidRPr="00180234" w:rsidRDefault="005D1308" w:rsidP="005D1308">
      <w:pPr>
        <w:pStyle w:val="Frspaiere"/>
        <w:ind w:left="502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  <w:lang w:val="ro-RO"/>
        </w:rPr>
        <w:t xml:space="preserve">La </w:t>
      </w:r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>proiectului</w:t>
      </w:r>
      <w:proofErr w:type="spellEnd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de </w:t>
      </w:r>
      <w:proofErr w:type="spellStart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>hotărâre</w:t>
      </w:r>
      <w:proofErr w:type="spellEnd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>privind</w:t>
      </w:r>
      <w:proofErr w:type="spellEnd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>stabilirea</w:t>
      </w:r>
      <w:proofErr w:type="spellEnd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>impozitelor</w:t>
      </w:r>
      <w:proofErr w:type="spellEnd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>și</w:t>
      </w:r>
      <w:proofErr w:type="spellEnd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>taxelor</w:t>
      </w:r>
      <w:proofErr w:type="spellEnd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locale </w:t>
      </w:r>
      <w:proofErr w:type="spellStart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>pentru</w:t>
      </w:r>
      <w:proofErr w:type="spellEnd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>anul</w:t>
      </w:r>
      <w:proofErr w:type="spellEnd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2026 la </w:t>
      </w:r>
      <w:proofErr w:type="spellStart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>nivelul</w:t>
      </w:r>
      <w:proofErr w:type="spellEnd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>comunei</w:t>
      </w:r>
      <w:proofErr w:type="spellEnd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>Șotrile</w:t>
      </w:r>
      <w:proofErr w:type="spellEnd"/>
      <w:r w:rsidRPr="00180234">
        <w:rPr>
          <w:rFonts w:ascii="Times New Roman" w:hAnsi="Times New Roman"/>
          <w:b/>
          <w:bCs/>
          <w:iCs/>
          <w:color w:val="000000"/>
          <w:sz w:val="28"/>
          <w:szCs w:val="28"/>
        </w:rPr>
        <w:t>.</w:t>
      </w:r>
    </w:p>
    <w:p w14:paraId="4A72A375" w14:textId="77777777" w:rsidR="005D1308" w:rsidRPr="00180234" w:rsidRDefault="005D1308" w:rsidP="005D1308">
      <w:pPr>
        <w:tabs>
          <w:tab w:val="left" w:pos="4830"/>
        </w:tabs>
        <w:jc w:val="center"/>
        <w:rPr>
          <w:b/>
          <w:bCs/>
          <w:sz w:val="28"/>
          <w:szCs w:val="28"/>
        </w:rPr>
      </w:pPr>
    </w:p>
    <w:p w14:paraId="2AF594EC" w14:textId="77777777" w:rsidR="005D1308" w:rsidRPr="00EB724F" w:rsidRDefault="005D1308" w:rsidP="005D1308">
      <w:pPr>
        <w:tabs>
          <w:tab w:val="left" w:pos="4830"/>
        </w:tabs>
      </w:pPr>
    </w:p>
    <w:p w14:paraId="2A5EFE46" w14:textId="77777777" w:rsidR="005D1308" w:rsidRPr="00EB724F" w:rsidRDefault="005D1308" w:rsidP="005D1308">
      <w:pPr>
        <w:pStyle w:val="Frspaiere"/>
        <w:jc w:val="both"/>
        <w:rPr>
          <w:bCs/>
        </w:rPr>
      </w:pPr>
      <w:r w:rsidRPr="00EB724F">
        <w:t xml:space="preserve">        </w:t>
      </w:r>
      <w:proofErr w:type="spellStart"/>
      <w:r w:rsidRPr="00180234">
        <w:rPr>
          <w:rFonts w:ascii="Times New Roman" w:hAnsi="Times New Roman"/>
          <w:sz w:val="24"/>
          <w:szCs w:val="24"/>
        </w:rPr>
        <w:t>Subsemnatul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 Ivanov  Catalin,  referent  de </w:t>
      </w:r>
      <w:proofErr w:type="spellStart"/>
      <w:r w:rsidRPr="00180234">
        <w:rPr>
          <w:rFonts w:ascii="Times New Roman" w:hAnsi="Times New Roman"/>
          <w:sz w:val="24"/>
          <w:szCs w:val="24"/>
        </w:rPr>
        <w:t>specialitate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 in </w:t>
      </w:r>
      <w:proofErr w:type="spellStart"/>
      <w:r w:rsidRPr="00180234">
        <w:rPr>
          <w:rFonts w:ascii="Times New Roman" w:hAnsi="Times New Roman"/>
          <w:sz w:val="24"/>
          <w:szCs w:val="24"/>
        </w:rPr>
        <w:t>cadrul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80234">
        <w:rPr>
          <w:rFonts w:ascii="Times New Roman" w:hAnsi="Times New Roman"/>
          <w:sz w:val="24"/>
          <w:szCs w:val="24"/>
        </w:rPr>
        <w:t>Compartimentului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financiar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180234">
        <w:rPr>
          <w:rFonts w:ascii="Times New Roman" w:hAnsi="Times New Roman"/>
          <w:sz w:val="24"/>
          <w:szCs w:val="24"/>
        </w:rPr>
        <w:t>contabil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0234">
        <w:rPr>
          <w:rFonts w:ascii="Times New Roman" w:hAnsi="Times New Roman"/>
          <w:sz w:val="24"/>
          <w:szCs w:val="24"/>
        </w:rPr>
        <w:t>impozite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si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taxe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Pr="00180234">
        <w:rPr>
          <w:rFonts w:ascii="Times New Roman" w:hAnsi="Times New Roman"/>
          <w:sz w:val="24"/>
          <w:szCs w:val="24"/>
        </w:rPr>
        <w:t>baza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Legii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227/2015 </w:t>
      </w:r>
      <w:proofErr w:type="spellStart"/>
      <w:r w:rsidRPr="00180234">
        <w:rPr>
          <w:rFonts w:ascii="Times New Roman" w:hAnsi="Times New Roman"/>
          <w:sz w:val="24"/>
          <w:szCs w:val="24"/>
        </w:rPr>
        <w:t>privind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Codul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Fiscal, cu </w:t>
      </w:r>
      <w:proofErr w:type="spellStart"/>
      <w:r w:rsidRPr="00180234">
        <w:rPr>
          <w:rFonts w:ascii="Times New Roman" w:hAnsi="Times New Roman"/>
          <w:sz w:val="24"/>
          <w:szCs w:val="24"/>
        </w:rPr>
        <w:t>modificarile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si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completarile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ulterioare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0234">
        <w:rPr>
          <w:rFonts w:ascii="Times New Roman" w:hAnsi="Times New Roman"/>
          <w:sz w:val="24"/>
          <w:szCs w:val="24"/>
        </w:rPr>
        <w:t>referitor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la  </w:t>
      </w:r>
      <w:proofErr w:type="spellStart"/>
      <w:r w:rsidRPr="00180234">
        <w:rPr>
          <w:rFonts w:ascii="Times New Roman" w:hAnsi="Times New Roman"/>
          <w:sz w:val="24"/>
          <w:szCs w:val="24"/>
        </w:rPr>
        <w:t>proiectul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80234">
        <w:rPr>
          <w:rFonts w:ascii="Times New Roman" w:hAnsi="Times New Roman"/>
          <w:sz w:val="24"/>
          <w:szCs w:val="24"/>
        </w:rPr>
        <w:t>Hotarare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b/>
          <w:iCs/>
          <w:color w:val="000000"/>
          <w:sz w:val="24"/>
          <w:szCs w:val="24"/>
        </w:rPr>
        <w:t>privind</w:t>
      </w:r>
      <w:proofErr w:type="spellEnd"/>
      <w:r w:rsidRPr="00180234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b/>
          <w:iCs/>
          <w:color w:val="000000"/>
          <w:sz w:val="24"/>
          <w:szCs w:val="24"/>
        </w:rPr>
        <w:t>stabilirea</w:t>
      </w:r>
      <w:proofErr w:type="spellEnd"/>
      <w:r w:rsidRPr="00180234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b/>
          <w:iCs/>
          <w:color w:val="000000"/>
          <w:sz w:val="24"/>
          <w:szCs w:val="24"/>
        </w:rPr>
        <w:t>impozitelor</w:t>
      </w:r>
      <w:proofErr w:type="spellEnd"/>
      <w:r w:rsidRPr="00180234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b/>
          <w:iCs/>
          <w:color w:val="000000"/>
          <w:sz w:val="24"/>
          <w:szCs w:val="24"/>
        </w:rPr>
        <w:t>și</w:t>
      </w:r>
      <w:proofErr w:type="spellEnd"/>
      <w:r w:rsidRPr="00180234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b/>
          <w:iCs/>
          <w:color w:val="000000"/>
          <w:sz w:val="24"/>
          <w:szCs w:val="24"/>
        </w:rPr>
        <w:t>taxelor</w:t>
      </w:r>
      <w:proofErr w:type="spellEnd"/>
      <w:r w:rsidRPr="00180234">
        <w:rPr>
          <w:rFonts w:ascii="Times New Roman" w:hAnsi="Times New Roman"/>
          <w:b/>
          <w:iCs/>
          <w:color w:val="000000"/>
          <w:sz w:val="24"/>
          <w:szCs w:val="24"/>
        </w:rPr>
        <w:t xml:space="preserve"> locale </w:t>
      </w:r>
      <w:proofErr w:type="spellStart"/>
      <w:r w:rsidRPr="00180234">
        <w:rPr>
          <w:rFonts w:ascii="Times New Roman" w:hAnsi="Times New Roman"/>
          <w:b/>
          <w:iCs/>
          <w:color w:val="000000"/>
          <w:sz w:val="24"/>
          <w:szCs w:val="24"/>
        </w:rPr>
        <w:t>pentru</w:t>
      </w:r>
      <w:proofErr w:type="spellEnd"/>
      <w:r w:rsidRPr="00180234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b/>
          <w:iCs/>
          <w:color w:val="000000"/>
          <w:sz w:val="24"/>
          <w:szCs w:val="24"/>
        </w:rPr>
        <w:t>anul</w:t>
      </w:r>
      <w:proofErr w:type="spellEnd"/>
      <w:r w:rsidRPr="00180234">
        <w:rPr>
          <w:rFonts w:ascii="Times New Roman" w:hAnsi="Times New Roman"/>
          <w:b/>
          <w:iCs/>
          <w:color w:val="000000"/>
          <w:sz w:val="24"/>
          <w:szCs w:val="24"/>
        </w:rPr>
        <w:t xml:space="preserve"> 2026 la </w:t>
      </w:r>
      <w:proofErr w:type="spellStart"/>
      <w:r w:rsidRPr="00180234">
        <w:rPr>
          <w:rFonts w:ascii="Times New Roman" w:hAnsi="Times New Roman"/>
          <w:b/>
          <w:iCs/>
          <w:color w:val="000000"/>
          <w:sz w:val="24"/>
          <w:szCs w:val="24"/>
        </w:rPr>
        <w:t>nivelul</w:t>
      </w:r>
      <w:proofErr w:type="spellEnd"/>
      <w:r w:rsidRPr="00180234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b/>
          <w:iCs/>
          <w:color w:val="000000"/>
          <w:sz w:val="24"/>
          <w:szCs w:val="24"/>
        </w:rPr>
        <w:t>comunei</w:t>
      </w:r>
      <w:proofErr w:type="spellEnd"/>
      <w:r w:rsidRPr="00180234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b/>
          <w:iCs/>
          <w:color w:val="000000"/>
          <w:sz w:val="24"/>
          <w:szCs w:val="24"/>
        </w:rPr>
        <w:t>Șotrile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180234">
        <w:rPr>
          <w:rFonts w:ascii="Times New Roman" w:hAnsi="Times New Roman"/>
          <w:sz w:val="24"/>
          <w:szCs w:val="24"/>
        </w:rPr>
        <w:t>mentiunea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180234">
        <w:rPr>
          <w:rFonts w:ascii="Times New Roman" w:hAnsi="Times New Roman"/>
          <w:sz w:val="24"/>
          <w:szCs w:val="24"/>
        </w:rPr>
        <w:t>pentru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anul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2026 </w:t>
      </w:r>
      <w:proofErr w:type="spellStart"/>
      <w:r w:rsidRPr="00180234">
        <w:rPr>
          <w:rFonts w:ascii="Times New Roman" w:hAnsi="Times New Roman"/>
          <w:sz w:val="24"/>
          <w:szCs w:val="24"/>
        </w:rPr>
        <w:t>acestea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vor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180234">
        <w:rPr>
          <w:rFonts w:ascii="Times New Roman" w:hAnsi="Times New Roman"/>
          <w:sz w:val="24"/>
          <w:szCs w:val="24"/>
        </w:rPr>
        <w:t>indexate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tinandu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-se </w:t>
      </w:r>
      <w:proofErr w:type="spellStart"/>
      <w:r w:rsidRPr="00180234">
        <w:rPr>
          <w:rFonts w:ascii="Times New Roman" w:hAnsi="Times New Roman"/>
          <w:sz w:val="24"/>
          <w:szCs w:val="24"/>
        </w:rPr>
        <w:t>cont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de rata </w:t>
      </w:r>
      <w:proofErr w:type="spellStart"/>
      <w:r w:rsidRPr="00180234">
        <w:rPr>
          <w:rFonts w:ascii="Times New Roman" w:hAnsi="Times New Roman"/>
          <w:sz w:val="24"/>
          <w:szCs w:val="24"/>
        </w:rPr>
        <w:t>inflatiei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de 5,6% </w:t>
      </w:r>
      <w:proofErr w:type="spellStart"/>
      <w:r w:rsidRPr="00180234">
        <w:rPr>
          <w:rFonts w:ascii="Times New Roman" w:hAnsi="Times New Roman"/>
          <w:sz w:val="24"/>
          <w:szCs w:val="24"/>
        </w:rPr>
        <w:t>valabila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pentru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anul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2024, </w:t>
      </w:r>
      <w:proofErr w:type="spellStart"/>
      <w:r w:rsidRPr="00180234">
        <w:rPr>
          <w:rFonts w:ascii="Times New Roman" w:hAnsi="Times New Roman"/>
          <w:sz w:val="24"/>
          <w:szCs w:val="24"/>
        </w:rPr>
        <w:t>comunicata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80234">
        <w:rPr>
          <w:rFonts w:ascii="Times New Roman" w:hAnsi="Times New Roman"/>
          <w:sz w:val="24"/>
          <w:szCs w:val="24"/>
        </w:rPr>
        <w:t>Ministerul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Dezvoltarii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Regionale, </w:t>
      </w:r>
      <w:proofErr w:type="spellStart"/>
      <w:r w:rsidRPr="00180234">
        <w:rPr>
          <w:rFonts w:ascii="Times New Roman" w:hAnsi="Times New Roman"/>
          <w:sz w:val="24"/>
          <w:szCs w:val="24"/>
        </w:rPr>
        <w:t>Administratiei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Publice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si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Fondurilor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Europene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si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majorate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în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functie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80234">
        <w:rPr>
          <w:rFonts w:ascii="Times New Roman" w:hAnsi="Times New Roman"/>
          <w:sz w:val="24"/>
          <w:szCs w:val="24"/>
        </w:rPr>
        <w:t>necesitatile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financiare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180234">
        <w:rPr>
          <w:rFonts w:ascii="Times New Roman" w:hAnsi="Times New Roman"/>
          <w:sz w:val="24"/>
          <w:szCs w:val="24"/>
        </w:rPr>
        <w:t>Primariei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Sotrile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0234">
        <w:rPr>
          <w:rFonts w:ascii="Times New Roman" w:hAnsi="Times New Roman"/>
          <w:sz w:val="24"/>
          <w:szCs w:val="24"/>
        </w:rPr>
        <w:t>potrivit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r w:rsidRPr="00180234">
        <w:rPr>
          <w:rFonts w:ascii="Times New Roman" w:hAnsi="Times New Roman"/>
          <w:bCs/>
          <w:sz w:val="24"/>
          <w:szCs w:val="24"/>
        </w:rPr>
        <w:t xml:space="preserve">art. 489 </w:t>
      </w:r>
      <w:proofErr w:type="spellStart"/>
      <w:r w:rsidRPr="00180234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180234">
        <w:rPr>
          <w:rFonts w:ascii="Times New Roman" w:hAnsi="Times New Roman"/>
          <w:bCs/>
          <w:sz w:val="24"/>
          <w:szCs w:val="24"/>
        </w:rPr>
        <w:t xml:space="preserve"> 491 din </w:t>
      </w:r>
      <w:proofErr w:type="spellStart"/>
      <w:r w:rsidRPr="00180234">
        <w:rPr>
          <w:rFonts w:ascii="Times New Roman" w:hAnsi="Times New Roman"/>
          <w:sz w:val="24"/>
          <w:szCs w:val="24"/>
        </w:rPr>
        <w:t>Legea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nr. 227/2015 </w:t>
      </w:r>
      <w:proofErr w:type="spellStart"/>
      <w:r w:rsidRPr="00180234">
        <w:rPr>
          <w:rFonts w:ascii="Times New Roman" w:hAnsi="Times New Roman"/>
          <w:sz w:val="24"/>
          <w:szCs w:val="24"/>
        </w:rPr>
        <w:t>privind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Codul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Fiscal, cu </w:t>
      </w:r>
      <w:proofErr w:type="spellStart"/>
      <w:r w:rsidRPr="00180234">
        <w:rPr>
          <w:rFonts w:ascii="Times New Roman" w:hAnsi="Times New Roman"/>
          <w:sz w:val="24"/>
          <w:szCs w:val="24"/>
        </w:rPr>
        <w:t>modificarile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si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completarile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ulterioare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0234">
        <w:rPr>
          <w:rFonts w:ascii="Times New Roman" w:hAnsi="Times New Roman"/>
          <w:sz w:val="24"/>
          <w:szCs w:val="24"/>
        </w:rPr>
        <w:t>exceptie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facand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valorile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impozabile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0234">
        <w:rPr>
          <w:rFonts w:ascii="Times New Roman" w:hAnsi="Times New Roman"/>
          <w:sz w:val="24"/>
          <w:szCs w:val="24"/>
        </w:rPr>
        <w:t>impozitele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si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taxele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locale </w:t>
      </w:r>
      <w:proofErr w:type="spellStart"/>
      <w:r w:rsidRPr="00180234">
        <w:rPr>
          <w:rFonts w:ascii="Times New Roman" w:hAnsi="Times New Roman"/>
          <w:sz w:val="24"/>
          <w:szCs w:val="24"/>
        </w:rPr>
        <w:t>pentru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180234">
        <w:rPr>
          <w:rFonts w:ascii="Times New Roman" w:hAnsi="Times New Roman"/>
          <w:sz w:val="24"/>
          <w:szCs w:val="24"/>
        </w:rPr>
        <w:t>nivelul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minim a </w:t>
      </w:r>
      <w:proofErr w:type="spellStart"/>
      <w:r w:rsidRPr="00180234">
        <w:rPr>
          <w:rFonts w:ascii="Times New Roman" w:hAnsi="Times New Roman"/>
          <w:sz w:val="24"/>
          <w:szCs w:val="24"/>
        </w:rPr>
        <w:t>crescut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180234">
        <w:rPr>
          <w:rFonts w:ascii="Times New Roman" w:hAnsi="Times New Roman"/>
          <w:sz w:val="24"/>
          <w:szCs w:val="24"/>
        </w:rPr>
        <w:t>prevederilor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Legii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nr. 239/2025, </w:t>
      </w:r>
      <w:proofErr w:type="spellStart"/>
      <w:r w:rsidRPr="00180234">
        <w:rPr>
          <w:rFonts w:ascii="Times New Roman" w:hAnsi="Times New Roman"/>
          <w:sz w:val="24"/>
          <w:szCs w:val="24"/>
        </w:rPr>
        <w:t>modificata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80234">
        <w:rPr>
          <w:rFonts w:ascii="Times New Roman" w:hAnsi="Times New Roman"/>
          <w:sz w:val="24"/>
          <w:szCs w:val="24"/>
        </w:rPr>
        <w:t>Ordonanta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80234">
        <w:rPr>
          <w:rFonts w:ascii="Times New Roman" w:hAnsi="Times New Roman"/>
          <w:sz w:val="24"/>
          <w:szCs w:val="24"/>
        </w:rPr>
        <w:t>Urgenta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nr. 78/2025, </w:t>
      </w:r>
      <w:proofErr w:type="spellStart"/>
      <w:r w:rsidRPr="00180234">
        <w:rPr>
          <w:rFonts w:ascii="Times New Roman" w:hAnsi="Times New Roman"/>
          <w:sz w:val="24"/>
          <w:szCs w:val="24"/>
        </w:rPr>
        <w:t>privind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stabilirea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unor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masuri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80234">
        <w:rPr>
          <w:rFonts w:ascii="Times New Roman" w:hAnsi="Times New Roman"/>
          <w:sz w:val="24"/>
          <w:szCs w:val="24"/>
        </w:rPr>
        <w:t>redresare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si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eficientizare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80234">
        <w:rPr>
          <w:rFonts w:ascii="Times New Roman" w:hAnsi="Times New Roman"/>
          <w:sz w:val="24"/>
          <w:szCs w:val="24"/>
        </w:rPr>
        <w:t>resurselor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publice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si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pentru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modificarea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si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completarea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unor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acte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normative, </w:t>
      </w:r>
      <w:proofErr w:type="spellStart"/>
      <w:r w:rsidRPr="00180234">
        <w:rPr>
          <w:rFonts w:ascii="Times New Roman" w:hAnsi="Times New Roman"/>
          <w:sz w:val="24"/>
          <w:szCs w:val="24"/>
        </w:rPr>
        <w:t>nivel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minim care nu a </w:t>
      </w:r>
      <w:proofErr w:type="spellStart"/>
      <w:r w:rsidRPr="00180234">
        <w:rPr>
          <w:rFonts w:ascii="Times New Roman" w:hAnsi="Times New Roman"/>
          <w:sz w:val="24"/>
          <w:szCs w:val="24"/>
        </w:rPr>
        <w:t>putut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180234">
        <w:rPr>
          <w:rFonts w:ascii="Times New Roman" w:hAnsi="Times New Roman"/>
          <w:sz w:val="24"/>
          <w:szCs w:val="24"/>
        </w:rPr>
        <w:t>atins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doar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80234">
        <w:rPr>
          <w:rFonts w:ascii="Times New Roman" w:hAnsi="Times New Roman"/>
          <w:sz w:val="24"/>
          <w:szCs w:val="24"/>
        </w:rPr>
        <w:t>aplicarea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ratei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inflatiei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si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sub care nu </w:t>
      </w:r>
      <w:proofErr w:type="spellStart"/>
      <w:r w:rsidRPr="00180234">
        <w:rPr>
          <w:rFonts w:ascii="Times New Roman" w:hAnsi="Times New Roman"/>
          <w:sz w:val="24"/>
          <w:szCs w:val="24"/>
        </w:rPr>
        <w:t>putem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stabili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niveluri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mai</w:t>
      </w:r>
      <w:proofErr w:type="spellEnd"/>
      <w:r w:rsidRPr="00180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234">
        <w:rPr>
          <w:rFonts w:ascii="Times New Roman" w:hAnsi="Times New Roman"/>
          <w:sz w:val="24"/>
          <w:szCs w:val="24"/>
        </w:rPr>
        <w:t>mici</w:t>
      </w:r>
      <w:proofErr w:type="spellEnd"/>
      <w:r w:rsidRPr="00180234">
        <w:rPr>
          <w:rFonts w:ascii="Times New Roman" w:hAnsi="Times New Roman"/>
          <w:sz w:val="24"/>
          <w:szCs w:val="24"/>
        </w:rPr>
        <w:t>.</w:t>
      </w:r>
    </w:p>
    <w:p w14:paraId="194D836C" w14:textId="77777777" w:rsidR="005D1308" w:rsidRDefault="005D1308" w:rsidP="005D1308">
      <w:pPr>
        <w:ind w:firstLine="720"/>
        <w:jc w:val="both"/>
        <w:rPr>
          <w:bCs/>
          <w:i/>
          <w:iCs/>
          <w:shd w:val="clear" w:color="auto" w:fill="FFFFFF"/>
        </w:rPr>
      </w:pPr>
      <w:r w:rsidRPr="00180234">
        <w:rPr>
          <w:iCs/>
        </w:rPr>
        <w:t>Astfel, conform a</w:t>
      </w:r>
      <w:r w:rsidRPr="00180234">
        <w:rPr>
          <w:bCs/>
          <w:iCs/>
          <w:shd w:val="clear" w:color="auto" w:fill="FFFFFF"/>
        </w:rPr>
        <w:t>rt</w:t>
      </w:r>
      <w:r w:rsidRPr="00EB724F">
        <w:rPr>
          <w:bCs/>
          <w:shd w:val="clear" w:color="auto" w:fill="FFFFFF"/>
        </w:rPr>
        <w:t>. 489</w:t>
      </w:r>
      <w:r w:rsidRPr="00EB724F">
        <w:rPr>
          <w:bCs/>
          <w:shd w:val="clear" w:color="auto" w:fill="FFFFFF"/>
          <w:vertAlign w:val="superscript"/>
        </w:rPr>
        <w:t>2</w:t>
      </w:r>
      <w:r w:rsidRPr="00EB724F">
        <w:rPr>
          <w:bCs/>
          <w:shd w:val="clear" w:color="auto" w:fill="FFFFFF"/>
        </w:rPr>
        <w:t xml:space="preserve">. — </w:t>
      </w:r>
      <w:r w:rsidRPr="00180234">
        <w:rPr>
          <w:bCs/>
          <w:i/>
          <w:iCs/>
          <w:shd w:val="clear" w:color="auto" w:fill="FFFFFF"/>
        </w:rPr>
        <w:t>”(1) Cotele si nivelurile impozitelor si taxelor locale se stabilesc pentru anul 2026 prin </w:t>
      </w:r>
      <w:proofErr w:type="spellStart"/>
      <w:r w:rsidRPr="00180234">
        <w:rPr>
          <w:bCs/>
          <w:i/>
          <w:iCs/>
          <w:shd w:val="clear" w:color="auto" w:fill="FFFFFF"/>
        </w:rPr>
        <w:t>hotarare</w:t>
      </w:r>
      <w:proofErr w:type="spellEnd"/>
      <w:r w:rsidRPr="00180234">
        <w:rPr>
          <w:bCs/>
          <w:i/>
          <w:iCs/>
          <w:shd w:val="clear" w:color="auto" w:fill="FFFFFF"/>
        </w:rPr>
        <w:t> a consiliului local, adoptata pana la data de 31 decembrie 2025. La nivelul municipiului </w:t>
      </w:r>
      <w:proofErr w:type="spellStart"/>
      <w:r w:rsidRPr="00180234">
        <w:rPr>
          <w:bCs/>
          <w:i/>
          <w:iCs/>
          <w:shd w:val="clear" w:color="auto" w:fill="FFFFFF"/>
        </w:rPr>
        <w:t>Bucuresti</w:t>
      </w:r>
      <w:proofErr w:type="spellEnd"/>
      <w:r w:rsidRPr="00180234">
        <w:rPr>
          <w:bCs/>
          <w:i/>
          <w:iCs/>
          <w:shd w:val="clear" w:color="auto" w:fill="FFFFFF"/>
        </w:rPr>
        <w:t xml:space="preserve">, aceasta </w:t>
      </w:r>
      <w:proofErr w:type="spellStart"/>
      <w:r w:rsidRPr="00180234">
        <w:rPr>
          <w:bCs/>
          <w:i/>
          <w:iCs/>
          <w:shd w:val="clear" w:color="auto" w:fill="FFFFFF"/>
        </w:rPr>
        <w:t>atributie</w:t>
      </w:r>
      <w:proofErr w:type="spellEnd"/>
      <w:r w:rsidRPr="00180234">
        <w:rPr>
          <w:bCs/>
          <w:i/>
          <w:iCs/>
          <w:shd w:val="clear" w:color="auto" w:fill="FFFFFF"/>
        </w:rPr>
        <w:t> revine Consiliului General al Municipiului </w:t>
      </w:r>
      <w:proofErr w:type="spellStart"/>
      <w:r w:rsidRPr="00180234">
        <w:rPr>
          <w:bCs/>
          <w:i/>
          <w:iCs/>
          <w:shd w:val="clear" w:color="auto" w:fill="FFFFFF"/>
        </w:rPr>
        <w:t>Bucuresti</w:t>
      </w:r>
      <w:proofErr w:type="spellEnd"/>
      <w:r w:rsidRPr="00180234">
        <w:rPr>
          <w:bCs/>
          <w:i/>
          <w:iCs/>
          <w:shd w:val="clear" w:color="auto" w:fill="FFFFFF"/>
        </w:rPr>
        <w:t>.</w:t>
      </w:r>
      <w:r w:rsidRPr="00180234">
        <w:rPr>
          <w:bCs/>
          <w:i/>
          <w:iCs/>
          <w:shd w:val="clear" w:color="auto" w:fill="FFFFFF"/>
        </w:rPr>
        <w:br/>
        <w:t>   (2) Ordonatorii principali de credite ai bugetelor locale au </w:t>
      </w:r>
      <w:proofErr w:type="spellStart"/>
      <w:r w:rsidRPr="00180234">
        <w:rPr>
          <w:bCs/>
          <w:i/>
          <w:iCs/>
          <w:shd w:val="clear" w:color="auto" w:fill="FFFFFF"/>
        </w:rPr>
        <w:t>obligatia</w:t>
      </w:r>
      <w:proofErr w:type="spellEnd"/>
      <w:r w:rsidRPr="00180234">
        <w:rPr>
          <w:bCs/>
          <w:i/>
          <w:iCs/>
          <w:shd w:val="clear" w:color="auto" w:fill="FFFFFF"/>
        </w:rPr>
        <w:t> de a comunica </w:t>
      </w:r>
      <w:proofErr w:type="spellStart"/>
      <w:r w:rsidRPr="00180234">
        <w:rPr>
          <w:bCs/>
          <w:i/>
          <w:iCs/>
          <w:shd w:val="clear" w:color="auto" w:fill="FFFFFF"/>
        </w:rPr>
        <w:t>directiilor</w:t>
      </w:r>
      <w:proofErr w:type="spellEnd"/>
      <w:r w:rsidRPr="00180234">
        <w:rPr>
          <w:bCs/>
          <w:i/>
          <w:iCs/>
          <w:shd w:val="clear" w:color="auto" w:fill="FFFFFF"/>
        </w:rPr>
        <w:t> generale regionale ale </w:t>
      </w:r>
      <w:proofErr w:type="spellStart"/>
      <w:r w:rsidRPr="00180234">
        <w:rPr>
          <w:bCs/>
          <w:i/>
          <w:iCs/>
          <w:shd w:val="clear" w:color="auto" w:fill="FFFFFF"/>
        </w:rPr>
        <w:t>finantelor</w:t>
      </w:r>
      <w:proofErr w:type="spellEnd"/>
      <w:r w:rsidRPr="00180234">
        <w:rPr>
          <w:bCs/>
          <w:i/>
          <w:iCs/>
          <w:shd w:val="clear" w:color="auto" w:fill="FFFFFF"/>
        </w:rPr>
        <w:t xml:space="preserve"> publice/</w:t>
      </w:r>
      <w:proofErr w:type="spellStart"/>
      <w:r w:rsidRPr="00180234">
        <w:rPr>
          <w:bCs/>
          <w:i/>
          <w:iCs/>
          <w:shd w:val="clear" w:color="auto" w:fill="FFFFFF"/>
        </w:rPr>
        <w:t>administratiilor</w:t>
      </w:r>
      <w:proofErr w:type="spellEnd"/>
      <w:r w:rsidRPr="00180234">
        <w:rPr>
          <w:bCs/>
          <w:i/>
          <w:iCs/>
          <w:shd w:val="clear" w:color="auto" w:fill="FFFFFF"/>
        </w:rPr>
        <w:t xml:space="preserve"> </w:t>
      </w:r>
      <w:proofErr w:type="spellStart"/>
      <w:r w:rsidRPr="00180234">
        <w:rPr>
          <w:bCs/>
          <w:i/>
          <w:iCs/>
          <w:shd w:val="clear" w:color="auto" w:fill="FFFFFF"/>
        </w:rPr>
        <w:t>judetene</w:t>
      </w:r>
      <w:proofErr w:type="spellEnd"/>
      <w:r w:rsidRPr="00180234">
        <w:rPr>
          <w:bCs/>
          <w:i/>
          <w:iCs/>
          <w:shd w:val="clear" w:color="auto" w:fill="FFFFFF"/>
        </w:rPr>
        <w:t> ale </w:t>
      </w:r>
      <w:proofErr w:type="spellStart"/>
      <w:r w:rsidRPr="00180234">
        <w:rPr>
          <w:bCs/>
          <w:i/>
          <w:iCs/>
          <w:shd w:val="clear" w:color="auto" w:fill="FFFFFF"/>
        </w:rPr>
        <w:t>finantelor</w:t>
      </w:r>
      <w:proofErr w:type="spellEnd"/>
      <w:r w:rsidRPr="00180234">
        <w:rPr>
          <w:bCs/>
          <w:i/>
          <w:iCs/>
          <w:shd w:val="clear" w:color="auto" w:fill="FFFFFF"/>
        </w:rPr>
        <w:t> publice </w:t>
      </w:r>
      <w:proofErr w:type="spellStart"/>
      <w:r w:rsidRPr="00180234">
        <w:rPr>
          <w:bCs/>
          <w:i/>
          <w:iCs/>
          <w:shd w:val="clear" w:color="auto" w:fill="FFFFFF"/>
        </w:rPr>
        <w:t>hotararea</w:t>
      </w:r>
      <w:proofErr w:type="spellEnd"/>
      <w:r w:rsidRPr="00180234">
        <w:rPr>
          <w:bCs/>
          <w:i/>
          <w:iCs/>
          <w:shd w:val="clear" w:color="auto" w:fill="FFFFFF"/>
        </w:rPr>
        <w:t> consiliului local/Consiliului General al Municipiului </w:t>
      </w:r>
      <w:proofErr w:type="spellStart"/>
      <w:r w:rsidRPr="00180234">
        <w:rPr>
          <w:bCs/>
          <w:i/>
          <w:iCs/>
          <w:shd w:val="clear" w:color="auto" w:fill="FFFFFF"/>
        </w:rPr>
        <w:t>Bucuresti</w:t>
      </w:r>
      <w:proofErr w:type="spellEnd"/>
      <w:r w:rsidRPr="00180234">
        <w:rPr>
          <w:bCs/>
          <w:i/>
          <w:iCs/>
          <w:shd w:val="clear" w:color="auto" w:fill="FFFFFF"/>
        </w:rPr>
        <w:t>, in termen de 3 zile </w:t>
      </w:r>
      <w:proofErr w:type="spellStart"/>
      <w:r w:rsidRPr="00180234">
        <w:rPr>
          <w:bCs/>
          <w:i/>
          <w:iCs/>
          <w:shd w:val="clear" w:color="auto" w:fill="FFFFFF"/>
        </w:rPr>
        <w:t>lucratoare</w:t>
      </w:r>
      <w:proofErr w:type="spellEnd"/>
      <w:r w:rsidRPr="00180234">
        <w:rPr>
          <w:bCs/>
          <w:i/>
          <w:iCs/>
          <w:shd w:val="clear" w:color="auto" w:fill="FFFFFF"/>
        </w:rPr>
        <w:t> de la data </w:t>
      </w:r>
      <w:proofErr w:type="spellStart"/>
      <w:r w:rsidRPr="00180234">
        <w:rPr>
          <w:bCs/>
          <w:i/>
          <w:iCs/>
          <w:shd w:val="clear" w:color="auto" w:fill="FFFFFF"/>
        </w:rPr>
        <w:t>adoptarii</w:t>
      </w:r>
      <w:proofErr w:type="spellEnd"/>
      <w:r w:rsidRPr="00180234">
        <w:rPr>
          <w:bCs/>
          <w:i/>
          <w:iCs/>
          <w:shd w:val="clear" w:color="auto" w:fill="FFFFFF"/>
        </w:rPr>
        <w:t>.</w:t>
      </w:r>
      <w:r w:rsidRPr="00180234">
        <w:rPr>
          <w:bCs/>
          <w:i/>
          <w:iCs/>
          <w:shd w:val="clear" w:color="auto" w:fill="FFFFFF"/>
        </w:rPr>
        <w:br/>
        <w:t>   (3) In cazul </w:t>
      </w:r>
      <w:proofErr w:type="spellStart"/>
      <w:r w:rsidRPr="00180234">
        <w:rPr>
          <w:bCs/>
          <w:i/>
          <w:iCs/>
          <w:shd w:val="clear" w:color="auto" w:fill="FFFFFF"/>
        </w:rPr>
        <w:t>nerespectarii</w:t>
      </w:r>
      <w:proofErr w:type="spellEnd"/>
      <w:r w:rsidRPr="00180234">
        <w:rPr>
          <w:bCs/>
          <w:i/>
          <w:iCs/>
          <w:shd w:val="clear" w:color="auto" w:fill="FFFFFF"/>
        </w:rPr>
        <w:t> prevederilor alin. (2), directorii </w:t>
      </w:r>
      <w:proofErr w:type="spellStart"/>
      <w:r w:rsidRPr="00180234">
        <w:rPr>
          <w:bCs/>
          <w:i/>
          <w:iCs/>
          <w:shd w:val="clear" w:color="auto" w:fill="FFFFFF"/>
        </w:rPr>
        <w:t>directiilor</w:t>
      </w:r>
      <w:proofErr w:type="spellEnd"/>
      <w:r w:rsidRPr="00180234">
        <w:rPr>
          <w:bCs/>
          <w:i/>
          <w:iCs/>
          <w:shd w:val="clear" w:color="auto" w:fill="FFFFFF"/>
        </w:rPr>
        <w:t> generale regionale ale </w:t>
      </w:r>
      <w:proofErr w:type="spellStart"/>
      <w:r w:rsidRPr="00180234">
        <w:rPr>
          <w:bCs/>
          <w:i/>
          <w:iCs/>
          <w:shd w:val="clear" w:color="auto" w:fill="FFFFFF"/>
        </w:rPr>
        <w:t>finantelor</w:t>
      </w:r>
      <w:proofErr w:type="spellEnd"/>
      <w:r w:rsidRPr="00180234">
        <w:rPr>
          <w:bCs/>
          <w:i/>
          <w:iCs/>
          <w:shd w:val="clear" w:color="auto" w:fill="FFFFFF"/>
        </w:rPr>
        <w:t xml:space="preserve"> publice/</w:t>
      </w:r>
      <w:proofErr w:type="spellStart"/>
      <w:r w:rsidRPr="00180234">
        <w:rPr>
          <w:bCs/>
          <w:i/>
          <w:iCs/>
          <w:shd w:val="clear" w:color="auto" w:fill="FFFFFF"/>
        </w:rPr>
        <w:t>sefii</w:t>
      </w:r>
      <w:proofErr w:type="spellEnd"/>
      <w:r w:rsidRPr="00180234">
        <w:rPr>
          <w:bCs/>
          <w:i/>
          <w:iCs/>
          <w:shd w:val="clear" w:color="auto" w:fill="FFFFFF"/>
        </w:rPr>
        <w:t xml:space="preserve"> </w:t>
      </w:r>
      <w:proofErr w:type="spellStart"/>
      <w:r w:rsidRPr="00180234">
        <w:rPr>
          <w:bCs/>
          <w:i/>
          <w:iCs/>
          <w:shd w:val="clear" w:color="auto" w:fill="FFFFFF"/>
        </w:rPr>
        <w:t>administratiilor</w:t>
      </w:r>
      <w:proofErr w:type="spellEnd"/>
      <w:r w:rsidRPr="00180234">
        <w:rPr>
          <w:bCs/>
          <w:i/>
          <w:iCs/>
          <w:shd w:val="clear" w:color="auto" w:fill="FFFFFF"/>
        </w:rPr>
        <w:t xml:space="preserve"> </w:t>
      </w:r>
      <w:proofErr w:type="spellStart"/>
      <w:r w:rsidRPr="00180234">
        <w:rPr>
          <w:bCs/>
          <w:i/>
          <w:iCs/>
          <w:shd w:val="clear" w:color="auto" w:fill="FFFFFF"/>
        </w:rPr>
        <w:t>judetene</w:t>
      </w:r>
      <w:proofErr w:type="spellEnd"/>
      <w:r w:rsidRPr="00180234">
        <w:rPr>
          <w:bCs/>
          <w:i/>
          <w:iCs/>
          <w:shd w:val="clear" w:color="auto" w:fill="FFFFFF"/>
        </w:rPr>
        <w:t> ale </w:t>
      </w:r>
      <w:proofErr w:type="spellStart"/>
      <w:r w:rsidRPr="00180234">
        <w:rPr>
          <w:bCs/>
          <w:i/>
          <w:iCs/>
          <w:shd w:val="clear" w:color="auto" w:fill="FFFFFF"/>
        </w:rPr>
        <w:t>finantelor</w:t>
      </w:r>
      <w:proofErr w:type="spellEnd"/>
      <w:r w:rsidRPr="00180234">
        <w:rPr>
          <w:bCs/>
          <w:i/>
          <w:iCs/>
          <w:shd w:val="clear" w:color="auto" w:fill="FFFFFF"/>
        </w:rPr>
        <w:t> publice </w:t>
      </w:r>
      <w:proofErr w:type="spellStart"/>
      <w:r w:rsidRPr="00180234">
        <w:rPr>
          <w:bCs/>
          <w:i/>
          <w:iCs/>
          <w:shd w:val="clear" w:color="auto" w:fill="FFFFFF"/>
        </w:rPr>
        <w:t>sisteaza</w:t>
      </w:r>
      <w:proofErr w:type="spellEnd"/>
      <w:r w:rsidRPr="00180234">
        <w:rPr>
          <w:bCs/>
          <w:i/>
          <w:iCs/>
          <w:shd w:val="clear" w:color="auto" w:fill="FFFFFF"/>
        </w:rPr>
        <w:t> alimentarea </w:t>
      </w:r>
      <w:proofErr w:type="spellStart"/>
      <w:r w:rsidRPr="00180234">
        <w:rPr>
          <w:bCs/>
          <w:i/>
          <w:iCs/>
          <w:shd w:val="clear" w:color="auto" w:fill="FFFFFF"/>
        </w:rPr>
        <w:t>atat</w:t>
      </w:r>
      <w:proofErr w:type="spellEnd"/>
      <w:r w:rsidRPr="00180234">
        <w:rPr>
          <w:bCs/>
          <w:i/>
          <w:iCs/>
          <w:shd w:val="clear" w:color="auto" w:fill="FFFFFF"/>
        </w:rPr>
        <w:t> cu cote defalcate din impozitul pe venit, cat si cu sume defalcate din unele venituri ale bugetului de stat pentru echilibrarea bugetelor locale, cu </w:t>
      </w:r>
      <w:proofErr w:type="spellStart"/>
      <w:r w:rsidRPr="00180234">
        <w:rPr>
          <w:bCs/>
          <w:i/>
          <w:iCs/>
          <w:shd w:val="clear" w:color="auto" w:fill="FFFFFF"/>
        </w:rPr>
        <w:t>exceptia</w:t>
      </w:r>
      <w:proofErr w:type="spellEnd"/>
      <w:r w:rsidRPr="00180234">
        <w:rPr>
          <w:bCs/>
          <w:i/>
          <w:iCs/>
          <w:shd w:val="clear" w:color="auto" w:fill="FFFFFF"/>
        </w:rPr>
        <w:t xml:space="preserve"> </w:t>
      </w:r>
      <w:proofErr w:type="spellStart"/>
      <w:r w:rsidRPr="00180234">
        <w:rPr>
          <w:bCs/>
          <w:i/>
          <w:iCs/>
          <w:shd w:val="clear" w:color="auto" w:fill="FFFFFF"/>
        </w:rPr>
        <w:t>platilor</w:t>
      </w:r>
      <w:proofErr w:type="spellEnd"/>
      <w:r w:rsidRPr="00180234">
        <w:rPr>
          <w:bCs/>
          <w:i/>
          <w:iCs/>
          <w:shd w:val="clear" w:color="auto" w:fill="FFFFFF"/>
        </w:rPr>
        <w:t> pentru achitarea drepturilor salariale si a </w:t>
      </w:r>
      <w:proofErr w:type="spellStart"/>
      <w:r w:rsidRPr="00180234">
        <w:rPr>
          <w:bCs/>
          <w:i/>
          <w:iCs/>
          <w:shd w:val="clear" w:color="auto" w:fill="FFFFFF"/>
        </w:rPr>
        <w:t>contributiilor</w:t>
      </w:r>
      <w:proofErr w:type="spellEnd"/>
      <w:r w:rsidRPr="00180234">
        <w:rPr>
          <w:bCs/>
          <w:i/>
          <w:iCs/>
          <w:shd w:val="clear" w:color="auto" w:fill="FFFFFF"/>
        </w:rPr>
        <w:t> aferente, inclusiv a drepturilor cuvenite </w:t>
      </w:r>
      <w:proofErr w:type="spellStart"/>
      <w:r w:rsidRPr="00180234">
        <w:rPr>
          <w:bCs/>
          <w:i/>
          <w:iCs/>
          <w:shd w:val="clear" w:color="auto" w:fill="FFFFFF"/>
        </w:rPr>
        <w:t>asistentilor</w:t>
      </w:r>
      <w:proofErr w:type="spellEnd"/>
      <w:r w:rsidRPr="00180234">
        <w:rPr>
          <w:bCs/>
          <w:i/>
          <w:iCs/>
          <w:shd w:val="clear" w:color="auto" w:fill="FFFFFF"/>
        </w:rPr>
        <w:t> personali ai persoanelor cu handicap grav, precum si a </w:t>
      </w:r>
      <w:proofErr w:type="spellStart"/>
      <w:r w:rsidRPr="00180234">
        <w:rPr>
          <w:bCs/>
          <w:i/>
          <w:iCs/>
          <w:shd w:val="clear" w:color="auto" w:fill="FFFFFF"/>
        </w:rPr>
        <w:t>indemnizatiilor</w:t>
      </w:r>
      <w:proofErr w:type="spellEnd"/>
      <w:r w:rsidRPr="00180234">
        <w:rPr>
          <w:bCs/>
          <w:i/>
          <w:iCs/>
          <w:shd w:val="clear" w:color="auto" w:fill="FFFFFF"/>
        </w:rPr>
        <w:t> lunare ale persoanelor cu handicap grav  si a </w:t>
      </w:r>
      <w:proofErr w:type="spellStart"/>
      <w:r w:rsidRPr="00180234">
        <w:rPr>
          <w:bCs/>
          <w:i/>
          <w:iCs/>
          <w:shd w:val="clear" w:color="auto" w:fill="FFFFFF"/>
        </w:rPr>
        <w:t>platilor</w:t>
      </w:r>
      <w:proofErr w:type="spellEnd"/>
      <w:r w:rsidRPr="00180234">
        <w:rPr>
          <w:bCs/>
          <w:i/>
          <w:iCs/>
          <w:shd w:val="clear" w:color="auto" w:fill="FFFFFF"/>
        </w:rPr>
        <w:t xml:space="preserve">  privind </w:t>
      </w:r>
      <w:proofErr w:type="spellStart"/>
      <w:r w:rsidRPr="00180234">
        <w:rPr>
          <w:bCs/>
          <w:i/>
          <w:iCs/>
          <w:shd w:val="clear" w:color="auto" w:fill="FFFFFF"/>
        </w:rPr>
        <w:t>finantarea</w:t>
      </w:r>
      <w:proofErr w:type="spellEnd"/>
      <w:r w:rsidRPr="00180234">
        <w:rPr>
          <w:bCs/>
          <w:i/>
          <w:iCs/>
          <w:shd w:val="clear" w:color="auto" w:fill="FFFFFF"/>
        </w:rPr>
        <w:t xml:space="preserve">  sistemului de </w:t>
      </w:r>
      <w:proofErr w:type="spellStart"/>
      <w:r w:rsidRPr="00180234">
        <w:rPr>
          <w:bCs/>
          <w:i/>
          <w:iCs/>
          <w:shd w:val="clear" w:color="auto" w:fill="FFFFFF"/>
        </w:rPr>
        <w:t>protectie</w:t>
      </w:r>
      <w:proofErr w:type="spellEnd"/>
      <w:r w:rsidRPr="00180234">
        <w:rPr>
          <w:bCs/>
          <w:i/>
          <w:iCs/>
          <w:shd w:val="clear" w:color="auto" w:fill="FFFFFF"/>
        </w:rPr>
        <w:t xml:space="preserve"> sociala, </w:t>
      </w:r>
      <w:proofErr w:type="spellStart"/>
      <w:r w:rsidRPr="00180234">
        <w:rPr>
          <w:bCs/>
          <w:i/>
          <w:iCs/>
          <w:shd w:val="clear" w:color="auto" w:fill="FFFFFF"/>
        </w:rPr>
        <w:t>dupa</w:t>
      </w:r>
      <w:proofErr w:type="spellEnd"/>
      <w:r w:rsidRPr="00180234">
        <w:rPr>
          <w:bCs/>
          <w:i/>
          <w:iCs/>
          <w:shd w:val="clear" w:color="auto" w:fill="FFFFFF"/>
        </w:rPr>
        <w:t> caz, atunci </w:t>
      </w:r>
      <w:proofErr w:type="spellStart"/>
      <w:r w:rsidRPr="00180234">
        <w:rPr>
          <w:bCs/>
          <w:i/>
          <w:iCs/>
          <w:shd w:val="clear" w:color="auto" w:fill="FFFFFF"/>
        </w:rPr>
        <w:t>cand</w:t>
      </w:r>
      <w:proofErr w:type="spellEnd"/>
      <w:r w:rsidRPr="00180234">
        <w:rPr>
          <w:bCs/>
          <w:i/>
          <w:iCs/>
          <w:shd w:val="clear" w:color="auto" w:fill="FFFFFF"/>
        </w:rPr>
        <w:t xml:space="preserve"> nu pot fi asigurate din venituri proprii. Alocarea si utilizarea cotelor defalcate din impozitul pe venit si a sumelor defalcate din unele venituri ale bugetului de stat pentru echilibrarea bugetelor locale, care au fost sistate in </w:t>
      </w:r>
      <w:proofErr w:type="spellStart"/>
      <w:r w:rsidRPr="00180234">
        <w:rPr>
          <w:bCs/>
          <w:i/>
          <w:iCs/>
          <w:shd w:val="clear" w:color="auto" w:fill="FFFFFF"/>
        </w:rPr>
        <w:t>conditiile</w:t>
      </w:r>
      <w:proofErr w:type="spellEnd"/>
      <w:r w:rsidRPr="00180234">
        <w:rPr>
          <w:bCs/>
          <w:i/>
          <w:iCs/>
          <w:shd w:val="clear" w:color="auto" w:fill="FFFFFF"/>
        </w:rPr>
        <w:t> altor acte normative, se </w:t>
      </w:r>
      <w:proofErr w:type="spellStart"/>
      <w:r w:rsidRPr="00180234">
        <w:rPr>
          <w:bCs/>
          <w:i/>
          <w:iCs/>
          <w:shd w:val="clear" w:color="auto" w:fill="FFFFFF"/>
        </w:rPr>
        <w:t>mentin</w:t>
      </w:r>
      <w:proofErr w:type="spellEnd"/>
      <w:r w:rsidRPr="00180234">
        <w:rPr>
          <w:bCs/>
          <w:i/>
          <w:iCs/>
          <w:shd w:val="clear" w:color="auto" w:fill="FFFFFF"/>
        </w:rPr>
        <w:t>.</w:t>
      </w:r>
    </w:p>
    <w:p w14:paraId="4DB77E5B" w14:textId="77777777" w:rsidR="005D1308" w:rsidRPr="00EB724F" w:rsidRDefault="005D1308" w:rsidP="005D1308">
      <w:pPr>
        <w:jc w:val="both"/>
        <w:rPr>
          <w:bCs/>
          <w:shd w:val="clear" w:color="auto" w:fill="FFFFFF"/>
        </w:rPr>
      </w:pPr>
      <w:r w:rsidRPr="00180234">
        <w:rPr>
          <w:bCs/>
          <w:i/>
          <w:iCs/>
          <w:shd w:val="clear" w:color="auto" w:fill="FFFFFF"/>
        </w:rPr>
        <w:t>   (4) Alimentarea cu cote defalcate din impozitul pe venit si sume defalcate din unele venituri ale bugetului de stat pentru echilibrarea bugetelor locale se reia la data la care </w:t>
      </w:r>
      <w:proofErr w:type="spellStart"/>
      <w:r w:rsidRPr="00180234">
        <w:rPr>
          <w:bCs/>
          <w:i/>
          <w:iCs/>
          <w:shd w:val="clear" w:color="auto" w:fill="FFFFFF"/>
        </w:rPr>
        <w:t>autoritatile</w:t>
      </w:r>
      <w:proofErr w:type="spellEnd"/>
      <w:r w:rsidRPr="00180234">
        <w:rPr>
          <w:bCs/>
          <w:i/>
          <w:iCs/>
          <w:shd w:val="clear" w:color="auto" w:fill="FFFFFF"/>
        </w:rPr>
        <w:t xml:space="preserve"> </w:t>
      </w:r>
      <w:proofErr w:type="spellStart"/>
      <w:r w:rsidRPr="00180234">
        <w:rPr>
          <w:bCs/>
          <w:i/>
          <w:iCs/>
          <w:shd w:val="clear" w:color="auto" w:fill="FFFFFF"/>
        </w:rPr>
        <w:lastRenderedPageBreak/>
        <w:t>administratiei</w:t>
      </w:r>
      <w:proofErr w:type="spellEnd"/>
      <w:r w:rsidRPr="00180234">
        <w:rPr>
          <w:bCs/>
          <w:i/>
          <w:iCs/>
          <w:shd w:val="clear" w:color="auto" w:fill="FFFFFF"/>
        </w:rPr>
        <w:t> publice locale fac dovada </w:t>
      </w:r>
      <w:proofErr w:type="spellStart"/>
      <w:r w:rsidRPr="00180234">
        <w:rPr>
          <w:bCs/>
          <w:i/>
          <w:iCs/>
          <w:shd w:val="clear" w:color="auto" w:fill="FFFFFF"/>
        </w:rPr>
        <w:t>aprobarii</w:t>
      </w:r>
      <w:proofErr w:type="spellEnd"/>
      <w:r w:rsidRPr="00180234">
        <w:rPr>
          <w:bCs/>
          <w:i/>
          <w:iCs/>
          <w:shd w:val="clear" w:color="auto" w:fill="FFFFFF"/>
        </w:rPr>
        <w:t xml:space="preserve"> </w:t>
      </w:r>
      <w:proofErr w:type="spellStart"/>
      <w:r w:rsidRPr="00180234">
        <w:rPr>
          <w:bCs/>
          <w:i/>
          <w:iCs/>
          <w:shd w:val="clear" w:color="auto" w:fill="FFFFFF"/>
        </w:rPr>
        <w:t>hotararii</w:t>
      </w:r>
      <w:proofErr w:type="spellEnd"/>
      <w:r w:rsidRPr="00180234">
        <w:rPr>
          <w:bCs/>
          <w:i/>
          <w:iCs/>
          <w:shd w:val="clear" w:color="auto" w:fill="FFFFFF"/>
        </w:rPr>
        <w:t> consiliului local/Consiliului General al Municipiului </w:t>
      </w:r>
      <w:proofErr w:type="spellStart"/>
      <w:r w:rsidRPr="00180234">
        <w:rPr>
          <w:bCs/>
          <w:i/>
          <w:iCs/>
          <w:shd w:val="clear" w:color="auto" w:fill="FFFFFF"/>
        </w:rPr>
        <w:t>Bucuresti</w:t>
      </w:r>
      <w:proofErr w:type="spellEnd"/>
      <w:r w:rsidRPr="00180234">
        <w:rPr>
          <w:bCs/>
          <w:i/>
          <w:iCs/>
          <w:shd w:val="clear" w:color="auto" w:fill="FFFFFF"/>
        </w:rPr>
        <w:t> pentru anul fiscal 2026.»”</w:t>
      </w:r>
    </w:p>
    <w:p w14:paraId="137744C6" w14:textId="77777777" w:rsidR="005D1308" w:rsidRPr="00180234" w:rsidRDefault="005D1308" w:rsidP="005D1308">
      <w:pPr>
        <w:rPr>
          <w:b/>
          <w:shd w:val="clear" w:color="auto" w:fill="FFFFFF"/>
        </w:rPr>
      </w:pPr>
      <w:r w:rsidRPr="00EB724F">
        <w:rPr>
          <w:bCs/>
          <w:shd w:val="clear" w:color="auto" w:fill="FFFFFF"/>
        </w:rPr>
        <w:br/>
      </w:r>
      <w:bookmarkStart w:id="0" w:name="bookmark18"/>
      <w:r>
        <w:rPr>
          <w:bCs/>
        </w:rPr>
        <w:t xml:space="preserve"> Referitor la: ”</w:t>
      </w:r>
      <w:r w:rsidRPr="00180234">
        <w:rPr>
          <w:b/>
        </w:rPr>
        <w:t>Indexarea impozitelor </w:t>
      </w:r>
      <w:bookmarkEnd w:id="0"/>
      <w:r w:rsidRPr="00180234">
        <w:rPr>
          <w:b/>
          <w:shd w:val="clear" w:color="auto" w:fill="FFFFFF"/>
        </w:rPr>
        <w:t>si taxelor locale</w:t>
      </w:r>
      <w:r>
        <w:rPr>
          <w:b/>
          <w:shd w:val="clear" w:color="auto" w:fill="FFFFFF"/>
        </w:rPr>
        <w:t>”</w:t>
      </w:r>
      <w:r w:rsidRPr="00EB724F">
        <w:rPr>
          <w:bCs/>
          <w:shd w:val="clear" w:color="auto" w:fill="FFFFFF"/>
        </w:rPr>
        <w:br/>
      </w:r>
      <w:r w:rsidRPr="00180234">
        <w:rPr>
          <w:bCs/>
          <w:i/>
          <w:iCs/>
          <w:shd w:val="clear" w:color="auto" w:fill="FFFFFF"/>
        </w:rPr>
        <w:t>  ” Art. 491. — (1) Pentru anul fiscal 2026, in cazul </w:t>
      </w:r>
      <w:proofErr w:type="spellStart"/>
      <w:r w:rsidRPr="00180234">
        <w:rPr>
          <w:bCs/>
          <w:i/>
          <w:iCs/>
          <w:shd w:val="clear" w:color="auto" w:fill="FFFFFF"/>
        </w:rPr>
        <w:t>oricarui</w:t>
      </w:r>
      <w:proofErr w:type="spellEnd"/>
      <w:r w:rsidRPr="00180234">
        <w:rPr>
          <w:bCs/>
          <w:i/>
          <w:iCs/>
          <w:shd w:val="clear" w:color="auto" w:fill="FFFFFF"/>
        </w:rPr>
        <w:t> impozit sau </w:t>
      </w:r>
      <w:proofErr w:type="spellStart"/>
      <w:r w:rsidRPr="00180234">
        <w:rPr>
          <w:bCs/>
          <w:i/>
          <w:iCs/>
          <w:shd w:val="clear" w:color="auto" w:fill="FFFFFF"/>
        </w:rPr>
        <w:t>oricarei</w:t>
      </w:r>
      <w:proofErr w:type="spellEnd"/>
      <w:r w:rsidRPr="00180234">
        <w:rPr>
          <w:bCs/>
          <w:i/>
          <w:iCs/>
          <w:shd w:val="clear" w:color="auto" w:fill="FFFFFF"/>
        </w:rPr>
        <w:t xml:space="preserve"> taxe locale, care consta </w:t>
      </w:r>
      <w:proofErr w:type="spellStart"/>
      <w:r w:rsidRPr="00180234">
        <w:rPr>
          <w:bCs/>
          <w:i/>
          <w:iCs/>
          <w:shd w:val="clear" w:color="auto" w:fill="FFFFFF"/>
        </w:rPr>
        <w:t>intr-o</w:t>
      </w:r>
      <w:proofErr w:type="spellEnd"/>
      <w:r w:rsidRPr="00180234">
        <w:rPr>
          <w:bCs/>
          <w:i/>
          <w:iCs/>
          <w:shd w:val="clear" w:color="auto" w:fill="FFFFFF"/>
        </w:rPr>
        <w:t xml:space="preserve"> anumita suma in lei sau care este stabilita pe baza unei anumite sume in lei, cu </w:t>
      </w:r>
      <w:proofErr w:type="spellStart"/>
      <w:r w:rsidRPr="00180234">
        <w:rPr>
          <w:bCs/>
          <w:i/>
          <w:iCs/>
          <w:shd w:val="clear" w:color="auto" w:fill="FFFFFF"/>
        </w:rPr>
        <w:t>exceptia</w:t>
      </w:r>
      <w:proofErr w:type="spellEnd"/>
      <w:r w:rsidRPr="00180234">
        <w:rPr>
          <w:bCs/>
          <w:i/>
          <w:iCs/>
          <w:shd w:val="clear" w:color="auto" w:fill="FFFFFF"/>
        </w:rPr>
        <w:t> impozitului pe </w:t>
      </w:r>
      <w:proofErr w:type="spellStart"/>
      <w:r w:rsidRPr="00180234">
        <w:rPr>
          <w:bCs/>
          <w:i/>
          <w:iCs/>
          <w:shd w:val="clear" w:color="auto" w:fill="FFFFFF"/>
        </w:rPr>
        <w:t>cladiri</w:t>
      </w:r>
      <w:proofErr w:type="spellEnd"/>
      <w:r w:rsidRPr="00180234">
        <w:rPr>
          <w:bCs/>
          <w:i/>
          <w:iCs/>
          <w:shd w:val="clear" w:color="auto" w:fill="FFFFFF"/>
        </w:rPr>
        <w:t> calculat potrivit art. 457, a impozitului pe teren calculat potrivit art. 465 alin. (4) si (7), si a impozitului pe mijloacele de transport calculat potrivit art. 470 alin. (2) si (3</w:t>
      </w:r>
      <w:r w:rsidRPr="00180234">
        <w:rPr>
          <w:bCs/>
          <w:i/>
          <w:iCs/>
          <w:shd w:val="clear" w:color="auto" w:fill="FFFFFF"/>
          <w:vertAlign w:val="superscript"/>
        </w:rPr>
        <w:t>1</w:t>
      </w:r>
      <w:r w:rsidRPr="00180234">
        <w:rPr>
          <w:bCs/>
          <w:i/>
          <w:iCs/>
          <w:shd w:val="clear" w:color="auto" w:fill="FFFFFF"/>
        </w:rPr>
        <w:t>), sumele respective sunt cele </w:t>
      </w:r>
      <w:proofErr w:type="spellStart"/>
      <w:r w:rsidRPr="00180234">
        <w:rPr>
          <w:bCs/>
          <w:i/>
          <w:iCs/>
          <w:shd w:val="clear" w:color="auto" w:fill="FFFFFF"/>
        </w:rPr>
        <w:t>corespunzatoare</w:t>
      </w:r>
      <w:proofErr w:type="spellEnd"/>
      <w:r w:rsidRPr="00180234">
        <w:rPr>
          <w:bCs/>
          <w:i/>
          <w:iCs/>
          <w:shd w:val="clear" w:color="auto" w:fill="FFFFFF"/>
        </w:rPr>
        <w:t xml:space="preserve"> </w:t>
      </w:r>
      <w:proofErr w:type="spellStart"/>
      <w:r w:rsidRPr="00180234">
        <w:rPr>
          <w:bCs/>
          <w:i/>
          <w:iCs/>
          <w:shd w:val="clear" w:color="auto" w:fill="FFFFFF"/>
        </w:rPr>
        <w:t>indexarii</w:t>
      </w:r>
      <w:proofErr w:type="spellEnd"/>
      <w:r w:rsidRPr="00180234">
        <w:rPr>
          <w:bCs/>
          <w:i/>
          <w:iCs/>
          <w:shd w:val="clear" w:color="auto" w:fill="FFFFFF"/>
        </w:rPr>
        <w:t> anuale, efectuate de </w:t>
      </w:r>
      <w:proofErr w:type="spellStart"/>
      <w:r w:rsidRPr="00180234">
        <w:rPr>
          <w:bCs/>
          <w:i/>
          <w:iCs/>
          <w:shd w:val="clear" w:color="auto" w:fill="FFFFFF"/>
        </w:rPr>
        <w:t>catre</w:t>
      </w:r>
      <w:proofErr w:type="spellEnd"/>
      <w:r w:rsidRPr="00180234">
        <w:rPr>
          <w:bCs/>
          <w:i/>
          <w:iCs/>
          <w:shd w:val="clear" w:color="auto" w:fill="FFFFFF"/>
        </w:rPr>
        <w:t> consiliile locale, </w:t>
      </w:r>
      <w:proofErr w:type="spellStart"/>
      <w:r w:rsidRPr="00180234">
        <w:rPr>
          <w:bCs/>
          <w:i/>
          <w:iCs/>
          <w:shd w:val="clear" w:color="auto" w:fill="FFFFFF"/>
        </w:rPr>
        <w:t>tinand</w:t>
      </w:r>
      <w:proofErr w:type="spellEnd"/>
      <w:r w:rsidRPr="00180234">
        <w:rPr>
          <w:bCs/>
          <w:i/>
          <w:iCs/>
          <w:shd w:val="clear" w:color="auto" w:fill="FFFFFF"/>
        </w:rPr>
        <w:t> cont de rata </w:t>
      </w:r>
      <w:proofErr w:type="spellStart"/>
      <w:r w:rsidRPr="00180234">
        <w:rPr>
          <w:bCs/>
          <w:i/>
          <w:iCs/>
          <w:shd w:val="clear" w:color="auto" w:fill="FFFFFF"/>
        </w:rPr>
        <w:t>inflatiei</w:t>
      </w:r>
      <w:proofErr w:type="spellEnd"/>
      <w:r w:rsidRPr="00180234">
        <w:rPr>
          <w:bCs/>
          <w:i/>
          <w:iCs/>
          <w:shd w:val="clear" w:color="auto" w:fill="FFFFFF"/>
        </w:rPr>
        <w:t> pentru anul fiscal anterior, comunicata pe site-urile oficiale ale Ministerului </w:t>
      </w:r>
      <w:proofErr w:type="spellStart"/>
      <w:r w:rsidRPr="00180234">
        <w:rPr>
          <w:bCs/>
          <w:i/>
          <w:iCs/>
          <w:shd w:val="clear" w:color="auto" w:fill="FFFFFF"/>
        </w:rPr>
        <w:t>Finantelor</w:t>
      </w:r>
      <w:proofErr w:type="spellEnd"/>
      <w:r w:rsidRPr="00180234">
        <w:rPr>
          <w:bCs/>
          <w:i/>
          <w:iCs/>
          <w:shd w:val="clear" w:color="auto" w:fill="FFFFFF"/>
        </w:rPr>
        <w:t xml:space="preserve"> si Ministerului </w:t>
      </w:r>
      <w:proofErr w:type="spellStart"/>
      <w:r w:rsidRPr="00180234">
        <w:rPr>
          <w:bCs/>
          <w:i/>
          <w:iCs/>
          <w:shd w:val="clear" w:color="auto" w:fill="FFFFFF"/>
        </w:rPr>
        <w:t>Dezvoltarii</w:t>
      </w:r>
      <w:proofErr w:type="spellEnd"/>
      <w:r w:rsidRPr="00180234">
        <w:rPr>
          <w:bCs/>
          <w:i/>
          <w:iCs/>
          <w:shd w:val="clear" w:color="auto" w:fill="FFFFFF"/>
        </w:rPr>
        <w:t xml:space="preserve">, </w:t>
      </w:r>
      <w:proofErr w:type="spellStart"/>
      <w:r w:rsidRPr="00180234">
        <w:rPr>
          <w:bCs/>
          <w:i/>
          <w:iCs/>
          <w:shd w:val="clear" w:color="auto" w:fill="FFFFFF"/>
        </w:rPr>
        <w:t>Lucrarilor</w:t>
      </w:r>
      <w:proofErr w:type="spellEnd"/>
      <w:r w:rsidRPr="00180234">
        <w:rPr>
          <w:bCs/>
          <w:i/>
          <w:iCs/>
          <w:shd w:val="clear" w:color="auto" w:fill="FFFFFF"/>
        </w:rPr>
        <w:t xml:space="preserve"> Publice si </w:t>
      </w:r>
      <w:proofErr w:type="spellStart"/>
      <w:r w:rsidRPr="00180234">
        <w:rPr>
          <w:bCs/>
          <w:i/>
          <w:iCs/>
          <w:shd w:val="clear" w:color="auto" w:fill="FFFFFF"/>
        </w:rPr>
        <w:t>Administratiei</w:t>
      </w:r>
      <w:proofErr w:type="spellEnd"/>
      <w:r w:rsidRPr="00180234">
        <w:rPr>
          <w:bCs/>
          <w:i/>
          <w:iCs/>
          <w:shd w:val="clear" w:color="auto" w:fill="FFFFFF"/>
        </w:rPr>
        <w:t>. Daca in cursul anului 2025 nu s-a efectuat indexarea, prin </w:t>
      </w:r>
      <w:proofErr w:type="spellStart"/>
      <w:r w:rsidRPr="00180234">
        <w:rPr>
          <w:bCs/>
          <w:i/>
          <w:iCs/>
          <w:shd w:val="clear" w:color="auto" w:fill="FFFFFF"/>
        </w:rPr>
        <w:t>hotarare</w:t>
      </w:r>
      <w:proofErr w:type="spellEnd"/>
      <w:r w:rsidRPr="00180234">
        <w:rPr>
          <w:bCs/>
          <w:i/>
          <w:iCs/>
          <w:shd w:val="clear" w:color="auto" w:fill="FFFFFF"/>
        </w:rPr>
        <w:t> a consiliului local/</w:t>
      </w:r>
      <w:proofErr w:type="spellStart"/>
      <w:r w:rsidRPr="00180234">
        <w:rPr>
          <w:bCs/>
          <w:i/>
          <w:iCs/>
          <w:shd w:val="clear" w:color="auto" w:fill="FFFFFF"/>
        </w:rPr>
        <w:t>hotarare</w:t>
      </w:r>
      <w:proofErr w:type="spellEnd"/>
      <w:r w:rsidRPr="00180234">
        <w:rPr>
          <w:bCs/>
          <w:i/>
          <w:iCs/>
          <w:shd w:val="clear" w:color="auto" w:fill="FFFFFF"/>
        </w:rPr>
        <w:t> a Consiliului General al Municipiului </w:t>
      </w:r>
      <w:proofErr w:type="spellStart"/>
      <w:r w:rsidRPr="00180234">
        <w:rPr>
          <w:bCs/>
          <w:i/>
          <w:iCs/>
          <w:shd w:val="clear" w:color="auto" w:fill="FFFFFF"/>
        </w:rPr>
        <w:t>Bucuresti</w:t>
      </w:r>
      <w:proofErr w:type="spellEnd"/>
      <w:r w:rsidRPr="00180234">
        <w:rPr>
          <w:bCs/>
          <w:i/>
          <w:iCs/>
          <w:shd w:val="clear" w:color="auto" w:fill="FFFFFF"/>
        </w:rPr>
        <w:t>, se aplica de </w:t>
      </w:r>
      <w:proofErr w:type="spellStart"/>
      <w:r w:rsidRPr="00180234">
        <w:rPr>
          <w:bCs/>
          <w:i/>
          <w:iCs/>
          <w:shd w:val="clear" w:color="auto" w:fill="FFFFFF"/>
        </w:rPr>
        <w:t>catre</w:t>
      </w:r>
      <w:proofErr w:type="spellEnd"/>
      <w:r w:rsidRPr="00180234">
        <w:rPr>
          <w:bCs/>
          <w:i/>
          <w:iCs/>
          <w:shd w:val="clear" w:color="auto" w:fill="FFFFFF"/>
        </w:rPr>
        <w:t> compartimentul de resort din aparatul de specialitate al primarului, nivelurile maxime </w:t>
      </w:r>
      <w:proofErr w:type="spellStart"/>
      <w:r w:rsidRPr="00180234">
        <w:rPr>
          <w:bCs/>
          <w:i/>
          <w:iCs/>
          <w:shd w:val="clear" w:color="auto" w:fill="FFFFFF"/>
        </w:rPr>
        <w:t>prevazute</w:t>
      </w:r>
      <w:proofErr w:type="spellEnd"/>
      <w:r w:rsidRPr="00180234">
        <w:rPr>
          <w:bCs/>
          <w:i/>
          <w:iCs/>
          <w:shd w:val="clear" w:color="auto" w:fill="FFFFFF"/>
        </w:rPr>
        <w:t> de prezentul cod, indexate anual.</w:t>
      </w:r>
      <w:r w:rsidRPr="00180234">
        <w:rPr>
          <w:bCs/>
          <w:i/>
          <w:iCs/>
          <w:shd w:val="clear" w:color="auto" w:fill="FFFFFF"/>
        </w:rPr>
        <w:br/>
        <w:t>   (2) Prin </w:t>
      </w:r>
      <w:proofErr w:type="spellStart"/>
      <w:r w:rsidRPr="00180234">
        <w:rPr>
          <w:bCs/>
          <w:i/>
          <w:iCs/>
          <w:shd w:val="clear" w:color="auto" w:fill="FFFFFF"/>
        </w:rPr>
        <w:t>exceptie</w:t>
      </w:r>
      <w:proofErr w:type="spellEnd"/>
      <w:r w:rsidRPr="00180234">
        <w:rPr>
          <w:bCs/>
          <w:i/>
          <w:iCs/>
          <w:shd w:val="clear" w:color="auto" w:fill="FFFFFF"/>
        </w:rPr>
        <w:t> de la prevederile alin. (1), sumele </w:t>
      </w:r>
      <w:proofErr w:type="spellStart"/>
      <w:r w:rsidRPr="00180234">
        <w:rPr>
          <w:bCs/>
          <w:i/>
          <w:iCs/>
          <w:shd w:val="clear" w:color="auto" w:fill="FFFFFF"/>
        </w:rPr>
        <w:t>prevazute</w:t>
      </w:r>
      <w:proofErr w:type="spellEnd"/>
      <w:r w:rsidRPr="00180234">
        <w:rPr>
          <w:bCs/>
          <w:i/>
          <w:iCs/>
          <w:shd w:val="clear" w:color="auto" w:fill="FFFFFF"/>
        </w:rPr>
        <w:t xml:space="preserve"> in tabelele </w:t>
      </w:r>
      <w:proofErr w:type="spellStart"/>
      <w:r w:rsidRPr="00180234">
        <w:rPr>
          <w:bCs/>
          <w:i/>
          <w:iCs/>
          <w:shd w:val="clear" w:color="auto" w:fill="FFFFFF"/>
        </w:rPr>
        <w:t>prevazute</w:t>
      </w:r>
      <w:proofErr w:type="spellEnd"/>
      <w:r w:rsidRPr="00180234">
        <w:rPr>
          <w:bCs/>
          <w:i/>
          <w:iCs/>
          <w:shd w:val="clear" w:color="auto" w:fill="FFFFFF"/>
        </w:rPr>
        <w:t> la art. 470 alin. (5) si (6) se </w:t>
      </w:r>
      <w:proofErr w:type="spellStart"/>
      <w:r w:rsidRPr="00180234">
        <w:rPr>
          <w:bCs/>
          <w:i/>
          <w:iCs/>
          <w:shd w:val="clear" w:color="auto" w:fill="FFFFFF"/>
        </w:rPr>
        <w:t>indexeaza</w:t>
      </w:r>
      <w:proofErr w:type="spellEnd"/>
      <w:r w:rsidRPr="00180234">
        <w:rPr>
          <w:bCs/>
          <w:i/>
          <w:iCs/>
          <w:shd w:val="clear" w:color="auto" w:fill="FFFFFF"/>
        </w:rPr>
        <w:t xml:space="preserve"> anual in </w:t>
      </w:r>
      <w:proofErr w:type="spellStart"/>
      <w:r w:rsidRPr="00180234">
        <w:rPr>
          <w:bCs/>
          <w:i/>
          <w:iCs/>
          <w:shd w:val="clear" w:color="auto" w:fill="FFFFFF"/>
        </w:rPr>
        <w:t>functie</w:t>
      </w:r>
      <w:proofErr w:type="spellEnd"/>
      <w:r w:rsidRPr="00180234">
        <w:rPr>
          <w:bCs/>
          <w:i/>
          <w:iCs/>
          <w:shd w:val="clear" w:color="auto" w:fill="FFFFFF"/>
        </w:rPr>
        <w:t> de rata de schimb a monedei euro in vigoare in prima zi </w:t>
      </w:r>
      <w:proofErr w:type="spellStart"/>
      <w:r w:rsidRPr="00180234">
        <w:rPr>
          <w:bCs/>
          <w:i/>
          <w:iCs/>
          <w:shd w:val="clear" w:color="auto" w:fill="FFFFFF"/>
        </w:rPr>
        <w:t>lucratoare</w:t>
      </w:r>
      <w:proofErr w:type="spellEnd"/>
      <w:r w:rsidRPr="00180234">
        <w:rPr>
          <w:bCs/>
          <w:i/>
          <w:iCs/>
          <w:shd w:val="clear" w:color="auto" w:fill="FFFFFF"/>
        </w:rPr>
        <w:t> a lunii octombrie a </w:t>
      </w:r>
      <w:proofErr w:type="spellStart"/>
      <w:r w:rsidRPr="00180234">
        <w:rPr>
          <w:bCs/>
          <w:i/>
          <w:iCs/>
          <w:shd w:val="clear" w:color="auto" w:fill="FFFFFF"/>
        </w:rPr>
        <w:t>fiecarui</w:t>
      </w:r>
      <w:proofErr w:type="spellEnd"/>
      <w:r w:rsidRPr="00180234">
        <w:rPr>
          <w:bCs/>
          <w:i/>
          <w:iCs/>
          <w:shd w:val="clear" w:color="auto" w:fill="FFFFFF"/>
        </w:rPr>
        <w:t> an si publicata in Jurnalul Uniunii Europene si de nivelurile minime </w:t>
      </w:r>
      <w:proofErr w:type="spellStart"/>
      <w:r w:rsidRPr="00180234">
        <w:rPr>
          <w:bCs/>
          <w:i/>
          <w:iCs/>
          <w:shd w:val="clear" w:color="auto" w:fill="FFFFFF"/>
        </w:rPr>
        <w:t>prevazute</w:t>
      </w:r>
      <w:proofErr w:type="spellEnd"/>
      <w:r w:rsidRPr="00180234">
        <w:rPr>
          <w:bCs/>
          <w:i/>
          <w:iCs/>
          <w:shd w:val="clear" w:color="auto" w:fill="FFFFFF"/>
        </w:rPr>
        <w:t xml:space="preserve"> in Directiva 1999/62/CE de aplicare la vehiculele grele de marfa pentru utilizarea anumitor infrastructuri. Cursul de schimb al monedei euro si nivelurile minime, exprimate in euro, </w:t>
      </w:r>
      <w:proofErr w:type="spellStart"/>
      <w:r w:rsidRPr="00180234">
        <w:rPr>
          <w:bCs/>
          <w:i/>
          <w:iCs/>
          <w:shd w:val="clear" w:color="auto" w:fill="FFFFFF"/>
        </w:rPr>
        <w:t>prevazute</w:t>
      </w:r>
      <w:proofErr w:type="spellEnd"/>
      <w:r w:rsidRPr="00180234">
        <w:rPr>
          <w:bCs/>
          <w:i/>
          <w:iCs/>
          <w:shd w:val="clear" w:color="auto" w:fill="FFFFFF"/>
        </w:rPr>
        <w:t xml:space="preserve"> in Directiva 1999/62/CE de aplicare la vehiculele grele de marfa pentru utilizarea anumitor infrastructuri se comunica pe site-urile oficiale ale Ministerului </w:t>
      </w:r>
      <w:proofErr w:type="spellStart"/>
      <w:r w:rsidRPr="00180234">
        <w:rPr>
          <w:bCs/>
          <w:i/>
          <w:iCs/>
          <w:shd w:val="clear" w:color="auto" w:fill="FFFFFF"/>
        </w:rPr>
        <w:t>Finantelor</w:t>
      </w:r>
      <w:proofErr w:type="spellEnd"/>
      <w:r w:rsidRPr="00180234">
        <w:rPr>
          <w:bCs/>
          <w:i/>
          <w:iCs/>
          <w:shd w:val="clear" w:color="auto" w:fill="FFFFFF"/>
        </w:rPr>
        <w:t xml:space="preserve"> si Ministerului </w:t>
      </w:r>
      <w:proofErr w:type="spellStart"/>
      <w:r w:rsidRPr="00180234">
        <w:rPr>
          <w:bCs/>
          <w:i/>
          <w:iCs/>
          <w:shd w:val="clear" w:color="auto" w:fill="FFFFFF"/>
        </w:rPr>
        <w:t>Dezvoltarii</w:t>
      </w:r>
      <w:proofErr w:type="spellEnd"/>
      <w:r w:rsidRPr="00180234">
        <w:rPr>
          <w:bCs/>
          <w:i/>
          <w:iCs/>
          <w:shd w:val="clear" w:color="auto" w:fill="FFFFFF"/>
        </w:rPr>
        <w:t xml:space="preserve">, </w:t>
      </w:r>
      <w:proofErr w:type="spellStart"/>
      <w:r w:rsidRPr="00180234">
        <w:rPr>
          <w:bCs/>
          <w:i/>
          <w:iCs/>
          <w:shd w:val="clear" w:color="auto" w:fill="FFFFFF"/>
        </w:rPr>
        <w:t>Lucrarilor</w:t>
      </w:r>
      <w:proofErr w:type="spellEnd"/>
      <w:r w:rsidRPr="00180234">
        <w:rPr>
          <w:bCs/>
          <w:i/>
          <w:iCs/>
          <w:shd w:val="clear" w:color="auto" w:fill="FFFFFF"/>
        </w:rPr>
        <w:t xml:space="preserve"> Publice si </w:t>
      </w:r>
      <w:proofErr w:type="spellStart"/>
      <w:r w:rsidRPr="00180234">
        <w:rPr>
          <w:bCs/>
          <w:i/>
          <w:iCs/>
          <w:shd w:val="clear" w:color="auto" w:fill="FFFFFF"/>
        </w:rPr>
        <w:t>Administratiei</w:t>
      </w:r>
      <w:proofErr w:type="spellEnd"/>
      <w:r w:rsidRPr="00180234">
        <w:rPr>
          <w:bCs/>
          <w:i/>
          <w:iCs/>
          <w:shd w:val="clear" w:color="auto" w:fill="FFFFFF"/>
        </w:rPr>
        <w:t>.</w:t>
      </w:r>
      <w:r w:rsidRPr="00180234">
        <w:rPr>
          <w:bCs/>
          <w:i/>
          <w:iCs/>
          <w:shd w:val="clear" w:color="auto" w:fill="FFFFFF"/>
        </w:rPr>
        <w:br/>
        <w:t>   (3) Sumele indexate conform alin. (2) se aproba prin </w:t>
      </w:r>
      <w:proofErr w:type="spellStart"/>
      <w:r w:rsidRPr="00180234">
        <w:rPr>
          <w:bCs/>
          <w:i/>
          <w:iCs/>
          <w:shd w:val="clear" w:color="auto" w:fill="FFFFFF"/>
        </w:rPr>
        <w:t>hotarare</w:t>
      </w:r>
      <w:proofErr w:type="spellEnd"/>
      <w:r w:rsidRPr="00180234">
        <w:rPr>
          <w:bCs/>
          <w:i/>
          <w:iCs/>
          <w:shd w:val="clear" w:color="auto" w:fill="FFFFFF"/>
        </w:rPr>
        <w:t> a consiliului local si se aplica in anul fiscal </w:t>
      </w:r>
      <w:proofErr w:type="spellStart"/>
      <w:r w:rsidRPr="00180234">
        <w:rPr>
          <w:bCs/>
          <w:i/>
          <w:iCs/>
          <w:shd w:val="clear" w:color="auto" w:fill="FFFFFF"/>
        </w:rPr>
        <w:t>urmator</w:t>
      </w:r>
      <w:proofErr w:type="spellEnd"/>
      <w:r w:rsidRPr="00180234">
        <w:rPr>
          <w:bCs/>
          <w:i/>
          <w:iCs/>
          <w:shd w:val="clear" w:color="auto" w:fill="FFFFFF"/>
        </w:rPr>
        <w:t>. La nivelul municipiului </w:t>
      </w:r>
      <w:proofErr w:type="spellStart"/>
      <w:r w:rsidRPr="00180234">
        <w:rPr>
          <w:bCs/>
          <w:i/>
          <w:iCs/>
          <w:shd w:val="clear" w:color="auto" w:fill="FFFFFF"/>
        </w:rPr>
        <w:t>Bucuresti</w:t>
      </w:r>
      <w:proofErr w:type="spellEnd"/>
      <w:r w:rsidRPr="00180234">
        <w:rPr>
          <w:bCs/>
          <w:i/>
          <w:iCs/>
          <w:shd w:val="clear" w:color="auto" w:fill="FFFFFF"/>
        </w:rPr>
        <w:t xml:space="preserve">, aceasta </w:t>
      </w:r>
      <w:proofErr w:type="spellStart"/>
      <w:r w:rsidRPr="00180234">
        <w:rPr>
          <w:bCs/>
          <w:i/>
          <w:iCs/>
          <w:shd w:val="clear" w:color="auto" w:fill="FFFFFF"/>
        </w:rPr>
        <w:t>atributie</w:t>
      </w:r>
      <w:proofErr w:type="spellEnd"/>
      <w:r w:rsidRPr="00180234">
        <w:rPr>
          <w:bCs/>
          <w:i/>
          <w:iCs/>
          <w:shd w:val="clear" w:color="auto" w:fill="FFFFFF"/>
        </w:rPr>
        <w:t> revine Consiliului General al Municipiului </w:t>
      </w:r>
      <w:proofErr w:type="spellStart"/>
      <w:r w:rsidRPr="00180234">
        <w:rPr>
          <w:bCs/>
          <w:i/>
          <w:iCs/>
          <w:shd w:val="clear" w:color="auto" w:fill="FFFFFF"/>
        </w:rPr>
        <w:t>Bucuresti</w:t>
      </w:r>
      <w:proofErr w:type="spellEnd"/>
      <w:r w:rsidRPr="00180234">
        <w:rPr>
          <w:bCs/>
          <w:i/>
          <w:iCs/>
          <w:shd w:val="clear" w:color="auto" w:fill="FFFFFF"/>
        </w:rPr>
        <w:t>.</w:t>
      </w:r>
      <w:r w:rsidRPr="00180234">
        <w:rPr>
          <w:bCs/>
          <w:i/>
          <w:iCs/>
          <w:shd w:val="clear" w:color="auto" w:fill="FFFFFF"/>
        </w:rPr>
        <w:br/>
        <w:t>   (4) </w:t>
      </w:r>
      <w:proofErr w:type="spellStart"/>
      <w:r w:rsidRPr="00180234">
        <w:rPr>
          <w:bCs/>
          <w:i/>
          <w:iCs/>
          <w:shd w:val="clear" w:color="auto" w:fill="FFFFFF"/>
        </w:rPr>
        <w:t>Hotararea</w:t>
      </w:r>
      <w:proofErr w:type="spellEnd"/>
      <w:r w:rsidRPr="00180234">
        <w:rPr>
          <w:bCs/>
          <w:i/>
          <w:iCs/>
          <w:shd w:val="clear" w:color="auto" w:fill="FFFFFF"/>
        </w:rPr>
        <w:t> consiliului local/Consiliului General al Municipiului </w:t>
      </w:r>
      <w:proofErr w:type="spellStart"/>
      <w:r w:rsidRPr="00180234">
        <w:rPr>
          <w:bCs/>
          <w:i/>
          <w:iCs/>
          <w:shd w:val="clear" w:color="auto" w:fill="FFFFFF"/>
        </w:rPr>
        <w:t>Bucuresti</w:t>
      </w:r>
      <w:proofErr w:type="spellEnd"/>
      <w:r w:rsidRPr="00180234">
        <w:rPr>
          <w:bCs/>
          <w:i/>
          <w:iCs/>
          <w:shd w:val="clear" w:color="auto" w:fill="FFFFFF"/>
        </w:rPr>
        <w:t xml:space="preserve"> se adopta pana la data de </w:t>
      </w:r>
      <w:r w:rsidRPr="00180234">
        <w:rPr>
          <w:b/>
          <w:i/>
          <w:iCs/>
          <w:u w:val="single"/>
          <w:shd w:val="clear" w:color="auto" w:fill="FFFFFF"/>
        </w:rPr>
        <w:t>31 decembrie 2025</w:t>
      </w:r>
      <w:r w:rsidRPr="00180234">
        <w:rPr>
          <w:bCs/>
          <w:i/>
          <w:iCs/>
          <w:shd w:val="clear" w:color="auto" w:fill="FFFFFF"/>
        </w:rPr>
        <w:t xml:space="preserve"> pentru anul 2026</w:t>
      </w:r>
      <w:r>
        <w:rPr>
          <w:bCs/>
          <w:i/>
          <w:iCs/>
          <w:shd w:val="clear" w:color="auto" w:fill="FFFFFF"/>
        </w:rPr>
        <w:t>.</w:t>
      </w:r>
      <w:r w:rsidRPr="00180234">
        <w:rPr>
          <w:bCs/>
          <w:i/>
          <w:iCs/>
          <w:shd w:val="clear" w:color="auto" w:fill="FFFFFF"/>
        </w:rPr>
        <w:t>”</w:t>
      </w:r>
      <w:r w:rsidRPr="00180234">
        <w:rPr>
          <w:i/>
          <w:iCs/>
        </w:rPr>
        <w:t xml:space="preserve">         </w:t>
      </w:r>
    </w:p>
    <w:p w14:paraId="61961FFE" w14:textId="77777777" w:rsidR="005D1308" w:rsidRPr="00EB724F" w:rsidRDefault="005D1308" w:rsidP="005D1308">
      <w:pPr>
        <w:jc w:val="both"/>
      </w:pPr>
    </w:p>
    <w:p w14:paraId="575638BA" w14:textId="77777777" w:rsidR="005D1308" w:rsidRPr="00180234" w:rsidRDefault="005D1308" w:rsidP="005D1308">
      <w:pPr>
        <w:ind w:firstLine="720"/>
        <w:jc w:val="both"/>
      </w:pPr>
      <w:bookmarkStart w:id="1" w:name="_Hlk180611590"/>
      <w:bookmarkStart w:id="2" w:name="_Hlk135942524"/>
      <w:proofErr w:type="spellStart"/>
      <w:r w:rsidRPr="00180234">
        <w:rPr>
          <w:lang w:val="en-US"/>
        </w:rPr>
        <w:t>Față</w:t>
      </w:r>
      <w:proofErr w:type="spellEnd"/>
      <w:r w:rsidRPr="00180234">
        <w:rPr>
          <w:lang w:val="en-US"/>
        </w:rPr>
        <w:t xml:space="preserve"> de </w:t>
      </w:r>
      <w:proofErr w:type="spellStart"/>
      <w:r w:rsidRPr="00180234">
        <w:rPr>
          <w:lang w:val="en-US"/>
        </w:rPr>
        <w:t>cele</w:t>
      </w:r>
      <w:proofErr w:type="spellEnd"/>
      <w:r w:rsidRPr="00180234">
        <w:rPr>
          <w:lang w:val="en-US"/>
        </w:rPr>
        <w:t xml:space="preserve"> </w:t>
      </w:r>
      <w:proofErr w:type="spellStart"/>
      <w:r w:rsidRPr="00180234">
        <w:rPr>
          <w:lang w:val="en-US"/>
        </w:rPr>
        <w:t>prezentate</w:t>
      </w:r>
      <w:proofErr w:type="spellEnd"/>
      <w:r w:rsidRPr="00180234">
        <w:rPr>
          <w:lang w:val="en-US"/>
        </w:rPr>
        <w:t xml:space="preserve">, consider ca sunt </w:t>
      </w:r>
      <w:proofErr w:type="spellStart"/>
      <w:r w:rsidRPr="00180234">
        <w:rPr>
          <w:lang w:val="en-US"/>
        </w:rPr>
        <w:t>îndeplinite</w:t>
      </w:r>
      <w:proofErr w:type="spellEnd"/>
      <w:r w:rsidRPr="00180234">
        <w:rPr>
          <w:lang w:val="en-US"/>
        </w:rPr>
        <w:t xml:space="preserve"> </w:t>
      </w:r>
      <w:proofErr w:type="spellStart"/>
      <w:r w:rsidRPr="00180234">
        <w:rPr>
          <w:lang w:val="en-US"/>
        </w:rPr>
        <w:t>conditiile</w:t>
      </w:r>
      <w:proofErr w:type="spellEnd"/>
      <w:r w:rsidRPr="00180234">
        <w:rPr>
          <w:lang w:val="en-US"/>
        </w:rPr>
        <w:t xml:space="preserve"> </w:t>
      </w:r>
      <w:proofErr w:type="spellStart"/>
      <w:r w:rsidRPr="00180234">
        <w:rPr>
          <w:lang w:val="en-US"/>
        </w:rPr>
        <w:t>legale</w:t>
      </w:r>
      <w:proofErr w:type="spellEnd"/>
      <w:r w:rsidRPr="00180234">
        <w:rPr>
          <w:lang w:val="en-US"/>
        </w:rPr>
        <w:t xml:space="preserve">, de forma </w:t>
      </w:r>
      <w:proofErr w:type="spellStart"/>
      <w:r w:rsidRPr="00180234">
        <w:rPr>
          <w:lang w:val="en-US"/>
        </w:rPr>
        <w:t>si</w:t>
      </w:r>
      <w:proofErr w:type="spellEnd"/>
      <w:r w:rsidRPr="00180234">
        <w:rPr>
          <w:lang w:val="en-US"/>
        </w:rPr>
        <w:t xml:space="preserve"> </w:t>
      </w:r>
      <w:proofErr w:type="spellStart"/>
      <w:r w:rsidRPr="00180234">
        <w:rPr>
          <w:lang w:val="en-US"/>
        </w:rPr>
        <w:t>conținut</w:t>
      </w:r>
      <w:proofErr w:type="spellEnd"/>
      <w:r w:rsidRPr="00180234">
        <w:rPr>
          <w:lang w:val="en-US"/>
        </w:rPr>
        <w:t xml:space="preserve">, </w:t>
      </w:r>
      <w:proofErr w:type="spellStart"/>
      <w:r w:rsidRPr="00180234">
        <w:rPr>
          <w:lang w:val="en-US"/>
        </w:rPr>
        <w:t>drept</w:t>
      </w:r>
      <w:proofErr w:type="spellEnd"/>
      <w:r w:rsidRPr="00180234">
        <w:rPr>
          <w:lang w:val="en-US"/>
        </w:rPr>
        <w:t xml:space="preserve"> </w:t>
      </w:r>
      <w:proofErr w:type="spellStart"/>
      <w:r w:rsidRPr="00180234">
        <w:rPr>
          <w:lang w:val="en-US"/>
        </w:rPr>
        <w:t>pentru</w:t>
      </w:r>
      <w:proofErr w:type="spellEnd"/>
      <w:r w:rsidRPr="00180234">
        <w:rPr>
          <w:lang w:val="en-US"/>
        </w:rPr>
        <w:t xml:space="preserve"> care in </w:t>
      </w:r>
      <w:proofErr w:type="spellStart"/>
      <w:r w:rsidRPr="00180234">
        <w:rPr>
          <w:lang w:val="en-US"/>
        </w:rPr>
        <w:t>temeiul</w:t>
      </w:r>
      <w:proofErr w:type="spellEnd"/>
      <w:r w:rsidRPr="00180234">
        <w:rPr>
          <w:lang w:val="en-US"/>
        </w:rPr>
        <w:t xml:space="preserve"> art 136 </w:t>
      </w:r>
      <w:proofErr w:type="spellStart"/>
      <w:r w:rsidRPr="00180234">
        <w:rPr>
          <w:lang w:val="en-US"/>
        </w:rPr>
        <w:t>alin</w:t>
      </w:r>
      <w:proofErr w:type="spellEnd"/>
      <w:r w:rsidRPr="00180234">
        <w:rPr>
          <w:lang w:val="en-US"/>
        </w:rPr>
        <w:t xml:space="preserve"> (1) </w:t>
      </w:r>
      <w:proofErr w:type="spellStart"/>
      <w:r w:rsidRPr="00180234">
        <w:rPr>
          <w:lang w:val="en-US"/>
        </w:rPr>
        <w:t>si</w:t>
      </w:r>
      <w:proofErr w:type="spellEnd"/>
      <w:r w:rsidRPr="00180234">
        <w:rPr>
          <w:lang w:val="en-US"/>
        </w:rPr>
        <w:t xml:space="preserve"> </w:t>
      </w:r>
      <w:proofErr w:type="spellStart"/>
      <w:r w:rsidRPr="00180234">
        <w:rPr>
          <w:lang w:val="en-US"/>
        </w:rPr>
        <w:t>alin</w:t>
      </w:r>
      <w:proofErr w:type="spellEnd"/>
      <w:r w:rsidRPr="00180234">
        <w:rPr>
          <w:lang w:val="en-US"/>
        </w:rPr>
        <w:t xml:space="preserve"> (8) lit b) din </w:t>
      </w:r>
      <w:proofErr w:type="spellStart"/>
      <w:r w:rsidRPr="00180234">
        <w:rPr>
          <w:lang w:val="en-US"/>
        </w:rPr>
        <w:t>Ordonanta</w:t>
      </w:r>
      <w:proofErr w:type="spellEnd"/>
      <w:r w:rsidRPr="00180234">
        <w:rPr>
          <w:lang w:val="en-US"/>
        </w:rPr>
        <w:t xml:space="preserve"> </w:t>
      </w:r>
      <w:proofErr w:type="gramStart"/>
      <w:r w:rsidRPr="00180234">
        <w:rPr>
          <w:lang w:val="en-US"/>
        </w:rPr>
        <w:t xml:space="preserve">de  </w:t>
      </w:r>
      <w:proofErr w:type="spellStart"/>
      <w:r w:rsidRPr="00180234">
        <w:rPr>
          <w:lang w:val="en-US"/>
        </w:rPr>
        <w:t>Urgență</w:t>
      </w:r>
      <w:proofErr w:type="spellEnd"/>
      <w:proofErr w:type="gramEnd"/>
      <w:r w:rsidRPr="00180234">
        <w:rPr>
          <w:lang w:val="en-US"/>
        </w:rPr>
        <w:t xml:space="preserve"> a </w:t>
      </w:r>
      <w:proofErr w:type="spellStart"/>
      <w:proofErr w:type="gramStart"/>
      <w:r w:rsidRPr="00180234">
        <w:rPr>
          <w:lang w:val="en-US"/>
        </w:rPr>
        <w:t>Guvernului</w:t>
      </w:r>
      <w:proofErr w:type="spellEnd"/>
      <w:r w:rsidRPr="00180234">
        <w:rPr>
          <w:lang w:val="en-US"/>
        </w:rPr>
        <w:t xml:space="preserve">  nr</w:t>
      </w:r>
      <w:proofErr w:type="gramEnd"/>
      <w:r w:rsidRPr="00180234">
        <w:rPr>
          <w:lang w:val="en-US"/>
        </w:rPr>
        <w:t xml:space="preserve">. 57/2019 </w:t>
      </w:r>
      <w:proofErr w:type="spellStart"/>
      <w:r w:rsidRPr="00180234">
        <w:rPr>
          <w:lang w:val="en-US"/>
        </w:rPr>
        <w:t>privind</w:t>
      </w:r>
      <w:proofErr w:type="spellEnd"/>
      <w:r w:rsidRPr="00180234">
        <w:rPr>
          <w:lang w:val="en-US"/>
        </w:rPr>
        <w:t xml:space="preserve"> </w:t>
      </w:r>
      <w:proofErr w:type="spellStart"/>
      <w:r w:rsidRPr="00180234">
        <w:rPr>
          <w:lang w:val="en-US"/>
        </w:rPr>
        <w:t>Codul</w:t>
      </w:r>
      <w:proofErr w:type="spellEnd"/>
      <w:r w:rsidRPr="00180234">
        <w:rPr>
          <w:lang w:val="en-US"/>
        </w:rPr>
        <w:t xml:space="preserve"> </w:t>
      </w:r>
      <w:proofErr w:type="spellStart"/>
      <w:r w:rsidRPr="00180234">
        <w:rPr>
          <w:lang w:val="en-US"/>
        </w:rPr>
        <w:t>administrativ</w:t>
      </w:r>
      <w:proofErr w:type="spellEnd"/>
      <w:r w:rsidRPr="00180234">
        <w:rPr>
          <w:lang w:val="en-US"/>
        </w:rPr>
        <w:t xml:space="preserve"> </w:t>
      </w:r>
      <w:proofErr w:type="spellStart"/>
      <w:r w:rsidRPr="00180234">
        <w:rPr>
          <w:b/>
          <w:bCs/>
          <w:lang w:val="en-US"/>
        </w:rPr>
        <w:t>avizez</w:t>
      </w:r>
      <w:proofErr w:type="spellEnd"/>
      <w:r w:rsidRPr="00180234">
        <w:rPr>
          <w:b/>
          <w:bCs/>
          <w:lang w:val="en-US"/>
        </w:rPr>
        <w:t xml:space="preserve"> </w:t>
      </w:r>
      <w:proofErr w:type="spellStart"/>
      <w:proofErr w:type="gramStart"/>
      <w:r w:rsidRPr="00180234">
        <w:rPr>
          <w:b/>
          <w:bCs/>
          <w:lang w:val="en-US"/>
        </w:rPr>
        <w:t>favorabil</w:t>
      </w:r>
      <w:proofErr w:type="spellEnd"/>
      <w:r w:rsidRPr="00180234">
        <w:rPr>
          <w:lang w:val="en-US"/>
        </w:rPr>
        <w:t xml:space="preserve">  </w:t>
      </w:r>
      <w:proofErr w:type="spellStart"/>
      <w:r w:rsidRPr="00180234">
        <w:rPr>
          <w:lang w:val="en-US"/>
        </w:rPr>
        <w:t>proiectul</w:t>
      </w:r>
      <w:proofErr w:type="spellEnd"/>
      <w:proofErr w:type="gramEnd"/>
      <w:r w:rsidRPr="00180234">
        <w:rPr>
          <w:lang w:val="en-US"/>
        </w:rPr>
        <w:t xml:space="preserve"> de </w:t>
      </w:r>
      <w:proofErr w:type="spellStart"/>
      <w:r w:rsidRPr="00180234">
        <w:rPr>
          <w:lang w:val="en-US"/>
        </w:rPr>
        <w:t>hotărâre</w:t>
      </w:r>
      <w:proofErr w:type="spellEnd"/>
      <w:r w:rsidRPr="00180234">
        <w:rPr>
          <w:lang w:val="en-US"/>
        </w:rPr>
        <w:t xml:space="preserve"> </w:t>
      </w:r>
      <w:proofErr w:type="spellStart"/>
      <w:proofErr w:type="gramStart"/>
      <w:r w:rsidRPr="00180234">
        <w:rPr>
          <w:lang w:val="en-US"/>
        </w:rPr>
        <w:t>respectiv</w:t>
      </w:r>
      <w:proofErr w:type="spellEnd"/>
      <w:r w:rsidRPr="00180234">
        <w:rPr>
          <w:lang w:val="en-US"/>
        </w:rPr>
        <w:t xml:space="preserve">  </w:t>
      </w:r>
      <w:proofErr w:type="spellStart"/>
      <w:r w:rsidRPr="00180234">
        <w:rPr>
          <w:lang w:val="en-US"/>
        </w:rPr>
        <w:t>și</w:t>
      </w:r>
      <w:proofErr w:type="spellEnd"/>
      <w:proofErr w:type="gramEnd"/>
      <w:r w:rsidRPr="00180234">
        <w:rPr>
          <w:lang w:val="en-US"/>
        </w:rPr>
        <w:t xml:space="preserve"> </w:t>
      </w:r>
      <w:proofErr w:type="spellStart"/>
      <w:r w:rsidRPr="00180234">
        <w:rPr>
          <w:lang w:val="en-US"/>
        </w:rPr>
        <w:t>propun</w:t>
      </w:r>
      <w:proofErr w:type="spellEnd"/>
      <w:r w:rsidRPr="00180234">
        <w:t xml:space="preserve"> adoptarea în forma prezentată de inițiator</w:t>
      </w:r>
      <w:bookmarkEnd w:id="1"/>
      <w:r w:rsidRPr="00180234">
        <w:t>.</w:t>
      </w:r>
      <w:bookmarkEnd w:id="2"/>
    </w:p>
    <w:p w14:paraId="21CB0F2A" w14:textId="77777777" w:rsidR="005D1308" w:rsidRPr="00EB724F" w:rsidRDefault="005D1308" w:rsidP="005D1308">
      <w:pPr>
        <w:jc w:val="center"/>
      </w:pPr>
    </w:p>
    <w:p w14:paraId="06117EB3" w14:textId="77777777" w:rsidR="005D1308" w:rsidRPr="00C75212" w:rsidRDefault="005D1308" w:rsidP="005D1308">
      <w:pPr>
        <w:jc w:val="center"/>
        <w:rPr>
          <w:b/>
          <w:bCs/>
        </w:rPr>
      </w:pPr>
      <w:r w:rsidRPr="00C75212">
        <w:rPr>
          <w:b/>
          <w:bCs/>
        </w:rPr>
        <w:t xml:space="preserve">REFERENT DE SPECIALITATE, </w:t>
      </w:r>
    </w:p>
    <w:p w14:paraId="68365498" w14:textId="77777777" w:rsidR="005D1308" w:rsidRPr="00C75212" w:rsidRDefault="005D1308" w:rsidP="005D1308">
      <w:pPr>
        <w:jc w:val="center"/>
        <w:rPr>
          <w:b/>
          <w:bCs/>
        </w:rPr>
      </w:pPr>
      <w:r w:rsidRPr="00C75212">
        <w:rPr>
          <w:b/>
          <w:bCs/>
        </w:rPr>
        <w:t xml:space="preserve">Cătălin IVANOV </w:t>
      </w:r>
    </w:p>
    <w:p w14:paraId="07583492" w14:textId="77777777" w:rsidR="005D1308" w:rsidRPr="00C75212" w:rsidRDefault="005D1308" w:rsidP="005D1308">
      <w:pPr>
        <w:tabs>
          <w:tab w:val="left" w:pos="4830"/>
        </w:tabs>
        <w:jc w:val="both"/>
        <w:rPr>
          <w:b/>
          <w:bCs/>
        </w:rPr>
      </w:pPr>
    </w:p>
    <w:p w14:paraId="2065B517" w14:textId="77777777" w:rsidR="003B2FEE" w:rsidRDefault="003B2FEE"/>
    <w:sectPr w:rsidR="003B2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E0"/>
    <w:rsid w:val="003B2FEE"/>
    <w:rsid w:val="00453EA1"/>
    <w:rsid w:val="005D1308"/>
    <w:rsid w:val="00C75212"/>
    <w:rsid w:val="00C87664"/>
    <w:rsid w:val="00E06AE0"/>
    <w:rsid w:val="00F0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7CDF1-EC10-4B46-AA86-403DD6FD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08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06A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06A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06A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06A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06A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06A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06A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06A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06A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06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06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06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06AE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06AE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06AE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06AE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06AE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06AE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06A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E06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06A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06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06AE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E06AE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06AE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E06AE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06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06AE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06AE0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5D130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2025-12-23T04:10:00Z</dcterms:created>
  <dcterms:modified xsi:type="dcterms:W3CDTF">2025-12-23T04:10:00Z</dcterms:modified>
</cp:coreProperties>
</file>