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6C892" w14:textId="77777777" w:rsidR="00E911F6" w:rsidRPr="007C4FDE" w:rsidRDefault="00E911F6" w:rsidP="00E911F6">
      <w:pPr>
        <w:pStyle w:val="NoSpacing"/>
      </w:pPr>
      <w:r w:rsidRPr="007C4FDE">
        <w:t>COMUNA GOHOR</w:t>
      </w:r>
    </w:p>
    <w:p w14:paraId="50B93446" w14:textId="77777777" w:rsidR="00E911F6" w:rsidRPr="007C4FDE" w:rsidRDefault="00E911F6" w:rsidP="00E911F6">
      <w:pPr>
        <w:pStyle w:val="NoSpacing"/>
      </w:pPr>
      <w:r w:rsidRPr="007C4FDE">
        <w:t>COMPARTIMENTUL FINANCIAR – CONTABIL</w:t>
      </w:r>
    </w:p>
    <w:p w14:paraId="6C173F59" w14:textId="10DD9506" w:rsidR="00E911F6" w:rsidRPr="007C4FDE" w:rsidRDefault="00E911F6" w:rsidP="00E911F6">
      <w:pPr>
        <w:pStyle w:val="NoSpacing"/>
      </w:pPr>
      <w:r w:rsidRPr="007C4FDE">
        <w:t xml:space="preserve">NR. </w:t>
      </w:r>
      <w:r w:rsidR="00AE5141">
        <w:t xml:space="preserve"> </w:t>
      </w:r>
      <w:r w:rsidR="00D47AB7">
        <w:t>6920/15</w:t>
      </w:r>
      <w:r w:rsidR="0095191C">
        <w:t>.</w:t>
      </w:r>
      <w:r w:rsidR="00B25C9B">
        <w:t>1</w:t>
      </w:r>
      <w:r w:rsidR="007F0712">
        <w:t>2</w:t>
      </w:r>
      <w:r w:rsidR="0095191C">
        <w:t>.202</w:t>
      </w:r>
      <w:r w:rsidR="00DF2DAF">
        <w:t>5</w:t>
      </w:r>
    </w:p>
    <w:p w14:paraId="52E62C92" w14:textId="77777777" w:rsidR="00E911F6" w:rsidRDefault="00E911F6" w:rsidP="00E911F6">
      <w:pPr>
        <w:pStyle w:val="NoSpacing"/>
      </w:pPr>
    </w:p>
    <w:p w14:paraId="6348C4F6" w14:textId="77777777" w:rsidR="00E911F6" w:rsidRPr="007C4FDE" w:rsidRDefault="00E911F6" w:rsidP="00E911F6">
      <w:pPr>
        <w:pStyle w:val="NoSpacing"/>
      </w:pPr>
      <w:r w:rsidRPr="007C4FDE">
        <w:t xml:space="preserve">                                                                       RAPORT DE SPECIALITATE</w:t>
      </w:r>
    </w:p>
    <w:p w14:paraId="79B90F18" w14:textId="77777777" w:rsidR="00E911F6" w:rsidRDefault="00E911F6" w:rsidP="004226A8">
      <w:pPr>
        <w:pStyle w:val="NoSpacing"/>
        <w:jc w:val="center"/>
      </w:pPr>
      <w:r w:rsidRPr="007C4FDE">
        <w:t>LA PROIECTUL DE HOTARARE PRIVIND RECTIFICAREA BUGETULUI DE VENITURI SI</w:t>
      </w:r>
    </w:p>
    <w:p w14:paraId="4B8503FA" w14:textId="32E86F91" w:rsidR="00B60CE1" w:rsidRPr="007C4FDE" w:rsidRDefault="00B60CE1" w:rsidP="004226A8">
      <w:pPr>
        <w:pStyle w:val="NoSpacing"/>
        <w:jc w:val="center"/>
      </w:pPr>
      <w:r w:rsidRPr="007C4FDE">
        <w:t xml:space="preserve">CHELTUIELI SECTIUNEA DE </w:t>
      </w:r>
      <w:r>
        <w:t xml:space="preserve"> </w:t>
      </w:r>
      <w:r w:rsidR="002B73C9">
        <w:t xml:space="preserve">FUNCTIONARE </w:t>
      </w:r>
      <w:r w:rsidR="00336AA1">
        <w:t xml:space="preserve"> </w:t>
      </w:r>
      <w:r w:rsidR="004226A8">
        <w:t xml:space="preserve">PE </w:t>
      </w:r>
      <w:r w:rsidRPr="007C4FDE">
        <w:t xml:space="preserve"> ANUL 20</w:t>
      </w:r>
      <w:r>
        <w:t>2</w:t>
      </w:r>
      <w:r w:rsidR="00DF2DAF">
        <w:t>5</w:t>
      </w:r>
    </w:p>
    <w:p w14:paraId="48F67C31" w14:textId="77777777" w:rsidR="00B60CE1" w:rsidRPr="007C4FDE" w:rsidRDefault="00B60CE1" w:rsidP="004226A8">
      <w:pPr>
        <w:pStyle w:val="NoSpacing"/>
        <w:jc w:val="center"/>
      </w:pPr>
    </w:p>
    <w:p w14:paraId="33072CA2" w14:textId="77777777" w:rsidR="00E911F6" w:rsidRPr="000622E4" w:rsidRDefault="00E911F6" w:rsidP="00E911F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622E4">
        <w:rPr>
          <w:rFonts w:ascii="Times New Roman" w:hAnsi="Times New Roman" w:cs="Times New Roman"/>
          <w:sz w:val="24"/>
          <w:szCs w:val="24"/>
        </w:rPr>
        <w:t xml:space="preserve">    Avand in vedere prevederile art 129 alin. (2) lit. b) și alin. 4) lit. a) din Ordonanța de Urgență nr. 57 din 3 iulie 2019 privind Codul administrativ;</w:t>
      </w:r>
    </w:p>
    <w:p w14:paraId="35480B9C" w14:textId="77777777" w:rsidR="00E911F6" w:rsidRDefault="00E911F6" w:rsidP="00E911F6">
      <w:pPr>
        <w:pStyle w:val="NoSpacing"/>
        <w:tabs>
          <w:tab w:val="left" w:pos="180"/>
        </w:tabs>
        <w:rPr>
          <w:rFonts w:ascii="Times New Roman" w:hAnsi="Times New Roman" w:cs="Times New Roman"/>
          <w:sz w:val="24"/>
          <w:szCs w:val="24"/>
        </w:rPr>
      </w:pPr>
      <w:r w:rsidRPr="000622E4">
        <w:rPr>
          <w:rFonts w:ascii="Times New Roman" w:hAnsi="Times New Roman" w:cs="Times New Roman"/>
          <w:sz w:val="24"/>
          <w:szCs w:val="24"/>
        </w:rPr>
        <w:t xml:space="preserve">    Avand in vedere prevederile art.19 alin.(2) si art.49 alin. 4,6 si 7 din Legea nr. 273/2006, privind finantele publice locale republicata cu modificarile si completarile ulterioare;</w:t>
      </w:r>
    </w:p>
    <w:p w14:paraId="7CD56FE0" w14:textId="77777777" w:rsidR="00DD0500" w:rsidRDefault="00DD0500" w:rsidP="00DD0500">
      <w:pPr>
        <w:rPr>
          <w:sz w:val="24"/>
          <w:szCs w:val="24"/>
        </w:rPr>
      </w:pPr>
      <w:r w:rsidRPr="00D47AB7">
        <w:rPr>
          <w:sz w:val="24"/>
          <w:szCs w:val="24"/>
          <w:lang w:val="pt-BR"/>
        </w:rPr>
        <w:t xml:space="preserve">     </w:t>
      </w:r>
      <w:proofErr w:type="spellStart"/>
      <w:r>
        <w:rPr>
          <w:sz w:val="24"/>
          <w:szCs w:val="24"/>
        </w:rPr>
        <w:t>Tinand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</w:t>
      </w:r>
      <w:proofErr w:type="spellEnd"/>
      <w:r>
        <w:rPr>
          <w:sz w:val="24"/>
          <w:szCs w:val="24"/>
        </w:rPr>
        <w:t xml:space="preserve"> de HG 1010/20.11.2025</w:t>
      </w:r>
      <w:r>
        <w:rPr>
          <w:rStyle w:val="shdr"/>
          <w:sz w:val="24"/>
          <w:szCs w:val="24"/>
        </w:rPr>
        <w:t xml:space="preserve">pentru </w:t>
      </w:r>
      <w:proofErr w:type="spellStart"/>
      <w:r>
        <w:rPr>
          <w:rStyle w:val="shdr"/>
          <w:sz w:val="24"/>
          <w:szCs w:val="24"/>
        </w:rPr>
        <w:t>modificarea</w:t>
      </w:r>
      <w:proofErr w:type="spellEnd"/>
      <w:r>
        <w:rPr>
          <w:rStyle w:val="shdr"/>
          <w:sz w:val="24"/>
          <w:szCs w:val="24"/>
        </w:rPr>
        <w:t xml:space="preserve"> </w:t>
      </w:r>
      <w:hyperlink r:id="rId4" w:history="1">
        <w:proofErr w:type="spellStart"/>
        <w:r>
          <w:rPr>
            <w:rStyle w:val="Hyperlink"/>
            <w:sz w:val="24"/>
            <w:szCs w:val="24"/>
          </w:rPr>
          <w:t>anexei</w:t>
        </w:r>
        <w:proofErr w:type="spellEnd"/>
        <w:r>
          <w:rPr>
            <w:rStyle w:val="Hyperlink"/>
            <w:sz w:val="24"/>
            <w:szCs w:val="24"/>
          </w:rPr>
          <w:t xml:space="preserve"> la </w:t>
        </w:r>
        <w:proofErr w:type="spellStart"/>
        <w:r>
          <w:rPr>
            <w:rStyle w:val="Hyperlink"/>
            <w:sz w:val="24"/>
            <w:szCs w:val="24"/>
          </w:rPr>
          <w:t>Hotărârea</w:t>
        </w:r>
        <w:proofErr w:type="spellEnd"/>
        <w:r>
          <w:rPr>
            <w:rStyle w:val="Hyperlink"/>
            <w:sz w:val="24"/>
            <w:szCs w:val="24"/>
          </w:rPr>
          <w:t xml:space="preserve"> </w:t>
        </w:r>
        <w:proofErr w:type="spellStart"/>
        <w:r>
          <w:rPr>
            <w:rStyle w:val="Hyperlink"/>
            <w:sz w:val="24"/>
            <w:szCs w:val="24"/>
          </w:rPr>
          <w:t>Guvernului</w:t>
        </w:r>
        <w:proofErr w:type="spellEnd"/>
        <w:r>
          <w:rPr>
            <w:rStyle w:val="Hyperlink"/>
            <w:sz w:val="24"/>
            <w:szCs w:val="24"/>
          </w:rPr>
          <w:t xml:space="preserve"> nr. 1.235/2022</w:t>
        </w:r>
      </w:hyperlink>
      <w:r>
        <w:rPr>
          <w:rStyle w:val="shdr"/>
          <w:sz w:val="24"/>
          <w:szCs w:val="24"/>
        </w:rPr>
        <w:t xml:space="preserve"> </w:t>
      </w:r>
      <w:proofErr w:type="spellStart"/>
      <w:r>
        <w:rPr>
          <w:rStyle w:val="shdr"/>
          <w:sz w:val="24"/>
          <w:szCs w:val="24"/>
        </w:rPr>
        <w:t>privind</w:t>
      </w:r>
      <w:proofErr w:type="spellEnd"/>
      <w:r>
        <w:rPr>
          <w:rStyle w:val="shdr"/>
          <w:sz w:val="24"/>
          <w:szCs w:val="24"/>
        </w:rPr>
        <w:t xml:space="preserve"> </w:t>
      </w:r>
      <w:proofErr w:type="spellStart"/>
      <w:r>
        <w:rPr>
          <w:rStyle w:val="shdr"/>
          <w:sz w:val="24"/>
          <w:szCs w:val="24"/>
        </w:rPr>
        <w:t>aprobarea</w:t>
      </w:r>
      <w:proofErr w:type="spellEnd"/>
      <w:r>
        <w:rPr>
          <w:rStyle w:val="shdr"/>
          <w:sz w:val="24"/>
          <w:szCs w:val="24"/>
        </w:rPr>
        <w:t xml:space="preserve"> </w:t>
      </w:r>
      <w:proofErr w:type="spellStart"/>
      <w:r>
        <w:rPr>
          <w:rStyle w:val="shdr"/>
          <w:sz w:val="24"/>
          <w:szCs w:val="24"/>
        </w:rPr>
        <w:t>distribuției</w:t>
      </w:r>
      <w:proofErr w:type="spellEnd"/>
      <w:r>
        <w:rPr>
          <w:rStyle w:val="shdr"/>
          <w:sz w:val="24"/>
          <w:szCs w:val="24"/>
        </w:rPr>
        <w:t xml:space="preserve"> </w:t>
      </w:r>
      <w:proofErr w:type="spellStart"/>
      <w:r>
        <w:rPr>
          <w:rStyle w:val="shdr"/>
          <w:sz w:val="24"/>
          <w:szCs w:val="24"/>
        </w:rPr>
        <w:t>bugetului</w:t>
      </w:r>
      <w:proofErr w:type="spellEnd"/>
      <w:r>
        <w:rPr>
          <w:rStyle w:val="shdr"/>
          <w:sz w:val="24"/>
          <w:szCs w:val="24"/>
        </w:rPr>
        <w:t xml:space="preserve"> </w:t>
      </w:r>
      <w:proofErr w:type="spellStart"/>
      <w:r>
        <w:rPr>
          <w:rStyle w:val="shdr"/>
          <w:sz w:val="24"/>
          <w:szCs w:val="24"/>
        </w:rPr>
        <w:t>aferent</w:t>
      </w:r>
      <w:proofErr w:type="spellEnd"/>
      <w:r>
        <w:rPr>
          <w:rStyle w:val="shdr"/>
          <w:sz w:val="24"/>
          <w:szCs w:val="24"/>
        </w:rPr>
        <w:t xml:space="preserve"> </w:t>
      </w:r>
      <w:proofErr w:type="spellStart"/>
      <w:r>
        <w:rPr>
          <w:rStyle w:val="shdr"/>
          <w:sz w:val="24"/>
          <w:szCs w:val="24"/>
        </w:rPr>
        <w:t>reformelor</w:t>
      </w:r>
      <w:proofErr w:type="spellEnd"/>
      <w:r>
        <w:rPr>
          <w:rStyle w:val="shdr"/>
          <w:sz w:val="24"/>
          <w:szCs w:val="24"/>
        </w:rPr>
        <w:t xml:space="preserve"> </w:t>
      </w:r>
      <w:proofErr w:type="spellStart"/>
      <w:r>
        <w:rPr>
          <w:rStyle w:val="shdr"/>
          <w:sz w:val="24"/>
          <w:szCs w:val="24"/>
        </w:rPr>
        <w:t>și</w:t>
      </w:r>
      <w:proofErr w:type="spellEnd"/>
      <w:r>
        <w:rPr>
          <w:rStyle w:val="shdr"/>
          <w:sz w:val="24"/>
          <w:szCs w:val="24"/>
        </w:rPr>
        <w:t xml:space="preserve"> </w:t>
      </w:r>
      <w:proofErr w:type="spellStart"/>
      <w:r>
        <w:rPr>
          <w:rStyle w:val="shdr"/>
          <w:sz w:val="24"/>
          <w:szCs w:val="24"/>
        </w:rPr>
        <w:t>investițiilor</w:t>
      </w:r>
      <w:proofErr w:type="spellEnd"/>
      <w:r>
        <w:rPr>
          <w:rStyle w:val="shdr"/>
          <w:sz w:val="24"/>
          <w:szCs w:val="24"/>
        </w:rPr>
        <w:t xml:space="preserve"> </w:t>
      </w:r>
      <w:proofErr w:type="spellStart"/>
      <w:r>
        <w:rPr>
          <w:rStyle w:val="shdr"/>
          <w:sz w:val="24"/>
          <w:szCs w:val="24"/>
        </w:rPr>
        <w:t>finanțate</w:t>
      </w:r>
      <w:proofErr w:type="spellEnd"/>
      <w:r>
        <w:rPr>
          <w:rStyle w:val="shdr"/>
          <w:sz w:val="24"/>
          <w:szCs w:val="24"/>
        </w:rPr>
        <w:t xml:space="preserve"> </w:t>
      </w:r>
      <w:proofErr w:type="spellStart"/>
      <w:r>
        <w:rPr>
          <w:rStyle w:val="shdr"/>
          <w:sz w:val="24"/>
          <w:szCs w:val="24"/>
        </w:rPr>
        <w:t>prin</w:t>
      </w:r>
      <w:proofErr w:type="spellEnd"/>
      <w:r>
        <w:rPr>
          <w:rStyle w:val="shdr"/>
          <w:sz w:val="24"/>
          <w:szCs w:val="24"/>
        </w:rPr>
        <w:t xml:space="preserve"> </w:t>
      </w:r>
      <w:proofErr w:type="spellStart"/>
      <w:r>
        <w:rPr>
          <w:rStyle w:val="shdr"/>
          <w:sz w:val="24"/>
          <w:szCs w:val="24"/>
        </w:rPr>
        <w:t>Planul</w:t>
      </w:r>
      <w:proofErr w:type="spellEnd"/>
      <w:r>
        <w:rPr>
          <w:rStyle w:val="shdr"/>
          <w:sz w:val="24"/>
          <w:szCs w:val="24"/>
        </w:rPr>
        <w:t xml:space="preserve"> </w:t>
      </w:r>
      <w:proofErr w:type="spellStart"/>
      <w:r>
        <w:rPr>
          <w:rStyle w:val="shdr"/>
          <w:sz w:val="24"/>
          <w:szCs w:val="24"/>
        </w:rPr>
        <w:t>național</w:t>
      </w:r>
      <w:proofErr w:type="spellEnd"/>
      <w:r>
        <w:rPr>
          <w:rStyle w:val="shdr"/>
          <w:sz w:val="24"/>
          <w:szCs w:val="24"/>
        </w:rPr>
        <w:t xml:space="preserve"> de </w:t>
      </w:r>
      <w:proofErr w:type="spellStart"/>
      <w:r>
        <w:rPr>
          <w:rStyle w:val="shdr"/>
          <w:sz w:val="24"/>
          <w:szCs w:val="24"/>
        </w:rPr>
        <w:t>redresare</w:t>
      </w:r>
      <w:proofErr w:type="spellEnd"/>
      <w:r>
        <w:rPr>
          <w:rStyle w:val="shdr"/>
          <w:sz w:val="24"/>
          <w:szCs w:val="24"/>
        </w:rPr>
        <w:t xml:space="preserve"> </w:t>
      </w:r>
      <w:proofErr w:type="spellStart"/>
      <w:r>
        <w:rPr>
          <w:rStyle w:val="shdr"/>
          <w:sz w:val="24"/>
          <w:szCs w:val="24"/>
        </w:rPr>
        <w:t>și</w:t>
      </w:r>
      <w:proofErr w:type="spellEnd"/>
      <w:r>
        <w:rPr>
          <w:rStyle w:val="shdr"/>
          <w:sz w:val="24"/>
          <w:szCs w:val="24"/>
        </w:rPr>
        <w:t xml:space="preserve"> </w:t>
      </w:r>
      <w:proofErr w:type="spellStart"/>
      <w:r>
        <w:rPr>
          <w:rStyle w:val="shdr"/>
          <w:sz w:val="24"/>
          <w:szCs w:val="24"/>
        </w:rPr>
        <w:t>reziliență</w:t>
      </w:r>
      <w:proofErr w:type="spellEnd"/>
      <w:r>
        <w:rPr>
          <w:rStyle w:val="shdr"/>
          <w:sz w:val="24"/>
          <w:szCs w:val="24"/>
        </w:rPr>
        <w:t xml:space="preserve"> al </w:t>
      </w:r>
      <w:proofErr w:type="spellStart"/>
      <w:r>
        <w:rPr>
          <w:rStyle w:val="shdr"/>
          <w:sz w:val="24"/>
          <w:szCs w:val="24"/>
        </w:rPr>
        <w:t>României</w:t>
      </w:r>
      <w:proofErr w:type="spellEnd"/>
      <w:r>
        <w:rPr>
          <w:rStyle w:val="shdr"/>
          <w:sz w:val="24"/>
          <w:szCs w:val="24"/>
        </w:rPr>
        <w:t xml:space="preserve"> </w:t>
      </w:r>
      <w:proofErr w:type="spellStart"/>
      <w:r>
        <w:rPr>
          <w:rStyle w:val="shdr"/>
          <w:sz w:val="24"/>
          <w:szCs w:val="24"/>
        </w:rPr>
        <w:t>pentru</w:t>
      </w:r>
      <w:proofErr w:type="spellEnd"/>
      <w:r>
        <w:rPr>
          <w:rStyle w:val="shdr"/>
          <w:sz w:val="24"/>
          <w:szCs w:val="24"/>
        </w:rPr>
        <w:t xml:space="preserve"> </w:t>
      </w:r>
      <w:proofErr w:type="spellStart"/>
      <w:r>
        <w:rPr>
          <w:rStyle w:val="shdr"/>
          <w:sz w:val="24"/>
          <w:szCs w:val="24"/>
        </w:rPr>
        <w:t>fiecare</w:t>
      </w:r>
      <w:proofErr w:type="spellEnd"/>
      <w:r>
        <w:rPr>
          <w:rStyle w:val="shdr"/>
          <w:sz w:val="24"/>
          <w:szCs w:val="24"/>
        </w:rPr>
        <w:t xml:space="preserve"> </w:t>
      </w:r>
      <w:proofErr w:type="spellStart"/>
      <w:r>
        <w:rPr>
          <w:rStyle w:val="shdr"/>
          <w:sz w:val="24"/>
          <w:szCs w:val="24"/>
        </w:rPr>
        <w:t>coordonator</w:t>
      </w:r>
      <w:proofErr w:type="spellEnd"/>
      <w:r>
        <w:rPr>
          <w:rStyle w:val="shdr"/>
          <w:sz w:val="24"/>
          <w:szCs w:val="24"/>
        </w:rPr>
        <w:t xml:space="preserve"> de </w:t>
      </w:r>
      <w:proofErr w:type="spellStart"/>
      <w:r>
        <w:rPr>
          <w:rStyle w:val="shdr"/>
          <w:sz w:val="24"/>
          <w:szCs w:val="24"/>
        </w:rPr>
        <w:t>reformă</w:t>
      </w:r>
      <w:proofErr w:type="spellEnd"/>
      <w:r>
        <w:rPr>
          <w:rStyle w:val="shdr"/>
          <w:sz w:val="24"/>
          <w:szCs w:val="24"/>
        </w:rPr>
        <w:t xml:space="preserve"> </w:t>
      </w:r>
      <w:proofErr w:type="spellStart"/>
      <w:r>
        <w:rPr>
          <w:rStyle w:val="shdr"/>
          <w:sz w:val="24"/>
          <w:szCs w:val="24"/>
        </w:rPr>
        <w:t>și</w:t>
      </w:r>
      <w:proofErr w:type="spellEnd"/>
      <w:r>
        <w:rPr>
          <w:rStyle w:val="shdr"/>
          <w:sz w:val="24"/>
          <w:szCs w:val="24"/>
        </w:rPr>
        <w:t>/</w:t>
      </w:r>
      <w:proofErr w:type="spellStart"/>
      <w:r>
        <w:rPr>
          <w:rStyle w:val="shdr"/>
          <w:sz w:val="24"/>
          <w:szCs w:val="24"/>
        </w:rPr>
        <w:t>sau</w:t>
      </w:r>
      <w:proofErr w:type="spellEnd"/>
      <w:r>
        <w:rPr>
          <w:rStyle w:val="shdr"/>
          <w:sz w:val="24"/>
          <w:szCs w:val="24"/>
        </w:rPr>
        <w:t xml:space="preserve"> </w:t>
      </w:r>
      <w:proofErr w:type="spellStart"/>
      <w:proofErr w:type="gramStart"/>
      <w:r>
        <w:rPr>
          <w:rStyle w:val="shdr"/>
          <w:sz w:val="24"/>
          <w:szCs w:val="24"/>
        </w:rPr>
        <w:t>investiții</w:t>
      </w:r>
      <w:proofErr w:type="spellEnd"/>
      <w:r>
        <w:rPr>
          <w:sz w:val="24"/>
          <w:szCs w:val="24"/>
        </w:rPr>
        <w:t xml:space="preserve">  ;</w:t>
      </w:r>
      <w:proofErr w:type="gramEnd"/>
    </w:p>
    <w:p w14:paraId="768B0A5E" w14:textId="77777777" w:rsidR="005B2B9E" w:rsidRDefault="005B2B9E" w:rsidP="005B2B9E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spellStart"/>
      <w:r>
        <w:rPr>
          <w:sz w:val="24"/>
          <w:szCs w:val="24"/>
        </w:rPr>
        <w:t>Vazand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5B2B9E">
        <w:rPr>
          <w:sz w:val="24"/>
          <w:szCs w:val="24"/>
        </w:rPr>
        <w:t>instructiunile</w:t>
      </w:r>
      <w:proofErr w:type="spellEnd"/>
      <w:r w:rsidRPr="005B2B9E">
        <w:rPr>
          <w:sz w:val="24"/>
          <w:szCs w:val="24"/>
        </w:rPr>
        <w:t xml:space="preserve"> </w:t>
      </w:r>
      <w:proofErr w:type="spellStart"/>
      <w:r w:rsidRPr="005B2B9E">
        <w:rPr>
          <w:sz w:val="24"/>
          <w:szCs w:val="24"/>
        </w:rPr>
        <w:t>pentru</w:t>
      </w:r>
      <w:proofErr w:type="spellEnd"/>
      <w:r w:rsidRPr="005B2B9E">
        <w:rPr>
          <w:sz w:val="24"/>
          <w:szCs w:val="24"/>
        </w:rPr>
        <w:t xml:space="preserve"> </w:t>
      </w:r>
      <w:proofErr w:type="spellStart"/>
      <w:r w:rsidRPr="005B2B9E">
        <w:rPr>
          <w:sz w:val="24"/>
          <w:szCs w:val="24"/>
        </w:rPr>
        <w:t>aplicarea</w:t>
      </w:r>
      <w:proofErr w:type="spellEnd"/>
      <w:r w:rsidRPr="005B2B9E">
        <w:rPr>
          <w:sz w:val="24"/>
          <w:szCs w:val="24"/>
        </w:rPr>
        <w:t xml:space="preserve"> </w:t>
      </w:r>
      <w:proofErr w:type="spellStart"/>
      <w:r w:rsidRPr="005B2B9E">
        <w:rPr>
          <w:sz w:val="24"/>
          <w:szCs w:val="24"/>
        </w:rPr>
        <w:t>catre</w:t>
      </w:r>
      <w:proofErr w:type="spellEnd"/>
      <w:r w:rsidRPr="005B2B9E">
        <w:rPr>
          <w:sz w:val="24"/>
          <w:szCs w:val="24"/>
        </w:rPr>
        <w:t xml:space="preserve"> </w:t>
      </w:r>
      <w:proofErr w:type="spellStart"/>
      <w:r w:rsidRPr="005B2B9E">
        <w:rPr>
          <w:sz w:val="24"/>
          <w:szCs w:val="24"/>
        </w:rPr>
        <w:t>institutiile</w:t>
      </w:r>
      <w:proofErr w:type="spellEnd"/>
      <w:r w:rsidRPr="005B2B9E">
        <w:rPr>
          <w:sz w:val="24"/>
          <w:szCs w:val="24"/>
        </w:rPr>
        <w:t xml:space="preserve"> </w:t>
      </w:r>
      <w:proofErr w:type="spellStart"/>
      <w:r w:rsidRPr="005B2B9E">
        <w:rPr>
          <w:sz w:val="24"/>
          <w:szCs w:val="24"/>
        </w:rPr>
        <w:t>publice</w:t>
      </w:r>
      <w:proofErr w:type="spellEnd"/>
      <w:r w:rsidRPr="005B2B9E">
        <w:rPr>
          <w:sz w:val="24"/>
          <w:szCs w:val="24"/>
        </w:rPr>
        <w:t xml:space="preserve"> a </w:t>
      </w:r>
      <w:proofErr w:type="spellStart"/>
      <w:r w:rsidRPr="005B2B9E">
        <w:rPr>
          <w:sz w:val="24"/>
          <w:szCs w:val="24"/>
        </w:rPr>
        <w:t>prevederilor</w:t>
      </w:r>
      <w:proofErr w:type="spellEnd"/>
      <w:r w:rsidRPr="005B2B9E">
        <w:rPr>
          <w:sz w:val="24"/>
          <w:szCs w:val="24"/>
        </w:rPr>
        <w:t xml:space="preserve"> </w:t>
      </w:r>
      <w:proofErr w:type="spellStart"/>
      <w:r w:rsidRPr="005B2B9E">
        <w:rPr>
          <w:sz w:val="24"/>
          <w:szCs w:val="24"/>
        </w:rPr>
        <w:t>Capitolului</w:t>
      </w:r>
      <w:proofErr w:type="spellEnd"/>
      <w:r w:rsidRPr="005B2B9E">
        <w:rPr>
          <w:sz w:val="24"/>
          <w:szCs w:val="24"/>
        </w:rPr>
        <w:t xml:space="preserve"> II din OUG nr.50/2025 cu </w:t>
      </w:r>
      <w:proofErr w:type="spellStart"/>
      <w:r w:rsidRPr="005B2B9E">
        <w:rPr>
          <w:sz w:val="24"/>
          <w:szCs w:val="24"/>
        </w:rPr>
        <w:t>privire</w:t>
      </w:r>
      <w:proofErr w:type="spellEnd"/>
      <w:r w:rsidRPr="005B2B9E">
        <w:rPr>
          <w:sz w:val="24"/>
          <w:szCs w:val="24"/>
        </w:rPr>
        <w:t xml:space="preserve"> la </w:t>
      </w:r>
      <w:proofErr w:type="spellStart"/>
      <w:r w:rsidRPr="005B2B9E">
        <w:rPr>
          <w:sz w:val="24"/>
          <w:szCs w:val="24"/>
        </w:rPr>
        <w:t>rectificarea</w:t>
      </w:r>
      <w:proofErr w:type="spellEnd"/>
      <w:r w:rsidRPr="005B2B9E">
        <w:rPr>
          <w:sz w:val="24"/>
          <w:szCs w:val="24"/>
        </w:rPr>
        <w:t xml:space="preserve"> </w:t>
      </w:r>
      <w:proofErr w:type="spellStart"/>
      <w:r w:rsidRPr="005B2B9E">
        <w:rPr>
          <w:sz w:val="24"/>
          <w:szCs w:val="24"/>
        </w:rPr>
        <w:t>bugetului</w:t>
      </w:r>
      <w:proofErr w:type="spellEnd"/>
      <w:r w:rsidRPr="005B2B9E">
        <w:rPr>
          <w:sz w:val="24"/>
          <w:szCs w:val="24"/>
        </w:rPr>
        <w:t xml:space="preserve"> de stat pe </w:t>
      </w:r>
      <w:proofErr w:type="spellStart"/>
      <w:r w:rsidRPr="005B2B9E">
        <w:rPr>
          <w:sz w:val="24"/>
          <w:szCs w:val="24"/>
        </w:rPr>
        <w:t>anul</w:t>
      </w:r>
      <w:proofErr w:type="spellEnd"/>
      <w:r w:rsidRPr="005B2B9E">
        <w:rPr>
          <w:sz w:val="24"/>
          <w:szCs w:val="24"/>
        </w:rPr>
        <w:t xml:space="preserve"> </w:t>
      </w:r>
      <w:proofErr w:type="gramStart"/>
      <w:r w:rsidRPr="005B2B9E">
        <w:rPr>
          <w:sz w:val="24"/>
          <w:szCs w:val="24"/>
        </w:rPr>
        <w:t>2025</w:t>
      </w:r>
      <w:r w:rsidR="00DD0500" w:rsidRPr="005B2B9E">
        <w:rPr>
          <w:sz w:val="24"/>
          <w:szCs w:val="24"/>
        </w:rPr>
        <w:t xml:space="preserve"> </w:t>
      </w:r>
      <w:r>
        <w:rPr>
          <w:sz w:val="24"/>
          <w:szCs w:val="24"/>
        </w:rPr>
        <w:t>;</w:t>
      </w:r>
      <w:proofErr w:type="gramEnd"/>
    </w:p>
    <w:p w14:paraId="2331E3FB" w14:textId="4E8F9D1C" w:rsidR="00DD0500" w:rsidRPr="00D47AB7" w:rsidRDefault="00DD0500" w:rsidP="005B2B9E">
      <w:pPr>
        <w:rPr>
          <w:sz w:val="24"/>
          <w:szCs w:val="24"/>
          <w:lang w:val="pt-BR"/>
        </w:rPr>
      </w:pPr>
      <w:r w:rsidRPr="005B2B9E">
        <w:rPr>
          <w:sz w:val="24"/>
          <w:szCs w:val="24"/>
        </w:rPr>
        <w:t xml:space="preserve">            </w:t>
      </w:r>
      <w:r w:rsidRPr="00D47AB7">
        <w:rPr>
          <w:sz w:val="24"/>
          <w:szCs w:val="24"/>
          <w:lang w:val="pt-BR"/>
        </w:rPr>
        <w:t>Propun rectificarea bugetului local venituri si cheltuieli astfel:</w:t>
      </w:r>
    </w:p>
    <w:p w14:paraId="4C03D48C" w14:textId="77777777" w:rsidR="00DD0500" w:rsidRDefault="00DD0500" w:rsidP="00DD0500">
      <w:pPr>
        <w:pStyle w:val="NoSpacing"/>
        <w:tabs>
          <w:tab w:val="left" w:pos="180"/>
        </w:tabs>
      </w:pPr>
      <w:r>
        <w:tab/>
      </w:r>
      <w:r>
        <w:tab/>
      </w:r>
    </w:p>
    <w:p w14:paraId="49FDD9D2" w14:textId="77777777" w:rsidR="00DD0500" w:rsidRDefault="00DD0500" w:rsidP="00DD0500">
      <w:pPr>
        <w:pStyle w:val="NoSpacing"/>
        <w:tabs>
          <w:tab w:val="left" w:pos="180"/>
        </w:tabs>
      </w:pPr>
    </w:p>
    <w:p w14:paraId="28B986C2" w14:textId="77777777" w:rsidR="005B2B9E" w:rsidRDefault="005B2B9E" w:rsidP="00DD0500">
      <w:pPr>
        <w:pStyle w:val="NoSpacing"/>
        <w:tabs>
          <w:tab w:val="left" w:pos="180"/>
        </w:tabs>
      </w:pPr>
    </w:p>
    <w:p w14:paraId="4A700223" w14:textId="4989CF7A" w:rsidR="00DD0500" w:rsidRDefault="00DD0500" w:rsidP="00DD0500">
      <w:pPr>
        <w:pStyle w:val="NoSpacing"/>
        <w:tabs>
          <w:tab w:val="left" w:pos="180"/>
        </w:tabs>
      </w:pPr>
      <w:r>
        <w:t xml:space="preserve"> </w:t>
      </w:r>
    </w:p>
    <w:p w14:paraId="460EDC72" w14:textId="2DCC0BF4" w:rsidR="00DD0500" w:rsidRDefault="00DD0500" w:rsidP="00DD0500">
      <w:pPr>
        <w:pStyle w:val="NoSpacing"/>
        <w:tabs>
          <w:tab w:val="left" w:pos="180"/>
        </w:tabs>
        <w:rPr>
          <w:b/>
        </w:rPr>
      </w:pPr>
      <w:r>
        <w:rPr>
          <w:b/>
        </w:rPr>
        <w:t xml:space="preserve">                     buget local        venituri    :                                                                                        </w:t>
      </w:r>
      <w:r w:rsidR="003F3A25">
        <w:rPr>
          <w:b/>
        </w:rPr>
        <w:t>-</w:t>
      </w:r>
      <w:r>
        <w:rPr>
          <w:b/>
        </w:rPr>
        <w:t xml:space="preserve"> 2.630 mii lei</w:t>
      </w:r>
    </w:p>
    <w:p w14:paraId="432BD230" w14:textId="20BD9E60" w:rsidR="00DD0500" w:rsidRDefault="00DD0500" w:rsidP="00DD0500">
      <w:pPr>
        <w:pStyle w:val="NoSpacing"/>
        <w:tabs>
          <w:tab w:val="left" w:pos="180"/>
        </w:tabs>
        <w:rPr>
          <w:b/>
        </w:rPr>
      </w:pPr>
      <w:r>
        <w:rPr>
          <w:b/>
        </w:rPr>
        <w:t xml:space="preserve">                                                  42.02.8</w:t>
      </w:r>
      <w:r w:rsidR="003F3A25">
        <w:rPr>
          <w:b/>
        </w:rPr>
        <w:t>9</w:t>
      </w:r>
      <w:r>
        <w:rPr>
          <w:b/>
        </w:rPr>
        <w:t xml:space="preserve">                                                                                           </w:t>
      </w:r>
      <w:r w:rsidR="003F3A25">
        <w:rPr>
          <w:b/>
        </w:rPr>
        <w:t>-</w:t>
      </w:r>
      <w:r>
        <w:rPr>
          <w:b/>
        </w:rPr>
        <w:t xml:space="preserve"> 2.630 mii lei     </w:t>
      </w:r>
    </w:p>
    <w:p w14:paraId="032B4DF0" w14:textId="77777777" w:rsidR="00DD0500" w:rsidRDefault="00DD0500" w:rsidP="00DD0500">
      <w:pPr>
        <w:pStyle w:val="NoSpacing"/>
        <w:tabs>
          <w:tab w:val="left" w:pos="180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</w:t>
      </w:r>
    </w:p>
    <w:p w14:paraId="2F59A324" w14:textId="2E85BF26" w:rsidR="00DD0500" w:rsidRDefault="00DD0500" w:rsidP="00DD0500">
      <w:pPr>
        <w:pStyle w:val="NoSpacing"/>
        <w:tabs>
          <w:tab w:val="left" w:pos="180"/>
        </w:tabs>
        <w:rPr>
          <w:b/>
        </w:rPr>
      </w:pPr>
      <w:r>
        <w:rPr>
          <w:b/>
        </w:rPr>
        <w:t xml:space="preserve">                       buget local SD cheltuieli    :                                                                                   </w:t>
      </w:r>
      <w:r w:rsidR="003F3A25">
        <w:rPr>
          <w:b/>
        </w:rPr>
        <w:t xml:space="preserve"> </w:t>
      </w:r>
      <w:r>
        <w:rPr>
          <w:b/>
        </w:rPr>
        <w:t xml:space="preserve"> </w:t>
      </w:r>
      <w:r w:rsidR="003F3A25">
        <w:rPr>
          <w:b/>
        </w:rPr>
        <w:t>-</w:t>
      </w:r>
      <w:r>
        <w:rPr>
          <w:b/>
        </w:rPr>
        <w:t xml:space="preserve"> 2.630 mii lei</w:t>
      </w:r>
    </w:p>
    <w:p w14:paraId="1CD46357" w14:textId="77777777" w:rsidR="00DD0500" w:rsidRDefault="00DD0500" w:rsidP="00DD0500">
      <w:pPr>
        <w:pStyle w:val="NoSpacing"/>
      </w:pPr>
      <w:r>
        <w:t xml:space="preserve">                        astfel :         </w:t>
      </w:r>
    </w:p>
    <w:p w14:paraId="1AF3C11F" w14:textId="037B5C04" w:rsidR="00DD0500" w:rsidRDefault="00DD0500" w:rsidP="00DD0500">
      <w:pPr>
        <w:pStyle w:val="NoSpacing"/>
      </w:pPr>
      <w:r>
        <w:t xml:space="preserve">                                             cap. 51.02.6</w:t>
      </w:r>
      <w:r w:rsidR="003F3A25">
        <w:t>1</w:t>
      </w:r>
      <w:r>
        <w:t xml:space="preserve">                                                                                     </w:t>
      </w:r>
      <w:r w:rsidR="003F3A25">
        <w:t xml:space="preserve"> </w:t>
      </w:r>
      <w:r>
        <w:t xml:space="preserve">  </w:t>
      </w:r>
      <w:r w:rsidR="003F3A25">
        <w:t>-</w:t>
      </w:r>
      <w:r>
        <w:t xml:space="preserve"> 2.630 mii lei</w:t>
      </w:r>
    </w:p>
    <w:p w14:paraId="24C9367A" w14:textId="77777777" w:rsidR="0097039D" w:rsidRDefault="0097039D" w:rsidP="00E911F6">
      <w:pPr>
        <w:pStyle w:val="NoSpacing"/>
        <w:tabs>
          <w:tab w:val="left" w:pos="180"/>
          <w:tab w:val="left" w:pos="7020"/>
        </w:tabs>
      </w:pPr>
    </w:p>
    <w:p w14:paraId="3A73C42A" w14:textId="77777777" w:rsidR="005B2B9E" w:rsidRDefault="005B2B9E" w:rsidP="00E911F6">
      <w:pPr>
        <w:pStyle w:val="NoSpacing"/>
        <w:tabs>
          <w:tab w:val="left" w:pos="180"/>
          <w:tab w:val="left" w:pos="7020"/>
        </w:tabs>
      </w:pPr>
    </w:p>
    <w:p w14:paraId="5B892235" w14:textId="77777777" w:rsidR="005B2B9E" w:rsidRDefault="005B2B9E" w:rsidP="005B2B9E">
      <w:pPr>
        <w:tabs>
          <w:tab w:val="left" w:pos="180"/>
        </w:tabs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Propun de asemeni si aprobarea programului de investitii pe anul 2025</w:t>
      </w:r>
    </w:p>
    <w:p w14:paraId="1A805CA6" w14:textId="77777777" w:rsidR="005B2B9E" w:rsidRDefault="005B2B9E" w:rsidP="00E911F6">
      <w:pPr>
        <w:pStyle w:val="NoSpacing"/>
        <w:tabs>
          <w:tab w:val="left" w:pos="180"/>
          <w:tab w:val="left" w:pos="7020"/>
        </w:tabs>
      </w:pPr>
    </w:p>
    <w:p w14:paraId="44A4B2D1" w14:textId="77777777" w:rsidR="005B2B9E" w:rsidRDefault="005B2B9E" w:rsidP="00E911F6">
      <w:pPr>
        <w:pStyle w:val="NoSpacing"/>
        <w:tabs>
          <w:tab w:val="left" w:pos="180"/>
          <w:tab w:val="left" w:pos="7020"/>
        </w:tabs>
      </w:pPr>
    </w:p>
    <w:p w14:paraId="05291AAE" w14:textId="5A450477" w:rsidR="00E911F6" w:rsidRPr="007C4FDE" w:rsidRDefault="00E911F6" w:rsidP="00E911F6">
      <w:pPr>
        <w:pStyle w:val="NoSpacing"/>
        <w:tabs>
          <w:tab w:val="left" w:pos="180"/>
          <w:tab w:val="left" w:pos="7020"/>
        </w:tabs>
      </w:pPr>
      <w:r w:rsidRPr="007C4FDE">
        <w:t xml:space="preserve">     Avand in vedere prevederile art  136, alin (1), ale art. 196, alin. (1) din Ordonanța de Urgență nr. 57 din 3 iulie 2019 privind Codul administrativ, este de competenta Consiliului Local al Comunei Gohor, judetul Galati aprobarea prin proiect de hotarare rectificarea bugetului local de venituri si cheltuieli.</w:t>
      </w:r>
    </w:p>
    <w:p w14:paraId="14F14B1F" w14:textId="77777777" w:rsidR="00E911F6" w:rsidRPr="007C4FDE" w:rsidRDefault="00E911F6" w:rsidP="00E911F6">
      <w:pPr>
        <w:pStyle w:val="NoSpacing"/>
        <w:tabs>
          <w:tab w:val="left" w:pos="180"/>
          <w:tab w:val="left" w:pos="7020"/>
        </w:tabs>
        <w:jc w:val="center"/>
      </w:pPr>
    </w:p>
    <w:p w14:paraId="07DBA9CD" w14:textId="77777777" w:rsidR="00E911F6" w:rsidRPr="007C4FDE" w:rsidRDefault="00E911F6" w:rsidP="00E911F6">
      <w:pPr>
        <w:pStyle w:val="NoSpacing"/>
        <w:tabs>
          <w:tab w:val="left" w:pos="180"/>
          <w:tab w:val="left" w:pos="7020"/>
        </w:tabs>
        <w:jc w:val="center"/>
      </w:pPr>
      <w:r w:rsidRPr="007C4FDE">
        <w:t>Consilier,</w:t>
      </w:r>
    </w:p>
    <w:p w14:paraId="110DC02B" w14:textId="77777777" w:rsidR="00E911F6" w:rsidRPr="007C4FDE" w:rsidRDefault="00E911F6" w:rsidP="00E911F6">
      <w:pPr>
        <w:pStyle w:val="NoSpacing"/>
        <w:tabs>
          <w:tab w:val="left" w:pos="180"/>
          <w:tab w:val="left" w:pos="7020"/>
        </w:tabs>
        <w:jc w:val="center"/>
      </w:pPr>
      <w:r w:rsidRPr="007C4FDE">
        <w:t>Comp financiar contabil</w:t>
      </w:r>
    </w:p>
    <w:p w14:paraId="5791E8EB" w14:textId="77777777" w:rsidR="006D7853" w:rsidRPr="007C4FDE" w:rsidRDefault="00E911F6" w:rsidP="009C5327">
      <w:pPr>
        <w:pStyle w:val="NoSpacing"/>
        <w:tabs>
          <w:tab w:val="left" w:pos="180"/>
          <w:tab w:val="left" w:pos="7020"/>
        </w:tabs>
        <w:jc w:val="center"/>
      </w:pPr>
      <w:r w:rsidRPr="007C4FDE">
        <w:t>Ranzburg Dezideriu Adrian</w:t>
      </w:r>
    </w:p>
    <w:sectPr w:rsidR="006D7853" w:rsidRPr="007C4FDE" w:rsidSect="00551051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7B7"/>
    <w:rsid w:val="00015EF6"/>
    <w:rsid w:val="00026C52"/>
    <w:rsid w:val="000303B3"/>
    <w:rsid w:val="00033725"/>
    <w:rsid w:val="000459C2"/>
    <w:rsid w:val="00061BD9"/>
    <w:rsid w:val="000622E4"/>
    <w:rsid w:val="000B14AE"/>
    <w:rsid w:val="000C7F10"/>
    <w:rsid w:val="000F1E73"/>
    <w:rsid w:val="00145564"/>
    <w:rsid w:val="001813EE"/>
    <w:rsid w:val="00183AFC"/>
    <w:rsid w:val="001B731D"/>
    <w:rsid w:val="001D1C56"/>
    <w:rsid w:val="001E534A"/>
    <w:rsid w:val="001F0528"/>
    <w:rsid w:val="00244750"/>
    <w:rsid w:val="00295D13"/>
    <w:rsid w:val="002B2040"/>
    <w:rsid w:val="002B2800"/>
    <w:rsid w:val="002B73C9"/>
    <w:rsid w:val="002F40DA"/>
    <w:rsid w:val="003129EE"/>
    <w:rsid w:val="003222E0"/>
    <w:rsid w:val="00336AA1"/>
    <w:rsid w:val="003A32A3"/>
    <w:rsid w:val="003F3A25"/>
    <w:rsid w:val="004226A8"/>
    <w:rsid w:val="00473809"/>
    <w:rsid w:val="004803F3"/>
    <w:rsid w:val="0048552A"/>
    <w:rsid w:val="004F09F9"/>
    <w:rsid w:val="004F5C26"/>
    <w:rsid w:val="00540BD3"/>
    <w:rsid w:val="00551051"/>
    <w:rsid w:val="00561E06"/>
    <w:rsid w:val="00562ED8"/>
    <w:rsid w:val="00565CAE"/>
    <w:rsid w:val="005879E0"/>
    <w:rsid w:val="005B2B9E"/>
    <w:rsid w:val="005C3FF0"/>
    <w:rsid w:val="006005E9"/>
    <w:rsid w:val="00602A65"/>
    <w:rsid w:val="00606997"/>
    <w:rsid w:val="00624884"/>
    <w:rsid w:val="00630E3A"/>
    <w:rsid w:val="00656CB9"/>
    <w:rsid w:val="006805AC"/>
    <w:rsid w:val="006807B3"/>
    <w:rsid w:val="006812E3"/>
    <w:rsid w:val="006D7853"/>
    <w:rsid w:val="006E4C42"/>
    <w:rsid w:val="007850A8"/>
    <w:rsid w:val="007874D7"/>
    <w:rsid w:val="007A18C1"/>
    <w:rsid w:val="007B5CB5"/>
    <w:rsid w:val="007C4FDE"/>
    <w:rsid w:val="007D7C45"/>
    <w:rsid w:val="007F0712"/>
    <w:rsid w:val="00800558"/>
    <w:rsid w:val="008801FA"/>
    <w:rsid w:val="008901A7"/>
    <w:rsid w:val="008A641F"/>
    <w:rsid w:val="008B7543"/>
    <w:rsid w:val="008B7F26"/>
    <w:rsid w:val="008C2074"/>
    <w:rsid w:val="008E55CD"/>
    <w:rsid w:val="00912A5F"/>
    <w:rsid w:val="00932130"/>
    <w:rsid w:val="0095191C"/>
    <w:rsid w:val="0097039D"/>
    <w:rsid w:val="009906B6"/>
    <w:rsid w:val="009A6326"/>
    <w:rsid w:val="009C2905"/>
    <w:rsid w:val="009C5327"/>
    <w:rsid w:val="009E37B7"/>
    <w:rsid w:val="009F6671"/>
    <w:rsid w:val="00A02955"/>
    <w:rsid w:val="00A16EF4"/>
    <w:rsid w:val="00A322ED"/>
    <w:rsid w:val="00A345E7"/>
    <w:rsid w:val="00A40DB9"/>
    <w:rsid w:val="00A411FE"/>
    <w:rsid w:val="00A46444"/>
    <w:rsid w:val="00A500A8"/>
    <w:rsid w:val="00A726F3"/>
    <w:rsid w:val="00A936F8"/>
    <w:rsid w:val="00AA1386"/>
    <w:rsid w:val="00AE5141"/>
    <w:rsid w:val="00AF4F4D"/>
    <w:rsid w:val="00B25C9B"/>
    <w:rsid w:val="00B43A7F"/>
    <w:rsid w:val="00B60138"/>
    <w:rsid w:val="00B60CE1"/>
    <w:rsid w:val="00BE3FAD"/>
    <w:rsid w:val="00C55EDD"/>
    <w:rsid w:val="00C715A0"/>
    <w:rsid w:val="00C72A9F"/>
    <w:rsid w:val="00C92634"/>
    <w:rsid w:val="00C9362A"/>
    <w:rsid w:val="00CE44C1"/>
    <w:rsid w:val="00D0795E"/>
    <w:rsid w:val="00D47AB7"/>
    <w:rsid w:val="00D85BA4"/>
    <w:rsid w:val="00DD0500"/>
    <w:rsid w:val="00DD2A54"/>
    <w:rsid w:val="00DF2DAF"/>
    <w:rsid w:val="00E01D94"/>
    <w:rsid w:val="00E225CF"/>
    <w:rsid w:val="00E247B6"/>
    <w:rsid w:val="00E4533D"/>
    <w:rsid w:val="00E676FD"/>
    <w:rsid w:val="00E80687"/>
    <w:rsid w:val="00E911F6"/>
    <w:rsid w:val="00E9734D"/>
    <w:rsid w:val="00EB1239"/>
    <w:rsid w:val="00ED03EC"/>
    <w:rsid w:val="00EE3C82"/>
    <w:rsid w:val="00F223A9"/>
    <w:rsid w:val="00F22870"/>
    <w:rsid w:val="00F37F76"/>
    <w:rsid w:val="00F80F98"/>
    <w:rsid w:val="00FC7BF8"/>
    <w:rsid w:val="00FE4057"/>
    <w:rsid w:val="00FF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2FAEE"/>
  <w15:docId w15:val="{71023C5F-2A40-4DBF-B653-581D416EE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911F6"/>
    <w:pPr>
      <w:spacing w:after="0" w:line="240" w:lineRule="auto"/>
    </w:pPr>
    <w:rPr>
      <w:rFonts w:eastAsiaTheme="minorEastAsia"/>
      <w:lang w:val="ro-RO" w:eastAsia="ro-RO"/>
    </w:rPr>
  </w:style>
  <w:style w:type="character" w:styleId="Hyperlink">
    <w:name w:val="Hyperlink"/>
    <w:basedOn w:val="DefaultParagraphFont"/>
    <w:uiPriority w:val="99"/>
    <w:semiHidden/>
    <w:unhideWhenUsed/>
    <w:rsid w:val="00DD0500"/>
    <w:rPr>
      <w:color w:val="0000FF"/>
      <w:u w:val="single"/>
    </w:rPr>
  </w:style>
  <w:style w:type="character" w:customStyle="1" w:styleId="shdr">
    <w:name w:val="s_hdr"/>
    <w:basedOn w:val="DefaultParagraphFont"/>
    <w:rsid w:val="00DD0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7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gislatie.just.ro/Public/DetaliiDocumentAfis/297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Gohor</dc:creator>
  <cp:keywords/>
  <dc:description/>
  <cp:lastModifiedBy>User</cp:lastModifiedBy>
  <cp:revision>4</cp:revision>
  <cp:lastPrinted>2025-12-22T21:03:00Z</cp:lastPrinted>
  <dcterms:created xsi:type="dcterms:W3CDTF">2025-12-22T09:31:00Z</dcterms:created>
  <dcterms:modified xsi:type="dcterms:W3CDTF">2025-12-22T21:03:00Z</dcterms:modified>
</cp:coreProperties>
</file>