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81" w:rsidRDefault="005E6A81" w:rsidP="005E6A81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Nr. </w:t>
      </w:r>
      <w:r w:rsidR="00B13B7B">
        <w:rPr>
          <w:sz w:val="28"/>
          <w:szCs w:val="28"/>
          <w:lang w:val="ro-RO"/>
        </w:rPr>
        <w:t>4515</w:t>
      </w:r>
      <w:r>
        <w:rPr>
          <w:sz w:val="28"/>
          <w:szCs w:val="28"/>
          <w:lang w:val="ro-RO"/>
        </w:rPr>
        <w:t>/</w:t>
      </w:r>
      <w:r w:rsidR="00B13B7B">
        <w:rPr>
          <w:sz w:val="28"/>
          <w:szCs w:val="28"/>
          <w:lang w:val="ro-RO"/>
        </w:rPr>
        <w:t>31</w:t>
      </w:r>
      <w:r>
        <w:rPr>
          <w:sz w:val="28"/>
          <w:szCs w:val="28"/>
          <w:lang w:val="ro-RO"/>
        </w:rPr>
        <w:t>.1</w:t>
      </w:r>
      <w:r w:rsidR="00B13B7B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>.2021</w:t>
      </w:r>
    </w:p>
    <w:p w:rsidR="005E6A81" w:rsidRPr="0079223E" w:rsidRDefault="005E6A81" w:rsidP="005E6A81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5E6A81" w:rsidRPr="0079223E" w:rsidRDefault="005E6A81" w:rsidP="005E6A81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5E6A81" w:rsidRDefault="005E6A81" w:rsidP="005E6A81">
      <w:pPr>
        <w:spacing w:after="0" w:line="240" w:lineRule="auto"/>
        <w:rPr>
          <w:b/>
          <w:sz w:val="28"/>
          <w:lang w:val="ro-RO"/>
        </w:rPr>
      </w:pPr>
    </w:p>
    <w:p w:rsidR="00B13B7B" w:rsidRDefault="00B13B7B" w:rsidP="005E6A81">
      <w:pPr>
        <w:spacing w:after="0" w:line="240" w:lineRule="auto"/>
        <w:rPr>
          <w:b/>
          <w:sz w:val="28"/>
          <w:lang w:val="ro-RO"/>
        </w:rPr>
      </w:pPr>
    </w:p>
    <w:p w:rsidR="00B13B7B" w:rsidRPr="0079223E" w:rsidRDefault="00B13B7B" w:rsidP="005E6A81">
      <w:pPr>
        <w:spacing w:after="0" w:line="240" w:lineRule="auto"/>
        <w:rPr>
          <w:b/>
          <w:sz w:val="28"/>
          <w:lang w:val="ro-RO"/>
        </w:rPr>
      </w:pPr>
    </w:p>
    <w:p w:rsidR="005E6A81" w:rsidRPr="0079223E" w:rsidRDefault="005E6A81" w:rsidP="005E6A81">
      <w:pPr>
        <w:spacing w:after="0" w:line="240" w:lineRule="auto"/>
        <w:rPr>
          <w:lang w:val="ro-RO"/>
        </w:rPr>
      </w:pPr>
    </w:p>
    <w:p w:rsidR="005E6A81" w:rsidRPr="0079223E" w:rsidRDefault="005E6A81" w:rsidP="005E6A8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 DE APROBARE</w:t>
      </w:r>
    </w:p>
    <w:p w:rsidR="00195199" w:rsidRPr="00195199" w:rsidRDefault="00195199" w:rsidP="0019519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i/>
          <w:iCs/>
          <w:color w:val="484848"/>
          <w:sz w:val="24"/>
          <w:szCs w:val="24"/>
        </w:rPr>
      </w:pPr>
      <w:proofErr w:type="spellStart"/>
      <w:proofErr w:type="gram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privind</w:t>
      </w:r>
      <w:proofErr w:type="spellEnd"/>
      <w:proofErr w:type="gram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modificarea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Hotărârii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Consiliului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Local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Cornățelu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nr. 12/31.03.2021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privind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aprobarea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proofErr w:type="gram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proiectului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”</w:t>
      </w:r>
      <w:proofErr w:type="spellStart"/>
      <w:proofErr w:type="gram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Servicii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de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sănătate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în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Centrul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Integrat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Cornățelu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”,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comuna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Cornățelu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,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județul</w:t>
      </w:r>
      <w:proofErr w:type="spellEnd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 xml:space="preserve"> </w:t>
      </w:r>
      <w:proofErr w:type="spellStart"/>
      <w:r w:rsidRPr="00195199">
        <w:rPr>
          <w:rFonts w:ascii="Arial" w:eastAsia="Times New Roman" w:hAnsi="Arial" w:cs="Arial"/>
          <w:i/>
          <w:iCs/>
          <w:color w:val="484848"/>
          <w:sz w:val="24"/>
          <w:szCs w:val="24"/>
        </w:rPr>
        <w:t>Dâmbovița</w:t>
      </w:r>
      <w:proofErr w:type="spellEnd"/>
    </w:p>
    <w:p w:rsidR="005E6A81" w:rsidRDefault="005E6A81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B13B7B" w:rsidRDefault="00B13B7B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B13B7B" w:rsidRDefault="00B13B7B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5E6A81" w:rsidRPr="008428F2" w:rsidRDefault="005E6A81" w:rsidP="005E6A81">
      <w:pPr>
        <w:spacing w:after="0" w:line="240" w:lineRule="auto"/>
        <w:jc w:val="both"/>
        <w:rPr>
          <w:sz w:val="28"/>
          <w:szCs w:val="28"/>
          <w:lang w:val="it-IT"/>
        </w:rPr>
      </w:pPr>
    </w:p>
    <w:p w:rsidR="0095786E" w:rsidRDefault="005E6A81" w:rsidP="00971B8A">
      <w:pPr>
        <w:pStyle w:val="Heading4"/>
        <w:ind w:firstLine="720"/>
        <w:jc w:val="both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484848"/>
        </w:rPr>
        <w:t>A</w:t>
      </w:r>
      <w:r w:rsidR="0095786E">
        <w:rPr>
          <w:rFonts w:ascii="Arial" w:hAnsi="Arial" w:cs="Arial"/>
          <w:color w:val="484848"/>
        </w:rPr>
        <w:t>vând</w:t>
      </w:r>
      <w:proofErr w:type="spellEnd"/>
      <w:r w:rsidR="0095786E">
        <w:rPr>
          <w:rFonts w:ascii="Arial" w:hAnsi="Arial" w:cs="Arial"/>
          <w:color w:val="484848"/>
        </w:rPr>
        <w:t xml:space="preserve"> </w:t>
      </w:r>
      <w:proofErr w:type="spellStart"/>
      <w:r w:rsidR="0095786E">
        <w:rPr>
          <w:rFonts w:ascii="Arial" w:hAnsi="Arial" w:cs="Arial"/>
          <w:color w:val="484848"/>
        </w:rPr>
        <w:t>în</w:t>
      </w:r>
      <w:proofErr w:type="spellEnd"/>
      <w:r w:rsidR="0095786E">
        <w:rPr>
          <w:rFonts w:ascii="Arial" w:hAnsi="Arial" w:cs="Arial"/>
          <w:color w:val="484848"/>
        </w:rPr>
        <w:t xml:space="preserve"> </w:t>
      </w:r>
      <w:proofErr w:type="spellStart"/>
      <w:r w:rsidR="0095786E">
        <w:rPr>
          <w:rFonts w:ascii="Arial" w:hAnsi="Arial" w:cs="Arial"/>
          <w:color w:val="484848"/>
        </w:rPr>
        <w:t>vedere</w:t>
      </w:r>
      <w:proofErr w:type="spellEnd"/>
      <w:r w:rsidR="0095786E">
        <w:rPr>
          <w:rFonts w:ascii="Arial" w:hAnsi="Arial" w:cs="Arial"/>
          <w:color w:val="484848"/>
        </w:rPr>
        <w:t xml:space="preserve"> </w:t>
      </w:r>
      <w:proofErr w:type="spellStart"/>
      <w:r w:rsidR="0095786E">
        <w:rPr>
          <w:rFonts w:ascii="Arial" w:hAnsi="Arial" w:cs="Arial"/>
          <w:color w:val="484848"/>
        </w:rPr>
        <w:t>Scrisoarea</w:t>
      </w:r>
      <w:proofErr w:type="spellEnd"/>
      <w:r w:rsidR="0095786E">
        <w:rPr>
          <w:rFonts w:ascii="Arial" w:hAnsi="Arial" w:cs="Arial"/>
          <w:color w:val="484848"/>
        </w:rPr>
        <w:t xml:space="preserve"> </w:t>
      </w:r>
      <w:proofErr w:type="spellStart"/>
      <w:r w:rsidR="0095786E">
        <w:rPr>
          <w:rFonts w:ascii="Arial" w:hAnsi="Arial" w:cs="Arial"/>
          <w:color w:val="484848"/>
        </w:rPr>
        <w:t>Rezultat</w:t>
      </w:r>
      <w:proofErr w:type="spellEnd"/>
      <w:r w:rsidR="0095786E">
        <w:rPr>
          <w:rFonts w:ascii="Arial" w:hAnsi="Arial" w:cs="Arial"/>
          <w:color w:val="484848"/>
        </w:rPr>
        <w:t xml:space="preserve"> </w:t>
      </w:r>
      <w:proofErr w:type="spellStart"/>
      <w:r w:rsidR="0095786E">
        <w:rPr>
          <w:rFonts w:ascii="Arial" w:hAnsi="Arial" w:cs="Arial"/>
          <w:color w:val="484848"/>
        </w:rPr>
        <w:t>etapa</w:t>
      </w:r>
      <w:proofErr w:type="spellEnd"/>
      <w:r w:rsidR="0095786E">
        <w:rPr>
          <w:rFonts w:ascii="Arial" w:hAnsi="Arial" w:cs="Arial"/>
          <w:color w:val="484848"/>
        </w:rPr>
        <w:t xml:space="preserve"> CAE cu nr.</w:t>
      </w:r>
      <w:proofErr w:type="gramEnd"/>
      <w:r w:rsidR="0095786E">
        <w:rPr>
          <w:rFonts w:ascii="Arial" w:hAnsi="Arial" w:cs="Arial"/>
          <w:color w:val="484848"/>
        </w:rPr>
        <w:t xml:space="preserve"> 24496/29.12.2021,a </w:t>
      </w:r>
      <w:r w:rsidR="00971B8A">
        <w:rPr>
          <w:rFonts w:ascii="Arial" w:hAnsi="Arial" w:cs="Arial"/>
          <w:color w:val="484848"/>
        </w:rPr>
        <w:t xml:space="preserve">ADR SUD MUNTENIA  , </w:t>
      </w:r>
      <w:proofErr w:type="spellStart"/>
      <w:r w:rsidR="00971B8A">
        <w:rPr>
          <w:rFonts w:ascii="Arial" w:hAnsi="Arial" w:cs="Arial"/>
          <w:color w:val="484848"/>
        </w:rPr>
        <w:t>prin</w:t>
      </w:r>
      <w:proofErr w:type="spellEnd"/>
      <w:r w:rsidR="00971B8A">
        <w:rPr>
          <w:rFonts w:ascii="Arial" w:hAnsi="Arial" w:cs="Arial"/>
          <w:color w:val="484848"/>
        </w:rPr>
        <w:t xml:space="preserve"> care se </w:t>
      </w:r>
      <w:proofErr w:type="spellStart"/>
      <w:r w:rsidR="00971B8A">
        <w:rPr>
          <w:rFonts w:ascii="Arial" w:hAnsi="Arial" w:cs="Arial"/>
          <w:color w:val="484848"/>
        </w:rPr>
        <w:t>propune</w:t>
      </w:r>
      <w:proofErr w:type="spellEnd"/>
      <w:r w:rsidR="00971B8A">
        <w:rPr>
          <w:rFonts w:ascii="Arial" w:hAnsi="Arial" w:cs="Arial"/>
          <w:color w:val="484848"/>
        </w:rPr>
        <w:t xml:space="preserve"> </w:t>
      </w:r>
      <w:proofErr w:type="spellStart"/>
      <w:r w:rsidR="00971B8A">
        <w:rPr>
          <w:rFonts w:ascii="Arial" w:hAnsi="Arial" w:cs="Arial"/>
          <w:color w:val="484848"/>
        </w:rPr>
        <w:t>acceptarea</w:t>
      </w:r>
      <w:proofErr w:type="spellEnd"/>
      <w:r w:rsidR="00971B8A">
        <w:rPr>
          <w:rFonts w:ascii="Arial" w:hAnsi="Arial" w:cs="Arial"/>
          <w:color w:val="484848"/>
        </w:rPr>
        <w:t xml:space="preserve"> </w:t>
      </w:r>
      <w:proofErr w:type="spellStart"/>
      <w:r w:rsidR="00971B8A">
        <w:rPr>
          <w:rFonts w:ascii="Arial" w:hAnsi="Arial" w:cs="Arial"/>
          <w:color w:val="484848"/>
        </w:rPr>
        <w:t>proiectului</w:t>
      </w:r>
      <w:proofErr w:type="spellEnd"/>
      <w:r w:rsidR="00971B8A">
        <w:rPr>
          <w:rFonts w:ascii="Arial" w:hAnsi="Arial" w:cs="Arial"/>
          <w:color w:val="484848"/>
        </w:rPr>
        <w:t xml:space="preserve"> S/DB/2020/8/8.1/B/2/2107  /2.11.2021 ”</w:t>
      </w:r>
      <w:proofErr w:type="spellStart"/>
      <w:r w:rsidR="00971B8A">
        <w:rPr>
          <w:rFonts w:ascii="Arial" w:hAnsi="Arial" w:cs="Arial"/>
          <w:color w:val="484848"/>
        </w:rPr>
        <w:t>Servicii</w:t>
      </w:r>
      <w:proofErr w:type="spellEnd"/>
      <w:r w:rsidR="00971B8A">
        <w:rPr>
          <w:rFonts w:ascii="Arial" w:hAnsi="Arial" w:cs="Arial"/>
          <w:color w:val="484848"/>
        </w:rPr>
        <w:t xml:space="preserve"> de </w:t>
      </w:r>
      <w:proofErr w:type="spellStart"/>
      <w:r w:rsidR="00971B8A">
        <w:rPr>
          <w:rFonts w:ascii="Arial" w:hAnsi="Arial" w:cs="Arial"/>
          <w:color w:val="484848"/>
        </w:rPr>
        <w:t>sănătate</w:t>
      </w:r>
      <w:proofErr w:type="spellEnd"/>
      <w:r w:rsidR="00971B8A">
        <w:rPr>
          <w:rFonts w:ascii="Arial" w:hAnsi="Arial" w:cs="Arial"/>
          <w:color w:val="484848"/>
        </w:rPr>
        <w:t xml:space="preserve"> </w:t>
      </w:r>
      <w:proofErr w:type="spellStart"/>
      <w:r w:rsidR="00971B8A">
        <w:rPr>
          <w:rFonts w:ascii="Arial" w:hAnsi="Arial" w:cs="Arial"/>
          <w:color w:val="484848"/>
        </w:rPr>
        <w:t>în</w:t>
      </w:r>
      <w:proofErr w:type="spellEnd"/>
      <w:r w:rsidR="00971B8A">
        <w:rPr>
          <w:rFonts w:ascii="Arial" w:hAnsi="Arial" w:cs="Arial"/>
          <w:color w:val="484848"/>
        </w:rPr>
        <w:t xml:space="preserve"> central </w:t>
      </w:r>
      <w:proofErr w:type="spellStart"/>
      <w:r w:rsidR="00971B8A">
        <w:rPr>
          <w:rFonts w:ascii="Arial" w:hAnsi="Arial" w:cs="Arial"/>
          <w:color w:val="484848"/>
        </w:rPr>
        <w:t>integrat</w:t>
      </w:r>
      <w:proofErr w:type="spellEnd"/>
      <w:r w:rsidR="00971B8A">
        <w:rPr>
          <w:rFonts w:ascii="Arial" w:hAnsi="Arial" w:cs="Arial"/>
          <w:color w:val="484848"/>
        </w:rPr>
        <w:t xml:space="preserve"> </w:t>
      </w:r>
      <w:proofErr w:type="spellStart"/>
      <w:r w:rsidR="00971B8A">
        <w:rPr>
          <w:rFonts w:ascii="Arial" w:hAnsi="Arial" w:cs="Arial"/>
          <w:color w:val="484848"/>
        </w:rPr>
        <w:t>Cornățelu</w:t>
      </w:r>
      <w:proofErr w:type="spellEnd"/>
      <w:r w:rsidR="00971B8A">
        <w:rPr>
          <w:rFonts w:ascii="Arial" w:hAnsi="Arial" w:cs="Arial"/>
          <w:color w:val="484848"/>
        </w:rPr>
        <w:t xml:space="preserve">”, se </w:t>
      </w:r>
      <w:proofErr w:type="spellStart"/>
      <w:r w:rsidR="00971B8A">
        <w:rPr>
          <w:rFonts w:ascii="Arial" w:hAnsi="Arial" w:cs="Arial"/>
          <w:color w:val="484848"/>
        </w:rPr>
        <w:t>impune</w:t>
      </w:r>
      <w:proofErr w:type="spellEnd"/>
      <w:r w:rsidR="00971B8A">
        <w:rPr>
          <w:rFonts w:ascii="Arial" w:hAnsi="Arial" w:cs="Arial"/>
          <w:color w:val="484848"/>
        </w:rPr>
        <w:t xml:space="preserve"> </w:t>
      </w:r>
      <w:proofErr w:type="spellStart"/>
      <w:r w:rsidR="0045500C">
        <w:rPr>
          <w:rFonts w:ascii="Arial" w:hAnsi="Arial" w:cs="Arial"/>
          <w:color w:val="484848"/>
        </w:rPr>
        <w:t>aprobarea</w:t>
      </w:r>
      <w:proofErr w:type="spellEnd"/>
      <w:r w:rsidR="0045500C">
        <w:rPr>
          <w:rFonts w:ascii="Arial" w:hAnsi="Arial" w:cs="Arial"/>
          <w:color w:val="484848"/>
        </w:rPr>
        <w:t>/</w:t>
      </w:r>
      <w:proofErr w:type="spellStart"/>
      <w:r w:rsidR="00971B8A">
        <w:rPr>
          <w:rFonts w:ascii="Arial" w:hAnsi="Arial" w:cs="Arial"/>
          <w:color w:val="484848"/>
        </w:rPr>
        <w:t>actualizarea</w:t>
      </w:r>
      <w:proofErr w:type="spellEnd"/>
      <w:r w:rsidR="00971B8A">
        <w:rPr>
          <w:rFonts w:ascii="Arial" w:hAnsi="Arial" w:cs="Arial"/>
          <w:color w:val="484848"/>
        </w:rPr>
        <w:t xml:space="preserve"> </w:t>
      </w:r>
      <w:proofErr w:type="spellStart"/>
      <w:r w:rsidR="00971B8A">
        <w:rPr>
          <w:rFonts w:ascii="Arial" w:hAnsi="Arial" w:cs="Arial"/>
          <w:color w:val="484848"/>
        </w:rPr>
        <w:t>cheltuielilor</w:t>
      </w:r>
      <w:proofErr w:type="spellEnd"/>
      <w:r w:rsidR="00971B8A">
        <w:rPr>
          <w:rFonts w:ascii="Arial" w:hAnsi="Arial" w:cs="Arial"/>
          <w:color w:val="484848"/>
        </w:rPr>
        <w:t xml:space="preserve"> </w:t>
      </w:r>
      <w:proofErr w:type="spellStart"/>
      <w:r w:rsidR="0045500C">
        <w:rPr>
          <w:rFonts w:ascii="Arial" w:hAnsi="Arial" w:cs="Arial"/>
          <w:color w:val="484848"/>
        </w:rPr>
        <w:t>aferente</w:t>
      </w:r>
      <w:proofErr w:type="spellEnd"/>
      <w:r w:rsidR="0045500C">
        <w:rPr>
          <w:rFonts w:ascii="Arial" w:hAnsi="Arial" w:cs="Arial"/>
          <w:color w:val="484848"/>
        </w:rPr>
        <w:t xml:space="preserve"> </w:t>
      </w:r>
      <w:proofErr w:type="spellStart"/>
      <w:r w:rsidR="0045500C">
        <w:rPr>
          <w:rFonts w:ascii="Arial" w:hAnsi="Arial" w:cs="Arial"/>
          <w:color w:val="484848"/>
        </w:rPr>
        <w:t>proiectului</w:t>
      </w:r>
      <w:proofErr w:type="spellEnd"/>
      <w:r w:rsidR="0045500C">
        <w:rPr>
          <w:rFonts w:ascii="Arial" w:hAnsi="Arial" w:cs="Arial"/>
          <w:color w:val="484848"/>
        </w:rPr>
        <w:t xml:space="preserve">, </w:t>
      </w:r>
      <w:proofErr w:type="spellStart"/>
      <w:r w:rsidR="0045500C">
        <w:rPr>
          <w:rFonts w:ascii="Arial" w:hAnsi="Arial" w:cs="Arial"/>
          <w:color w:val="484848"/>
        </w:rPr>
        <w:t>prin</w:t>
      </w:r>
      <w:proofErr w:type="spellEnd"/>
      <w:r w:rsidR="0045500C">
        <w:rPr>
          <w:rFonts w:ascii="Arial" w:hAnsi="Arial" w:cs="Arial"/>
          <w:color w:val="484848"/>
        </w:rPr>
        <w:t xml:space="preserve"> </w:t>
      </w:r>
      <w:proofErr w:type="spellStart"/>
      <w:r w:rsidR="0045500C">
        <w:rPr>
          <w:rFonts w:ascii="Arial" w:hAnsi="Arial" w:cs="Arial"/>
          <w:color w:val="484848"/>
        </w:rPr>
        <w:t>hotărâre</w:t>
      </w:r>
      <w:proofErr w:type="spellEnd"/>
      <w:r w:rsidR="0045500C">
        <w:rPr>
          <w:rFonts w:ascii="Arial" w:hAnsi="Arial" w:cs="Arial"/>
          <w:color w:val="484848"/>
        </w:rPr>
        <w:t xml:space="preserve"> a </w:t>
      </w:r>
      <w:proofErr w:type="spellStart"/>
      <w:r w:rsidR="0045500C">
        <w:rPr>
          <w:rFonts w:ascii="Arial" w:hAnsi="Arial" w:cs="Arial"/>
          <w:color w:val="484848"/>
        </w:rPr>
        <w:t>consiliului</w:t>
      </w:r>
      <w:proofErr w:type="spellEnd"/>
      <w:r w:rsidR="0045500C">
        <w:rPr>
          <w:rFonts w:ascii="Arial" w:hAnsi="Arial" w:cs="Arial"/>
          <w:color w:val="484848"/>
        </w:rPr>
        <w:t xml:space="preserve"> local.</w:t>
      </w:r>
    </w:p>
    <w:p w:rsidR="005E6A81" w:rsidRDefault="005E6A81" w:rsidP="0045500C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6E6E6E"/>
          <w:sz w:val="23"/>
          <w:szCs w:val="23"/>
        </w:rPr>
      </w:pPr>
    </w:p>
    <w:p w:rsidR="005E6A81" w:rsidRDefault="005E6A81" w:rsidP="005E6A81">
      <w:pPr>
        <w:spacing w:after="0" w:line="240" w:lineRule="auto"/>
        <w:jc w:val="both"/>
        <w:rPr>
          <w:rStyle w:val="tal1"/>
        </w:rPr>
      </w:pPr>
    </w:p>
    <w:p w:rsidR="005E6A81" w:rsidRPr="008428F2" w:rsidRDefault="0045500C" w:rsidP="005E6A81">
      <w:pPr>
        <w:spacing w:after="0" w:line="240" w:lineRule="auto"/>
        <w:ind w:firstLine="720"/>
        <w:jc w:val="both"/>
        <w:rPr>
          <w:sz w:val="28"/>
          <w:szCs w:val="28"/>
          <w:lang w:val="it-IT"/>
        </w:rPr>
      </w:pPr>
      <w:proofErr w:type="spellStart"/>
      <w:proofErr w:type="gramStart"/>
      <w:r>
        <w:rPr>
          <w:rStyle w:val="tal1"/>
          <w:sz w:val="28"/>
          <w:szCs w:val="28"/>
        </w:rPr>
        <w:t>Astfel</w:t>
      </w:r>
      <w:proofErr w:type="spellEnd"/>
      <w:r w:rsidR="005E6A81" w:rsidRPr="008428F2">
        <w:rPr>
          <w:rStyle w:val="tal1"/>
          <w:sz w:val="28"/>
          <w:szCs w:val="28"/>
        </w:rPr>
        <w:t xml:space="preserve">  </w:t>
      </w:r>
      <w:proofErr w:type="spellStart"/>
      <w:r w:rsidR="005E6A81" w:rsidRPr="008428F2">
        <w:rPr>
          <w:rStyle w:val="tal1"/>
          <w:sz w:val="28"/>
          <w:szCs w:val="28"/>
        </w:rPr>
        <w:t>propun</w:t>
      </w:r>
      <w:proofErr w:type="spellEnd"/>
      <w:proofErr w:type="gramEnd"/>
      <w:r w:rsidR="005E6A81" w:rsidRPr="008428F2">
        <w:rPr>
          <w:rStyle w:val="tal1"/>
          <w:sz w:val="28"/>
          <w:szCs w:val="28"/>
        </w:rPr>
        <w:t xml:space="preserve"> </w:t>
      </w:r>
      <w:proofErr w:type="spellStart"/>
      <w:r w:rsidR="005E6A81" w:rsidRPr="008428F2">
        <w:rPr>
          <w:rStyle w:val="tal1"/>
          <w:sz w:val="28"/>
          <w:szCs w:val="28"/>
        </w:rPr>
        <w:t>adoptarea</w:t>
      </w:r>
      <w:proofErr w:type="spellEnd"/>
      <w:r w:rsidR="005E6A81" w:rsidRPr="008428F2">
        <w:rPr>
          <w:rStyle w:val="tal1"/>
          <w:sz w:val="28"/>
          <w:szCs w:val="28"/>
        </w:rPr>
        <w:t xml:space="preserve"> </w:t>
      </w:r>
      <w:proofErr w:type="spellStart"/>
      <w:r w:rsidR="005E6A81" w:rsidRPr="008428F2">
        <w:rPr>
          <w:rStyle w:val="tal1"/>
          <w:sz w:val="28"/>
          <w:szCs w:val="28"/>
        </w:rPr>
        <w:t>proiectului</w:t>
      </w:r>
      <w:proofErr w:type="spellEnd"/>
      <w:r w:rsidR="005E6A81" w:rsidRPr="008428F2">
        <w:rPr>
          <w:rStyle w:val="tal1"/>
          <w:sz w:val="28"/>
          <w:szCs w:val="28"/>
        </w:rPr>
        <w:t xml:space="preserve"> de </w:t>
      </w:r>
      <w:proofErr w:type="spellStart"/>
      <w:r w:rsidR="005E6A81" w:rsidRPr="008428F2">
        <w:rPr>
          <w:rStyle w:val="tal1"/>
          <w:sz w:val="28"/>
          <w:szCs w:val="28"/>
        </w:rPr>
        <w:t>hotărâre</w:t>
      </w:r>
      <w:proofErr w:type="spellEnd"/>
      <w:r w:rsidR="005E6A81" w:rsidRPr="008428F2">
        <w:rPr>
          <w:rStyle w:val="tal1"/>
          <w:sz w:val="28"/>
          <w:szCs w:val="28"/>
        </w:rPr>
        <w:t xml:space="preserve"> </w:t>
      </w:r>
      <w:proofErr w:type="spellStart"/>
      <w:r w:rsidR="005E6A81" w:rsidRPr="008428F2">
        <w:rPr>
          <w:b/>
          <w:sz w:val="28"/>
          <w:szCs w:val="28"/>
        </w:rPr>
        <w:t>aşa</w:t>
      </w:r>
      <w:proofErr w:type="spellEnd"/>
      <w:r w:rsidR="005E6A81" w:rsidRPr="008428F2">
        <w:rPr>
          <w:b/>
          <w:sz w:val="28"/>
          <w:szCs w:val="28"/>
        </w:rPr>
        <w:t xml:space="preserve"> cum a </w:t>
      </w:r>
      <w:proofErr w:type="spellStart"/>
      <w:r w:rsidR="005E6A81" w:rsidRPr="008428F2">
        <w:rPr>
          <w:b/>
          <w:sz w:val="28"/>
          <w:szCs w:val="28"/>
        </w:rPr>
        <w:t>fost</w:t>
      </w:r>
      <w:proofErr w:type="spellEnd"/>
      <w:r w:rsidR="005E6A81" w:rsidRPr="008428F2">
        <w:rPr>
          <w:b/>
          <w:sz w:val="28"/>
          <w:szCs w:val="28"/>
        </w:rPr>
        <w:t xml:space="preserve"> </w:t>
      </w:r>
      <w:proofErr w:type="spellStart"/>
      <w:r w:rsidR="005E6A81" w:rsidRPr="008428F2">
        <w:rPr>
          <w:b/>
          <w:sz w:val="28"/>
          <w:szCs w:val="28"/>
        </w:rPr>
        <w:t>iniţiat</w:t>
      </w:r>
      <w:proofErr w:type="spellEnd"/>
      <w:r w:rsidR="005E6A81">
        <w:rPr>
          <w:b/>
          <w:sz w:val="28"/>
          <w:szCs w:val="28"/>
        </w:rPr>
        <w:t>.</w:t>
      </w:r>
    </w:p>
    <w:p w:rsidR="005E6A81" w:rsidRDefault="005E6A81" w:rsidP="005E6A81">
      <w:pPr>
        <w:spacing w:after="0" w:line="240" w:lineRule="auto"/>
        <w:jc w:val="both"/>
        <w:rPr>
          <w:rStyle w:val="tal1"/>
        </w:rPr>
      </w:pPr>
    </w:p>
    <w:p w:rsidR="005E6A81" w:rsidRDefault="005E6A81" w:rsidP="005E6A81">
      <w:pPr>
        <w:spacing w:after="0" w:line="240" w:lineRule="auto"/>
        <w:jc w:val="both"/>
        <w:rPr>
          <w:rStyle w:val="tal1"/>
        </w:rPr>
      </w:pPr>
    </w:p>
    <w:p w:rsidR="005E6A81" w:rsidRDefault="005E6A81" w:rsidP="005E6A81">
      <w:pPr>
        <w:spacing w:after="0" w:line="240" w:lineRule="auto"/>
        <w:jc w:val="both"/>
        <w:rPr>
          <w:rStyle w:val="tal1"/>
        </w:rPr>
      </w:pPr>
    </w:p>
    <w:p w:rsidR="00B13B7B" w:rsidRDefault="00B13B7B" w:rsidP="005E6A81">
      <w:pPr>
        <w:spacing w:after="0" w:line="240" w:lineRule="auto"/>
        <w:jc w:val="both"/>
        <w:rPr>
          <w:rStyle w:val="tal1"/>
        </w:rPr>
      </w:pPr>
    </w:p>
    <w:p w:rsidR="00B13B7B" w:rsidRDefault="00B13B7B" w:rsidP="005E6A81">
      <w:pPr>
        <w:spacing w:after="0" w:line="240" w:lineRule="auto"/>
        <w:jc w:val="both"/>
        <w:rPr>
          <w:rStyle w:val="tal1"/>
        </w:rPr>
      </w:pPr>
    </w:p>
    <w:p w:rsidR="005E6A81" w:rsidRPr="0079223E" w:rsidRDefault="005E6A81" w:rsidP="005E6A81">
      <w:pPr>
        <w:spacing w:after="0" w:line="240" w:lineRule="auto"/>
        <w:jc w:val="both"/>
        <w:rPr>
          <w:lang w:val="ro-RO"/>
        </w:rPr>
      </w:pPr>
    </w:p>
    <w:p w:rsidR="005E6A81" w:rsidRPr="008428F2" w:rsidRDefault="005E6A81" w:rsidP="005E6A81">
      <w:pPr>
        <w:spacing w:after="0" w:line="240" w:lineRule="auto"/>
        <w:ind w:left="720" w:firstLine="696"/>
        <w:jc w:val="center"/>
        <w:rPr>
          <w:b/>
          <w:sz w:val="28"/>
          <w:szCs w:val="28"/>
          <w:lang w:val="fr-FR"/>
        </w:rPr>
      </w:pPr>
      <w:r w:rsidRPr="008428F2">
        <w:rPr>
          <w:b/>
          <w:sz w:val="28"/>
          <w:szCs w:val="28"/>
          <w:lang w:val="fr-FR"/>
        </w:rPr>
        <w:t>PRIMAR,</w:t>
      </w:r>
    </w:p>
    <w:p w:rsidR="005E6A81" w:rsidRPr="008428F2" w:rsidRDefault="005E6A81" w:rsidP="005E6A81">
      <w:pPr>
        <w:spacing w:after="0" w:line="240" w:lineRule="auto"/>
        <w:ind w:left="720"/>
        <w:jc w:val="center"/>
        <w:rPr>
          <w:b/>
          <w:sz w:val="28"/>
          <w:szCs w:val="28"/>
          <w:lang w:val="it-IT"/>
        </w:rPr>
      </w:pPr>
      <w:r w:rsidRPr="008428F2">
        <w:rPr>
          <w:b/>
          <w:sz w:val="28"/>
          <w:szCs w:val="28"/>
          <w:lang w:val="it-IT"/>
        </w:rPr>
        <w:t xml:space="preserve">        IVAN FLORIN NELU</w:t>
      </w:r>
    </w:p>
    <w:p w:rsidR="005E6A81" w:rsidRPr="008428F2" w:rsidRDefault="005E6A81" w:rsidP="005E6A81">
      <w:pPr>
        <w:spacing w:after="0" w:line="240" w:lineRule="auto"/>
        <w:jc w:val="center"/>
        <w:rPr>
          <w:sz w:val="28"/>
          <w:szCs w:val="28"/>
        </w:rPr>
      </w:pPr>
    </w:p>
    <w:p w:rsidR="005E6A81" w:rsidRDefault="005E6A81" w:rsidP="005E6A81">
      <w:pPr>
        <w:spacing w:after="0" w:line="240" w:lineRule="auto"/>
      </w:pPr>
    </w:p>
    <w:p w:rsidR="00931643" w:rsidRDefault="00931643"/>
    <w:sectPr w:rsidR="00931643" w:rsidSect="00971B8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23C20"/>
    <w:multiLevelType w:val="multilevel"/>
    <w:tmpl w:val="B4D267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41C39"/>
    <w:multiLevelType w:val="multilevel"/>
    <w:tmpl w:val="BD7A67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94E08"/>
    <w:multiLevelType w:val="multilevel"/>
    <w:tmpl w:val="8624B6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492622"/>
    <w:multiLevelType w:val="multilevel"/>
    <w:tmpl w:val="213420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6A81"/>
    <w:rsid w:val="00195199"/>
    <w:rsid w:val="0045500C"/>
    <w:rsid w:val="005E6A81"/>
    <w:rsid w:val="00931643"/>
    <w:rsid w:val="0095786E"/>
    <w:rsid w:val="00971B8A"/>
    <w:rsid w:val="009E6647"/>
    <w:rsid w:val="00B13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647"/>
  </w:style>
  <w:style w:type="paragraph" w:styleId="Heading2">
    <w:name w:val="heading 2"/>
    <w:basedOn w:val="Normal"/>
    <w:link w:val="Heading2Char"/>
    <w:uiPriority w:val="9"/>
    <w:qFormat/>
    <w:rsid w:val="005E6A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A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l1">
    <w:name w:val="tal1"/>
    <w:basedOn w:val="DefaultParagraphFont"/>
    <w:rsid w:val="005E6A81"/>
  </w:style>
  <w:style w:type="character" w:customStyle="1" w:styleId="Heading2Char">
    <w:name w:val="Heading 2 Char"/>
    <w:basedOn w:val="DefaultParagraphFont"/>
    <w:link w:val="Heading2"/>
    <w:uiPriority w:val="9"/>
    <w:rsid w:val="005E6A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E6A8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5</cp:revision>
  <dcterms:created xsi:type="dcterms:W3CDTF">2021-12-23T08:11:00Z</dcterms:created>
  <dcterms:modified xsi:type="dcterms:W3CDTF">2022-01-10T13:18:00Z</dcterms:modified>
</cp:coreProperties>
</file>