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4C1C5" w14:textId="77777777" w:rsidR="00822B65" w:rsidRPr="00A01FC8" w:rsidRDefault="00822B65" w:rsidP="00822B65">
      <w:pPr>
        <w:tabs>
          <w:tab w:val="left" w:pos="8100"/>
        </w:tabs>
        <w:spacing w:after="0"/>
        <w:rPr>
          <w:rFonts w:ascii="Times New Roman" w:hAnsi="Times New Roman" w:cs="Times New Roman"/>
          <w:b/>
          <w:bCs/>
          <w:noProof/>
          <w:sz w:val="24"/>
          <w:szCs w:val="24"/>
          <w:lang w:val="pt-BR"/>
        </w:rPr>
      </w:pPr>
      <w:r w:rsidRPr="00A01FC8">
        <w:rPr>
          <w:rFonts w:ascii="Times New Roman" w:hAnsi="Times New Roman" w:cs="Times New Roman"/>
          <w:b/>
          <w:bCs/>
          <w:noProof/>
          <w:sz w:val="24"/>
          <w:szCs w:val="24"/>
          <w:lang w:val="pt-BR"/>
        </w:rPr>
        <w:t>ROMÂNIA</w:t>
      </w:r>
    </w:p>
    <w:p w14:paraId="5C6A9251" w14:textId="77777777" w:rsidR="00822B65" w:rsidRPr="00A01FC8" w:rsidRDefault="00822B65" w:rsidP="00822B65">
      <w:pPr>
        <w:tabs>
          <w:tab w:val="left" w:pos="8100"/>
        </w:tabs>
        <w:spacing w:after="0"/>
        <w:rPr>
          <w:rFonts w:ascii="Times New Roman" w:hAnsi="Times New Roman" w:cs="Times New Roman"/>
          <w:b/>
          <w:bCs/>
          <w:noProof/>
          <w:sz w:val="24"/>
          <w:szCs w:val="24"/>
          <w:lang w:val="pt-BR"/>
        </w:rPr>
      </w:pPr>
      <w:r w:rsidRPr="00A01FC8">
        <w:rPr>
          <w:rFonts w:ascii="Times New Roman" w:hAnsi="Times New Roman" w:cs="Times New Roman"/>
          <w:b/>
          <w:bCs/>
          <w:noProof/>
          <w:sz w:val="24"/>
          <w:szCs w:val="24"/>
          <w:lang w:val="pt-BR"/>
        </w:rPr>
        <w:t>JUDEȚUL GALAȚI</w:t>
      </w:r>
    </w:p>
    <w:p w14:paraId="73964252" w14:textId="77777777" w:rsidR="00822B65" w:rsidRPr="00A01FC8" w:rsidRDefault="00822B65" w:rsidP="00822B65">
      <w:pPr>
        <w:tabs>
          <w:tab w:val="left" w:pos="8100"/>
        </w:tabs>
        <w:spacing w:after="0"/>
        <w:rPr>
          <w:rFonts w:ascii="Times New Roman" w:hAnsi="Times New Roman" w:cs="Times New Roman"/>
          <w:b/>
          <w:bCs/>
          <w:noProof/>
          <w:sz w:val="24"/>
          <w:szCs w:val="24"/>
          <w:lang w:val="pt-BR"/>
        </w:rPr>
      </w:pPr>
      <w:r w:rsidRPr="00A01FC8">
        <w:rPr>
          <w:rFonts w:ascii="Times New Roman" w:hAnsi="Times New Roman" w:cs="Times New Roman"/>
          <w:b/>
          <w:bCs/>
          <w:noProof/>
          <w:sz w:val="24"/>
          <w:szCs w:val="24"/>
          <w:lang w:val="pt-BR"/>
        </w:rPr>
        <w:t>COMUNA GOHOR</w:t>
      </w:r>
    </w:p>
    <w:p w14:paraId="554360AE" w14:textId="490DAC2B" w:rsidR="00822B65" w:rsidRPr="00A01FC8" w:rsidRDefault="00501D07" w:rsidP="00822B65">
      <w:pPr>
        <w:tabs>
          <w:tab w:val="left" w:pos="8100"/>
        </w:tabs>
        <w:spacing w:after="0"/>
        <w:rPr>
          <w:rFonts w:ascii="Times New Roman" w:hAnsi="Times New Roman" w:cs="Times New Roman"/>
          <w:b/>
          <w:bCs/>
          <w:noProof/>
          <w:sz w:val="24"/>
          <w:szCs w:val="24"/>
          <w:lang w:val="pt-BR"/>
        </w:rPr>
      </w:pPr>
      <w:r w:rsidRPr="00A01FC8">
        <w:rPr>
          <w:rFonts w:ascii="Times New Roman" w:hAnsi="Times New Roman" w:cs="Times New Roman"/>
          <w:b/>
          <w:bCs/>
          <w:noProof/>
          <w:sz w:val="24"/>
          <w:szCs w:val="24"/>
          <w:lang w:val="pt-BR"/>
        </w:rPr>
        <w:t>PRIMAR</w:t>
      </w:r>
    </w:p>
    <w:p w14:paraId="730338C9" w14:textId="54F1E6B4" w:rsidR="00E0685B" w:rsidRPr="00A01FC8" w:rsidRDefault="00822B65" w:rsidP="00501D07">
      <w:pPr>
        <w:tabs>
          <w:tab w:val="left" w:pos="8100"/>
        </w:tabs>
        <w:spacing w:after="0"/>
        <w:rPr>
          <w:rFonts w:ascii="Times New Roman" w:hAnsi="Times New Roman" w:cs="Times New Roman"/>
          <w:b/>
          <w:bCs/>
          <w:sz w:val="24"/>
          <w:szCs w:val="24"/>
          <w:lang w:val="pt-BR"/>
        </w:rPr>
      </w:pPr>
      <w:r w:rsidRPr="00A01FC8">
        <w:rPr>
          <w:rFonts w:ascii="Times New Roman" w:hAnsi="Times New Roman" w:cs="Times New Roman"/>
          <w:b/>
          <w:bCs/>
          <w:noProof/>
          <w:sz w:val="24"/>
          <w:szCs w:val="24"/>
          <w:lang w:val="pt-BR"/>
        </w:rPr>
        <w:t xml:space="preserve">Nr. </w:t>
      </w:r>
      <w:r w:rsidR="00A01FC8" w:rsidRPr="00A01FC8">
        <w:rPr>
          <w:rFonts w:ascii="Times New Roman" w:hAnsi="Times New Roman" w:cs="Times New Roman"/>
          <w:b/>
          <w:bCs/>
          <w:noProof/>
          <w:sz w:val="24"/>
          <w:szCs w:val="24"/>
          <w:lang w:val="pt-BR"/>
        </w:rPr>
        <w:t>2</w:t>
      </w:r>
      <w:r w:rsidR="00A01FC8">
        <w:rPr>
          <w:rFonts w:ascii="Times New Roman" w:hAnsi="Times New Roman" w:cs="Times New Roman"/>
          <w:b/>
          <w:bCs/>
          <w:noProof/>
          <w:sz w:val="24"/>
          <w:szCs w:val="24"/>
          <w:lang w:val="pt-BR"/>
        </w:rPr>
        <w:t>11</w:t>
      </w:r>
      <w:r w:rsidRPr="00A01FC8">
        <w:rPr>
          <w:rFonts w:ascii="Times New Roman" w:hAnsi="Times New Roman" w:cs="Times New Roman"/>
          <w:b/>
          <w:bCs/>
          <w:noProof/>
          <w:sz w:val="24"/>
          <w:szCs w:val="24"/>
          <w:lang w:val="pt-BR"/>
        </w:rPr>
        <w:t>/</w:t>
      </w:r>
      <w:r w:rsidR="00A01FC8">
        <w:rPr>
          <w:rFonts w:ascii="Times New Roman" w:hAnsi="Times New Roman" w:cs="Times New Roman"/>
          <w:b/>
          <w:bCs/>
          <w:noProof/>
          <w:sz w:val="24"/>
          <w:szCs w:val="24"/>
          <w:lang w:val="pt-BR"/>
        </w:rPr>
        <w:t>21</w:t>
      </w:r>
      <w:r w:rsidRPr="00A01FC8">
        <w:rPr>
          <w:rFonts w:ascii="Times New Roman" w:hAnsi="Times New Roman" w:cs="Times New Roman"/>
          <w:b/>
          <w:bCs/>
          <w:noProof/>
          <w:sz w:val="24"/>
          <w:szCs w:val="24"/>
          <w:lang w:val="pt-BR"/>
        </w:rPr>
        <w:t>.0</w:t>
      </w:r>
      <w:r w:rsidR="00A01FC8">
        <w:rPr>
          <w:rFonts w:ascii="Times New Roman" w:hAnsi="Times New Roman" w:cs="Times New Roman"/>
          <w:b/>
          <w:bCs/>
          <w:noProof/>
          <w:sz w:val="24"/>
          <w:szCs w:val="24"/>
          <w:lang w:val="pt-BR"/>
        </w:rPr>
        <w:t>1</w:t>
      </w:r>
      <w:r w:rsidRPr="00A01FC8">
        <w:rPr>
          <w:rFonts w:ascii="Times New Roman" w:hAnsi="Times New Roman" w:cs="Times New Roman"/>
          <w:b/>
          <w:bCs/>
          <w:noProof/>
          <w:sz w:val="24"/>
          <w:szCs w:val="24"/>
          <w:lang w:val="pt-BR"/>
        </w:rPr>
        <w:t>.202</w:t>
      </w:r>
      <w:r w:rsidR="00A01FC8">
        <w:rPr>
          <w:rFonts w:ascii="Times New Roman" w:hAnsi="Times New Roman" w:cs="Times New Roman"/>
          <w:b/>
          <w:bCs/>
          <w:noProof/>
          <w:sz w:val="24"/>
          <w:szCs w:val="24"/>
          <w:lang w:val="pt-BR"/>
        </w:rPr>
        <w:t>6</w:t>
      </w:r>
      <w:r w:rsidR="006D4A6C" w:rsidRPr="00A01FC8">
        <w:rPr>
          <w:b/>
          <w:bCs/>
          <w:sz w:val="24"/>
          <w:szCs w:val="24"/>
          <w:lang w:val="pt-BR"/>
        </w:rPr>
        <w:t xml:space="preserve">                                                                                             </w:t>
      </w:r>
      <w:r w:rsidR="00E0685B" w:rsidRPr="00A01FC8">
        <w:rPr>
          <w:b/>
          <w:bCs/>
          <w:sz w:val="24"/>
          <w:szCs w:val="24"/>
          <w:lang w:val="pt-BR"/>
        </w:rPr>
        <w:t xml:space="preserve"> </w:t>
      </w:r>
    </w:p>
    <w:p w14:paraId="6FD7E76C" w14:textId="77777777" w:rsidR="00822B65" w:rsidRPr="006D4A6C" w:rsidRDefault="00822B65" w:rsidP="00822B65">
      <w:pPr>
        <w:tabs>
          <w:tab w:val="left" w:pos="8100"/>
        </w:tabs>
        <w:spacing w:after="0"/>
        <w:rPr>
          <w:rFonts w:ascii="Times New Roman" w:hAnsi="Times New Roman" w:cs="Times New Roman"/>
          <w:b/>
          <w:sz w:val="24"/>
          <w:szCs w:val="24"/>
          <w:lang w:val="ro-RO"/>
        </w:rPr>
      </w:pPr>
    </w:p>
    <w:p w14:paraId="745E1825" w14:textId="7E2E9302" w:rsidR="00156158" w:rsidRPr="00A01FC8" w:rsidRDefault="00501D07" w:rsidP="00822B65">
      <w:pPr>
        <w:pStyle w:val="Heading3"/>
        <w:jc w:val="center"/>
        <w:rPr>
          <w:rFonts w:ascii="Times New Roman" w:eastAsia="Times New Roman" w:hAnsi="Times New Roman" w:cs="Times New Roman"/>
          <w:b/>
          <w:color w:val="auto"/>
          <w:u w:val="single"/>
          <w:lang w:val="pt-BR" w:eastAsia="ro-RO"/>
        </w:rPr>
      </w:pPr>
      <w:r w:rsidRPr="00A01FC8">
        <w:rPr>
          <w:rFonts w:ascii="Times New Roman" w:eastAsia="Times New Roman" w:hAnsi="Times New Roman" w:cs="Times New Roman"/>
          <w:b/>
          <w:color w:val="auto"/>
          <w:u w:val="single"/>
          <w:lang w:val="pt-BR" w:eastAsia="ro-RO"/>
        </w:rPr>
        <w:t>REFERAT DE APROBARE</w:t>
      </w:r>
    </w:p>
    <w:p w14:paraId="6D599711" w14:textId="153C7364" w:rsidR="00156158" w:rsidRPr="00A01FC8" w:rsidRDefault="00501D07" w:rsidP="00501D07">
      <w:pPr>
        <w:rPr>
          <w:rFonts w:ascii="Times New Roman" w:eastAsia="Times New Roman" w:hAnsi="Times New Roman" w:cs="Times New Roman"/>
          <w:b/>
          <w:sz w:val="24"/>
          <w:szCs w:val="24"/>
          <w:lang w:val="pt-BR" w:eastAsia="ro-RO"/>
        </w:rPr>
      </w:pPr>
      <w:r w:rsidRPr="00A01FC8">
        <w:rPr>
          <w:rFonts w:ascii="Times New Roman" w:hAnsi="Times New Roman" w:cs="Times New Roman"/>
          <w:sz w:val="24"/>
          <w:szCs w:val="24"/>
          <w:lang w:val="pt-BR" w:eastAsia="ro-RO"/>
        </w:rPr>
        <w:t xml:space="preserve">La proiectul de hotărâre privind: </w:t>
      </w:r>
      <w:r w:rsidR="00822B65" w:rsidRPr="00A01FC8">
        <w:rPr>
          <w:rFonts w:ascii="Times New Roman" w:eastAsia="Times New Roman" w:hAnsi="Times New Roman" w:cs="Times New Roman"/>
          <w:b/>
          <w:sz w:val="24"/>
          <w:szCs w:val="24"/>
          <w:lang w:val="pt-BR" w:eastAsia="ro-RO"/>
        </w:rPr>
        <w:t xml:space="preserve">aprobarea </w:t>
      </w:r>
      <w:bookmarkStart w:id="0" w:name="_Hlk193309347"/>
      <w:r w:rsidR="00822B65" w:rsidRPr="00A01FC8">
        <w:rPr>
          <w:rFonts w:ascii="Times New Roman" w:eastAsia="Times New Roman" w:hAnsi="Times New Roman" w:cs="Times New Roman"/>
          <w:b/>
          <w:sz w:val="24"/>
          <w:szCs w:val="24"/>
          <w:lang w:val="pt-BR" w:eastAsia="ro-RO"/>
        </w:rPr>
        <w:t>Programului de Acțiune Comunitară destinat prevenirii și combaterii riscului de</w:t>
      </w:r>
      <w:r w:rsidRPr="00A01FC8">
        <w:rPr>
          <w:rFonts w:ascii="Times New Roman" w:eastAsia="Times New Roman" w:hAnsi="Times New Roman" w:cs="Times New Roman"/>
          <w:b/>
          <w:sz w:val="24"/>
          <w:szCs w:val="24"/>
          <w:lang w:val="pt-BR" w:eastAsia="ro-RO"/>
        </w:rPr>
        <w:t xml:space="preserve"> </w:t>
      </w:r>
      <w:r w:rsidR="00822B65" w:rsidRPr="00A01FC8">
        <w:rPr>
          <w:rFonts w:ascii="Times New Roman" w:eastAsia="Times New Roman" w:hAnsi="Times New Roman" w:cs="Times New Roman"/>
          <w:b/>
          <w:sz w:val="24"/>
          <w:szCs w:val="24"/>
          <w:lang w:val="pt-BR" w:eastAsia="ro-RO"/>
        </w:rPr>
        <w:t>sărăcie și excluziune socială, aferent comunei Gohor, județul Galați</w:t>
      </w:r>
      <w:r w:rsidR="00A01FC8">
        <w:rPr>
          <w:rFonts w:ascii="Times New Roman" w:eastAsia="Times New Roman" w:hAnsi="Times New Roman" w:cs="Times New Roman"/>
          <w:b/>
          <w:sz w:val="24"/>
          <w:szCs w:val="24"/>
          <w:lang w:val="pt-BR" w:eastAsia="ro-RO"/>
        </w:rPr>
        <w:t>, pentru anul 2026</w:t>
      </w:r>
    </w:p>
    <w:bookmarkEnd w:id="0"/>
    <w:p w14:paraId="21054956" w14:textId="77777777" w:rsidR="00156158" w:rsidRPr="00A01FC8" w:rsidRDefault="00156158" w:rsidP="00822B65">
      <w:pPr>
        <w:spacing w:after="0"/>
        <w:jc w:val="both"/>
        <w:rPr>
          <w:rFonts w:ascii="Times New Roman" w:eastAsia="Times New Roman" w:hAnsi="Times New Roman" w:cs="Times New Roman"/>
          <w:b/>
          <w:color w:val="000000"/>
          <w:sz w:val="24"/>
          <w:szCs w:val="24"/>
          <w:lang w:val="pt-BR" w:eastAsia="ro-RO"/>
        </w:rPr>
      </w:pPr>
    </w:p>
    <w:p w14:paraId="62DB19EB" w14:textId="68E8E4B1" w:rsidR="00156158" w:rsidRPr="00A01FC8" w:rsidRDefault="00156158" w:rsidP="00822B65">
      <w:pPr>
        <w:spacing w:after="0"/>
        <w:ind w:firstLine="720"/>
        <w:jc w:val="both"/>
        <w:rPr>
          <w:rFonts w:ascii="Times New Roman" w:eastAsia="Times New Roman" w:hAnsi="Times New Roman" w:cs="Times New Roman"/>
          <w:color w:val="000000"/>
          <w:sz w:val="24"/>
          <w:szCs w:val="24"/>
          <w:lang w:val="pt-BR" w:eastAsia="ro-RO"/>
        </w:rPr>
      </w:pPr>
      <w:r w:rsidRPr="00FB0470">
        <w:rPr>
          <w:rFonts w:ascii="Times New Roman" w:eastAsia="Times New Roman" w:hAnsi="Times New Roman" w:cs="Times New Roman"/>
          <w:color w:val="000000"/>
          <w:sz w:val="24"/>
          <w:szCs w:val="24"/>
          <w:lang w:val="pt-BR" w:eastAsia="ro-RO"/>
        </w:rPr>
        <w:t>Potrivit prevederilor art. 27</w:t>
      </w:r>
      <w:r w:rsidRPr="00FB0470">
        <w:rPr>
          <w:rFonts w:ascii="Times New Roman" w:eastAsia="Times New Roman" w:hAnsi="Times New Roman" w:cs="Times New Roman"/>
          <w:color w:val="000000"/>
          <w:sz w:val="24"/>
          <w:szCs w:val="24"/>
          <w:vertAlign w:val="superscript"/>
          <w:lang w:val="pt-BR" w:eastAsia="ro-RO"/>
        </w:rPr>
        <w:t>2</w:t>
      </w:r>
      <w:r w:rsidRPr="00FB0470">
        <w:rPr>
          <w:rFonts w:ascii="Times New Roman" w:eastAsia="Times New Roman" w:hAnsi="Times New Roman" w:cs="Times New Roman"/>
          <w:color w:val="000000"/>
          <w:sz w:val="24"/>
          <w:szCs w:val="24"/>
          <w:lang w:val="pt-BR" w:eastAsia="ro-RO"/>
        </w:rPr>
        <w:t xml:space="preserve">, alin. (1) și (2) din Legea nr. 196/2016 privind venitul minim de incluziune, cu modificările și completările ulterioare, precum și a prevederilor art. 25, alin. </w:t>
      </w:r>
      <w:r w:rsidRPr="00A01FC8">
        <w:rPr>
          <w:rFonts w:ascii="Times New Roman" w:eastAsia="Times New Roman" w:hAnsi="Times New Roman" w:cs="Times New Roman"/>
          <w:color w:val="000000"/>
          <w:sz w:val="24"/>
          <w:szCs w:val="24"/>
          <w:lang w:val="pt-BR" w:eastAsia="ro-RO"/>
        </w:rPr>
        <w:t xml:space="preserve">(1) din HG nr. 1154/2022 pentru aprobarea Normelor metodologice de aplicare a prevederilor Legii nr. 196/2016, </w:t>
      </w:r>
      <w:r w:rsidR="00501D07" w:rsidRPr="00A01FC8">
        <w:rPr>
          <w:rFonts w:ascii="Times New Roman" w:eastAsia="Times New Roman" w:hAnsi="Times New Roman" w:cs="Times New Roman"/>
          <w:color w:val="000000"/>
          <w:sz w:val="24"/>
          <w:szCs w:val="24"/>
          <w:lang w:val="pt-BR" w:eastAsia="ro-RO"/>
        </w:rPr>
        <w:t>„</w:t>
      </w:r>
      <w:r w:rsidRPr="00A01FC8">
        <w:rPr>
          <w:rFonts w:ascii="Times New Roman" w:eastAsia="Times New Roman" w:hAnsi="Times New Roman" w:cs="Times New Roman"/>
          <w:i/>
          <w:iCs/>
          <w:color w:val="000000"/>
          <w:sz w:val="24"/>
          <w:szCs w:val="24"/>
          <w:lang w:val="pt-BR" w:eastAsia="ro-RO"/>
        </w:rPr>
        <w:t>Autoritățile administrației publice locale au obligația de a elabora programe de acțiune comunitară destinate prevenirii și combaterii riscului de sărăcie și excluziune socială, care se aprobă prin hotărâre a consiliului local</w:t>
      </w:r>
      <w:r w:rsidRPr="00A01FC8">
        <w:rPr>
          <w:rFonts w:ascii="Times New Roman" w:eastAsia="Times New Roman" w:hAnsi="Times New Roman" w:cs="Times New Roman"/>
          <w:color w:val="000000"/>
          <w:sz w:val="24"/>
          <w:szCs w:val="24"/>
          <w:lang w:val="pt-BR" w:eastAsia="ro-RO"/>
        </w:rPr>
        <w:t xml:space="preserve">”. </w:t>
      </w:r>
    </w:p>
    <w:p w14:paraId="0A7E369F" w14:textId="77777777" w:rsidR="00156158" w:rsidRPr="00A01FC8" w:rsidRDefault="00156158" w:rsidP="00822B65">
      <w:pPr>
        <w:spacing w:after="0"/>
        <w:ind w:firstLine="720"/>
        <w:jc w:val="both"/>
        <w:rPr>
          <w:rFonts w:ascii="Times New Roman" w:eastAsia="Times New Roman" w:hAnsi="Times New Roman" w:cs="Times New Roman"/>
          <w:color w:val="000000"/>
          <w:sz w:val="24"/>
          <w:szCs w:val="24"/>
          <w:lang w:val="pt-BR" w:eastAsia="ro-RO"/>
        </w:rPr>
      </w:pPr>
      <w:r w:rsidRPr="00A01FC8">
        <w:rPr>
          <w:rFonts w:ascii="Times New Roman" w:eastAsia="Times New Roman" w:hAnsi="Times New Roman" w:cs="Times New Roman"/>
          <w:color w:val="000000"/>
          <w:sz w:val="24"/>
          <w:szCs w:val="24"/>
          <w:lang w:val="pt-BR" w:eastAsia="ro-RO"/>
        </w:rPr>
        <w:t>Autoritățile administrației publice locale au obligația de a include, cu prioritate, beneficiarii venitului minim de incluziune în programele de acțiune comunitară și de a analiza anual modul în care au fost aplicate măsurile pentru prevenirea și combaterea riscului de sărăcie și excluziune socială în rândul beneficiarilor venitului minim de incluziune, stabilite prin programele de acțiune comunitară prevăzute la alin. (1).</w:t>
      </w:r>
    </w:p>
    <w:p w14:paraId="383B9382" w14:textId="77777777" w:rsidR="00822B65" w:rsidRPr="00A01FC8" w:rsidRDefault="00156158" w:rsidP="00822B65">
      <w:pPr>
        <w:spacing w:after="0"/>
        <w:ind w:firstLine="720"/>
        <w:jc w:val="both"/>
        <w:rPr>
          <w:rFonts w:ascii="Times New Roman" w:eastAsia="Times New Roman" w:hAnsi="Times New Roman" w:cs="Times New Roman"/>
          <w:color w:val="000000"/>
          <w:sz w:val="24"/>
          <w:szCs w:val="24"/>
          <w:lang w:val="pt-BR" w:eastAsia="ro-RO"/>
        </w:rPr>
      </w:pPr>
      <w:r w:rsidRPr="00A01FC8">
        <w:rPr>
          <w:rFonts w:ascii="Times New Roman" w:eastAsia="Times New Roman" w:hAnsi="Times New Roman" w:cs="Times New Roman"/>
          <w:color w:val="000000"/>
          <w:sz w:val="24"/>
          <w:szCs w:val="24"/>
          <w:lang w:val="pt-BR" w:eastAsia="ro-RO"/>
        </w:rPr>
        <w:t>Conform legislației în vigoare, beneficiarii venitului minim de incluziune reprezintă un grup de persoane aflate în situație de dificultate, cuprinse în programele de acțiune comunitară realizate de autoritățile administrației publice locale conform prevederilor art. 35 din Legea asistenței sociale nr. 292/2011, cu modificările și completările ulterioare.</w:t>
      </w:r>
    </w:p>
    <w:p w14:paraId="1B9D0154" w14:textId="62228FD6" w:rsidR="00156158" w:rsidRPr="00A01FC8" w:rsidRDefault="00156158" w:rsidP="00822B65">
      <w:pPr>
        <w:spacing w:after="0"/>
        <w:ind w:firstLine="720"/>
        <w:jc w:val="both"/>
        <w:rPr>
          <w:rFonts w:ascii="Times New Roman" w:eastAsia="Times New Roman" w:hAnsi="Times New Roman" w:cs="Times New Roman"/>
          <w:color w:val="000000"/>
          <w:sz w:val="24"/>
          <w:szCs w:val="24"/>
          <w:lang w:val="pt-BR" w:eastAsia="ro-RO"/>
        </w:rPr>
      </w:pPr>
      <w:r w:rsidRPr="00A01FC8">
        <w:rPr>
          <w:rFonts w:ascii="Times New Roman" w:eastAsia="Times New Roman" w:hAnsi="Times New Roman" w:cs="Times New Roman"/>
          <w:color w:val="000000"/>
          <w:sz w:val="24"/>
          <w:szCs w:val="24"/>
          <w:lang w:val="pt-BR" w:eastAsia="ro-RO"/>
        </w:rPr>
        <w:t xml:space="preserve">Având în vedere cele menționate mai sus, propun spre aprobare </w:t>
      </w:r>
      <w:r w:rsidR="00822B65" w:rsidRPr="00A01FC8">
        <w:rPr>
          <w:rFonts w:ascii="Times New Roman" w:eastAsia="Times New Roman" w:hAnsi="Times New Roman" w:cs="Times New Roman"/>
          <w:color w:val="000000"/>
          <w:sz w:val="24"/>
          <w:szCs w:val="24"/>
          <w:lang w:val="pt-BR" w:eastAsia="ro-RO"/>
        </w:rPr>
        <w:t>Programul de Acțiune Comunitară destinat prevenirii și combaterii riscului de sărăcie și excluziune socială</w:t>
      </w:r>
      <w:r w:rsidRPr="00A01FC8">
        <w:rPr>
          <w:rFonts w:ascii="Times New Roman" w:eastAsia="Times New Roman" w:hAnsi="Times New Roman" w:cs="Times New Roman"/>
          <w:color w:val="000000"/>
          <w:sz w:val="24"/>
          <w:szCs w:val="24"/>
          <w:lang w:val="pt-BR" w:eastAsia="ro-RO"/>
        </w:rPr>
        <w:t>, care are ca obiectiv îmbunătățirea calității vieții prin acțiuni și/sau măsuri de combatere a sărăciei și excluziunii sociale, în baza căruia se întocmește raportul anual de monitorizare a aplicării programului de acțiune comunitară, în cazul beneficiarilor de venit minim de incluziune</w:t>
      </w:r>
      <w:r w:rsidR="00822B65" w:rsidRPr="00A01FC8">
        <w:rPr>
          <w:rFonts w:ascii="Times New Roman" w:eastAsia="Times New Roman" w:hAnsi="Times New Roman" w:cs="Times New Roman"/>
          <w:color w:val="000000"/>
          <w:sz w:val="24"/>
          <w:szCs w:val="24"/>
          <w:lang w:val="pt-BR" w:eastAsia="ro-RO"/>
        </w:rPr>
        <w:t>, pentru anul 202</w:t>
      </w:r>
      <w:r w:rsidR="00A01FC8">
        <w:rPr>
          <w:rFonts w:ascii="Times New Roman" w:eastAsia="Times New Roman" w:hAnsi="Times New Roman" w:cs="Times New Roman"/>
          <w:color w:val="000000"/>
          <w:sz w:val="24"/>
          <w:szCs w:val="24"/>
          <w:lang w:val="pt-BR" w:eastAsia="ro-RO"/>
        </w:rPr>
        <w:t>6</w:t>
      </w:r>
      <w:r w:rsidR="00822B65" w:rsidRPr="00A01FC8">
        <w:rPr>
          <w:rFonts w:ascii="Times New Roman" w:eastAsia="Times New Roman" w:hAnsi="Times New Roman" w:cs="Times New Roman"/>
          <w:color w:val="000000"/>
          <w:sz w:val="24"/>
          <w:szCs w:val="24"/>
          <w:lang w:val="pt-BR" w:eastAsia="ro-RO"/>
        </w:rPr>
        <w:t>, aferent comunei Gohor, județul Galați.</w:t>
      </w:r>
    </w:p>
    <w:p w14:paraId="7148C70F" w14:textId="77777777" w:rsidR="00156158" w:rsidRPr="00A01FC8" w:rsidRDefault="00156158" w:rsidP="00822B65">
      <w:pPr>
        <w:spacing w:after="0"/>
        <w:jc w:val="both"/>
        <w:rPr>
          <w:rFonts w:ascii="Times New Roman" w:eastAsia="Times New Roman" w:hAnsi="Times New Roman" w:cs="Times New Roman"/>
          <w:sz w:val="24"/>
          <w:szCs w:val="24"/>
          <w:lang w:val="pt-BR" w:eastAsia="ro-RO"/>
        </w:rPr>
      </w:pPr>
    </w:p>
    <w:p w14:paraId="4FDA563A" w14:textId="3FDE3C56" w:rsidR="00EE3E99" w:rsidRDefault="00501D07" w:rsidP="00501D07">
      <w:pPr>
        <w:spacing w:after="0"/>
        <w:ind w:left="720"/>
        <w:rPr>
          <w:rFonts w:ascii="Times New Roman" w:hAnsi="Times New Roman" w:cs="Times New Roman"/>
          <w:b/>
          <w:bCs/>
          <w:sz w:val="24"/>
          <w:szCs w:val="24"/>
        </w:rPr>
      </w:pPr>
      <w:r>
        <w:rPr>
          <w:rFonts w:ascii="Times New Roman" w:hAnsi="Times New Roman" w:cs="Times New Roman"/>
          <w:b/>
          <w:bCs/>
          <w:sz w:val="24"/>
          <w:szCs w:val="24"/>
        </w:rPr>
        <w:t>Primar,</w:t>
      </w:r>
    </w:p>
    <w:p w14:paraId="3E669D26" w14:textId="4B82AA1F" w:rsidR="00501D07" w:rsidRDefault="00501D07" w:rsidP="00501D07">
      <w:pPr>
        <w:spacing w:after="0"/>
        <w:ind w:left="720"/>
        <w:rPr>
          <w:rFonts w:ascii="Times New Roman" w:hAnsi="Times New Roman" w:cs="Times New Roman"/>
          <w:b/>
          <w:bCs/>
          <w:sz w:val="24"/>
          <w:szCs w:val="24"/>
        </w:rPr>
      </w:pPr>
      <w:r>
        <w:rPr>
          <w:rFonts w:ascii="Times New Roman" w:hAnsi="Times New Roman" w:cs="Times New Roman"/>
          <w:b/>
          <w:bCs/>
          <w:sz w:val="24"/>
          <w:szCs w:val="24"/>
        </w:rPr>
        <w:t>Gelu SÎRGHIE</w:t>
      </w:r>
    </w:p>
    <w:p w14:paraId="637A88C7" w14:textId="77777777" w:rsidR="00A01FC8" w:rsidRDefault="00A01FC8" w:rsidP="00501D07">
      <w:pPr>
        <w:spacing w:after="0"/>
        <w:ind w:left="720"/>
        <w:rPr>
          <w:rFonts w:ascii="Times New Roman" w:hAnsi="Times New Roman" w:cs="Times New Roman"/>
          <w:b/>
          <w:bCs/>
          <w:sz w:val="24"/>
          <w:szCs w:val="24"/>
        </w:rPr>
      </w:pPr>
    </w:p>
    <w:p w14:paraId="5A1E7DDB" w14:textId="77777777" w:rsidR="00A01FC8" w:rsidRDefault="00A01FC8" w:rsidP="00501D07">
      <w:pPr>
        <w:spacing w:after="0"/>
        <w:ind w:left="720"/>
        <w:rPr>
          <w:rFonts w:ascii="Times New Roman" w:hAnsi="Times New Roman" w:cs="Times New Roman"/>
          <w:b/>
          <w:bCs/>
          <w:sz w:val="24"/>
          <w:szCs w:val="24"/>
        </w:rPr>
      </w:pPr>
    </w:p>
    <w:p w14:paraId="4C8A397B" w14:textId="77777777" w:rsidR="00A01FC8" w:rsidRDefault="00A01FC8" w:rsidP="00501D07">
      <w:pPr>
        <w:spacing w:after="0"/>
        <w:ind w:left="720"/>
        <w:rPr>
          <w:rFonts w:ascii="Times New Roman" w:hAnsi="Times New Roman" w:cs="Times New Roman"/>
          <w:b/>
          <w:bCs/>
          <w:sz w:val="24"/>
          <w:szCs w:val="24"/>
        </w:rPr>
      </w:pPr>
    </w:p>
    <w:p w14:paraId="46148BFD" w14:textId="77777777" w:rsidR="00A01FC8" w:rsidRDefault="00A01FC8" w:rsidP="00501D07">
      <w:pPr>
        <w:spacing w:after="0"/>
        <w:ind w:left="720"/>
        <w:rPr>
          <w:rFonts w:ascii="Times New Roman" w:hAnsi="Times New Roman" w:cs="Times New Roman"/>
          <w:b/>
          <w:bCs/>
          <w:sz w:val="24"/>
          <w:szCs w:val="24"/>
        </w:rPr>
      </w:pPr>
    </w:p>
    <w:p w14:paraId="6C6C047D" w14:textId="77777777" w:rsidR="00A01FC8" w:rsidRDefault="00A01FC8" w:rsidP="00501D07">
      <w:pPr>
        <w:spacing w:after="0"/>
        <w:ind w:left="720"/>
        <w:rPr>
          <w:rFonts w:ascii="Times New Roman" w:hAnsi="Times New Roman" w:cs="Times New Roman"/>
          <w:b/>
          <w:bCs/>
          <w:sz w:val="24"/>
          <w:szCs w:val="24"/>
        </w:rPr>
      </w:pPr>
    </w:p>
    <w:p w14:paraId="02DADDB5" w14:textId="77777777" w:rsidR="00A01FC8" w:rsidRDefault="00A01FC8" w:rsidP="00501D07">
      <w:pPr>
        <w:spacing w:after="0"/>
        <w:ind w:left="720"/>
        <w:rPr>
          <w:rFonts w:ascii="Times New Roman" w:hAnsi="Times New Roman" w:cs="Times New Roman"/>
          <w:b/>
          <w:bCs/>
          <w:sz w:val="24"/>
          <w:szCs w:val="24"/>
        </w:rPr>
      </w:pPr>
    </w:p>
    <w:p w14:paraId="6B46C4D0" w14:textId="77777777" w:rsidR="00A01FC8" w:rsidRDefault="00A01FC8" w:rsidP="00A01FC8">
      <w:pPr>
        <w:spacing w:after="0"/>
        <w:rPr>
          <w:rFonts w:ascii="Times New Roman" w:hAnsi="Times New Roman" w:cs="Times New Roman"/>
          <w:b/>
          <w:bCs/>
          <w:sz w:val="24"/>
          <w:szCs w:val="24"/>
        </w:rPr>
      </w:pPr>
    </w:p>
    <w:p w14:paraId="46D92FF2" w14:textId="77777777" w:rsidR="00A01FC8" w:rsidRDefault="00A01FC8" w:rsidP="00A01FC8">
      <w:pPr>
        <w:spacing w:after="0"/>
        <w:rPr>
          <w:rFonts w:ascii="Times New Roman" w:hAnsi="Times New Roman" w:cs="Times New Roman"/>
          <w:b/>
          <w:bCs/>
          <w:sz w:val="24"/>
          <w:szCs w:val="24"/>
        </w:rPr>
      </w:pPr>
    </w:p>
    <w:p w14:paraId="18A5D66B" w14:textId="147181D7" w:rsidR="00A01FC8" w:rsidRPr="00A01FC8" w:rsidRDefault="00A01FC8" w:rsidP="00A01FC8">
      <w:pPr>
        <w:spacing w:after="0"/>
        <w:rPr>
          <w:rFonts w:ascii="Trebuchet MS" w:hAnsi="Trebuchet MS"/>
        </w:rPr>
      </w:pPr>
    </w:p>
    <w:sectPr w:rsidR="00A01FC8" w:rsidRPr="00A01FC8" w:rsidSect="00A01FC8">
      <w:type w:val="continuous"/>
      <w:pgSz w:w="11907" w:h="16839" w:code="9"/>
      <w:pgMar w:top="1349" w:right="1134" w:bottom="1134" w:left="1440" w:header="53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DD382" w14:textId="77777777" w:rsidR="00620AD3" w:rsidRDefault="00620AD3" w:rsidP="004F51F1">
      <w:pPr>
        <w:spacing w:after="0" w:line="240" w:lineRule="auto"/>
      </w:pPr>
      <w:r>
        <w:separator/>
      </w:r>
    </w:p>
  </w:endnote>
  <w:endnote w:type="continuationSeparator" w:id="0">
    <w:p w14:paraId="767BB804" w14:textId="77777777" w:rsidR="00620AD3" w:rsidRDefault="00620AD3" w:rsidP="004F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79AA4" w14:textId="77777777" w:rsidR="00620AD3" w:rsidRDefault="00620AD3" w:rsidP="004F51F1">
      <w:pPr>
        <w:spacing w:after="0" w:line="240" w:lineRule="auto"/>
      </w:pPr>
      <w:r>
        <w:separator/>
      </w:r>
    </w:p>
  </w:footnote>
  <w:footnote w:type="continuationSeparator" w:id="0">
    <w:p w14:paraId="78323967" w14:textId="77777777" w:rsidR="00620AD3" w:rsidRDefault="00620AD3" w:rsidP="004F51F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1F1"/>
    <w:rsid w:val="00000842"/>
    <w:rsid w:val="000009B8"/>
    <w:rsid w:val="000023BE"/>
    <w:rsid w:val="000058F8"/>
    <w:rsid w:val="00005C7C"/>
    <w:rsid w:val="00005C81"/>
    <w:rsid w:val="00006D5B"/>
    <w:rsid w:val="00007893"/>
    <w:rsid w:val="00011FD8"/>
    <w:rsid w:val="00012269"/>
    <w:rsid w:val="000129E6"/>
    <w:rsid w:val="00015DF1"/>
    <w:rsid w:val="00016328"/>
    <w:rsid w:val="00017F35"/>
    <w:rsid w:val="00021003"/>
    <w:rsid w:val="00022609"/>
    <w:rsid w:val="00023761"/>
    <w:rsid w:val="00023FFE"/>
    <w:rsid w:val="000251E1"/>
    <w:rsid w:val="00030CC4"/>
    <w:rsid w:val="000328D9"/>
    <w:rsid w:val="00033BD0"/>
    <w:rsid w:val="00033C3B"/>
    <w:rsid w:val="00033D9C"/>
    <w:rsid w:val="00034717"/>
    <w:rsid w:val="000351BD"/>
    <w:rsid w:val="000374FB"/>
    <w:rsid w:val="00037C0E"/>
    <w:rsid w:val="00042A66"/>
    <w:rsid w:val="00044D6C"/>
    <w:rsid w:val="0004509E"/>
    <w:rsid w:val="00045D92"/>
    <w:rsid w:val="0004769A"/>
    <w:rsid w:val="00047A4B"/>
    <w:rsid w:val="000539D0"/>
    <w:rsid w:val="0005420F"/>
    <w:rsid w:val="00056925"/>
    <w:rsid w:val="00056F89"/>
    <w:rsid w:val="00057715"/>
    <w:rsid w:val="00060118"/>
    <w:rsid w:val="00060DA1"/>
    <w:rsid w:val="00060FE8"/>
    <w:rsid w:val="000632EC"/>
    <w:rsid w:val="00063925"/>
    <w:rsid w:val="00063AF0"/>
    <w:rsid w:val="000651D0"/>
    <w:rsid w:val="00067595"/>
    <w:rsid w:val="00075A52"/>
    <w:rsid w:val="00077C1A"/>
    <w:rsid w:val="00077FA5"/>
    <w:rsid w:val="00082CA7"/>
    <w:rsid w:val="00087927"/>
    <w:rsid w:val="000924C7"/>
    <w:rsid w:val="00092529"/>
    <w:rsid w:val="000935B2"/>
    <w:rsid w:val="000941CE"/>
    <w:rsid w:val="0009632E"/>
    <w:rsid w:val="00096892"/>
    <w:rsid w:val="00096C43"/>
    <w:rsid w:val="000A0234"/>
    <w:rsid w:val="000A5146"/>
    <w:rsid w:val="000B0D50"/>
    <w:rsid w:val="000B1864"/>
    <w:rsid w:val="000B40FF"/>
    <w:rsid w:val="000B492C"/>
    <w:rsid w:val="000B49A2"/>
    <w:rsid w:val="000B4D34"/>
    <w:rsid w:val="000B6824"/>
    <w:rsid w:val="000C0707"/>
    <w:rsid w:val="000C1360"/>
    <w:rsid w:val="000C6A85"/>
    <w:rsid w:val="000D103B"/>
    <w:rsid w:val="000D1C99"/>
    <w:rsid w:val="000D21F9"/>
    <w:rsid w:val="000D5851"/>
    <w:rsid w:val="000D78ED"/>
    <w:rsid w:val="000D7B27"/>
    <w:rsid w:val="000E0146"/>
    <w:rsid w:val="000E0F38"/>
    <w:rsid w:val="000E5839"/>
    <w:rsid w:val="000E5D03"/>
    <w:rsid w:val="000E657A"/>
    <w:rsid w:val="000E6DBA"/>
    <w:rsid w:val="000E716D"/>
    <w:rsid w:val="000F07BF"/>
    <w:rsid w:val="000F3074"/>
    <w:rsid w:val="000F3EE6"/>
    <w:rsid w:val="000F3F61"/>
    <w:rsid w:val="000F4273"/>
    <w:rsid w:val="000F4D3D"/>
    <w:rsid w:val="001004AC"/>
    <w:rsid w:val="00100532"/>
    <w:rsid w:val="00100673"/>
    <w:rsid w:val="00100E92"/>
    <w:rsid w:val="00101889"/>
    <w:rsid w:val="00101AF7"/>
    <w:rsid w:val="00103278"/>
    <w:rsid w:val="0010477F"/>
    <w:rsid w:val="00112D0A"/>
    <w:rsid w:val="00113251"/>
    <w:rsid w:val="00113908"/>
    <w:rsid w:val="0011508A"/>
    <w:rsid w:val="0011537F"/>
    <w:rsid w:val="00115842"/>
    <w:rsid w:val="00117578"/>
    <w:rsid w:val="00120F07"/>
    <w:rsid w:val="0012335D"/>
    <w:rsid w:val="001234AC"/>
    <w:rsid w:val="00124324"/>
    <w:rsid w:val="00124C74"/>
    <w:rsid w:val="001260FF"/>
    <w:rsid w:val="00126551"/>
    <w:rsid w:val="00134706"/>
    <w:rsid w:val="00137CDE"/>
    <w:rsid w:val="00140D97"/>
    <w:rsid w:val="00141D67"/>
    <w:rsid w:val="00145E64"/>
    <w:rsid w:val="00147456"/>
    <w:rsid w:val="00150024"/>
    <w:rsid w:val="0015002A"/>
    <w:rsid w:val="00151911"/>
    <w:rsid w:val="00153AE8"/>
    <w:rsid w:val="00154F9D"/>
    <w:rsid w:val="00155598"/>
    <w:rsid w:val="0015587F"/>
    <w:rsid w:val="00156158"/>
    <w:rsid w:val="00157EC9"/>
    <w:rsid w:val="00157EDB"/>
    <w:rsid w:val="0016009D"/>
    <w:rsid w:val="00160B86"/>
    <w:rsid w:val="001622FF"/>
    <w:rsid w:val="00162979"/>
    <w:rsid w:val="00162D29"/>
    <w:rsid w:val="001638E9"/>
    <w:rsid w:val="0016414B"/>
    <w:rsid w:val="0016445E"/>
    <w:rsid w:val="00171109"/>
    <w:rsid w:val="00171780"/>
    <w:rsid w:val="0017491B"/>
    <w:rsid w:val="0018326E"/>
    <w:rsid w:val="0018738E"/>
    <w:rsid w:val="00190EE9"/>
    <w:rsid w:val="0019136C"/>
    <w:rsid w:val="00194114"/>
    <w:rsid w:val="00195F95"/>
    <w:rsid w:val="00197370"/>
    <w:rsid w:val="001A08F4"/>
    <w:rsid w:val="001A1859"/>
    <w:rsid w:val="001A2091"/>
    <w:rsid w:val="001A3F92"/>
    <w:rsid w:val="001A4A6C"/>
    <w:rsid w:val="001A5BF1"/>
    <w:rsid w:val="001A66BD"/>
    <w:rsid w:val="001B084B"/>
    <w:rsid w:val="001B188D"/>
    <w:rsid w:val="001B1C64"/>
    <w:rsid w:val="001B24B0"/>
    <w:rsid w:val="001B3A6A"/>
    <w:rsid w:val="001B5917"/>
    <w:rsid w:val="001B59A9"/>
    <w:rsid w:val="001B5A66"/>
    <w:rsid w:val="001B6C61"/>
    <w:rsid w:val="001B6EA0"/>
    <w:rsid w:val="001C0ACF"/>
    <w:rsid w:val="001C1512"/>
    <w:rsid w:val="001C19AB"/>
    <w:rsid w:val="001C2B91"/>
    <w:rsid w:val="001C58B2"/>
    <w:rsid w:val="001D2912"/>
    <w:rsid w:val="001D371E"/>
    <w:rsid w:val="001D42C5"/>
    <w:rsid w:val="001D4CD5"/>
    <w:rsid w:val="001D6EC7"/>
    <w:rsid w:val="001D7CB3"/>
    <w:rsid w:val="001E0A2B"/>
    <w:rsid w:val="001E13EE"/>
    <w:rsid w:val="001E3422"/>
    <w:rsid w:val="001E3A24"/>
    <w:rsid w:val="001E3D4D"/>
    <w:rsid w:val="001E5214"/>
    <w:rsid w:val="001E7F05"/>
    <w:rsid w:val="001F02D7"/>
    <w:rsid w:val="001F0B55"/>
    <w:rsid w:val="001F1955"/>
    <w:rsid w:val="001F1F12"/>
    <w:rsid w:val="001F61B3"/>
    <w:rsid w:val="001F6E6E"/>
    <w:rsid w:val="001F7671"/>
    <w:rsid w:val="002000D0"/>
    <w:rsid w:val="00200DD5"/>
    <w:rsid w:val="002013DD"/>
    <w:rsid w:val="00206500"/>
    <w:rsid w:val="002065E0"/>
    <w:rsid w:val="0020791A"/>
    <w:rsid w:val="00210F24"/>
    <w:rsid w:val="00211E91"/>
    <w:rsid w:val="00221985"/>
    <w:rsid w:val="002254E2"/>
    <w:rsid w:val="00225C5B"/>
    <w:rsid w:val="00226283"/>
    <w:rsid w:val="002269AC"/>
    <w:rsid w:val="0023157F"/>
    <w:rsid w:val="00231650"/>
    <w:rsid w:val="00233559"/>
    <w:rsid w:val="002422CA"/>
    <w:rsid w:val="00242573"/>
    <w:rsid w:val="002426CA"/>
    <w:rsid w:val="00243190"/>
    <w:rsid w:val="00246560"/>
    <w:rsid w:val="002479FF"/>
    <w:rsid w:val="002540C7"/>
    <w:rsid w:val="0025411D"/>
    <w:rsid w:val="00254751"/>
    <w:rsid w:val="00255247"/>
    <w:rsid w:val="002564A9"/>
    <w:rsid w:val="00262DDF"/>
    <w:rsid w:val="002639EF"/>
    <w:rsid w:val="00264072"/>
    <w:rsid w:val="0026439E"/>
    <w:rsid w:val="00264463"/>
    <w:rsid w:val="00264B87"/>
    <w:rsid w:val="0026680F"/>
    <w:rsid w:val="00267617"/>
    <w:rsid w:val="002677D8"/>
    <w:rsid w:val="00267CA2"/>
    <w:rsid w:val="002705BA"/>
    <w:rsid w:val="00270EE2"/>
    <w:rsid w:val="00271F7F"/>
    <w:rsid w:val="002722FF"/>
    <w:rsid w:val="00272E9A"/>
    <w:rsid w:val="00273A89"/>
    <w:rsid w:val="00273EE3"/>
    <w:rsid w:val="00275CC7"/>
    <w:rsid w:val="002765BA"/>
    <w:rsid w:val="002828C7"/>
    <w:rsid w:val="00290A3D"/>
    <w:rsid w:val="00290FF0"/>
    <w:rsid w:val="00291E38"/>
    <w:rsid w:val="002936DF"/>
    <w:rsid w:val="00293CD4"/>
    <w:rsid w:val="00293E20"/>
    <w:rsid w:val="00294AFF"/>
    <w:rsid w:val="002959B5"/>
    <w:rsid w:val="00296115"/>
    <w:rsid w:val="00296AC0"/>
    <w:rsid w:val="00296CAE"/>
    <w:rsid w:val="00297CA7"/>
    <w:rsid w:val="00297D45"/>
    <w:rsid w:val="002A1AC2"/>
    <w:rsid w:val="002A3949"/>
    <w:rsid w:val="002A3AB6"/>
    <w:rsid w:val="002A3F3F"/>
    <w:rsid w:val="002A43BE"/>
    <w:rsid w:val="002A4898"/>
    <w:rsid w:val="002A6795"/>
    <w:rsid w:val="002A7DD1"/>
    <w:rsid w:val="002B1017"/>
    <w:rsid w:val="002B11F0"/>
    <w:rsid w:val="002B21FC"/>
    <w:rsid w:val="002B4680"/>
    <w:rsid w:val="002B642C"/>
    <w:rsid w:val="002B7774"/>
    <w:rsid w:val="002B7C65"/>
    <w:rsid w:val="002B7E4B"/>
    <w:rsid w:val="002C2112"/>
    <w:rsid w:val="002C2224"/>
    <w:rsid w:val="002C297C"/>
    <w:rsid w:val="002C3484"/>
    <w:rsid w:val="002C3908"/>
    <w:rsid w:val="002C393F"/>
    <w:rsid w:val="002C642C"/>
    <w:rsid w:val="002C793D"/>
    <w:rsid w:val="002D14E8"/>
    <w:rsid w:val="002D159F"/>
    <w:rsid w:val="002D38C9"/>
    <w:rsid w:val="002D3E1F"/>
    <w:rsid w:val="002D467B"/>
    <w:rsid w:val="002D494A"/>
    <w:rsid w:val="002D528B"/>
    <w:rsid w:val="002D55A7"/>
    <w:rsid w:val="002D65C6"/>
    <w:rsid w:val="002E4B33"/>
    <w:rsid w:val="002E69A0"/>
    <w:rsid w:val="002F0F12"/>
    <w:rsid w:val="002F28A2"/>
    <w:rsid w:val="002F40A2"/>
    <w:rsid w:val="002F41B3"/>
    <w:rsid w:val="002F4DF8"/>
    <w:rsid w:val="002F55B9"/>
    <w:rsid w:val="002F5B4D"/>
    <w:rsid w:val="002F6DCD"/>
    <w:rsid w:val="00301045"/>
    <w:rsid w:val="00301221"/>
    <w:rsid w:val="00301318"/>
    <w:rsid w:val="003016FF"/>
    <w:rsid w:val="00301EE8"/>
    <w:rsid w:val="0030348A"/>
    <w:rsid w:val="00304E37"/>
    <w:rsid w:val="003060B2"/>
    <w:rsid w:val="00312973"/>
    <w:rsid w:val="00314CC5"/>
    <w:rsid w:val="0031529B"/>
    <w:rsid w:val="003157F0"/>
    <w:rsid w:val="0031659A"/>
    <w:rsid w:val="00316DF4"/>
    <w:rsid w:val="00317E51"/>
    <w:rsid w:val="00320738"/>
    <w:rsid w:val="00321FA9"/>
    <w:rsid w:val="00322B88"/>
    <w:rsid w:val="00324141"/>
    <w:rsid w:val="0032455E"/>
    <w:rsid w:val="00324565"/>
    <w:rsid w:val="00325024"/>
    <w:rsid w:val="00325158"/>
    <w:rsid w:val="00326337"/>
    <w:rsid w:val="00326C8E"/>
    <w:rsid w:val="0033218E"/>
    <w:rsid w:val="0033329D"/>
    <w:rsid w:val="00334357"/>
    <w:rsid w:val="00335C2D"/>
    <w:rsid w:val="00335FCC"/>
    <w:rsid w:val="0033793B"/>
    <w:rsid w:val="00337BEC"/>
    <w:rsid w:val="00337FAB"/>
    <w:rsid w:val="00341482"/>
    <w:rsid w:val="00343073"/>
    <w:rsid w:val="00344B36"/>
    <w:rsid w:val="00345BCC"/>
    <w:rsid w:val="00346D6E"/>
    <w:rsid w:val="0034701C"/>
    <w:rsid w:val="00350FCE"/>
    <w:rsid w:val="0035223B"/>
    <w:rsid w:val="0036055E"/>
    <w:rsid w:val="003608D0"/>
    <w:rsid w:val="00361268"/>
    <w:rsid w:val="00361E85"/>
    <w:rsid w:val="00364C10"/>
    <w:rsid w:val="00364E1D"/>
    <w:rsid w:val="003674ED"/>
    <w:rsid w:val="003703C6"/>
    <w:rsid w:val="0037426C"/>
    <w:rsid w:val="0037448D"/>
    <w:rsid w:val="00374B85"/>
    <w:rsid w:val="00375149"/>
    <w:rsid w:val="00375DF2"/>
    <w:rsid w:val="00376236"/>
    <w:rsid w:val="003804F8"/>
    <w:rsid w:val="00380B9C"/>
    <w:rsid w:val="003822D8"/>
    <w:rsid w:val="0038362A"/>
    <w:rsid w:val="003839F3"/>
    <w:rsid w:val="0038452A"/>
    <w:rsid w:val="00384E71"/>
    <w:rsid w:val="00386919"/>
    <w:rsid w:val="0039005F"/>
    <w:rsid w:val="003904F0"/>
    <w:rsid w:val="00393968"/>
    <w:rsid w:val="00393CFF"/>
    <w:rsid w:val="003941FE"/>
    <w:rsid w:val="0039464F"/>
    <w:rsid w:val="00396ACC"/>
    <w:rsid w:val="00397F72"/>
    <w:rsid w:val="003A07B4"/>
    <w:rsid w:val="003A1CB9"/>
    <w:rsid w:val="003A3D4D"/>
    <w:rsid w:val="003A4D01"/>
    <w:rsid w:val="003A55C6"/>
    <w:rsid w:val="003A5610"/>
    <w:rsid w:val="003A5B64"/>
    <w:rsid w:val="003B105A"/>
    <w:rsid w:val="003B382B"/>
    <w:rsid w:val="003B3933"/>
    <w:rsid w:val="003B4886"/>
    <w:rsid w:val="003B4DF8"/>
    <w:rsid w:val="003B78AD"/>
    <w:rsid w:val="003C00D7"/>
    <w:rsid w:val="003C06E0"/>
    <w:rsid w:val="003C377F"/>
    <w:rsid w:val="003C4941"/>
    <w:rsid w:val="003C68D1"/>
    <w:rsid w:val="003D2C8B"/>
    <w:rsid w:val="003D51DF"/>
    <w:rsid w:val="003D7D6E"/>
    <w:rsid w:val="003E224B"/>
    <w:rsid w:val="003E6CA3"/>
    <w:rsid w:val="003F026B"/>
    <w:rsid w:val="003F0CFA"/>
    <w:rsid w:val="003F2381"/>
    <w:rsid w:val="003F2C7B"/>
    <w:rsid w:val="003F4A4F"/>
    <w:rsid w:val="003F6EEE"/>
    <w:rsid w:val="003F7F3C"/>
    <w:rsid w:val="00400245"/>
    <w:rsid w:val="0040024A"/>
    <w:rsid w:val="004005A6"/>
    <w:rsid w:val="004013A3"/>
    <w:rsid w:val="004023C4"/>
    <w:rsid w:val="004066AF"/>
    <w:rsid w:val="004069BE"/>
    <w:rsid w:val="00407F0D"/>
    <w:rsid w:val="0041159F"/>
    <w:rsid w:val="00415C0B"/>
    <w:rsid w:val="00416A2A"/>
    <w:rsid w:val="00416DDD"/>
    <w:rsid w:val="0041778A"/>
    <w:rsid w:val="0042013A"/>
    <w:rsid w:val="00420FA3"/>
    <w:rsid w:val="00421990"/>
    <w:rsid w:val="00423D76"/>
    <w:rsid w:val="00425655"/>
    <w:rsid w:val="0042574C"/>
    <w:rsid w:val="00427AF1"/>
    <w:rsid w:val="00431474"/>
    <w:rsid w:val="00431D59"/>
    <w:rsid w:val="0043216E"/>
    <w:rsid w:val="004321AF"/>
    <w:rsid w:val="0043263D"/>
    <w:rsid w:val="00432BCA"/>
    <w:rsid w:val="00435D3F"/>
    <w:rsid w:val="00437C40"/>
    <w:rsid w:val="00440A06"/>
    <w:rsid w:val="0044484B"/>
    <w:rsid w:val="004476BC"/>
    <w:rsid w:val="00450C28"/>
    <w:rsid w:val="00451D15"/>
    <w:rsid w:val="00452BF3"/>
    <w:rsid w:val="00452CAC"/>
    <w:rsid w:val="00453604"/>
    <w:rsid w:val="00456F6B"/>
    <w:rsid w:val="00457BC3"/>
    <w:rsid w:val="00457E5D"/>
    <w:rsid w:val="00460875"/>
    <w:rsid w:val="00460AC4"/>
    <w:rsid w:val="004612EB"/>
    <w:rsid w:val="00463A8D"/>
    <w:rsid w:val="00463F5F"/>
    <w:rsid w:val="004666FB"/>
    <w:rsid w:val="00467D4E"/>
    <w:rsid w:val="00470074"/>
    <w:rsid w:val="0047348F"/>
    <w:rsid w:val="004738CD"/>
    <w:rsid w:val="004755BA"/>
    <w:rsid w:val="00476657"/>
    <w:rsid w:val="00476BC5"/>
    <w:rsid w:val="00476C7B"/>
    <w:rsid w:val="00481800"/>
    <w:rsid w:val="00481E44"/>
    <w:rsid w:val="00482F58"/>
    <w:rsid w:val="00482FA3"/>
    <w:rsid w:val="004868E8"/>
    <w:rsid w:val="00490728"/>
    <w:rsid w:val="00493B07"/>
    <w:rsid w:val="00494375"/>
    <w:rsid w:val="00494C42"/>
    <w:rsid w:val="0049538A"/>
    <w:rsid w:val="004961BB"/>
    <w:rsid w:val="004969C5"/>
    <w:rsid w:val="0049747E"/>
    <w:rsid w:val="00497814"/>
    <w:rsid w:val="00497BBD"/>
    <w:rsid w:val="004A172B"/>
    <w:rsid w:val="004A4066"/>
    <w:rsid w:val="004A45C7"/>
    <w:rsid w:val="004A62B8"/>
    <w:rsid w:val="004A792B"/>
    <w:rsid w:val="004B13B5"/>
    <w:rsid w:val="004B3176"/>
    <w:rsid w:val="004B4107"/>
    <w:rsid w:val="004C2A7F"/>
    <w:rsid w:val="004C3786"/>
    <w:rsid w:val="004C4177"/>
    <w:rsid w:val="004C658D"/>
    <w:rsid w:val="004C6D2C"/>
    <w:rsid w:val="004C6F72"/>
    <w:rsid w:val="004C7C15"/>
    <w:rsid w:val="004D0FFA"/>
    <w:rsid w:val="004D14DD"/>
    <w:rsid w:val="004D28CE"/>
    <w:rsid w:val="004D297C"/>
    <w:rsid w:val="004D7645"/>
    <w:rsid w:val="004E0B78"/>
    <w:rsid w:val="004E18B0"/>
    <w:rsid w:val="004E35B7"/>
    <w:rsid w:val="004E77E3"/>
    <w:rsid w:val="004E7881"/>
    <w:rsid w:val="004F1ACE"/>
    <w:rsid w:val="004F2DF1"/>
    <w:rsid w:val="004F4B1E"/>
    <w:rsid w:val="004F51F1"/>
    <w:rsid w:val="004F5A85"/>
    <w:rsid w:val="004F6687"/>
    <w:rsid w:val="004F69FD"/>
    <w:rsid w:val="004F6E11"/>
    <w:rsid w:val="004F7831"/>
    <w:rsid w:val="00500625"/>
    <w:rsid w:val="00501448"/>
    <w:rsid w:val="00501605"/>
    <w:rsid w:val="0050184A"/>
    <w:rsid w:val="0050188A"/>
    <w:rsid w:val="00501D07"/>
    <w:rsid w:val="005044F2"/>
    <w:rsid w:val="005109BE"/>
    <w:rsid w:val="00510EFA"/>
    <w:rsid w:val="005129AC"/>
    <w:rsid w:val="00512A51"/>
    <w:rsid w:val="00512B79"/>
    <w:rsid w:val="00514777"/>
    <w:rsid w:val="00515A1A"/>
    <w:rsid w:val="00515F98"/>
    <w:rsid w:val="00516488"/>
    <w:rsid w:val="005164A0"/>
    <w:rsid w:val="00520580"/>
    <w:rsid w:val="0052181C"/>
    <w:rsid w:val="00521EEE"/>
    <w:rsid w:val="00524F07"/>
    <w:rsid w:val="0052649B"/>
    <w:rsid w:val="00526DBE"/>
    <w:rsid w:val="00530DB7"/>
    <w:rsid w:val="0053156D"/>
    <w:rsid w:val="00532D6E"/>
    <w:rsid w:val="00533EDE"/>
    <w:rsid w:val="00533FB3"/>
    <w:rsid w:val="00534277"/>
    <w:rsid w:val="00534529"/>
    <w:rsid w:val="00535456"/>
    <w:rsid w:val="005376C7"/>
    <w:rsid w:val="0054005F"/>
    <w:rsid w:val="00541591"/>
    <w:rsid w:val="005446C5"/>
    <w:rsid w:val="00545CCB"/>
    <w:rsid w:val="005461ED"/>
    <w:rsid w:val="00546B1F"/>
    <w:rsid w:val="00546E26"/>
    <w:rsid w:val="00552575"/>
    <w:rsid w:val="0055337F"/>
    <w:rsid w:val="005537ED"/>
    <w:rsid w:val="005544BC"/>
    <w:rsid w:val="00554C4A"/>
    <w:rsid w:val="00556CAA"/>
    <w:rsid w:val="00557689"/>
    <w:rsid w:val="005578D4"/>
    <w:rsid w:val="00557DD3"/>
    <w:rsid w:val="00562D89"/>
    <w:rsid w:val="005639BF"/>
    <w:rsid w:val="00565A92"/>
    <w:rsid w:val="00565ABE"/>
    <w:rsid w:val="00567D2D"/>
    <w:rsid w:val="00570905"/>
    <w:rsid w:val="00572B40"/>
    <w:rsid w:val="00573755"/>
    <w:rsid w:val="005743E0"/>
    <w:rsid w:val="00574BBA"/>
    <w:rsid w:val="00574D72"/>
    <w:rsid w:val="005755F7"/>
    <w:rsid w:val="00580C6A"/>
    <w:rsid w:val="00581DAD"/>
    <w:rsid w:val="005827B1"/>
    <w:rsid w:val="00582CBB"/>
    <w:rsid w:val="0058442E"/>
    <w:rsid w:val="00584491"/>
    <w:rsid w:val="005845E2"/>
    <w:rsid w:val="00584FAD"/>
    <w:rsid w:val="0058696E"/>
    <w:rsid w:val="005878C0"/>
    <w:rsid w:val="00587B2C"/>
    <w:rsid w:val="00590150"/>
    <w:rsid w:val="00591770"/>
    <w:rsid w:val="00592297"/>
    <w:rsid w:val="00592ED4"/>
    <w:rsid w:val="00594DBC"/>
    <w:rsid w:val="00597B28"/>
    <w:rsid w:val="005A0AD8"/>
    <w:rsid w:val="005A0B1A"/>
    <w:rsid w:val="005A1173"/>
    <w:rsid w:val="005A1E4A"/>
    <w:rsid w:val="005A269B"/>
    <w:rsid w:val="005A3E68"/>
    <w:rsid w:val="005A4FC7"/>
    <w:rsid w:val="005A6658"/>
    <w:rsid w:val="005B02D3"/>
    <w:rsid w:val="005B3160"/>
    <w:rsid w:val="005B36E0"/>
    <w:rsid w:val="005B5697"/>
    <w:rsid w:val="005B6F03"/>
    <w:rsid w:val="005B6F82"/>
    <w:rsid w:val="005C0053"/>
    <w:rsid w:val="005C0958"/>
    <w:rsid w:val="005C097D"/>
    <w:rsid w:val="005C182D"/>
    <w:rsid w:val="005C3C12"/>
    <w:rsid w:val="005C430F"/>
    <w:rsid w:val="005C569F"/>
    <w:rsid w:val="005C5B72"/>
    <w:rsid w:val="005C6ED5"/>
    <w:rsid w:val="005D08FB"/>
    <w:rsid w:val="005D1C37"/>
    <w:rsid w:val="005D534B"/>
    <w:rsid w:val="005D719D"/>
    <w:rsid w:val="005E0103"/>
    <w:rsid w:val="005E0A6B"/>
    <w:rsid w:val="005E0C08"/>
    <w:rsid w:val="005E2E3A"/>
    <w:rsid w:val="005E3102"/>
    <w:rsid w:val="005E32B2"/>
    <w:rsid w:val="005E397A"/>
    <w:rsid w:val="005E4204"/>
    <w:rsid w:val="005F059E"/>
    <w:rsid w:val="005F23DA"/>
    <w:rsid w:val="005F267C"/>
    <w:rsid w:val="005F2ECB"/>
    <w:rsid w:val="005F3C31"/>
    <w:rsid w:val="005F55EB"/>
    <w:rsid w:val="005F6CF5"/>
    <w:rsid w:val="005F6FB1"/>
    <w:rsid w:val="00601210"/>
    <w:rsid w:val="00606496"/>
    <w:rsid w:val="00610FEB"/>
    <w:rsid w:val="00611EDD"/>
    <w:rsid w:val="00612668"/>
    <w:rsid w:val="006138A2"/>
    <w:rsid w:val="006139D8"/>
    <w:rsid w:val="0061408A"/>
    <w:rsid w:val="006145CA"/>
    <w:rsid w:val="006146FC"/>
    <w:rsid w:val="00614E9B"/>
    <w:rsid w:val="00620AD3"/>
    <w:rsid w:val="006211B7"/>
    <w:rsid w:val="006227F3"/>
    <w:rsid w:val="00622CCB"/>
    <w:rsid w:val="0062411E"/>
    <w:rsid w:val="006254F1"/>
    <w:rsid w:val="006255B3"/>
    <w:rsid w:val="00625A29"/>
    <w:rsid w:val="00625AAA"/>
    <w:rsid w:val="00625D20"/>
    <w:rsid w:val="00627579"/>
    <w:rsid w:val="0063463C"/>
    <w:rsid w:val="006351D7"/>
    <w:rsid w:val="006352FD"/>
    <w:rsid w:val="00635726"/>
    <w:rsid w:val="00635E05"/>
    <w:rsid w:val="006361E4"/>
    <w:rsid w:val="006376D4"/>
    <w:rsid w:val="00640598"/>
    <w:rsid w:val="0064424D"/>
    <w:rsid w:val="00645121"/>
    <w:rsid w:val="00647F32"/>
    <w:rsid w:val="00647FF0"/>
    <w:rsid w:val="00651DDE"/>
    <w:rsid w:val="00652149"/>
    <w:rsid w:val="00656554"/>
    <w:rsid w:val="00657A15"/>
    <w:rsid w:val="00661253"/>
    <w:rsid w:val="00661DB6"/>
    <w:rsid w:val="006632BE"/>
    <w:rsid w:val="00666837"/>
    <w:rsid w:val="00666BDB"/>
    <w:rsid w:val="00667FC3"/>
    <w:rsid w:val="00677744"/>
    <w:rsid w:val="00680805"/>
    <w:rsid w:val="006840A8"/>
    <w:rsid w:val="00685535"/>
    <w:rsid w:val="006876C1"/>
    <w:rsid w:val="0069024E"/>
    <w:rsid w:val="00695DA8"/>
    <w:rsid w:val="006A0429"/>
    <w:rsid w:val="006A072E"/>
    <w:rsid w:val="006A203A"/>
    <w:rsid w:val="006A455C"/>
    <w:rsid w:val="006A49F0"/>
    <w:rsid w:val="006A54E7"/>
    <w:rsid w:val="006A5F42"/>
    <w:rsid w:val="006A6060"/>
    <w:rsid w:val="006A6595"/>
    <w:rsid w:val="006A7645"/>
    <w:rsid w:val="006B0E53"/>
    <w:rsid w:val="006B0F2F"/>
    <w:rsid w:val="006B1F20"/>
    <w:rsid w:val="006B21D6"/>
    <w:rsid w:val="006B28CD"/>
    <w:rsid w:val="006B37BC"/>
    <w:rsid w:val="006B3944"/>
    <w:rsid w:val="006B6CB6"/>
    <w:rsid w:val="006C11D8"/>
    <w:rsid w:val="006C11E8"/>
    <w:rsid w:val="006C2863"/>
    <w:rsid w:val="006C7312"/>
    <w:rsid w:val="006D0879"/>
    <w:rsid w:val="006D0AF4"/>
    <w:rsid w:val="006D0E85"/>
    <w:rsid w:val="006D120A"/>
    <w:rsid w:val="006D33C9"/>
    <w:rsid w:val="006D4A6C"/>
    <w:rsid w:val="006E0AC2"/>
    <w:rsid w:val="006E30BC"/>
    <w:rsid w:val="006F0609"/>
    <w:rsid w:val="006F1B6C"/>
    <w:rsid w:val="0070087B"/>
    <w:rsid w:val="007035F7"/>
    <w:rsid w:val="00704B90"/>
    <w:rsid w:val="007054C7"/>
    <w:rsid w:val="007105A8"/>
    <w:rsid w:val="007105E8"/>
    <w:rsid w:val="0071137A"/>
    <w:rsid w:val="00712232"/>
    <w:rsid w:val="00712BBD"/>
    <w:rsid w:val="00713B70"/>
    <w:rsid w:val="007149E1"/>
    <w:rsid w:val="007151B5"/>
    <w:rsid w:val="00715E1A"/>
    <w:rsid w:val="007172A7"/>
    <w:rsid w:val="00720952"/>
    <w:rsid w:val="00722C72"/>
    <w:rsid w:val="0072425E"/>
    <w:rsid w:val="00724C0D"/>
    <w:rsid w:val="00725CDD"/>
    <w:rsid w:val="007277A8"/>
    <w:rsid w:val="007301E9"/>
    <w:rsid w:val="00731A84"/>
    <w:rsid w:val="00732B36"/>
    <w:rsid w:val="00733C29"/>
    <w:rsid w:val="00733DAC"/>
    <w:rsid w:val="0073436F"/>
    <w:rsid w:val="007404F7"/>
    <w:rsid w:val="007405A2"/>
    <w:rsid w:val="00741FC4"/>
    <w:rsid w:val="00746C92"/>
    <w:rsid w:val="00747642"/>
    <w:rsid w:val="00750A22"/>
    <w:rsid w:val="00755093"/>
    <w:rsid w:val="0075729F"/>
    <w:rsid w:val="00761A20"/>
    <w:rsid w:val="00762DAA"/>
    <w:rsid w:val="007632DE"/>
    <w:rsid w:val="0076400B"/>
    <w:rsid w:val="00764DFB"/>
    <w:rsid w:val="00766DD5"/>
    <w:rsid w:val="00767D0D"/>
    <w:rsid w:val="00767EC4"/>
    <w:rsid w:val="007708A9"/>
    <w:rsid w:val="0077273C"/>
    <w:rsid w:val="00772AAB"/>
    <w:rsid w:val="007732A3"/>
    <w:rsid w:val="007738D0"/>
    <w:rsid w:val="00777860"/>
    <w:rsid w:val="007801F2"/>
    <w:rsid w:val="00781C3D"/>
    <w:rsid w:val="00782C67"/>
    <w:rsid w:val="00783E6C"/>
    <w:rsid w:val="00787786"/>
    <w:rsid w:val="00787928"/>
    <w:rsid w:val="00790B88"/>
    <w:rsid w:val="0079119B"/>
    <w:rsid w:val="00791E25"/>
    <w:rsid w:val="007930C7"/>
    <w:rsid w:val="00793856"/>
    <w:rsid w:val="007938C6"/>
    <w:rsid w:val="00794BDD"/>
    <w:rsid w:val="00795DFD"/>
    <w:rsid w:val="007A2D13"/>
    <w:rsid w:val="007A3BF5"/>
    <w:rsid w:val="007A3E03"/>
    <w:rsid w:val="007A5748"/>
    <w:rsid w:val="007B0811"/>
    <w:rsid w:val="007B0BEF"/>
    <w:rsid w:val="007B1D86"/>
    <w:rsid w:val="007B274A"/>
    <w:rsid w:val="007B2EEA"/>
    <w:rsid w:val="007C0CE9"/>
    <w:rsid w:val="007C2749"/>
    <w:rsid w:val="007C2993"/>
    <w:rsid w:val="007C2C12"/>
    <w:rsid w:val="007C7D76"/>
    <w:rsid w:val="007D10C4"/>
    <w:rsid w:val="007D2DF9"/>
    <w:rsid w:val="007D71CF"/>
    <w:rsid w:val="007D78F5"/>
    <w:rsid w:val="007E3E9D"/>
    <w:rsid w:val="007E5AD1"/>
    <w:rsid w:val="007E65DA"/>
    <w:rsid w:val="007E6F64"/>
    <w:rsid w:val="007F0965"/>
    <w:rsid w:val="007F254B"/>
    <w:rsid w:val="007F45C1"/>
    <w:rsid w:val="007F522A"/>
    <w:rsid w:val="007F610F"/>
    <w:rsid w:val="007F7027"/>
    <w:rsid w:val="007F7C01"/>
    <w:rsid w:val="007F7FCB"/>
    <w:rsid w:val="00800A52"/>
    <w:rsid w:val="00803419"/>
    <w:rsid w:val="008034C9"/>
    <w:rsid w:val="00805BFA"/>
    <w:rsid w:val="00807F49"/>
    <w:rsid w:val="00810A90"/>
    <w:rsid w:val="00811F04"/>
    <w:rsid w:val="00814923"/>
    <w:rsid w:val="00814CCA"/>
    <w:rsid w:val="0081553D"/>
    <w:rsid w:val="008157FF"/>
    <w:rsid w:val="00815D6F"/>
    <w:rsid w:val="0081625F"/>
    <w:rsid w:val="008179F1"/>
    <w:rsid w:val="0082056C"/>
    <w:rsid w:val="008206FE"/>
    <w:rsid w:val="008211CC"/>
    <w:rsid w:val="00822B65"/>
    <w:rsid w:val="00822F87"/>
    <w:rsid w:val="00824EE9"/>
    <w:rsid w:val="00825EB2"/>
    <w:rsid w:val="00827101"/>
    <w:rsid w:val="0082727E"/>
    <w:rsid w:val="008301EE"/>
    <w:rsid w:val="0083026C"/>
    <w:rsid w:val="008313AE"/>
    <w:rsid w:val="00831CEE"/>
    <w:rsid w:val="008331E3"/>
    <w:rsid w:val="0083364C"/>
    <w:rsid w:val="00833768"/>
    <w:rsid w:val="00834999"/>
    <w:rsid w:val="00840479"/>
    <w:rsid w:val="008409CA"/>
    <w:rsid w:val="008421CE"/>
    <w:rsid w:val="00844392"/>
    <w:rsid w:val="00847650"/>
    <w:rsid w:val="00850386"/>
    <w:rsid w:val="00850B2C"/>
    <w:rsid w:val="00851242"/>
    <w:rsid w:val="00851484"/>
    <w:rsid w:val="008515FC"/>
    <w:rsid w:val="00852A0E"/>
    <w:rsid w:val="008539F2"/>
    <w:rsid w:val="00854403"/>
    <w:rsid w:val="0085693A"/>
    <w:rsid w:val="0085764A"/>
    <w:rsid w:val="0086002C"/>
    <w:rsid w:val="008602EA"/>
    <w:rsid w:val="008605B3"/>
    <w:rsid w:val="00860E26"/>
    <w:rsid w:val="00861F6F"/>
    <w:rsid w:val="00862B1D"/>
    <w:rsid w:val="00862FF0"/>
    <w:rsid w:val="008635EF"/>
    <w:rsid w:val="00863C3B"/>
    <w:rsid w:val="00864657"/>
    <w:rsid w:val="00865798"/>
    <w:rsid w:val="008709F4"/>
    <w:rsid w:val="00872060"/>
    <w:rsid w:val="008748D7"/>
    <w:rsid w:val="008748DB"/>
    <w:rsid w:val="00875BAA"/>
    <w:rsid w:val="00880120"/>
    <w:rsid w:val="00880411"/>
    <w:rsid w:val="00880633"/>
    <w:rsid w:val="0088389C"/>
    <w:rsid w:val="0088461E"/>
    <w:rsid w:val="0088524B"/>
    <w:rsid w:val="00885301"/>
    <w:rsid w:val="0088583B"/>
    <w:rsid w:val="008862CF"/>
    <w:rsid w:val="00886430"/>
    <w:rsid w:val="00886451"/>
    <w:rsid w:val="00890952"/>
    <w:rsid w:val="0089359C"/>
    <w:rsid w:val="00894055"/>
    <w:rsid w:val="00894542"/>
    <w:rsid w:val="008978B3"/>
    <w:rsid w:val="008A11F2"/>
    <w:rsid w:val="008A13B1"/>
    <w:rsid w:val="008A32D7"/>
    <w:rsid w:val="008A34B6"/>
    <w:rsid w:val="008A465D"/>
    <w:rsid w:val="008A4FEE"/>
    <w:rsid w:val="008A7716"/>
    <w:rsid w:val="008B0B52"/>
    <w:rsid w:val="008B21E8"/>
    <w:rsid w:val="008B4071"/>
    <w:rsid w:val="008B525D"/>
    <w:rsid w:val="008B5665"/>
    <w:rsid w:val="008B6260"/>
    <w:rsid w:val="008B67E6"/>
    <w:rsid w:val="008B788D"/>
    <w:rsid w:val="008C146C"/>
    <w:rsid w:val="008C2136"/>
    <w:rsid w:val="008C4B10"/>
    <w:rsid w:val="008C5DD3"/>
    <w:rsid w:val="008C6E48"/>
    <w:rsid w:val="008D2E11"/>
    <w:rsid w:val="008D3F2C"/>
    <w:rsid w:val="008D48C8"/>
    <w:rsid w:val="008D54C2"/>
    <w:rsid w:val="008D5D98"/>
    <w:rsid w:val="008D6FB8"/>
    <w:rsid w:val="008E2FAC"/>
    <w:rsid w:val="008E3D79"/>
    <w:rsid w:val="008E44B6"/>
    <w:rsid w:val="008E7068"/>
    <w:rsid w:val="008F481B"/>
    <w:rsid w:val="008F51B6"/>
    <w:rsid w:val="008F5E8F"/>
    <w:rsid w:val="00901CBB"/>
    <w:rsid w:val="009036DE"/>
    <w:rsid w:val="009060B4"/>
    <w:rsid w:val="00907765"/>
    <w:rsid w:val="00910B47"/>
    <w:rsid w:val="00910D87"/>
    <w:rsid w:val="00912727"/>
    <w:rsid w:val="0091293F"/>
    <w:rsid w:val="009132CD"/>
    <w:rsid w:val="009154C2"/>
    <w:rsid w:val="00917438"/>
    <w:rsid w:val="00920C11"/>
    <w:rsid w:val="00921694"/>
    <w:rsid w:val="00922553"/>
    <w:rsid w:val="00922D55"/>
    <w:rsid w:val="00925D22"/>
    <w:rsid w:val="00926530"/>
    <w:rsid w:val="009329ED"/>
    <w:rsid w:val="00932BA8"/>
    <w:rsid w:val="00932DB9"/>
    <w:rsid w:val="009332A3"/>
    <w:rsid w:val="009347E2"/>
    <w:rsid w:val="0093481B"/>
    <w:rsid w:val="00935FC2"/>
    <w:rsid w:val="00936105"/>
    <w:rsid w:val="009363D2"/>
    <w:rsid w:val="00936C16"/>
    <w:rsid w:val="00936ECE"/>
    <w:rsid w:val="0094477D"/>
    <w:rsid w:val="00945BB0"/>
    <w:rsid w:val="00951F62"/>
    <w:rsid w:val="00953FCC"/>
    <w:rsid w:val="00954ACB"/>
    <w:rsid w:val="00955B07"/>
    <w:rsid w:val="00955E89"/>
    <w:rsid w:val="0095602C"/>
    <w:rsid w:val="0095699C"/>
    <w:rsid w:val="009576E6"/>
    <w:rsid w:val="00957D17"/>
    <w:rsid w:val="0096367A"/>
    <w:rsid w:val="0096474E"/>
    <w:rsid w:val="00966B67"/>
    <w:rsid w:val="00967D48"/>
    <w:rsid w:val="00972D45"/>
    <w:rsid w:val="0097631E"/>
    <w:rsid w:val="00976D52"/>
    <w:rsid w:val="009800D4"/>
    <w:rsid w:val="00982E0E"/>
    <w:rsid w:val="00984B57"/>
    <w:rsid w:val="0098648A"/>
    <w:rsid w:val="00986C29"/>
    <w:rsid w:val="0099076E"/>
    <w:rsid w:val="00991EF2"/>
    <w:rsid w:val="00993BD6"/>
    <w:rsid w:val="009947E7"/>
    <w:rsid w:val="00994B28"/>
    <w:rsid w:val="00994C8D"/>
    <w:rsid w:val="009965F1"/>
    <w:rsid w:val="0099670E"/>
    <w:rsid w:val="009A0348"/>
    <w:rsid w:val="009A104F"/>
    <w:rsid w:val="009A15F4"/>
    <w:rsid w:val="009A26AF"/>
    <w:rsid w:val="009A2858"/>
    <w:rsid w:val="009A398A"/>
    <w:rsid w:val="009A5AF7"/>
    <w:rsid w:val="009A5CAE"/>
    <w:rsid w:val="009A6201"/>
    <w:rsid w:val="009A6FEE"/>
    <w:rsid w:val="009A76EE"/>
    <w:rsid w:val="009B02BE"/>
    <w:rsid w:val="009B1719"/>
    <w:rsid w:val="009B2FD7"/>
    <w:rsid w:val="009B3B72"/>
    <w:rsid w:val="009B3E17"/>
    <w:rsid w:val="009B5EBC"/>
    <w:rsid w:val="009B7273"/>
    <w:rsid w:val="009B7735"/>
    <w:rsid w:val="009B7782"/>
    <w:rsid w:val="009C0AF1"/>
    <w:rsid w:val="009C1D17"/>
    <w:rsid w:val="009C302F"/>
    <w:rsid w:val="009C3E05"/>
    <w:rsid w:val="009C5EB8"/>
    <w:rsid w:val="009C69D0"/>
    <w:rsid w:val="009C74DA"/>
    <w:rsid w:val="009C7E62"/>
    <w:rsid w:val="009D0551"/>
    <w:rsid w:val="009D0753"/>
    <w:rsid w:val="009D5880"/>
    <w:rsid w:val="009E01D8"/>
    <w:rsid w:val="009E0325"/>
    <w:rsid w:val="009E15CB"/>
    <w:rsid w:val="009E221A"/>
    <w:rsid w:val="009E3D95"/>
    <w:rsid w:val="009E460F"/>
    <w:rsid w:val="009E7412"/>
    <w:rsid w:val="009F0DFB"/>
    <w:rsid w:val="009F1CC2"/>
    <w:rsid w:val="009F2FE2"/>
    <w:rsid w:val="009F53C3"/>
    <w:rsid w:val="009F5664"/>
    <w:rsid w:val="009F5EB2"/>
    <w:rsid w:val="009F7212"/>
    <w:rsid w:val="009F724A"/>
    <w:rsid w:val="009F7552"/>
    <w:rsid w:val="00A00E10"/>
    <w:rsid w:val="00A01FC8"/>
    <w:rsid w:val="00A02790"/>
    <w:rsid w:val="00A02C1C"/>
    <w:rsid w:val="00A05241"/>
    <w:rsid w:val="00A0549D"/>
    <w:rsid w:val="00A05905"/>
    <w:rsid w:val="00A05CD1"/>
    <w:rsid w:val="00A064C4"/>
    <w:rsid w:val="00A0681A"/>
    <w:rsid w:val="00A072F7"/>
    <w:rsid w:val="00A12DC3"/>
    <w:rsid w:val="00A1397C"/>
    <w:rsid w:val="00A14104"/>
    <w:rsid w:val="00A14124"/>
    <w:rsid w:val="00A1543A"/>
    <w:rsid w:val="00A164C4"/>
    <w:rsid w:val="00A16D4D"/>
    <w:rsid w:val="00A17ADE"/>
    <w:rsid w:val="00A33278"/>
    <w:rsid w:val="00A347D0"/>
    <w:rsid w:val="00A3522D"/>
    <w:rsid w:val="00A35774"/>
    <w:rsid w:val="00A44387"/>
    <w:rsid w:val="00A4442A"/>
    <w:rsid w:val="00A46090"/>
    <w:rsid w:val="00A51858"/>
    <w:rsid w:val="00A605CA"/>
    <w:rsid w:val="00A617A0"/>
    <w:rsid w:val="00A61F8E"/>
    <w:rsid w:val="00A643CD"/>
    <w:rsid w:val="00A64976"/>
    <w:rsid w:val="00A65121"/>
    <w:rsid w:val="00A65F0F"/>
    <w:rsid w:val="00A66513"/>
    <w:rsid w:val="00A673FE"/>
    <w:rsid w:val="00A6752C"/>
    <w:rsid w:val="00A71C6E"/>
    <w:rsid w:val="00A71FDD"/>
    <w:rsid w:val="00A72803"/>
    <w:rsid w:val="00A73257"/>
    <w:rsid w:val="00A74088"/>
    <w:rsid w:val="00A75629"/>
    <w:rsid w:val="00A76455"/>
    <w:rsid w:val="00A822A9"/>
    <w:rsid w:val="00A830AB"/>
    <w:rsid w:val="00A84D14"/>
    <w:rsid w:val="00A87DFE"/>
    <w:rsid w:val="00A906A8"/>
    <w:rsid w:val="00A927FB"/>
    <w:rsid w:val="00A92A03"/>
    <w:rsid w:val="00A94626"/>
    <w:rsid w:val="00AA1134"/>
    <w:rsid w:val="00AA16AC"/>
    <w:rsid w:val="00AB0C07"/>
    <w:rsid w:val="00AB1CBD"/>
    <w:rsid w:val="00AB2DBE"/>
    <w:rsid w:val="00AB2F0F"/>
    <w:rsid w:val="00AB5739"/>
    <w:rsid w:val="00AB77A8"/>
    <w:rsid w:val="00AB7C50"/>
    <w:rsid w:val="00AB7C71"/>
    <w:rsid w:val="00AC0501"/>
    <w:rsid w:val="00AC4F07"/>
    <w:rsid w:val="00AC7D02"/>
    <w:rsid w:val="00AC7E8E"/>
    <w:rsid w:val="00AD0BD3"/>
    <w:rsid w:val="00AD15EF"/>
    <w:rsid w:val="00AD6C49"/>
    <w:rsid w:val="00AE1327"/>
    <w:rsid w:val="00AE1A63"/>
    <w:rsid w:val="00AE2D30"/>
    <w:rsid w:val="00AE3E28"/>
    <w:rsid w:val="00AE403E"/>
    <w:rsid w:val="00AE4AE0"/>
    <w:rsid w:val="00AE6393"/>
    <w:rsid w:val="00AE6D7C"/>
    <w:rsid w:val="00AE79F0"/>
    <w:rsid w:val="00AF00A6"/>
    <w:rsid w:val="00AF2BB6"/>
    <w:rsid w:val="00AF3A62"/>
    <w:rsid w:val="00AF7906"/>
    <w:rsid w:val="00B01A51"/>
    <w:rsid w:val="00B01C71"/>
    <w:rsid w:val="00B0479E"/>
    <w:rsid w:val="00B10D6E"/>
    <w:rsid w:val="00B1207F"/>
    <w:rsid w:val="00B129A4"/>
    <w:rsid w:val="00B1486F"/>
    <w:rsid w:val="00B160DB"/>
    <w:rsid w:val="00B1671D"/>
    <w:rsid w:val="00B16DE0"/>
    <w:rsid w:val="00B21122"/>
    <w:rsid w:val="00B21281"/>
    <w:rsid w:val="00B21659"/>
    <w:rsid w:val="00B22070"/>
    <w:rsid w:val="00B25851"/>
    <w:rsid w:val="00B2627E"/>
    <w:rsid w:val="00B27ABC"/>
    <w:rsid w:val="00B30CBC"/>
    <w:rsid w:val="00B31137"/>
    <w:rsid w:val="00B31CFC"/>
    <w:rsid w:val="00B336A2"/>
    <w:rsid w:val="00B34510"/>
    <w:rsid w:val="00B35EDD"/>
    <w:rsid w:val="00B37151"/>
    <w:rsid w:val="00B376A3"/>
    <w:rsid w:val="00B40B18"/>
    <w:rsid w:val="00B4154F"/>
    <w:rsid w:val="00B426BA"/>
    <w:rsid w:val="00B42D7C"/>
    <w:rsid w:val="00B4592A"/>
    <w:rsid w:val="00B46C58"/>
    <w:rsid w:val="00B47856"/>
    <w:rsid w:val="00B51A04"/>
    <w:rsid w:val="00B51E00"/>
    <w:rsid w:val="00B520A6"/>
    <w:rsid w:val="00B52FAB"/>
    <w:rsid w:val="00B53BF4"/>
    <w:rsid w:val="00B54AF6"/>
    <w:rsid w:val="00B55B8B"/>
    <w:rsid w:val="00B55C14"/>
    <w:rsid w:val="00B55F00"/>
    <w:rsid w:val="00B60A19"/>
    <w:rsid w:val="00B62A4F"/>
    <w:rsid w:val="00B651BE"/>
    <w:rsid w:val="00B65531"/>
    <w:rsid w:val="00B657F1"/>
    <w:rsid w:val="00B65BB7"/>
    <w:rsid w:val="00B66110"/>
    <w:rsid w:val="00B67128"/>
    <w:rsid w:val="00B67E0D"/>
    <w:rsid w:val="00B71FFF"/>
    <w:rsid w:val="00B7231E"/>
    <w:rsid w:val="00B728E5"/>
    <w:rsid w:val="00B72C61"/>
    <w:rsid w:val="00B72E07"/>
    <w:rsid w:val="00B76835"/>
    <w:rsid w:val="00B76DEF"/>
    <w:rsid w:val="00B76F33"/>
    <w:rsid w:val="00B76FA7"/>
    <w:rsid w:val="00B773C5"/>
    <w:rsid w:val="00B775F4"/>
    <w:rsid w:val="00B77EA8"/>
    <w:rsid w:val="00B80CDA"/>
    <w:rsid w:val="00B8201C"/>
    <w:rsid w:val="00B833FA"/>
    <w:rsid w:val="00B84B46"/>
    <w:rsid w:val="00B85217"/>
    <w:rsid w:val="00B85CB1"/>
    <w:rsid w:val="00B85E4A"/>
    <w:rsid w:val="00B86C14"/>
    <w:rsid w:val="00B90C0F"/>
    <w:rsid w:val="00B929AB"/>
    <w:rsid w:val="00B942A6"/>
    <w:rsid w:val="00B9529C"/>
    <w:rsid w:val="00BA1629"/>
    <w:rsid w:val="00BA28FC"/>
    <w:rsid w:val="00BA594B"/>
    <w:rsid w:val="00BA5CA1"/>
    <w:rsid w:val="00BA785A"/>
    <w:rsid w:val="00BB163F"/>
    <w:rsid w:val="00BB2ED3"/>
    <w:rsid w:val="00BB34F6"/>
    <w:rsid w:val="00BB417B"/>
    <w:rsid w:val="00BB44C9"/>
    <w:rsid w:val="00BB6B3C"/>
    <w:rsid w:val="00BC0590"/>
    <w:rsid w:val="00BC160D"/>
    <w:rsid w:val="00BC1CD1"/>
    <w:rsid w:val="00BC6037"/>
    <w:rsid w:val="00BC60CD"/>
    <w:rsid w:val="00BC611D"/>
    <w:rsid w:val="00BC6178"/>
    <w:rsid w:val="00BD184F"/>
    <w:rsid w:val="00BD28D7"/>
    <w:rsid w:val="00BD29A4"/>
    <w:rsid w:val="00BD3103"/>
    <w:rsid w:val="00BD313E"/>
    <w:rsid w:val="00BD380B"/>
    <w:rsid w:val="00BD53A6"/>
    <w:rsid w:val="00BD652A"/>
    <w:rsid w:val="00BD6935"/>
    <w:rsid w:val="00BE05F3"/>
    <w:rsid w:val="00BE0BAC"/>
    <w:rsid w:val="00BE32B9"/>
    <w:rsid w:val="00BE4906"/>
    <w:rsid w:val="00BE534A"/>
    <w:rsid w:val="00BE617D"/>
    <w:rsid w:val="00BE682F"/>
    <w:rsid w:val="00BE6CF1"/>
    <w:rsid w:val="00BE6E04"/>
    <w:rsid w:val="00BE7D85"/>
    <w:rsid w:val="00BF3697"/>
    <w:rsid w:val="00BF45FE"/>
    <w:rsid w:val="00BF62D2"/>
    <w:rsid w:val="00BF6676"/>
    <w:rsid w:val="00C000DE"/>
    <w:rsid w:val="00C0035D"/>
    <w:rsid w:val="00C00B11"/>
    <w:rsid w:val="00C00BE7"/>
    <w:rsid w:val="00C01039"/>
    <w:rsid w:val="00C013B6"/>
    <w:rsid w:val="00C02B07"/>
    <w:rsid w:val="00C02FA4"/>
    <w:rsid w:val="00C03552"/>
    <w:rsid w:val="00C04275"/>
    <w:rsid w:val="00C06486"/>
    <w:rsid w:val="00C10948"/>
    <w:rsid w:val="00C10B3E"/>
    <w:rsid w:val="00C10E38"/>
    <w:rsid w:val="00C11117"/>
    <w:rsid w:val="00C12078"/>
    <w:rsid w:val="00C1233C"/>
    <w:rsid w:val="00C132B0"/>
    <w:rsid w:val="00C162E9"/>
    <w:rsid w:val="00C21698"/>
    <w:rsid w:val="00C22A96"/>
    <w:rsid w:val="00C22E4E"/>
    <w:rsid w:val="00C235F8"/>
    <w:rsid w:val="00C243B9"/>
    <w:rsid w:val="00C2506E"/>
    <w:rsid w:val="00C27AEA"/>
    <w:rsid w:val="00C3236E"/>
    <w:rsid w:val="00C342FA"/>
    <w:rsid w:val="00C37927"/>
    <w:rsid w:val="00C426CE"/>
    <w:rsid w:val="00C452D1"/>
    <w:rsid w:val="00C463E5"/>
    <w:rsid w:val="00C47AC2"/>
    <w:rsid w:val="00C47E59"/>
    <w:rsid w:val="00C517C0"/>
    <w:rsid w:val="00C51A55"/>
    <w:rsid w:val="00C525BF"/>
    <w:rsid w:val="00C603D7"/>
    <w:rsid w:val="00C60675"/>
    <w:rsid w:val="00C612F8"/>
    <w:rsid w:val="00C6298D"/>
    <w:rsid w:val="00C63910"/>
    <w:rsid w:val="00C656A7"/>
    <w:rsid w:val="00C71CD0"/>
    <w:rsid w:val="00C7405E"/>
    <w:rsid w:val="00C74395"/>
    <w:rsid w:val="00C74E58"/>
    <w:rsid w:val="00C763CD"/>
    <w:rsid w:val="00C76C7C"/>
    <w:rsid w:val="00C76DB5"/>
    <w:rsid w:val="00C77D82"/>
    <w:rsid w:val="00C80605"/>
    <w:rsid w:val="00C81DCF"/>
    <w:rsid w:val="00C82A87"/>
    <w:rsid w:val="00C85145"/>
    <w:rsid w:val="00C877C1"/>
    <w:rsid w:val="00C922CD"/>
    <w:rsid w:val="00C9310A"/>
    <w:rsid w:val="00C9394E"/>
    <w:rsid w:val="00C93E85"/>
    <w:rsid w:val="00C94CA9"/>
    <w:rsid w:val="00C9546A"/>
    <w:rsid w:val="00C9697E"/>
    <w:rsid w:val="00CA18FF"/>
    <w:rsid w:val="00CA3C26"/>
    <w:rsid w:val="00CA5E2A"/>
    <w:rsid w:val="00CA7C7F"/>
    <w:rsid w:val="00CA7C9C"/>
    <w:rsid w:val="00CB3807"/>
    <w:rsid w:val="00CB3B41"/>
    <w:rsid w:val="00CB626F"/>
    <w:rsid w:val="00CC0678"/>
    <w:rsid w:val="00CC1B8E"/>
    <w:rsid w:val="00CC2132"/>
    <w:rsid w:val="00CC5993"/>
    <w:rsid w:val="00CC7BA3"/>
    <w:rsid w:val="00CD0D4A"/>
    <w:rsid w:val="00CD19E6"/>
    <w:rsid w:val="00CD2C14"/>
    <w:rsid w:val="00CD3224"/>
    <w:rsid w:val="00CD3E49"/>
    <w:rsid w:val="00CE101C"/>
    <w:rsid w:val="00CE2BED"/>
    <w:rsid w:val="00CE38AB"/>
    <w:rsid w:val="00CE460B"/>
    <w:rsid w:val="00CE6296"/>
    <w:rsid w:val="00CE6E49"/>
    <w:rsid w:val="00CF0BC0"/>
    <w:rsid w:val="00CF3881"/>
    <w:rsid w:val="00CF3CB4"/>
    <w:rsid w:val="00D0371D"/>
    <w:rsid w:val="00D0391F"/>
    <w:rsid w:val="00D05136"/>
    <w:rsid w:val="00D053F2"/>
    <w:rsid w:val="00D1048B"/>
    <w:rsid w:val="00D114D1"/>
    <w:rsid w:val="00D123F2"/>
    <w:rsid w:val="00D142A0"/>
    <w:rsid w:val="00D14DA5"/>
    <w:rsid w:val="00D16ED6"/>
    <w:rsid w:val="00D17CBD"/>
    <w:rsid w:val="00D2002B"/>
    <w:rsid w:val="00D2017B"/>
    <w:rsid w:val="00D21A47"/>
    <w:rsid w:val="00D22696"/>
    <w:rsid w:val="00D247EA"/>
    <w:rsid w:val="00D24D6F"/>
    <w:rsid w:val="00D255BE"/>
    <w:rsid w:val="00D25682"/>
    <w:rsid w:val="00D26B5B"/>
    <w:rsid w:val="00D27C97"/>
    <w:rsid w:val="00D30B7A"/>
    <w:rsid w:val="00D327A0"/>
    <w:rsid w:val="00D4000D"/>
    <w:rsid w:val="00D4259D"/>
    <w:rsid w:val="00D43C1E"/>
    <w:rsid w:val="00D45489"/>
    <w:rsid w:val="00D459DA"/>
    <w:rsid w:val="00D465D7"/>
    <w:rsid w:val="00D5086C"/>
    <w:rsid w:val="00D525C0"/>
    <w:rsid w:val="00D54CCE"/>
    <w:rsid w:val="00D55A46"/>
    <w:rsid w:val="00D55EE2"/>
    <w:rsid w:val="00D5751F"/>
    <w:rsid w:val="00D575B1"/>
    <w:rsid w:val="00D60B97"/>
    <w:rsid w:val="00D616A9"/>
    <w:rsid w:val="00D6304C"/>
    <w:rsid w:val="00D645DA"/>
    <w:rsid w:val="00D65159"/>
    <w:rsid w:val="00D6680E"/>
    <w:rsid w:val="00D674C7"/>
    <w:rsid w:val="00D70DE8"/>
    <w:rsid w:val="00D718E7"/>
    <w:rsid w:val="00D74584"/>
    <w:rsid w:val="00D75907"/>
    <w:rsid w:val="00D76886"/>
    <w:rsid w:val="00D7696E"/>
    <w:rsid w:val="00D77C6A"/>
    <w:rsid w:val="00D842F0"/>
    <w:rsid w:val="00D8768C"/>
    <w:rsid w:val="00D9048D"/>
    <w:rsid w:val="00D91AAF"/>
    <w:rsid w:val="00D923B5"/>
    <w:rsid w:val="00D92D81"/>
    <w:rsid w:val="00D9776B"/>
    <w:rsid w:val="00DA3965"/>
    <w:rsid w:val="00DA5F6B"/>
    <w:rsid w:val="00DA6200"/>
    <w:rsid w:val="00DA6322"/>
    <w:rsid w:val="00DA6803"/>
    <w:rsid w:val="00DA764C"/>
    <w:rsid w:val="00DB34D8"/>
    <w:rsid w:val="00DB3F75"/>
    <w:rsid w:val="00DB48D1"/>
    <w:rsid w:val="00DB49F8"/>
    <w:rsid w:val="00DB66CF"/>
    <w:rsid w:val="00DC05A9"/>
    <w:rsid w:val="00DC0EEB"/>
    <w:rsid w:val="00DC206D"/>
    <w:rsid w:val="00DC283B"/>
    <w:rsid w:val="00DC6ECC"/>
    <w:rsid w:val="00DC6F14"/>
    <w:rsid w:val="00DC7D65"/>
    <w:rsid w:val="00DD02D0"/>
    <w:rsid w:val="00DD0DBB"/>
    <w:rsid w:val="00DD15C3"/>
    <w:rsid w:val="00DD57C1"/>
    <w:rsid w:val="00DD6A62"/>
    <w:rsid w:val="00DD7A54"/>
    <w:rsid w:val="00DD7D7A"/>
    <w:rsid w:val="00DE6B6D"/>
    <w:rsid w:val="00DF1774"/>
    <w:rsid w:val="00DF1B33"/>
    <w:rsid w:val="00DF3E00"/>
    <w:rsid w:val="00DF5939"/>
    <w:rsid w:val="00DF62AB"/>
    <w:rsid w:val="00DF729B"/>
    <w:rsid w:val="00DF7302"/>
    <w:rsid w:val="00E01912"/>
    <w:rsid w:val="00E020F4"/>
    <w:rsid w:val="00E05E26"/>
    <w:rsid w:val="00E0685B"/>
    <w:rsid w:val="00E07E54"/>
    <w:rsid w:val="00E1017D"/>
    <w:rsid w:val="00E10738"/>
    <w:rsid w:val="00E10DBF"/>
    <w:rsid w:val="00E137E3"/>
    <w:rsid w:val="00E13837"/>
    <w:rsid w:val="00E1455B"/>
    <w:rsid w:val="00E16E21"/>
    <w:rsid w:val="00E1726D"/>
    <w:rsid w:val="00E176EB"/>
    <w:rsid w:val="00E2094B"/>
    <w:rsid w:val="00E24E5B"/>
    <w:rsid w:val="00E31EE5"/>
    <w:rsid w:val="00E31FAF"/>
    <w:rsid w:val="00E33EB1"/>
    <w:rsid w:val="00E34259"/>
    <w:rsid w:val="00E34D77"/>
    <w:rsid w:val="00E34D96"/>
    <w:rsid w:val="00E34FEC"/>
    <w:rsid w:val="00E3695B"/>
    <w:rsid w:val="00E3724E"/>
    <w:rsid w:val="00E41C31"/>
    <w:rsid w:val="00E43D32"/>
    <w:rsid w:val="00E44D01"/>
    <w:rsid w:val="00E44ED7"/>
    <w:rsid w:val="00E513C1"/>
    <w:rsid w:val="00E5460C"/>
    <w:rsid w:val="00E56133"/>
    <w:rsid w:val="00E56364"/>
    <w:rsid w:val="00E57140"/>
    <w:rsid w:val="00E6050E"/>
    <w:rsid w:val="00E61864"/>
    <w:rsid w:val="00E675B6"/>
    <w:rsid w:val="00E67713"/>
    <w:rsid w:val="00E7192A"/>
    <w:rsid w:val="00E7356E"/>
    <w:rsid w:val="00E73BE4"/>
    <w:rsid w:val="00E7578F"/>
    <w:rsid w:val="00E76E9C"/>
    <w:rsid w:val="00E808FE"/>
    <w:rsid w:val="00E8100B"/>
    <w:rsid w:val="00E82A7A"/>
    <w:rsid w:val="00E83C57"/>
    <w:rsid w:val="00E83CB7"/>
    <w:rsid w:val="00E84DA0"/>
    <w:rsid w:val="00E8629F"/>
    <w:rsid w:val="00E86761"/>
    <w:rsid w:val="00E86A45"/>
    <w:rsid w:val="00E86E8F"/>
    <w:rsid w:val="00E8760D"/>
    <w:rsid w:val="00E9081E"/>
    <w:rsid w:val="00E92729"/>
    <w:rsid w:val="00EA1290"/>
    <w:rsid w:val="00EA1B7E"/>
    <w:rsid w:val="00EA386F"/>
    <w:rsid w:val="00EA4648"/>
    <w:rsid w:val="00EA523E"/>
    <w:rsid w:val="00EA5DC6"/>
    <w:rsid w:val="00EA690B"/>
    <w:rsid w:val="00EB0498"/>
    <w:rsid w:val="00EB14AE"/>
    <w:rsid w:val="00EB3016"/>
    <w:rsid w:val="00EB3693"/>
    <w:rsid w:val="00EB4E51"/>
    <w:rsid w:val="00EB5096"/>
    <w:rsid w:val="00EB56A1"/>
    <w:rsid w:val="00EB6FA2"/>
    <w:rsid w:val="00EB75F6"/>
    <w:rsid w:val="00EC5292"/>
    <w:rsid w:val="00EC5367"/>
    <w:rsid w:val="00EC5D73"/>
    <w:rsid w:val="00EC7840"/>
    <w:rsid w:val="00ED217C"/>
    <w:rsid w:val="00ED3325"/>
    <w:rsid w:val="00ED349D"/>
    <w:rsid w:val="00EE1F24"/>
    <w:rsid w:val="00EE3316"/>
    <w:rsid w:val="00EE3E01"/>
    <w:rsid w:val="00EE3E99"/>
    <w:rsid w:val="00EE6BFC"/>
    <w:rsid w:val="00EF07FC"/>
    <w:rsid w:val="00EF3036"/>
    <w:rsid w:val="00EF488F"/>
    <w:rsid w:val="00EF6357"/>
    <w:rsid w:val="00EF6C07"/>
    <w:rsid w:val="00EF701F"/>
    <w:rsid w:val="00F00112"/>
    <w:rsid w:val="00F00FA2"/>
    <w:rsid w:val="00F03295"/>
    <w:rsid w:val="00F071AE"/>
    <w:rsid w:val="00F10048"/>
    <w:rsid w:val="00F1170B"/>
    <w:rsid w:val="00F128FC"/>
    <w:rsid w:val="00F13147"/>
    <w:rsid w:val="00F141F6"/>
    <w:rsid w:val="00F166F7"/>
    <w:rsid w:val="00F1745E"/>
    <w:rsid w:val="00F17EE4"/>
    <w:rsid w:val="00F21224"/>
    <w:rsid w:val="00F21590"/>
    <w:rsid w:val="00F22C9C"/>
    <w:rsid w:val="00F251A6"/>
    <w:rsid w:val="00F27340"/>
    <w:rsid w:val="00F31723"/>
    <w:rsid w:val="00F33623"/>
    <w:rsid w:val="00F33792"/>
    <w:rsid w:val="00F34FA3"/>
    <w:rsid w:val="00F363F4"/>
    <w:rsid w:val="00F36408"/>
    <w:rsid w:val="00F3790D"/>
    <w:rsid w:val="00F40C84"/>
    <w:rsid w:val="00F4173D"/>
    <w:rsid w:val="00F4669E"/>
    <w:rsid w:val="00F472B6"/>
    <w:rsid w:val="00F476BD"/>
    <w:rsid w:val="00F50DBA"/>
    <w:rsid w:val="00F51B05"/>
    <w:rsid w:val="00F573E4"/>
    <w:rsid w:val="00F6087C"/>
    <w:rsid w:val="00F60B7B"/>
    <w:rsid w:val="00F61802"/>
    <w:rsid w:val="00F61B10"/>
    <w:rsid w:val="00F6296A"/>
    <w:rsid w:val="00F63931"/>
    <w:rsid w:val="00F65BB7"/>
    <w:rsid w:val="00F66535"/>
    <w:rsid w:val="00F71AD9"/>
    <w:rsid w:val="00F72038"/>
    <w:rsid w:val="00F726E9"/>
    <w:rsid w:val="00F74883"/>
    <w:rsid w:val="00F749C3"/>
    <w:rsid w:val="00F74FE1"/>
    <w:rsid w:val="00F77535"/>
    <w:rsid w:val="00F80344"/>
    <w:rsid w:val="00F80E9E"/>
    <w:rsid w:val="00F833C7"/>
    <w:rsid w:val="00F860D3"/>
    <w:rsid w:val="00F878ED"/>
    <w:rsid w:val="00F923E4"/>
    <w:rsid w:val="00F92D12"/>
    <w:rsid w:val="00F93C07"/>
    <w:rsid w:val="00F9470F"/>
    <w:rsid w:val="00F94798"/>
    <w:rsid w:val="00F94ACD"/>
    <w:rsid w:val="00F94B3E"/>
    <w:rsid w:val="00F94D31"/>
    <w:rsid w:val="00FA07B8"/>
    <w:rsid w:val="00FA2B4F"/>
    <w:rsid w:val="00FA30A2"/>
    <w:rsid w:val="00FA3AD8"/>
    <w:rsid w:val="00FA478B"/>
    <w:rsid w:val="00FA5B68"/>
    <w:rsid w:val="00FA69EF"/>
    <w:rsid w:val="00FB0470"/>
    <w:rsid w:val="00FB1D37"/>
    <w:rsid w:val="00FB1E57"/>
    <w:rsid w:val="00FB6429"/>
    <w:rsid w:val="00FB76F9"/>
    <w:rsid w:val="00FC13F3"/>
    <w:rsid w:val="00FC1A53"/>
    <w:rsid w:val="00FC3040"/>
    <w:rsid w:val="00FC4C4B"/>
    <w:rsid w:val="00FC584D"/>
    <w:rsid w:val="00FC5BE3"/>
    <w:rsid w:val="00FD45CE"/>
    <w:rsid w:val="00FD54AD"/>
    <w:rsid w:val="00FD68CD"/>
    <w:rsid w:val="00FD7728"/>
    <w:rsid w:val="00FE0500"/>
    <w:rsid w:val="00FE109A"/>
    <w:rsid w:val="00FE2985"/>
    <w:rsid w:val="00FE2F1C"/>
    <w:rsid w:val="00FE31FD"/>
    <w:rsid w:val="00FE3E85"/>
    <w:rsid w:val="00FE3EBF"/>
    <w:rsid w:val="00FE576F"/>
    <w:rsid w:val="00FE7BD9"/>
    <w:rsid w:val="00FE7D11"/>
    <w:rsid w:val="00FF1937"/>
    <w:rsid w:val="00FF1C5B"/>
    <w:rsid w:val="00FF2EB9"/>
    <w:rsid w:val="00FF475F"/>
    <w:rsid w:val="00FF5478"/>
    <w:rsid w:val="00FF5C44"/>
    <w:rsid w:val="00FF7CBB"/>
    <w:rsid w:val="00FF7F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8B76A2"/>
  <w15:docId w15:val="{293CDEDE-9AEE-4BF6-BA76-8719F2A8D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Segoe UI"/>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ACF"/>
  </w:style>
  <w:style w:type="paragraph" w:styleId="Heading3">
    <w:name w:val="heading 3"/>
    <w:basedOn w:val="Normal"/>
    <w:next w:val="Normal"/>
    <w:link w:val="Heading3Char"/>
    <w:uiPriority w:val="9"/>
    <w:semiHidden/>
    <w:unhideWhenUsed/>
    <w:qFormat/>
    <w:rsid w:val="0015615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F51F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F51F1"/>
  </w:style>
  <w:style w:type="paragraph" w:styleId="Footer">
    <w:name w:val="footer"/>
    <w:basedOn w:val="Normal"/>
    <w:link w:val="FooterChar"/>
    <w:uiPriority w:val="99"/>
    <w:semiHidden/>
    <w:unhideWhenUsed/>
    <w:rsid w:val="004F51F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F51F1"/>
  </w:style>
  <w:style w:type="paragraph" w:styleId="BalloonText">
    <w:name w:val="Balloon Text"/>
    <w:basedOn w:val="Normal"/>
    <w:link w:val="BalloonTextChar"/>
    <w:uiPriority w:val="99"/>
    <w:semiHidden/>
    <w:unhideWhenUsed/>
    <w:rsid w:val="004F51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51F1"/>
    <w:rPr>
      <w:rFonts w:ascii="Tahoma" w:hAnsi="Tahoma" w:cs="Tahoma"/>
      <w:sz w:val="16"/>
      <w:szCs w:val="16"/>
    </w:rPr>
  </w:style>
  <w:style w:type="character" w:styleId="Hyperlink">
    <w:name w:val="Hyperlink"/>
    <w:basedOn w:val="DefaultParagraphFont"/>
    <w:uiPriority w:val="99"/>
    <w:unhideWhenUsed/>
    <w:rsid w:val="00EE3E99"/>
    <w:rPr>
      <w:color w:val="0000FF" w:themeColor="hyperlink"/>
      <w:u w:val="single"/>
    </w:rPr>
  </w:style>
  <w:style w:type="character" w:customStyle="1" w:styleId="slgi">
    <w:name w:val="s_lgi"/>
    <w:basedOn w:val="DefaultParagraphFont"/>
    <w:rsid w:val="000935B2"/>
  </w:style>
  <w:style w:type="character" w:styleId="SubtleEmphasis">
    <w:name w:val="Subtle Emphasis"/>
    <w:basedOn w:val="DefaultParagraphFont"/>
    <w:uiPriority w:val="19"/>
    <w:qFormat/>
    <w:rsid w:val="00ED217C"/>
    <w:rPr>
      <w:i/>
      <w:iCs/>
      <w:color w:val="404040" w:themeColor="text1" w:themeTint="BF"/>
    </w:rPr>
  </w:style>
  <w:style w:type="paragraph" w:styleId="Subtitle">
    <w:name w:val="Subtitle"/>
    <w:basedOn w:val="Normal"/>
    <w:next w:val="Normal"/>
    <w:link w:val="SubtitleChar"/>
    <w:uiPriority w:val="11"/>
    <w:qFormat/>
    <w:rsid w:val="00ED217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ED217C"/>
    <w:rPr>
      <w:rFonts w:asciiTheme="minorHAnsi" w:eastAsiaTheme="minorEastAsia" w:hAnsiTheme="minorHAnsi" w:cstheme="minorBidi"/>
      <w:color w:val="5A5A5A" w:themeColor="text1" w:themeTint="A5"/>
      <w:spacing w:val="15"/>
      <w:sz w:val="22"/>
      <w:szCs w:val="22"/>
    </w:rPr>
  </w:style>
  <w:style w:type="character" w:customStyle="1" w:styleId="Heading3Char">
    <w:name w:val="Heading 3 Char"/>
    <w:basedOn w:val="DefaultParagraphFont"/>
    <w:link w:val="Heading3"/>
    <w:uiPriority w:val="9"/>
    <w:semiHidden/>
    <w:rsid w:val="00156158"/>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2162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71824C-0325-4921-B198-539E98AB6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336</Words>
  <Characters>1921</Characters>
  <Application>Microsoft Office Word</Application>
  <DocSecurity>0</DocSecurity>
  <Lines>16</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Primaria Corni</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Dorel</dc:creator>
  <cp:keywords/>
  <dc:description/>
  <cp:lastModifiedBy>User</cp:lastModifiedBy>
  <cp:revision>10</cp:revision>
  <cp:lastPrinted>2026-01-29T17:33:00Z</cp:lastPrinted>
  <dcterms:created xsi:type="dcterms:W3CDTF">2025-01-17T09:40:00Z</dcterms:created>
  <dcterms:modified xsi:type="dcterms:W3CDTF">2026-01-29T19:21:00Z</dcterms:modified>
</cp:coreProperties>
</file>