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pPr w:leftFromText="180" w:rightFromText="180" w:vertAnchor="page" w:horzAnchor="page" w:tblpXSpec="center" w:tblpY="955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8B06F2" w:rsidRPr="008B06F2" w14:paraId="31AC5042" w14:textId="77777777" w:rsidTr="008B29C6">
        <w:trPr>
          <w:trHeight w:val="2495"/>
        </w:trPr>
        <w:tc>
          <w:tcPr>
            <w:tcW w:w="1668" w:type="dxa"/>
          </w:tcPr>
          <w:p w14:paraId="7A83D2F5" w14:textId="77777777" w:rsidR="008B06F2" w:rsidRPr="008B06F2" w:rsidRDefault="008B06F2" w:rsidP="008B06F2">
            <w:pPr>
              <w:spacing w:after="200" w:line="276" w:lineRule="auto"/>
              <w:rPr>
                <w:rFonts w:ascii="Calibri" w:eastAsia="SimSun" w:hAnsi="Calibri"/>
                <w:sz w:val="20"/>
                <w:szCs w:val="20"/>
                <w:lang w:val="en-GB" w:eastAsia="zh-CN"/>
              </w:rPr>
            </w:pPr>
            <w:r w:rsidRPr="008B06F2">
              <w:rPr>
                <w:rFonts w:ascii="Calibri" w:eastAsia="SimSun" w:hAnsi="Calibri"/>
                <w:noProof/>
                <w:sz w:val="20"/>
                <w:szCs w:val="20"/>
                <w:lang w:val="en-US" w:eastAsia="en-US"/>
              </w:rPr>
              <w:drawing>
                <wp:inline distT="0" distB="0" distL="114300" distR="114300" wp14:anchorId="3A8FCA5F" wp14:editId="3953628C">
                  <wp:extent cx="885825" cy="1323041"/>
                  <wp:effectExtent l="0" t="0" r="0" b="0"/>
                  <wp:docPr id="1" name="Picture 1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00px-Coat_of_arms_of_Romania.sv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501" cy="133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B06F2">
              <w:rPr>
                <w:rFonts w:ascii="Calibri" w:eastAsia="SimSun" w:hAnsi="Calibri"/>
                <w:sz w:val="20"/>
                <w:szCs w:val="20"/>
                <w:lang w:val="en-GB" w:eastAsia="zh-CN"/>
              </w:rPr>
              <w:t xml:space="preserve"> </w:t>
            </w:r>
          </w:p>
        </w:tc>
        <w:tc>
          <w:tcPr>
            <w:tcW w:w="6095" w:type="dxa"/>
          </w:tcPr>
          <w:p w14:paraId="2E40FB10" w14:textId="77777777" w:rsidR="008B06F2" w:rsidRPr="008B06F2" w:rsidRDefault="008B06F2" w:rsidP="008B06F2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ROMANIA</w:t>
            </w:r>
          </w:p>
          <w:p w14:paraId="0DEC6A9C" w14:textId="77777777" w:rsidR="008B06F2" w:rsidRPr="008B06F2" w:rsidRDefault="008B06F2" w:rsidP="008B06F2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JUDETUL CONSTANTA ,COMUNA DUMBRAVENI</w:t>
            </w:r>
          </w:p>
          <w:p w14:paraId="41C29553" w14:textId="77777777" w:rsidR="008B06F2" w:rsidRPr="008B06F2" w:rsidRDefault="008B06F2" w:rsidP="008B06F2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PRIMARIA</w:t>
            </w:r>
          </w:p>
          <w:p w14:paraId="60E762E6" w14:textId="77777777" w:rsidR="008B06F2" w:rsidRPr="008B06F2" w:rsidRDefault="008B06F2" w:rsidP="008B06F2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 xml:space="preserve">Cod fiscal 6398771, </w:t>
            </w:r>
            <w:proofErr w:type="spellStart"/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Dumbraveni,Str.Principala</w:t>
            </w:r>
            <w:proofErr w:type="spellEnd"/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 xml:space="preserve"> nr.17,</w:t>
            </w:r>
          </w:p>
          <w:p w14:paraId="27C9F1EA" w14:textId="77777777" w:rsidR="008B06F2" w:rsidRPr="008B06F2" w:rsidRDefault="008B06F2" w:rsidP="008B06F2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Tel./fax:0241.838.781/0241.838.780</w:t>
            </w:r>
          </w:p>
          <w:p w14:paraId="0952681E" w14:textId="77777777" w:rsidR="008B06F2" w:rsidRPr="008B06F2" w:rsidRDefault="008B06F2" w:rsidP="008B06F2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proofErr w:type="spellStart"/>
            <w:r w:rsidRPr="008B06F2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email:</w:t>
            </w:r>
            <w:r w:rsidRPr="008B06F2">
              <w:rPr>
                <w:rFonts w:eastAsia="SimSun"/>
                <w:b/>
                <w:bCs/>
                <w:sz w:val="20"/>
                <w:szCs w:val="20"/>
                <w:u w:val="single"/>
                <w:lang w:val="en-GB" w:eastAsia="zh-CN"/>
              </w:rPr>
              <w:t>secretariat@primaria-dumbraveni.ro</w:t>
            </w:r>
            <w:proofErr w:type="spellEnd"/>
          </w:p>
          <w:p w14:paraId="3970ECAA" w14:textId="77777777" w:rsidR="008B06F2" w:rsidRPr="008B06F2" w:rsidRDefault="008B06F2" w:rsidP="008B06F2">
            <w:pPr>
              <w:jc w:val="center"/>
              <w:rPr>
                <w:rFonts w:eastAsia="SimSun"/>
                <w:b/>
                <w:bCs/>
                <w:sz w:val="20"/>
                <w:szCs w:val="20"/>
                <w:u w:val="single"/>
                <w:lang w:val="nl-NL" w:eastAsia="zh-CN"/>
              </w:rPr>
            </w:pPr>
            <w:r w:rsidRPr="008B06F2">
              <w:rPr>
                <w:rFonts w:eastAsia="SimSun"/>
                <w:b/>
                <w:bCs/>
                <w:sz w:val="20"/>
                <w:szCs w:val="20"/>
                <w:lang w:val="nl-NL" w:eastAsia="zh-CN"/>
              </w:rPr>
              <w:t xml:space="preserve">website: </w:t>
            </w:r>
            <w:hyperlink r:id="rId6" w:history="1">
              <w:r w:rsidRPr="008B06F2">
                <w:rPr>
                  <w:rFonts w:eastAsia="SimSun"/>
                  <w:b/>
                  <w:bCs/>
                  <w:color w:val="0000FF"/>
                  <w:sz w:val="20"/>
                  <w:szCs w:val="20"/>
                  <w:u w:val="single"/>
                  <w:lang w:val="nl-NL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3C33FE37" w14:textId="77777777" w:rsidR="008B06F2" w:rsidRPr="008B06F2" w:rsidRDefault="008B06F2" w:rsidP="008B06F2">
            <w:pPr>
              <w:rPr>
                <w:rFonts w:eastAsia="SimSun"/>
                <w:b/>
                <w:bCs/>
                <w:sz w:val="20"/>
                <w:szCs w:val="20"/>
                <w:u w:val="single"/>
                <w:lang w:val="en-GB" w:eastAsia="zh-CN"/>
              </w:rPr>
            </w:pPr>
            <w:r w:rsidRPr="008B06F2">
              <w:rPr>
                <w:rFonts w:ascii="Calibri" w:eastAsia="SimSun" w:hAnsi="Calibri"/>
                <w:noProof/>
                <w:sz w:val="20"/>
                <w:szCs w:val="20"/>
                <w:lang w:val="en-US" w:eastAsia="zh-CN"/>
              </w:rPr>
              <w:drawing>
                <wp:inline distT="0" distB="0" distL="0" distR="0" wp14:anchorId="4EF86C00" wp14:editId="2B541F5B">
                  <wp:extent cx="845375" cy="1295400"/>
                  <wp:effectExtent l="0" t="0" r="0" b="0"/>
                  <wp:docPr id="2" name="Imagine 2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ine 1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636" cy="131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C36625" w14:textId="1B59CF8B" w:rsidR="008B06F2" w:rsidRPr="00CA0D72" w:rsidRDefault="00CA0D72" w:rsidP="008B06F2">
      <w:pPr>
        <w:rPr>
          <w:bCs/>
        </w:rPr>
      </w:pPr>
      <w:r w:rsidRPr="00CA0D72">
        <w:rPr>
          <w:bCs/>
        </w:rPr>
        <w:t xml:space="preserve">Nr. </w:t>
      </w:r>
      <w:r w:rsidR="005F1686">
        <w:rPr>
          <w:bCs/>
        </w:rPr>
        <w:t>3</w:t>
      </w:r>
      <w:r w:rsidR="00EF62F4">
        <w:rPr>
          <w:bCs/>
        </w:rPr>
        <w:t>/0</w:t>
      </w:r>
      <w:r w:rsidR="005F1686">
        <w:rPr>
          <w:bCs/>
        </w:rPr>
        <w:t>5</w:t>
      </w:r>
      <w:r w:rsidR="00EF62F4">
        <w:rPr>
          <w:bCs/>
        </w:rPr>
        <w:t>.01.202</w:t>
      </w:r>
      <w:r w:rsidR="005F1686">
        <w:rPr>
          <w:bCs/>
        </w:rPr>
        <w:t>6</w:t>
      </w:r>
    </w:p>
    <w:p w14:paraId="1CD353A2" w14:textId="77777777" w:rsidR="008B06F2" w:rsidRDefault="008B06F2" w:rsidP="008B06F2">
      <w:pPr>
        <w:rPr>
          <w:b/>
          <w:u w:val="single"/>
        </w:rPr>
      </w:pPr>
    </w:p>
    <w:p w14:paraId="50CBD8E3" w14:textId="77777777" w:rsidR="008B06F2" w:rsidRDefault="008B06F2" w:rsidP="008B06F2">
      <w:pPr>
        <w:jc w:val="center"/>
        <w:rPr>
          <w:b/>
          <w:u w:val="single"/>
        </w:rPr>
      </w:pPr>
    </w:p>
    <w:p w14:paraId="286A7803" w14:textId="77777777" w:rsidR="005F1686" w:rsidRDefault="008B06F2" w:rsidP="008B06F2">
      <w:pPr>
        <w:jc w:val="center"/>
        <w:rPr>
          <w:b/>
          <w:u w:val="single"/>
        </w:rPr>
      </w:pPr>
      <w:r>
        <w:rPr>
          <w:b/>
          <w:u w:val="single"/>
        </w:rPr>
        <w:t xml:space="preserve">REFERAT DE APROBARE </w:t>
      </w:r>
    </w:p>
    <w:p w14:paraId="3DA2F88C" w14:textId="2D353F26" w:rsidR="00AC1061" w:rsidRPr="006C7D10" w:rsidRDefault="005F1686" w:rsidP="005F168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F1686">
        <w:rPr>
          <w:bCs/>
        </w:rPr>
        <w:t xml:space="preserve">la proiect de hotărâre </w:t>
      </w:r>
      <w:r w:rsidRPr="006C7D10">
        <w:rPr>
          <w:rFonts w:eastAsiaTheme="minorHAnsi"/>
          <w:lang w:eastAsia="en-US"/>
        </w:rPr>
        <w:t xml:space="preserve">privind aprobarea acoperirii definitive a deficitului aferent </w:t>
      </w:r>
      <w:proofErr w:type="spellStart"/>
      <w:r w:rsidRPr="006C7D10">
        <w:rPr>
          <w:rFonts w:eastAsiaTheme="minorHAnsi"/>
          <w:lang w:eastAsia="en-US"/>
        </w:rPr>
        <w:t>secţiunii</w:t>
      </w:r>
      <w:proofErr w:type="spellEnd"/>
      <w:r w:rsidRPr="006C7D10">
        <w:rPr>
          <w:rFonts w:eastAsiaTheme="minorHAnsi"/>
          <w:lang w:eastAsia="en-US"/>
        </w:rPr>
        <w:t xml:space="preserve"> de funcționare a bugetului local al comunei Dumbrăveni pe anul 2025</w:t>
      </w:r>
    </w:p>
    <w:p w14:paraId="1A77CF7C" w14:textId="77777777" w:rsidR="008B06F2" w:rsidRDefault="008B06F2" w:rsidP="008B06F2">
      <w:pPr>
        <w:spacing w:line="360" w:lineRule="auto"/>
        <w:ind w:firstLine="720"/>
        <w:jc w:val="both"/>
        <w:rPr>
          <w:rFonts w:eastAsia="SimSun"/>
        </w:rPr>
      </w:pPr>
    </w:p>
    <w:p w14:paraId="442E1524" w14:textId="77777777" w:rsidR="005F1686" w:rsidRPr="006C7D10" w:rsidRDefault="005F1686" w:rsidP="005F1686">
      <w:pPr>
        <w:widowControl w:val="0"/>
        <w:suppressAutoHyphens/>
        <w:autoSpaceDN w:val="0"/>
        <w:ind w:firstLine="720"/>
        <w:jc w:val="both"/>
        <w:textAlignment w:val="baseline"/>
        <w:rPr>
          <w:rFonts w:eastAsia="Lucida Sans Unicode" w:cs="Tahoma"/>
          <w:color w:val="000000"/>
          <w:kern w:val="3"/>
          <w:lang w:eastAsia="en-US" w:bidi="en-US"/>
        </w:rPr>
      </w:pPr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Conform art. 58 alin. (1)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lit.c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) din Legea nr. 273/ 2006 privind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finanţele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publice locale, cu modificările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şi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completările ulterioare, excedentul anual al bugetului local rezultat la încheierea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exerciţiului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bugetar, pe cele două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secţiuni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, după efectuarea regularizărilor în limita sumelor defalcate din unele venituri ale bugetului de stat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şi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a transferurilor din bugetul de stat sau din alte bugete, precum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şi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după achitarea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plăţilor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restante, se raportează în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exerciţiul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financiar următor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şi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se utilizează, în baza hotărârilor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autorităţilor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deliberative astfel:</w:t>
      </w:r>
    </w:p>
    <w:p w14:paraId="36EDD79A" w14:textId="77777777" w:rsidR="005F1686" w:rsidRPr="006C7D10" w:rsidRDefault="005F1686" w:rsidP="005F1686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color w:val="000000"/>
          <w:kern w:val="3"/>
          <w:lang w:eastAsia="en-US" w:bidi="en-US"/>
        </w:rPr>
      </w:pPr>
      <w:r w:rsidRPr="006C7D10">
        <w:rPr>
          <w:rFonts w:eastAsia="Lucida Sans Unicode" w:cs="Tahoma"/>
          <w:color w:val="000000"/>
          <w:kern w:val="3"/>
          <w:lang w:eastAsia="en-US" w:bidi="en-US"/>
        </w:rPr>
        <w:tab/>
        <w:t xml:space="preserve">a) ca sursă de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finanţare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a cheltuielilor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secţiunii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de dezvoltare;</w:t>
      </w:r>
    </w:p>
    <w:p w14:paraId="5D74FA66" w14:textId="77777777" w:rsidR="005F1686" w:rsidRPr="006C7D10" w:rsidRDefault="005F1686" w:rsidP="005F1686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color w:val="000000"/>
          <w:kern w:val="3"/>
          <w:lang w:eastAsia="en-US" w:bidi="en-US"/>
        </w:rPr>
      </w:pPr>
      <w:r w:rsidRPr="006C7D10">
        <w:rPr>
          <w:rFonts w:eastAsia="Lucida Sans Unicode" w:cs="Tahoma"/>
          <w:color w:val="000000"/>
          <w:kern w:val="3"/>
          <w:lang w:eastAsia="en-US" w:bidi="en-US"/>
        </w:rPr>
        <w:tab/>
        <w:t xml:space="preserve">b) pentru acoperirea temporară a golurilor de casă provenite din decalajele între veniturile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şi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cheltuielile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secţiunilor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de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funcţionare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şi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dezvoltare în anul curent, în urma disponibilului rezultat în urma aplicării prevederilor lit. a);</w:t>
      </w:r>
    </w:p>
    <w:p w14:paraId="6BB6F185" w14:textId="77777777" w:rsidR="005F1686" w:rsidRPr="006C7D10" w:rsidRDefault="005F1686" w:rsidP="005F1686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color w:val="000000"/>
          <w:kern w:val="3"/>
          <w:lang w:eastAsia="en-US" w:bidi="en-US"/>
        </w:rPr>
      </w:pPr>
      <w:r w:rsidRPr="006C7D10">
        <w:rPr>
          <w:rFonts w:eastAsia="Lucida Sans Unicode" w:cs="Tahoma"/>
          <w:color w:val="000000"/>
          <w:kern w:val="3"/>
          <w:lang w:eastAsia="en-US" w:bidi="en-US"/>
        </w:rPr>
        <w:tab/>
        <w:t xml:space="preserve">c) pentru acoperirea definitivă a eventualelor deficite ale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secţiunilor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de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funcţionare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şi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dezvoltare, după caz, la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sfârşitul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exerciţiului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bugetar.</w:t>
      </w:r>
    </w:p>
    <w:p w14:paraId="645C6CAE" w14:textId="5436C666" w:rsidR="005F1686" w:rsidRPr="006C7D10" w:rsidRDefault="005F1686" w:rsidP="005F1686">
      <w:pPr>
        <w:widowControl w:val="0"/>
        <w:suppressAutoHyphens/>
        <w:autoSpaceDN w:val="0"/>
        <w:jc w:val="both"/>
        <w:textAlignment w:val="baseline"/>
        <w:rPr>
          <w:rFonts w:eastAsia="Lucida Sans Unicode" w:cs="Tahoma"/>
          <w:color w:val="000000"/>
          <w:kern w:val="3"/>
          <w:lang w:eastAsia="en-US" w:bidi="en-US"/>
        </w:rPr>
      </w:pPr>
      <w:r w:rsidRPr="006C7D10">
        <w:rPr>
          <w:rFonts w:eastAsia="Lucida Sans Unicode" w:cs="Tahoma"/>
          <w:color w:val="000000"/>
          <w:kern w:val="3"/>
          <w:lang w:eastAsia="en-US" w:bidi="en-US"/>
        </w:rPr>
        <w:tab/>
        <w:t xml:space="preserve">La finele anului 2025 UAT- comuna Dumbrăveni a înregistrat un deficit la </w:t>
      </w:r>
      <w:proofErr w:type="spellStart"/>
      <w:r w:rsidRPr="006C7D10">
        <w:rPr>
          <w:rFonts w:eastAsia="Lucida Sans Unicode" w:cs="Tahoma"/>
          <w:color w:val="000000"/>
          <w:kern w:val="3"/>
          <w:lang w:eastAsia="en-US" w:bidi="en-US"/>
        </w:rPr>
        <w:t>secținea</w:t>
      </w:r>
      <w:proofErr w:type="spellEnd"/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funcționare în sumă de </w:t>
      </w:r>
      <w:r w:rsidRPr="006C7D10">
        <w:rPr>
          <w:rFonts w:eastAsiaTheme="minorHAnsi"/>
          <w:lang w:eastAsia="en-US"/>
        </w:rPr>
        <w:t>147.447,91</w:t>
      </w:r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lei rezultat din finanțarea cheltuielilor pentru proiecte de investiții aflate în derulare și va fi acoperit din excedentul anilor precedenți, al comunei Dumbrăveni, județul Constanța.</w:t>
      </w:r>
    </w:p>
    <w:p w14:paraId="48C248AB" w14:textId="6B058598" w:rsidR="005F1686" w:rsidRPr="005F1686" w:rsidRDefault="005F1686" w:rsidP="005F1686">
      <w:pPr>
        <w:tabs>
          <w:tab w:val="left" w:pos="60"/>
        </w:tabs>
        <w:suppressAutoHyphens/>
        <w:jc w:val="both"/>
        <w:rPr>
          <w:rFonts w:cs="Arial"/>
          <w:color w:val="000000"/>
          <w:kern w:val="2"/>
          <w:lang w:eastAsia="ar-SA"/>
        </w:rPr>
      </w:pPr>
      <w:r w:rsidRPr="006C7D10">
        <w:rPr>
          <w:rFonts w:eastAsia="Lucida Sans Unicode" w:cs="Tahoma"/>
          <w:color w:val="000000"/>
          <w:kern w:val="3"/>
          <w:lang w:eastAsia="en-US" w:bidi="en-US"/>
        </w:rPr>
        <w:t xml:space="preserve">            În acest sens propun spre aprobare proiectul de hotărâre privind acoperirea definitive a deficitului secțiunii de funcționare pe anul 2025, al comunei Dumbrăveni, județul Constanța.</w:t>
      </w:r>
    </w:p>
    <w:p w14:paraId="0EDE9943" w14:textId="77777777" w:rsidR="008B06F2" w:rsidRPr="005F1686" w:rsidRDefault="008B06F2" w:rsidP="008B06F2">
      <w:pPr>
        <w:spacing w:line="360" w:lineRule="auto"/>
        <w:jc w:val="both"/>
      </w:pPr>
    </w:p>
    <w:p w14:paraId="43089210" w14:textId="4780E533" w:rsidR="008A7B07" w:rsidRDefault="008B06F2" w:rsidP="005F1686">
      <w:pPr>
        <w:jc w:val="center"/>
        <w:rPr>
          <w:b/>
        </w:rPr>
      </w:pPr>
      <w:r>
        <w:rPr>
          <w:b/>
        </w:rPr>
        <w:t>Primar,</w:t>
      </w:r>
    </w:p>
    <w:p w14:paraId="26A32714" w14:textId="5039766C" w:rsidR="008B06F2" w:rsidRDefault="005F1686" w:rsidP="005F1686">
      <w:pPr>
        <w:jc w:val="center"/>
        <w:rPr>
          <w:b/>
          <w:u w:val="single"/>
        </w:rPr>
      </w:pPr>
      <w:r>
        <w:rPr>
          <w:b/>
        </w:rPr>
        <w:t>Luminița ȘANDRU</w:t>
      </w:r>
    </w:p>
    <w:p w14:paraId="1D2691CD" w14:textId="77777777" w:rsidR="00241604" w:rsidRDefault="00241604" w:rsidP="005F1686">
      <w:pPr>
        <w:spacing w:line="360" w:lineRule="auto"/>
        <w:ind w:firstLine="720"/>
        <w:jc w:val="center"/>
        <w:rPr>
          <w:bCs/>
        </w:rPr>
      </w:pPr>
    </w:p>
    <w:p w14:paraId="7B4A049D" w14:textId="77777777" w:rsidR="00241604" w:rsidRDefault="00241604" w:rsidP="008B06F2">
      <w:pPr>
        <w:spacing w:line="360" w:lineRule="auto"/>
        <w:ind w:firstLine="720"/>
        <w:jc w:val="center"/>
        <w:rPr>
          <w:bCs/>
        </w:rPr>
      </w:pPr>
    </w:p>
    <w:p w14:paraId="4F933AA2" w14:textId="77777777" w:rsidR="00241604" w:rsidRDefault="00241604" w:rsidP="008B06F2">
      <w:pPr>
        <w:spacing w:line="360" w:lineRule="auto"/>
        <w:ind w:firstLine="720"/>
        <w:jc w:val="center"/>
        <w:rPr>
          <w:bCs/>
        </w:rPr>
      </w:pPr>
    </w:p>
    <w:p w14:paraId="6E0D939D" w14:textId="77777777" w:rsidR="00241604" w:rsidRDefault="00241604" w:rsidP="008B06F2">
      <w:pPr>
        <w:spacing w:line="360" w:lineRule="auto"/>
        <w:ind w:firstLine="720"/>
        <w:jc w:val="center"/>
        <w:rPr>
          <w:bCs/>
        </w:rPr>
      </w:pPr>
    </w:p>
    <w:p w14:paraId="7EF34790" w14:textId="77777777" w:rsidR="00241604" w:rsidRDefault="00241604" w:rsidP="008B06F2">
      <w:pPr>
        <w:spacing w:line="360" w:lineRule="auto"/>
        <w:ind w:firstLine="720"/>
        <w:jc w:val="center"/>
        <w:rPr>
          <w:bCs/>
        </w:rPr>
      </w:pPr>
    </w:p>
    <w:p w14:paraId="5DEEFE3E" w14:textId="77777777" w:rsidR="00241604" w:rsidRDefault="00241604" w:rsidP="008B06F2">
      <w:pPr>
        <w:spacing w:line="360" w:lineRule="auto"/>
        <w:ind w:firstLine="720"/>
        <w:jc w:val="center"/>
        <w:rPr>
          <w:bCs/>
        </w:rPr>
      </w:pPr>
    </w:p>
    <w:p w14:paraId="20726C30" w14:textId="77777777" w:rsidR="00A94879" w:rsidRDefault="00A94879"/>
    <w:sectPr w:rsidR="00A94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EB0A"/>
    <w:multiLevelType w:val="singleLevel"/>
    <w:tmpl w:val="05C2EB0A"/>
    <w:lvl w:ilvl="0">
      <w:start w:val="1"/>
      <w:numFmt w:val="lowerLetter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3F387745"/>
    <w:multiLevelType w:val="multilevel"/>
    <w:tmpl w:val="A538D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7B257B"/>
    <w:multiLevelType w:val="multilevel"/>
    <w:tmpl w:val="1B40DA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3894352">
    <w:abstractNumId w:val="0"/>
    <w:lvlOverride w:ilvl="0">
      <w:startOverride w:val="1"/>
    </w:lvlOverride>
  </w:num>
  <w:num w:numId="2" w16cid:durableId="1135561175">
    <w:abstractNumId w:val="2"/>
  </w:num>
  <w:num w:numId="3" w16cid:durableId="93575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C8"/>
    <w:rsid w:val="00070621"/>
    <w:rsid w:val="00241604"/>
    <w:rsid w:val="00255C4D"/>
    <w:rsid w:val="003A3C7A"/>
    <w:rsid w:val="005F1686"/>
    <w:rsid w:val="006C7D10"/>
    <w:rsid w:val="00747890"/>
    <w:rsid w:val="008A7B07"/>
    <w:rsid w:val="008B06F2"/>
    <w:rsid w:val="008B29C6"/>
    <w:rsid w:val="00A94879"/>
    <w:rsid w:val="00AC1061"/>
    <w:rsid w:val="00AC6CC8"/>
    <w:rsid w:val="00B17D47"/>
    <w:rsid w:val="00CA0D72"/>
    <w:rsid w:val="00DA5C17"/>
    <w:rsid w:val="00E7349B"/>
    <w:rsid w:val="00E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87E43"/>
  <w15:chartTrackingRefBased/>
  <w15:docId w15:val="{6C123CD5-6BEC-48CE-B35A-9A1A2BB3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qFormat/>
    <w:rsid w:val="008B06F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dumbraven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Dumbraveni</dc:creator>
  <cp:keywords/>
  <dc:description/>
  <cp:lastModifiedBy>Alexandrina Elena ȘOCARICI</cp:lastModifiedBy>
  <cp:revision>13</cp:revision>
  <cp:lastPrinted>2023-01-04T13:29:00Z</cp:lastPrinted>
  <dcterms:created xsi:type="dcterms:W3CDTF">2023-01-04T13:29:00Z</dcterms:created>
  <dcterms:modified xsi:type="dcterms:W3CDTF">2026-02-05T08:28:00Z</dcterms:modified>
</cp:coreProperties>
</file>