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E29" w:rsidRPr="009E691F" w:rsidRDefault="00E84E29" w:rsidP="00E84E29">
      <w:pPr>
        <w:spacing w:after="0"/>
        <w:rPr>
          <w:rFonts w:ascii="Times New Roman" w:hAnsi="Times New Roman" w:cs="Times New Roman"/>
          <w:b/>
          <w:sz w:val="24"/>
          <w:szCs w:val="24"/>
        </w:rPr>
      </w:pPr>
      <w:r w:rsidRPr="009E691F">
        <w:rPr>
          <w:rFonts w:ascii="Times New Roman" w:hAnsi="Times New Roman" w:cs="Times New Roman"/>
          <w:b/>
          <w:sz w:val="24"/>
          <w:szCs w:val="24"/>
        </w:rPr>
        <w:t>ROMÂNIA</w:t>
      </w:r>
    </w:p>
    <w:p w:rsidR="00E84E29" w:rsidRPr="009E691F" w:rsidRDefault="00E84E29" w:rsidP="00E84E29">
      <w:pPr>
        <w:spacing w:after="0"/>
        <w:rPr>
          <w:rFonts w:ascii="Times New Roman" w:hAnsi="Times New Roman" w:cs="Times New Roman"/>
          <w:b/>
          <w:sz w:val="24"/>
          <w:szCs w:val="24"/>
        </w:rPr>
      </w:pPr>
      <w:r w:rsidRPr="009E691F">
        <w:rPr>
          <w:rFonts w:ascii="Times New Roman" w:hAnsi="Times New Roman" w:cs="Times New Roman"/>
          <w:b/>
          <w:sz w:val="24"/>
          <w:szCs w:val="24"/>
        </w:rPr>
        <w:t>JUDEŢUL PRAHOVA</w:t>
      </w:r>
    </w:p>
    <w:p w:rsidR="00E84E29" w:rsidRPr="009E691F" w:rsidRDefault="00E84E29" w:rsidP="00E84E29">
      <w:pPr>
        <w:spacing w:after="0"/>
        <w:rPr>
          <w:rFonts w:ascii="Times New Roman" w:hAnsi="Times New Roman" w:cs="Times New Roman"/>
          <w:b/>
          <w:sz w:val="24"/>
          <w:szCs w:val="24"/>
        </w:rPr>
      </w:pPr>
      <w:r w:rsidRPr="009E691F">
        <w:rPr>
          <w:rFonts w:ascii="Times New Roman" w:hAnsi="Times New Roman" w:cs="Times New Roman"/>
          <w:b/>
          <w:sz w:val="24"/>
          <w:szCs w:val="24"/>
        </w:rPr>
        <w:t>COMUNA BĂTRÂNI</w:t>
      </w:r>
    </w:p>
    <w:p w:rsidR="00E84E29" w:rsidRPr="009E691F" w:rsidRDefault="00E84E29" w:rsidP="00E84E29">
      <w:pPr>
        <w:spacing w:after="0"/>
        <w:rPr>
          <w:rFonts w:ascii="Times New Roman" w:hAnsi="Times New Roman" w:cs="Times New Roman"/>
          <w:b/>
          <w:sz w:val="24"/>
          <w:szCs w:val="24"/>
        </w:rPr>
      </w:pPr>
      <w:r w:rsidRPr="009E691F">
        <w:rPr>
          <w:rFonts w:ascii="Times New Roman" w:hAnsi="Times New Roman" w:cs="Times New Roman"/>
          <w:b/>
          <w:sz w:val="24"/>
          <w:szCs w:val="24"/>
        </w:rPr>
        <w:t>PRIMĂRIA</w:t>
      </w:r>
    </w:p>
    <w:p w:rsidR="00E84E29" w:rsidRPr="009E691F" w:rsidRDefault="00E84E29" w:rsidP="00E84E29">
      <w:pPr>
        <w:spacing w:after="0"/>
        <w:rPr>
          <w:rFonts w:ascii="Times New Roman" w:hAnsi="Times New Roman" w:cs="Times New Roman"/>
          <w:b/>
          <w:sz w:val="24"/>
          <w:szCs w:val="24"/>
        </w:rPr>
      </w:pPr>
      <w:r w:rsidRPr="009E691F">
        <w:rPr>
          <w:rFonts w:ascii="Times New Roman" w:hAnsi="Times New Roman" w:cs="Times New Roman"/>
          <w:b/>
          <w:sz w:val="24"/>
          <w:szCs w:val="24"/>
        </w:rPr>
        <w:t xml:space="preserve">NR. </w:t>
      </w:r>
      <w:r w:rsidR="008D3ECB" w:rsidRPr="009E691F">
        <w:rPr>
          <w:rFonts w:ascii="Times New Roman" w:hAnsi="Times New Roman" w:cs="Times New Roman"/>
          <w:b/>
          <w:sz w:val="24"/>
          <w:szCs w:val="24"/>
        </w:rPr>
        <w:t>244</w:t>
      </w:r>
      <w:r w:rsidR="00B95F24" w:rsidRPr="009E691F">
        <w:rPr>
          <w:rFonts w:ascii="Times New Roman" w:hAnsi="Times New Roman" w:cs="Times New Roman"/>
          <w:b/>
          <w:sz w:val="24"/>
          <w:szCs w:val="24"/>
        </w:rPr>
        <w:t>5</w:t>
      </w:r>
      <w:r w:rsidR="000712B8" w:rsidRPr="009E691F">
        <w:rPr>
          <w:rFonts w:ascii="Times New Roman" w:hAnsi="Times New Roman" w:cs="Times New Roman"/>
          <w:b/>
          <w:sz w:val="24"/>
          <w:szCs w:val="24"/>
        </w:rPr>
        <w:t>/2</w:t>
      </w:r>
      <w:r w:rsidR="008D3ECB" w:rsidRPr="009E691F">
        <w:rPr>
          <w:rFonts w:ascii="Times New Roman" w:hAnsi="Times New Roman" w:cs="Times New Roman"/>
          <w:b/>
          <w:sz w:val="24"/>
          <w:szCs w:val="24"/>
        </w:rPr>
        <w:t>0</w:t>
      </w:r>
      <w:r w:rsidRPr="009E691F">
        <w:rPr>
          <w:rFonts w:ascii="Times New Roman" w:hAnsi="Times New Roman" w:cs="Times New Roman"/>
          <w:b/>
          <w:sz w:val="24"/>
          <w:szCs w:val="24"/>
        </w:rPr>
        <w:t>.</w:t>
      </w:r>
      <w:r w:rsidR="008D3ECB" w:rsidRPr="009E691F">
        <w:rPr>
          <w:rFonts w:ascii="Times New Roman" w:hAnsi="Times New Roman" w:cs="Times New Roman"/>
          <w:b/>
          <w:sz w:val="24"/>
          <w:szCs w:val="24"/>
        </w:rPr>
        <w:t>01</w:t>
      </w:r>
      <w:r w:rsidR="00641E6D" w:rsidRPr="009E691F">
        <w:rPr>
          <w:rFonts w:ascii="Times New Roman" w:hAnsi="Times New Roman" w:cs="Times New Roman"/>
          <w:b/>
          <w:sz w:val="24"/>
          <w:szCs w:val="24"/>
        </w:rPr>
        <w:t>.202</w:t>
      </w:r>
      <w:r w:rsidR="008D3ECB" w:rsidRPr="009E691F">
        <w:rPr>
          <w:rFonts w:ascii="Times New Roman" w:hAnsi="Times New Roman" w:cs="Times New Roman"/>
          <w:b/>
          <w:sz w:val="24"/>
          <w:szCs w:val="24"/>
        </w:rPr>
        <w:t>2</w:t>
      </w:r>
    </w:p>
    <w:p w:rsidR="00E84E29" w:rsidRPr="009E691F" w:rsidRDefault="00E84E29" w:rsidP="00E84E29">
      <w:pPr>
        <w:spacing w:after="0"/>
        <w:rPr>
          <w:rFonts w:ascii="Times New Roman" w:hAnsi="Times New Roman" w:cs="Times New Roman"/>
          <w:b/>
          <w:sz w:val="24"/>
          <w:szCs w:val="24"/>
        </w:rPr>
      </w:pPr>
    </w:p>
    <w:p w:rsidR="00E84E29" w:rsidRPr="009E691F" w:rsidRDefault="00E84E29" w:rsidP="00E84E29">
      <w:pPr>
        <w:spacing w:after="0"/>
        <w:jc w:val="center"/>
        <w:rPr>
          <w:rFonts w:ascii="Times New Roman" w:eastAsia="Calibri" w:hAnsi="Times New Roman" w:cs="Times New Roman"/>
          <w:b/>
          <w:sz w:val="24"/>
          <w:szCs w:val="24"/>
        </w:rPr>
      </w:pPr>
      <w:r w:rsidRPr="009E691F">
        <w:rPr>
          <w:rFonts w:ascii="Times New Roman" w:hAnsi="Times New Roman" w:cs="Times New Roman"/>
          <w:b/>
          <w:sz w:val="24"/>
          <w:szCs w:val="24"/>
        </w:rPr>
        <w:t>REFERAT DE APROBARE</w:t>
      </w:r>
    </w:p>
    <w:p w:rsidR="009E691F" w:rsidRPr="009E691F" w:rsidRDefault="00E84E29" w:rsidP="009E691F">
      <w:pPr>
        <w:pStyle w:val="Heading2"/>
        <w:shd w:val="clear" w:color="auto" w:fill="FFFFFF"/>
        <w:jc w:val="center"/>
        <w:rPr>
          <w:rFonts w:ascii="Arial" w:hAnsi="Arial" w:cs="Arial"/>
          <w:b w:val="0"/>
          <w:bCs w:val="0"/>
          <w:i/>
          <w:iCs/>
          <w:color w:val="484848"/>
          <w:sz w:val="27"/>
          <w:szCs w:val="27"/>
        </w:rPr>
      </w:pPr>
      <w:r w:rsidRPr="009E691F">
        <w:rPr>
          <w:rFonts w:eastAsia="Calibri"/>
          <w:sz w:val="24"/>
          <w:szCs w:val="24"/>
        </w:rPr>
        <w:t xml:space="preserve">privitor la proiectul de hotărâre </w:t>
      </w:r>
      <w:r w:rsidR="00C530CB" w:rsidRPr="009E691F">
        <w:rPr>
          <w:rFonts w:eastAsia="Calibri"/>
          <w:sz w:val="24"/>
          <w:szCs w:val="24"/>
        </w:rPr>
        <w:t>nr.</w:t>
      </w:r>
      <w:r w:rsidR="00B95F24" w:rsidRPr="009E691F">
        <w:rPr>
          <w:rFonts w:eastAsia="Calibri"/>
          <w:sz w:val="24"/>
          <w:szCs w:val="24"/>
        </w:rPr>
        <w:t>4</w:t>
      </w:r>
      <w:r w:rsidR="00C530CB" w:rsidRPr="009E691F">
        <w:rPr>
          <w:rFonts w:eastAsia="Calibri"/>
          <w:sz w:val="24"/>
          <w:szCs w:val="24"/>
        </w:rPr>
        <w:t>/</w:t>
      </w:r>
      <w:r w:rsidR="000712B8" w:rsidRPr="009E691F">
        <w:rPr>
          <w:rFonts w:eastAsia="Calibri"/>
          <w:sz w:val="24"/>
          <w:szCs w:val="24"/>
        </w:rPr>
        <w:t>2</w:t>
      </w:r>
      <w:r w:rsidR="008D3ECB" w:rsidRPr="009E691F">
        <w:rPr>
          <w:rFonts w:eastAsia="Calibri"/>
          <w:sz w:val="24"/>
          <w:szCs w:val="24"/>
        </w:rPr>
        <w:t>0</w:t>
      </w:r>
      <w:r w:rsidR="00C530CB" w:rsidRPr="009E691F">
        <w:rPr>
          <w:rFonts w:eastAsia="Calibri"/>
          <w:sz w:val="24"/>
          <w:szCs w:val="24"/>
        </w:rPr>
        <w:t>.</w:t>
      </w:r>
      <w:r w:rsidR="008D3ECB" w:rsidRPr="009E691F">
        <w:rPr>
          <w:rFonts w:eastAsia="Calibri"/>
          <w:sz w:val="24"/>
          <w:szCs w:val="24"/>
        </w:rPr>
        <w:t>01</w:t>
      </w:r>
      <w:r w:rsidR="00C530CB" w:rsidRPr="009E691F">
        <w:rPr>
          <w:rFonts w:eastAsia="Calibri"/>
          <w:sz w:val="24"/>
          <w:szCs w:val="24"/>
        </w:rPr>
        <w:t>.202</w:t>
      </w:r>
      <w:r w:rsidR="008D3ECB" w:rsidRPr="009E691F">
        <w:rPr>
          <w:rFonts w:eastAsia="Calibri"/>
          <w:sz w:val="24"/>
          <w:szCs w:val="24"/>
        </w:rPr>
        <w:t>2</w:t>
      </w:r>
      <w:r w:rsidR="00C530CB" w:rsidRPr="009E691F">
        <w:rPr>
          <w:rFonts w:eastAsia="Calibri"/>
          <w:sz w:val="24"/>
          <w:szCs w:val="24"/>
        </w:rPr>
        <w:t xml:space="preserve"> </w:t>
      </w:r>
      <w:r w:rsidR="00AC698A">
        <w:rPr>
          <w:rFonts w:eastAsia="Calibri"/>
          <w:sz w:val="24"/>
          <w:szCs w:val="24"/>
        </w:rPr>
        <w:t xml:space="preserve">privind </w:t>
      </w:r>
      <w:r w:rsidR="00AC698A" w:rsidRPr="009E691F">
        <w:rPr>
          <w:rStyle w:val="Strong"/>
          <w:sz w:val="24"/>
          <w:szCs w:val="24"/>
          <w:shd w:val="clear" w:color="auto" w:fill="FFFFFF"/>
        </w:rPr>
        <w:t>aprobarea numărului de posturi pentru</w:t>
      </w:r>
      <w:r w:rsidR="00AC698A" w:rsidRPr="009E691F">
        <w:rPr>
          <w:sz w:val="24"/>
          <w:szCs w:val="24"/>
        </w:rPr>
        <w:t xml:space="preserve"> </w:t>
      </w:r>
      <w:r w:rsidR="00AC698A" w:rsidRPr="009E691F">
        <w:rPr>
          <w:rStyle w:val="Strong"/>
          <w:sz w:val="24"/>
          <w:szCs w:val="24"/>
          <w:shd w:val="clear" w:color="auto" w:fill="FFFFFF"/>
        </w:rPr>
        <w:t>asistenţii personali ai persoanelor cu handicap pentru anul 2022</w:t>
      </w:r>
    </w:p>
    <w:p w:rsidR="00E84E29" w:rsidRPr="009E691F" w:rsidRDefault="00E84E29" w:rsidP="00E84E29">
      <w:pPr>
        <w:spacing w:after="0"/>
        <w:jc w:val="center"/>
        <w:rPr>
          <w:rFonts w:ascii="Times New Roman" w:eastAsia="Calibri" w:hAnsi="Times New Roman" w:cs="Times New Roman"/>
          <w:sz w:val="24"/>
          <w:szCs w:val="24"/>
        </w:rPr>
      </w:pPr>
    </w:p>
    <w:p w:rsidR="00E84E29" w:rsidRPr="009E691F" w:rsidRDefault="00E84E29" w:rsidP="00E84E29">
      <w:pPr>
        <w:spacing w:after="0"/>
        <w:rPr>
          <w:rFonts w:ascii="Times New Roman" w:eastAsia="Calibri" w:hAnsi="Times New Roman" w:cs="Times New Roman"/>
          <w:sz w:val="24"/>
          <w:szCs w:val="24"/>
        </w:rPr>
      </w:pPr>
    </w:p>
    <w:p w:rsidR="00E84E29" w:rsidRPr="009E691F" w:rsidRDefault="00E84E29" w:rsidP="00E84E29">
      <w:pPr>
        <w:spacing w:after="0"/>
        <w:rPr>
          <w:rFonts w:ascii="Times New Roman" w:hAnsi="Times New Roman" w:cs="Times New Roman"/>
          <w:sz w:val="24"/>
          <w:szCs w:val="24"/>
        </w:rPr>
      </w:pPr>
      <w:r w:rsidRPr="009E691F">
        <w:rPr>
          <w:rFonts w:ascii="Times New Roman" w:hAnsi="Times New Roman" w:cs="Times New Roman"/>
          <w:sz w:val="24"/>
          <w:szCs w:val="24"/>
        </w:rPr>
        <w:tab/>
        <w:t>Florin- Nicolaie STOICA – Primarul comunei Bătrâni, judeţul Prahova;</w:t>
      </w:r>
    </w:p>
    <w:p w:rsidR="00E84E29" w:rsidRPr="009E691F" w:rsidRDefault="00E84E29" w:rsidP="00E84E29">
      <w:pPr>
        <w:spacing w:after="0"/>
        <w:rPr>
          <w:rFonts w:ascii="Times New Roman" w:eastAsia="Calibri" w:hAnsi="Times New Roman" w:cs="Times New Roman"/>
          <w:sz w:val="24"/>
          <w:szCs w:val="24"/>
        </w:rPr>
      </w:pPr>
      <w:r w:rsidRPr="009E691F">
        <w:rPr>
          <w:rFonts w:ascii="Times New Roman" w:hAnsi="Times New Roman" w:cs="Times New Roman"/>
          <w:sz w:val="24"/>
          <w:szCs w:val="24"/>
        </w:rPr>
        <w:tab/>
      </w:r>
      <w:r w:rsidR="00D661B4" w:rsidRPr="009E691F">
        <w:rPr>
          <w:rFonts w:ascii="Times New Roman" w:hAnsi="Times New Roman" w:cs="Times New Roman"/>
          <w:sz w:val="24"/>
          <w:szCs w:val="24"/>
        </w:rPr>
        <w:t xml:space="preserve">Legalitatea </w:t>
      </w:r>
      <w:r w:rsidR="00820936" w:rsidRPr="009E691F">
        <w:rPr>
          <w:rFonts w:ascii="Times New Roman" w:hAnsi="Times New Roman" w:cs="Times New Roman"/>
          <w:sz w:val="24"/>
          <w:szCs w:val="24"/>
        </w:rPr>
        <w:t>ş</w:t>
      </w:r>
      <w:r w:rsidR="00D661B4" w:rsidRPr="009E691F">
        <w:rPr>
          <w:rFonts w:ascii="Times New Roman" w:hAnsi="Times New Roman" w:cs="Times New Roman"/>
          <w:sz w:val="24"/>
          <w:szCs w:val="24"/>
        </w:rPr>
        <w:t>i necesitatea proiectului este dat</w:t>
      </w:r>
      <w:r w:rsidR="00820936" w:rsidRPr="009E691F">
        <w:rPr>
          <w:rFonts w:ascii="Times New Roman" w:hAnsi="Times New Roman" w:cs="Times New Roman"/>
          <w:sz w:val="24"/>
          <w:szCs w:val="24"/>
        </w:rPr>
        <w:t>ă</w:t>
      </w:r>
      <w:r w:rsidR="00D661B4" w:rsidRPr="009E691F">
        <w:rPr>
          <w:rFonts w:ascii="Times New Roman" w:hAnsi="Times New Roman" w:cs="Times New Roman"/>
          <w:sz w:val="24"/>
          <w:szCs w:val="24"/>
        </w:rPr>
        <w:t xml:space="preserve"> </w:t>
      </w:r>
      <w:r w:rsidRPr="009E691F">
        <w:rPr>
          <w:rFonts w:ascii="Times New Roman" w:eastAsia="Calibri" w:hAnsi="Times New Roman" w:cs="Times New Roman"/>
          <w:sz w:val="24"/>
          <w:szCs w:val="24"/>
        </w:rPr>
        <w:t xml:space="preserve">de dispozițiile </w:t>
      </w:r>
      <w:r w:rsidR="00B95F24" w:rsidRPr="009E691F">
        <w:rPr>
          <w:rFonts w:ascii="Times New Roman" w:eastAsia="Calibri" w:hAnsi="Times New Roman" w:cs="Times New Roman"/>
          <w:sz w:val="24"/>
          <w:szCs w:val="24"/>
        </w:rPr>
        <w:t>art.5 (1) si art.6 (2) din H.G.nr.427/2001 pentru aprobarea Normelor metodologice privind conditiile de incadrare, drepturile si obligatiile asistentului personal al persoanei cu handicap, cu modificarile si completarile ulterioare</w:t>
      </w:r>
      <w:r w:rsidRPr="009E691F">
        <w:rPr>
          <w:rFonts w:ascii="Times New Roman" w:eastAsia="Calibri" w:hAnsi="Times New Roman" w:cs="Times New Roman"/>
          <w:sz w:val="24"/>
          <w:szCs w:val="24"/>
        </w:rPr>
        <w:t>, care  prevede:</w:t>
      </w:r>
    </w:p>
    <w:p w:rsidR="007912C7" w:rsidRPr="009E691F" w:rsidRDefault="007912C7" w:rsidP="007912C7">
      <w:pPr>
        <w:pStyle w:val="NormalWeb"/>
        <w:rPr>
          <w:color w:val="000000"/>
        </w:rPr>
      </w:pPr>
      <w:r w:rsidRPr="009E691F">
        <w:rPr>
          <w:color w:val="0000B0"/>
        </w:rPr>
        <w:t>Art. 5</w:t>
      </w:r>
      <w:r w:rsidRPr="009E691F">
        <w:rPr>
          <w:color w:val="0000B0"/>
        </w:rPr>
        <w:t xml:space="preserve"> </w:t>
      </w:r>
      <w:r w:rsidRPr="009E691F">
        <w:rPr>
          <w:color w:val="009000"/>
        </w:rPr>
        <w:t>  (1)</w:t>
      </w:r>
      <w:r w:rsidRPr="009E691F">
        <w:rPr>
          <w:color w:val="000000"/>
        </w:rPr>
        <w:t xml:space="preserve"> Contractul individual de munca al asistentului personal se incheie cu primarul localitatii de domiciliu sau, dupa caz, de resedinta, stabilita potrivit legii, a persoanei cu handicap grav, pe baza hotararii consiliului local.</w:t>
      </w:r>
    </w:p>
    <w:p w:rsidR="00ED7390" w:rsidRPr="009E691F" w:rsidRDefault="007912C7" w:rsidP="00E84E29">
      <w:pPr>
        <w:spacing w:after="0"/>
        <w:rPr>
          <w:rFonts w:ascii="Times New Roman" w:hAnsi="Times New Roman" w:cs="Times New Roman"/>
          <w:color w:val="000000"/>
          <w:sz w:val="24"/>
          <w:szCs w:val="24"/>
        </w:rPr>
      </w:pPr>
      <w:r w:rsidRPr="009E691F">
        <w:rPr>
          <w:rFonts w:ascii="Times New Roman" w:hAnsi="Times New Roman" w:cs="Times New Roman"/>
          <w:color w:val="009000"/>
          <w:sz w:val="24"/>
          <w:szCs w:val="24"/>
        </w:rPr>
        <w:t xml:space="preserve">Art.6. </w:t>
      </w:r>
      <w:r w:rsidRPr="009E691F">
        <w:rPr>
          <w:rFonts w:ascii="Times New Roman" w:hAnsi="Times New Roman" w:cs="Times New Roman"/>
          <w:color w:val="009000"/>
          <w:sz w:val="24"/>
          <w:szCs w:val="24"/>
        </w:rPr>
        <w:t>(2)</w:t>
      </w:r>
      <w:r w:rsidRPr="009E691F">
        <w:rPr>
          <w:rFonts w:ascii="Times New Roman" w:hAnsi="Times New Roman" w:cs="Times New Roman"/>
          <w:color w:val="000000"/>
          <w:sz w:val="24"/>
          <w:szCs w:val="24"/>
        </w:rPr>
        <w:t xml:space="preserve"> Anual, la propunerea primarului, consiliul local va aproba numarul asistentilor personali.</w:t>
      </w:r>
    </w:p>
    <w:p w:rsidR="00D661B4" w:rsidRPr="009E691F" w:rsidRDefault="00D661B4" w:rsidP="00E84E29">
      <w:pPr>
        <w:spacing w:after="0"/>
        <w:rPr>
          <w:rFonts w:ascii="Times New Roman" w:hAnsi="Times New Roman" w:cs="Times New Roman"/>
          <w:color w:val="000000"/>
          <w:sz w:val="24"/>
          <w:szCs w:val="24"/>
        </w:rPr>
      </w:pPr>
    </w:p>
    <w:p w:rsidR="00D661B4" w:rsidRPr="009E691F" w:rsidRDefault="00D661B4" w:rsidP="00D661B4">
      <w:pPr>
        <w:ind w:firstLine="720"/>
        <w:jc w:val="both"/>
        <w:rPr>
          <w:rFonts w:ascii="Times New Roman" w:hAnsi="Times New Roman" w:cs="Times New Roman"/>
          <w:sz w:val="24"/>
          <w:szCs w:val="24"/>
        </w:rPr>
      </w:pPr>
      <w:r w:rsidRPr="009E691F">
        <w:rPr>
          <w:rFonts w:ascii="Times New Roman" w:hAnsi="Times New Roman" w:cs="Times New Roman"/>
          <w:sz w:val="24"/>
          <w:szCs w:val="24"/>
        </w:rPr>
        <w:t>Având în vedere prevederile legale în materie de asistență socială, respectiv, Legea nr. 448/2001privind protecţia şi promovarea drepturilor persoanelor cu handicap, cu modificările şi completările ulterioare, am considerat necesar şi oportun să iniţiez un proiect de hotărâre prin care numărul total de asistenţi personali, pentru anul 20</w:t>
      </w:r>
      <w:r w:rsidR="00820936" w:rsidRPr="009E691F">
        <w:rPr>
          <w:rFonts w:ascii="Times New Roman" w:hAnsi="Times New Roman" w:cs="Times New Roman"/>
          <w:sz w:val="24"/>
          <w:szCs w:val="24"/>
        </w:rPr>
        <w:t>22</w:t>
      </w:r>
      <w:r w:rsidRPr="009E691F">
        <w:rPr>
          <w:rFonts w:ascii="Times New Roman" w:hAnsi="Times New Roman" w:cs="Times New Roman"/>
          <w:sz w:val="24"/>
          <w:szCs w:val="24"/>
        </w:rPr>
        <w:t>,  să fie aprobat de către consiliul local, mai ales luând în considerare şi faptul că aceasta este chiar o obligație legală și anume ”anual, la propunerea primarului, consiliul local va aproba numărul asistenţilor personali”</w:t>
      </w:r>
      <w:r w:rsidRPr="009E691F">
        <w:rPr>
          <w:rFonts w:ascii="Times New Roman" w:hAnsi="Times New Roman" w:cs="Times New Roman"/>
          <w:b/>
          <w:sz w:val="24"/>
          <w:szCs w:val="24"/>
        </w:rPr>
        <w:t>,</w:t>
      </w:r>
      <w:r w:rsidRPr="009E691F">
        <w:rPr>
          <w:rFonts w:ascii="Times New Roman" w:hAnsi="Times New Roman" w:cs="Times New Roman"/>
          <w:sz w:val="24"/>
          <w:szCs w:val="24"/>
        </w:rPr>
        <w:t>potrivit art. 6, alin. (2)  din H.G.R.nr. 427⁄2001 pentru aprobarea Normelor metodologice privind condiţiile de încadrare, drepturile şi obligaţiile asistentului personal al persoanei cu handicap, cu modificările şi completările ulterioare.</w:t>
      </w:r>
    </w:p>
    <w:p w:rsidR="00D661B4" w:rsidRPr="009E691F" w:rsidRDefault="00D661B4" w:rsidP="00D661B4">
      <w:pPr>
        <w:spacing w:after="0"/>
        <w:rPr>
          <w:rFonts w:ascii="Times New Roman" w:hAnsi="Times New Roman" w:cs="Times New Roman"/>
          <w:sz w:val="24"/>
          <w:szCs w:val="24"/>
        </w:rPr>
      </w:pPr>
      <w:r w:rsidRPr="009E691F">
        <w:rPr>
          <w:rFonts w:ascii="Times New Roman" w:hAnsi="Times New Roman" w:cs="Times New Roman"/>
          <w:sz w:val="24"/>
          <w:szCs w:val="24"/>
        </w:rPr>
        <w:t>Propun numărul de 2</w:t>
      </w:r>
      <w:r w:rsidR="00DE3679" w:rsidRPr="009E691F">
        <w:rPr>
          <w:rFonts w:ascii="Times New Roman" w:hAnsi="Times New Roman" w:cs="Times New Roman"/>
          <w:sz w:val="24"/>
          <w:szCs w:val="24"/>
        </w:rPr>
        <w:t>5</w:t>
      </w:r>
      <w:r w:rsidRPr="009E691F">
        <w:rPr>
          <w:rFonts w:ascii="Times New Roman" w:hAnsi="Times New Roman" w:cs="Times New Roman"/>
          <w:sz w:val="24"/>
          <w:szCs w:val="24"/>
        </w:rPr>
        <w:t xml:space="preserve"> posturi, pentru anul 202</w:t>
      </w:r>
      <w:r w:rsidR="00DE3679" w:rsidRPr="009E691F">
        <w:rPr>
          <w:rFonts w:ascii="Times New Roman" w:hAnsi="Times New Roman" w:cs="Times New Roman"/>
          <w:sz w:val="24"/>
          <w:szCs w:val="24"/>
        </w:rPr>
        <w:t>2</w:t>
      </w:r>
      <w:r w:rsidRPr="009E691F">
        <w:rPr>
          <w:rFonts w:ascii="Times New Roman" w:hAnsi="Times New Roman" w:cs="Times New Roman"/>
          <w:sz w:val="24"/>
          <w:szCs w:val="24"/>
        </w:rPr>
        <w:t xml:space="preserve">, </w:t>
      </w:r>
      <w:r w:rsidR="00DE3679" w:rsidRPr="009E691F">
        <w:rPr>
          <w:rFonts w:ascii="Times New Roman" w:hAnsi="Times New Roman" w:cs="Times New Roman"/>
          <w:sz w:val="24"/>
          <w:szCs w:val="24"/>
        </w:rPr>
        <w:t>acelaşi număr prevăut şi pentru anul 2021</w:t>
      </w:r>
      <w:r w:rsidRPr="009E691F">
        <w:rPr>
          <w:rFonts w:ascii="Times New Roman" w:hAnsi="Times New Roman" w:cs="Times New Roman"/>
          <w:sz w:val="24"/>
          <w:szCs w:val="24"/>
        </w:rPr>
        <w:t>,</w:t>
      </w:r>
      <w:r w:rsidR="00DE3679" w:rsidRPr="009E691F">
        <w:rPr>
          <w:rFonts w:ascii="Times New Roman" w:hAnsi="Times New Roman" w:cs="Times New Roman"/>
          <w:sz w:val="24"/>
          <w:szCs w:val="24"/>
        </w:rPr>
        <w:t xml:space="preserve"> în condiţiile în care la acest moment sunt în plată un număr de </w:t>
      </w:r>
      <w:r w:rsidR="00676AC9" w:rsidRPr="009E691F">
        <w:rPr>
          <w:rFonts w:ascii="Times New Roman" w:hAnsi="Times New Roman" w:cs="Times New Roman"/>
          <w:sz w:val="24"/>
          <w:szCs w:val="24"/>
        </w:rPr>
        <w:t>19 angajaţi.</w:t>
      </w:r>
    </w:p>
    <w:p w:rsidR="00676AC9" w:rsidRPr="009E691F" w:rsidRDefault="00676AC9" w:rsidP="00676AC9">
      <w:pPr>
        <w:ind w:firstLine="720"/>
        <w:jc w:val="both"/>
        <w:rPr>
          <w:rFonts w:ascii="Times New Roman" w:hAnsi="Times New Roman" w:cs="Times New Roman"/>
          <w:sz w:val="24"/>
          <w:szCs w:val="24"/>
        </w:rPr>
      </w:pPr>
      <w:r w:rsidRPr="009E691F">
        <w:rPr>
          <w:rFonts w:ascii="Times New Roman" w:hAnsi="Times New Roman" w:cs="Times New Roman"/>
          <w:sz w:val="24"/>
          <w:szCs w:val="24"/>
        </w:rPr>
        <w:t>S-a pus în vedere referentului cu atribuţii de asistenţă socială necesitatea de a monitoriza situaţia acestor perso</w:t>
      </w:r>
      <w:r w:rsidR="003C131A" w:rsidRPr="009E691F">
        <w:rPr>
          <w:rFonts w:ascii="Times New Roman" w:hAnsi="Times New Roman" w:cs="Times New Roman"/>
          <w:sz w:val="24"/>
          <w:szCs w:val="24"/>
        </w:rPr>
        <w:t>a</w:t>
      </w:r>
      <w:r w:rsidRPr="009E691F">
        <w:rPr>
          <w:rFonts w:ascii="Times New Roman" w:hAnsi="Times New Roman" w:cs="Times New Roman"/>
          <w:sz w:val="24"/>
          <w:szCs w:val="24"/>
        </w:rPr>
        <w:t xml:space="preserve">ne cu handicap iar medicul de familie a fost rugat să răspundă promt atunci când este solicitat în legătură cu vreo persoană cu handicap. </w:t>
      </w:r>
    </w:p>
    <w:p w:rsidR="00ED7390" w:rsidRPr="009E691F" w:rsidRDefault="00676AC9" w:rsidP="009E691F">
      <w:pPr>
        <w:ind w:firstLine="720"/>
        <w:jc w:val="both"/>
        <w:rPr>
          <w:rFonts w:ascii="Times New Roman" w:eastAsia="Calibri" w:hAnsi="Times New Roman" w:cs="Times New Roman"/>
          <w:sz w:val="24"/>
          <w:szCs w:val="24"/>
        </w:rPr>
      </w:pPr>
      <w:r w:rsidRPr="009E691F">
        <w:rPr>
          <w:rFonts w:ascii="Times New Roman" w:hAnsi="Times New Roman" w:cs="Times New Roman"/>
          <w:sz w:val="24"/>
          <w:szCs w:val="24"/>
        </w:rPr>
        <w:t>Având în vedere cele expuse mai sus, propun sp</w:t>
      </w:r>
      <w:r w:rsidR="003C131A" w:rsidRPr="009E691F">
        <w:rPr>
          <w:rFonts w:ascii="Times New Roman" w:hAnsi="Times New Roman" w:cs="Times New Roman"/>
          <w:sz w:val="24"/>
          <w:szCs w:val="24"/>
        </w:rPr>
        <w:t>re aprobarea Consiliului Local</w:t>
      </w:r>
      <w:r w:rsidRPr="009E691F">
        <w:rPr>
          <w:rFonts w:ascii="Times New Roman" w:hAnsi="Times New Roman" w:cs="Times New Roman"/>
          <w:sz w:val="24"/>
          <w:szCs w:val="24"/>
        </w:rPr>
        <w:t xml:space="preserve">, Proiectul de hotărâre privind </w:t>
      </w:r>
      <w:r w:rsidRPr="009E691F">
        <w:rPr>
          <w:rStyle w:val="Strong"/>
          <w:rFonts w:ascii="Times New Roman" w:hAnsi="Times New Roman" w:cs="Times New Roman"/>
          <w:sz w:val="24"/>
          <w:szCs w:val="24"/>
          <w:shd w:val="clear" w:color="auto" w:fill="FFFFFF"/>
        </w:rPr>
        <w:t>aprobarea numărului de posturi pentru</w:t>
      </w:r>
      <w:r w:rsidRPr="009E691F">
        <w:rPr>
          <w:rFonts w:ascii="Times New Roman" w:hAnsi="Times New Roman" w:cs="Times New Roman"/>
          <w:b/>
          <w:sz w:val="24"/>
          <w:szCs w:val="24"/>
        </w:rPr>
        <w:t xml:space="preserve"> </w:t>
      </w:r>
      <w:r w:rsidRPr="009E691F">
        <w:rPr>
          <w:rStyle w:val="Strong"/>
          <w:rFonts w:ascii="Times New Roman" w:hAnsi="Times New Roman" w:cs="Times New Roman"/>
          <w:sz w:val="24"/>
          <w:szCs w:val="24"/>
          <w:shd w:val="clear" w:color="auto" w:fill="FFFFFF"/>
        </w:rPr>
        <w:t>asistenţii personali ai persoanelor cu handicap pentru anul 202</w:t>
      </w:r>
      <w:r w:rsidR="003C131A" w:rsidRPr="009E691F">
        <w:rPr>
          <w:rStyle w:val="Strong"/>
          <w:rFonts w:ascii="Times New Roman" w:hAnsi="Times New Roman" w:cs="Times New Roman"/>
          <w:sz w:val="24"/>
          <w:szCs w:val="24"/>
          <w:shd w:val="clear" w:color="auto" w:fill="FFFFFF"/>
        </w:rPr>
        <w:t xml:space="preserve">2 </w:t>
      </w:r>
      <w:r w:rsidRPr="009E691F">
        <w:rPr>
          <w:rFonts w:ascii="Times New Roman" w:hAnsi="Times New Roman" w:cs="Times New Roman"/>
          <w:sz w:val="24"/>
          <w:szCs w:val="24"/>
        </w:rPr>
        <w:t>şi adoptarea unei hotărâri în acest sens.</w:t>
      </w:r>
    </w:p>
    <w:p w:rsidR="00E84E29" w:rsidRPr="009E691F" w:rsidRDefault="00E84E29" w:rsidP="00E84E29">
      <w:pPr>
        <w:spacing w:after="0"/>
        <w:rPr>
          <w:rFonts w:ascii="Times New Roman" w:eastAsia="Calibri" w:hAnsi="Times New Roman" w:cs="Times New Roman"/>
          <w:sz w:val="24"/>
          <w:szCs w:val="24"/>
        </w:rPr>
      </w:pPr>
      <w:r w:rsidRPr="009E691F">
        <w:rPr>
          <w:rFonts w:ascii="Times New Roman" w:eastAsia="Calibri" w:hAnsi="Times New Roman" w:cs="Times New Roman"/>
          <w:sz w:val="24"/>
          <w:szCs w:val="24"/>
        </w:rPr>
        <w:t xml:space="preserve">Prezentul referat de aprobare  se întemeiază  pe prevederile art. </w:t>
      </w:r>
      <w:r w:rsidR="009E691F" w:rsidRPr="009E691F">
        <w:rPr>
          <w:rFonts w:ascii="Times New Roman" w:eastAsia="Calibri" w:hAnsi="Times New Roman" w:cs="Times New Roman"/>
          <w:sz w:val="24"/>
          <w:szCs w:val="24"/>
        </w:rPr>
        <w:t>155</w:t>
      </w:r>
      <w:r w:rsidRPr="009E691F">
        <w:rPr>
          <w:rFonts w:ascii="Times New Roman" w:eastAsia="Calibri" w:hAnsi="Times New Roman" w:cs="Times New Roman"/>
          <w:sz w:val="24"/>
          <w:szCs w:val="24"/>
        </w:rPr>
        <w:t xml:space="preserve"> alin.</w:t>
      </w:r>
      <w:r w:rsidR="009E691F" w:rsidRPr="009E691F">
        <w:rPr>
          <w:rFonts w:ascii="Times New Roman" w:eastAsia="Calibri" w:hAnsi="Times New Roman" w:cs="Times New Roman"/>
          <w:sz w:val="24"/>
          <w:szCs w:val="24"/>
        </w:rPr>
        <w:t>5 litera a</w:t>
      </w:r>
      <w:r w:rsidRPr="009E691F">
        <w:rPr>
          <w:rFonts w:ascii="Times New Roman" w:eastAsia="Calibri" w:hAnsi="Times New Roman" w:cs="Times New Roman"/>
          <w:sz w:val="24"/>
          <w:szCs w:val="24"/>
        </w:rPr>
        <w:t xml:space="preserve">  din Ordonanța de Urgență a Guvernului nr.57/2019 privind Codul administrativ raportat la proiectul de hotărâre în forma prezentată de iniţiator  consider necesar și oportun inițierea acestui proiect de hotărâre fiind o obligație legală prevăzută de codul administra</w:t>
      </w:r>
      <w:r w:rsidR="009E691F" w:rsidRPr="009E691F">
        <w:rPr>
          <w:rFonts w:ascii="Times New Roman" w:eastAsia="Calibri" w:hAnsi="Times New Roman" w:cs="Times New Roman"/>
          <w:sz w:val="24"/>
          <w:szCs w:val="24"/>
        </w:rPr>
        <w:t>t</w:t>
      </w:r>
      <w:r w:rsidRPr="009E691F">
        <w:rPr>
          <w:rFonts w:ascii="Times New Roman" w:eastAsia="Calibri" w:hAnsi="Times New Roman" w:cs="Times New Roman"/>
          <w:sz w:val="24"/>
          <w:szCs w:val="24"/>
        </w:rPr>
        <w:t>iv pentru buna desfășurare a sedințelor consiliului local.</w:t>
      </w:r>
    </w:p>
    <w:p w:rsidR="00E84E29" w:rsidRPr="009E691F" w:rsidRDefault="00E84E29" w:rsidP="00E84E29">
      <w:pPr>
        <w:spacing w:after="0"/>
        <w:jc w:val="center"/>
        <w:rPr>
          <w:rFonts w:ascii="Times New Roman" w:hAnsi="Times New Roman" w:cs="Times New Roman"/>
          <w:b/>
          <w:sz w:val="24"/>
          <w:szCs w:val="24"/>
        </w:rPr>
      </w:pPr>
      <w:r w:rsidRPr="009E691F">
        <w:rPr>
          <w:rFonts w:ascii="Times New Roman" w:hAnsi="Times New Roman" w:cs="Times New Roman"/>
          <w:b/>
          <w:sz w:val="24"/>
          <w:szCs w:val="24"/>
        </w:rPr>
        <w:t>Primar,</w:t>
      </w:r>
    </w:p>
    <w:p w:rsidR="00E84E29" w:rsidRPr="009E691F" w:rsidRDefault="00E84E29" w:rsidP="00E84E29">
      <w:pPr>
        <w:spacing w:after="0"/>
        <w:jc w:val="center"/>
        <w:rPr>
          <w:rFonts w:ascii="Times New Roman" w:hAnsi="Times New Roman" w:cs="Times New Roman"/>
          <w:b/>
          <w:sz w:val="24"/>
          <w:szCs w:val="24"/>
        </w:rPr>
      </w:pPr>
      <w:r w:rsidRPr="009E691F">
        <w:rPr>
          <w:rFonts w:ascii="Times New Roman" w:hAnsi="Times New Roman" w:cs="Times New Roman"/>
          <w:b/>
          <w:sz w:val="24"/>
          <w:szCs w:val="24"/>
        </w:rPr>
        <w:t>Florin- Nicolaie STOICA</w:t>
      </w:r>
    </w:p>
    <w:p w:rsidR="00E84E29" w:rsidRPr="009E691F" w:rsidRDefault="00E84E29" w:rsidP="00E84E29">
      <w:pPr>
        <w:spacing w:after="0"/>
        <w:rPr>
          <w:rFonts w:ascii="Times New Roman" w:hAnsi="Times New Roman" w:cs="Times New Roman"/>
          <w:sz w:val="24"/>
          <w:szCs w:val="24"/>
        </w:rPr>
      </w:pPr>
    </w:p>
    <w:sectPr w:rsidR="00E84E29" w:rsidRPr="009E691F" w:rsidSect="00E84E29">
      <w:pgSz w:w="11906" w:h="16838"/>
      <w:pgMar w:top="568" w:right="566" w:bottom="284" w:left="1985"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84E29"/>
    <w:rsid w:val="000712B8"/>
    <w:rsid w:val="001A5027"/>
    <w:rsid w:val="001D2DD6"/>
    <w:rsid w:val="00340E18"/>
    <w:rsid w:val="003754F7"/>
    <w:rsid w:val="00381969"/>
    <w:rsid w:val="003C131A"/>
    <w:rsid w:val="00447D19"/>
    <w:rsid w:val="004767E4"/>
    <w:rsid w:val="00641E6D"/>
    <w:rsid w:val="00660307"/>
    <w:rsid w:val="00661338"/>
    <w:rsid w:val="00676AC9"/>
    <w:rsid w:val="006F7BA8"/>
    <w:rsid w:val="007104CF"/>
    <w:rsid w:val="007912C7"/>
    <w:rsid w:val="00820936"/>
    <w:rsid w:val="00847EF5"/>
    <w:rsid w:val="008D3ECB"/>
    <w:rsid w:val="009E691F"/>
    <w:rsid w:val="00AB0F6F"/>
    <w:rsid w:val="00AC698A"/>
    <w:rsid w:val="00AC7F3D"/>
    <w:rsid w:val="00AD31A7"/>
    <w:rsid w:val="00AE788F"/>
    <w:rsid w:val="00B95F24"/>
    <w:rsid w:val="00C46A5B"/>
    <w:rsid w:val="00C530CB"/>
    <w:rsid w:val="00C84BC9"/>
    <w:rsid w:val="00CC2C26"/>
    <w:rsid w:val="00D661B4"/>
    <w:rsid w:val="00DE3679"/>
    <w:rsid w:val="00E84E29"/>
    <w:rsid w:val="00ED7390"/>
    <w:rsid w:val="00F349A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E29"/>
  </w:style>
  <w:style w:type="paragraph" w:styleId="Heading2">
    <w:name w:val="heading 2"/>
    <w:basedOn w:val="Normal"/>
    <w:link w:val="Heading2Char"/>
    <w:uiPriority w:val="9"/>
    <w:qFormat/>
    <w:rsid w:val="00340E18"/>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0E18"/>
    <w:rPr>
      <w:rFonts w:ascii="Times New Roman" w:eastAsia="Times New Roman" w:hAnsi="Times New Roman" w:cs="Times New Roman"/>
      <w:b/>
      <w:bCs/>
      <w:sz w:val="36"/>
      <w:szCs w:val="36"/>
      <w:lang w:eastAsia="ro-RO"/>
    </w:rPr>
  </w:style>
  <w:style w:type="paragraph" w:customStyle="1" w:styleId="al">
    <w:name w:val="a_l"/>
    <w:basedOn w:val="Normal"/>
    <w:rsid w:val="00340E18"/>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ac">
    <w:name w:val="a_c"/>
    <w:basedOn w:val="Normal"/>
    <w:rsid w:val="00340E18"/>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DefaultParagraphFont"/>
    <w:uiPriority w:val="99"/>
    <w:semiHidden/>
    <w:unhideWhenUsed/>
    <w:rsid w:val="00340E18"/>
    <w:rPr>
      <w:color w:val="0000FF"/>
      <w:u w:val="single"/>
    </w:rPr>
  </w:style>
  <w:style w:type="paragraph" w:styleId="NormalWeb">
    <w:name w:val="Normal (Web)"/>
    <w:basedOn w:val="Normal"/>
    <w:uiPriority w:val="99"/>
    <w:semiHidden/>
    <w:unhideWhenUsed/>
    <w:rsid w:val="007912C7"/>
    <w:pPr>
      <w:spacing w:after="0" w:line="240" w:lineRule="auto"/>
    </w:pPr>
    <w:rPr>
      <w:rFonts w:ascii="Times New Roman" w:eastAsia="Times New Roman" w:hAnsi="Times New Roman" w:cs="Times New Roman"/>
      <w:sz w:val="24"/>
      <w:szCs w:val="24"/>
      <w:lang w:eastAsia="ro-RO"/>
    </w:rPr>
  </w:style>
  <w:style w:type="character" w:styleId="Strong">
    <w:name w:val="Strong"/>
    <w:basedOn w:val="DefaultParagraphFont"/>
    <w:qFormat/>
    <w:rsid w:val="00676AC9"/>
    <w:rPr>
      <w:b/>
      <w:bCs/>
    </w:rPr>
  </w:style>
</w:styles>
</file>

<file path=word/webSettings.xml><?xml version="1.0" encoding="utf-8"?>
<w:webSettings xmlns:r="http://schemas.openxmlformats.org/officeDocument/2006/relationships" xmlns:w="http://schemas.openxmlformats.org/wordprocessingml/2006/main">
  <w:divs>
    <w:div w:id="179247343">
      <w:bodyDiv w:val="1"/>
      <w:marLeft w:val="0"/>
      <w:marRight w:val="0"/>
      <w:marTop w:val="0"/>
      <w:marBottom w:val="0"/>
      <w:divBdr>
        <w:top w:val="none" w:sz="0" w:space="0" w:color="auto"/>
        <w:left w:val="none" w:sz="0" w:space="0" w:color="auto"/>
        <w:bottom w:val="none" w:sz="0" w:space="0" w:color="auto"/>
        <w:right w:val="none" w:sz="0" w:space="0" w:color="auto"/>
      </w:divBdr>
      <w:divsChild>
        <w:div w:id="845941597">
          <w:marLeft w:val="0"/>
          <w:marRight w:val="0"/>
          <w:marTop w:val="0"/>
          <w:marBottom w:val="0"/>
          <w:divBdr>
            <w:top w:val="none" w:sz="0" w:space="0" w:color="auto"/>
            <w:left w:val="none" w:sz="0" w:space="0" w:color="auto"/>
            <w:bottom w:val="none" w:sz="0" w:space="0" w:color="auto"/>
            <w:right w:val="none" w:sz="0" w:space="0" w:color="auto"/>
          </w:divBdr>
        </w:div>
      </w:divsChild>
    </w:div>
    <w:div w:id="151711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427</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2022-01-20T11:55:00Z</cp:lastPrinted>
  <dcterms:created xsi:type="dcterms:W3CDTF">2022-01-20T11:37:00Z</dcterms:created>
  <dcterms:modified xsi:type="dcterms:W3CDTF">2022-01-20T11:55:00Z</dcterms:modified>
</cp:coreProperties>
</file>