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CB0F" w14:textId="77777777" w:rsidR="007A6F0F" w:rsidRPr="00ED7672" w:rsidRDefault="007A6F0F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3FE5AC3B" w14:textId="77777777" w:rsidR="0041273E" w:rsidRPr="00ED7672" w:rsidRDefault="0041273E" w:rsidP="004B5D63">
      <w:pPr>
        <w:pStyle w:val="Titlu1"/>
        <w:ind w:left="-567" w:right="-613" w:firstLine="0"/>
        <w:jc w:val="both"/>
        <w:rPr>
          <w:b w:val="0"/>
          <w:sz w:val="24"/>
          <w:szCs w:val="24"/>
        </w:rPr>
      </w:pPr>
      <w:r w:rsidRPr="00ED7672">
        <w:rPr>
          <w:b w:val="0"/>
          <w:sz w:val="24"/>
          <w:szCs w:val="24"/>
        </w:rPr>
        <w:t xml:space="preserve">  </w:t>
      </w:r>
      <w:r w:rsidR="00DD16FE" w:rsidRPr="00ED7672">
        <w:rPr>
          <w:b w:val="0"/>
          <w:sz w:val="24"/>
          <w:szCs w:val="24"/>
        </w:rPr>
        <w:t xml:space="preserve">   </w:t>
      </w:r>
      <w:r w:rsidR="00AE37A2" w:rsidRPr="00ED7672">
        <w:rPr>
          <w:b w:val="0"/>
          <w:sz w:val="24"/>
          <w:szCs w:val="24"/>
        </w:rPr>
        <w:t xml:space="preserve">  </w:t>
      </w:r>
      <w:r w:rsidRPr="00ED7672">
        <w:rPr>
          <w:b w:val="0"/>
          <w:sz w:val="24"/>
          <w:szCs w:val="24"/>
        </w:rPr>
        <w:t xml:space="preserve">Romania </w:t>
      </w:r>
    </w:p>
    <w:p w14:paraId="690D2C99" w14:textId="77777777" w:rsidR="0041273E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Judetul Buzau </w:t>
      </w:r>
    </w:p>
    <w:p w14:paraId="3974C944" w14:textId="77777777" w:rsidR="00AE37A2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Comuna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Parscov</w:t>
      </w:r>
    </w:p>
    <w:p w14:paraId="505A0DD1" w14:textId="6E3CE77E" w:rsidR="001C45DD" w:rsidRDefault="0041273E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Nr.  </w:t>
      </w:r>
      <w:r w:rsidR="004430C7">
        <w:rPr>
          <w:rFonts w:ascii="Times New Roman" w:hAnsi="Times New Roman" w:cs="Times New Roman"/>
          <w:sz w:val="24"/>
          <w:szCs w:val="24"/>
          <w:lang w:val="fr-FR"/>
        </w:rPr>
        <w:t xml:space="preserve">1007 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/ 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>04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>0</w:t>
      </w:r>
      <w:r w:rsidR="004C01F8">
        <w:rPr>
          <w:rFonts w:ascii="Times New Roman" w:hAnsi="Times New Roman" w:cs="Times New Roman"/>
          <w:sz w:val="24"/>
          <w:szCs w:val="24"/>
          <w:lang w:val="fr-FR"/>
        </w:rPr>
        <w:t>2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.202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>6</w:t>
      </w:r>
    </w:p>
    <w:p w14:paraId="0D2DCE10" w14:textId="77777777" w:rsidR="00C104A5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A410105" w14:textId="77777777" w:rsidR="00C104A5" w:rsidRPr="00ED7672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B9247EB" w14:textId="77777777" w:rsidR="00206A14" w:rsidRPr="00ED7672" w:rsidRDefault="00206A14" w:rsidP="008C4ED1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D0FC25" w14:textId="77777777" w:rsidR="0041273E" w:rsidRPr="00ED7672" w:rsidRDefault="00F120F8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>REFERAT DE APROBARE</w:t>
      </w:r>
    </w:p>
    <w:p w14:paraId="5165DC86" w14:textId="76935636" w:rsidR="003F5193" w:rsidRPr="00ED7672" w:rsidRDefault="00AE37A2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0F6330">
        <w:rPr>
          <w:rFonts w:ascii="Times New Roman" w:hAnsi="Times New Roman" w:cs="Times New Roman"/>
          <w:sz w:val="24"/>
          <w:szCs w:val="24"/>
          <w:lang w:val="fr-FR"/>
        </w:rPr>
        <w:t>l</w:t>
      </w:r>
      <w:r w:rsidR="000D3C20" w:rsidRPr="000F6330">
        <w:rPr>
          <w:rFonts w:ascii="Times New Roman" w:hAnsi="Times New Roman" w:cs="Times New Roman"/>
          <w:sz w:val="24"/>
          <w:szCs w:val="24"/>
          <w:lang w:val="fr-FR"/>
        </w:rPr>
        <w:t>a</w:t>
      </w:r>
      <w:r w:rsidR="00FB787B" w:rsidRPr="000F633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D3C20" w:rsidRPr="000F6330">
        <w:rPr>
          <w:rFonts w:ascii="Times New Roman" w:hAnsi="Times New Roman" w:cs="Times New Roman"/>
          <w:sz w:val="24"/>
          <w:szCs w:val="24"/>
          <w:lang w:val="fr-FR"/>
        </w:rPr>
        <w:t>proiect de hotarare</w:t>
      </w:r>
      <w:r w:rsidR="00FB787B" w:rsidRPr="000F633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ro-RO"/>
        </w:rPr>
        <w:t>p</w:t>
      </w:r>
      <w:r w:rsidR="004430C7">
        <w:rPr>
          <w:rFonts w:ascii="Times New Roman" w:hAnsi="Times New Roman" w:cs="Times New Roman"/>
          <w:sz w:val="24"/>
          <w:szCs w:val="24"/>
          <w:lang w:val="ro-RO"/>
        </w:rPr>
        <w:t>entru</w:t>
      </w:r>
      <w:r w:rsidR="00FB787B" w:rsidRPr="00ED76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>inițierea procedurilor legale privind insolvența S.C. SERVICIUL PUBLIC SALUBRIZARE</w:t>
      </w:r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 xml:space="preserve">PÎRSCOV SRL , la care </w:t>
      </w:r>
      <w:r w:rsidR="004430C7">
        <w:rPr>
          <w:rFonts w:ascii="Times New Roman" w:hAnsi="Times New Roman" w:cs="Times New Roman"/>
          <w:sz w:val="24"/>
          <w:szCs w:val="24"/>
          <w:lang w:val="fr-FR"/>
        </w:rPr>
        <w:t xml:space="preserve">UAT 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 xml:space="preserve">Comuna 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â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rscov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 xml:space="preserve"> este asociat unic </w:t>
      </w:r>
    </w:p>
    <w:p w14:paraId="364B4092" w14:textId="77777777" w:rsidR="00C104A5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0E9D9153" w14:textId="77777777" w:rsidR="00C104A5" w:rsidRPr="00ED7672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F39B0DF" w14:textId="77777777" w:rsidR="00206A14" w:rsidRPr="00ED7672" w:rsidRDefault="00206A14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DEE8A09" w14:textId="2FCCDA94" w:rsidR="00AD54CF" w:rsidRDefault="00206A14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6330">
        <w:rPr>
          <w:rFonts w:ascii="Times New Roman" w:hAnsi="Times New Roman" w:cs="Times New Roman"/>
          <w:sz w:val="24"/>
          <w:szCs w:val="24"/>
          <w:lang w:val="fr-FR"/>
        </w:rPr>
        <w:t xml:space="preserve">  </w:t>
      </w:r>
      <w:r w:rsidR="007A6F0F" w:rsidRPr="005C3C02">
        <w:rPr>
          <w:rFonts w:ascii="Times New Roman" w:hAnsi="Times New Roman" w:cs="Times New Roman"/>
          <w:sz w:val="24"/>
          <w:szCs w:val="24"/>
        </w:rPr>
        <w:t xml:space="preserve">Avand in </w:t>
      </w:r>
      <w:r w:rsidR="000F6330">
        <w:rPr>
          <w:rFonts w:ascii="Times New Roman" w:hAnsi="Times New Roman" w:cs="Times New Roman"/>
          <w:sz w:val="24"/>
          <w:szCs w:val="24"/>
        </w:rPr>
        <w:t xml:space="preserve">vedere </w:t>
      </w:r>
      <w:r w:rsidR="00E053DC" w:rsidRPr="005C3C0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118EA5E" w14:textId="46AB8D07" w:rsidR="000F6330" w:rsidRDefault="000F6330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situațiile financiare comunicate , de la nivelul </w:t>
      </w: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>S.C. SERVICIUL PUBLIC SALUBRIZARE PÎRSCOV SRL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,</w:t>
      </w:r>
    </w:p>
    <w:p w14:paraId="540B9BCF" w14:textId="1D4A2B59" w:rsidR="000F6330" w:rsidRDefault="000F6330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prevederile Legii nr. 85/2014 </w:t>
      </w:r>
      <w:r w:rsidRPr="000F6330">
        <w:rPr>
          <w:lang w:val="pt-PT"/>
        </w:rPr>
        <w:t xml:space="preserve"> </w:t>
      </w: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>privind procedurile de prevenire a insolven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ei 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ș</w:t>
      </w:r>
      <w:r w:rsidRPr="000F6330">
        <w:rPr>
          <w:rFonts w:ascii="Times New Roman" w:eastAsia="Times New Roman" w:hAnsi="Times New Roman" w:cs="Times New Roman"/>
          <w:sz w:val="24"/>
          <w:szCs w:val="24"/>
          <w:lang w:val="pt-PT"/>
        </w:rPr>
        <w:t>i de insolven</w:t>
      </w: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ță, cu modificările și completările ulterioare ,</w:t>
      </w:r>
    </w:p>
    <w:p w14:paraId="270BBDB5" w14:textId="02A4A2C2" w:rsidR="000F6330" w:rsidRDefault="000F6330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F6330">
        <w:rPr>
          <w:rFonts w:ascii="Times New Roman" w:eastAsia="Times New Roman" w:hAnsi="Times New Roman" w:cs="Times New Roman"/>
          <w:sz w:val="24"/>
          <w:szCs w:val="24"/>
        </w:rPr>
        <w:t>- prevederile Legii nr. 31/1990 , privind societățile 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merciale , </w:t>
      </w:r>
      <w:r w:rsidRPr="000F6330">
        <w:rPr>
          <w:rFonts w:ascii="Times New Roman" w:eastAsia="Times New Roman" w:hAnsi="Times New Roman" w:cs="Times New Roman"/>
          <w:sz w:val="24"/>
          <w:szCs w:val="24"/>
        </w:rPr>
        <w:t>cu modificările și completările ulterioare ,</w:t>
      </w:r>
    </w:p>
    <w:p w14:paraId="26BBC4DF" w14:textId="04A3BC2B" w:rsidR="000F6330" w:rsidRDefault="000F6330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prevederile O.U.G. nr. 109/2011</w:t>
      </w:r>
      <w:r w:rsidRPr="000F6330">
        <w:t xml:space="preserve"> </w:t>
      </w:r>
      <w:r w:rsidRPr="000F6330">
        <w:rPr>
          <w:rFonts w:ascii="Times New Roman" w:eastAsia="Times New Roman" w:hAnsi="Times New Roman" w:cs="Times New Roman"/>
          <w:sz w:val="24"/>
          <w:szCs w:val="24"/>
        </w:rPr>
        <w:t>privind guvernan</w:t>
      </w:r>
      <w:r>
        <w:rPr>
          <w:rFonts w:ascii="Times New Roman" w:eastAsia="Times New Roman" w:hAnsi="Times New Roman" w:cs="Times New Roman"/>
          <w:sz w:val="24"/>
          <w:szCs w:val="24"/>
        </w:rPr>
        <w:t>ț</w:t>
      </w:r>
      <w:r w:rsidRPr="000F6330">
        <w:rPr>
          <w:rFonts w:ascii="Times New Roman" w:eastAsia="Times New Roman" w:hAnsi="Times New Roman" w:cs="Times New Roman"/>
          <w:sz w:val="24"/>
          <w:szCs w:val="24"/>
        </w:rPr>
        <w:t>a corporativ</w:t>
      </w:r>
      <w:r>
        <w:rPr>
          <w:rFonts w:ascii="Times New Roman" w:eastAsia="Times New Roman" w:hAnsi="Times New Roman" w:cs="Times New Roman"/>
          <w:sz w:val="24"/>
          <w:szCs w:val="24"/>
        </w:rPr>
        <w:t>ă</w:t>
      </w:r>
      <w:r w:rsidRPr="000F6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>
        <w:rPr>
          <w:rFonts w:ascii="Times New Roman" w:eastAsia="Times New Roman" w:hAnsi="Times New Roman" w:cs="Times New Roman"/>
          <w:sz w:val="24"/>
          <w:szCs w:val="24"/>
        </w:rPr>
        <w:t>î</w:t>
      </w:r>
      <w:r w:rsidRPr="000F6330">
        <w:rPr>
          <w:rFonts w:ascii="Times New Roman" w:eastAsia="Times New Roman" w:hAnsi="Times New Roman" w:cs="Times New Roman"/>
          <w:sz w:val="24"/>
          <w:szCs w:val="24"/>
        </w:rPr>
        <w:t>ntreprinderilor public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, </w:t>
      </w:r>
      <w:r w:rsidRPr="000F6330">
        <w:rPr>
          <w:rFonts w:ascii="Times New Roman" w:eastAsia="Times New Roman" w:hAnsi="Times New Roman" w:cs="Times New Roman"/>
          <w:sz w:val="24"/>
          <w:szCs w:val="24"/>
        </w:rPr>
        <w:t>cu modificările și completările ulterioare ,</w:t>
      </w:r>
    </w:p>
    <w:p w14:paraId="024E2392" w14:textId="16F889B0" w:rsidR="00AD54CF" w:rsidRDefault="000F6330" w:rsidP="000F6330">
      <w:pPr>
        <w:spacing w:after="160" w:line="259" w:lineRule="auto"/>
        <w:rPr>
          <w:rFonts w:ascii="Times New Roman" w:hAnsi="Times New Roman" w:cs="Times New Roman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p</w:t>
      </w:r>
      <w:r w:rsidR="00AD54CF" w:rsidRPr="00AE704B">
        <w:rPr>
          <w:rFonts w:ascii="Times New Roman" w:hAnsi="Times New Roman" w:cs="Times New Roman"/>
          <w:lang w:val="it-IT"/>
        </w:rPr>
        <w:t>revederile Leg</w:t>
      </w:r>
      <w:r w:rsidR="00D606F5">
        <w:rPr>
          <w:rFonts w:ascii="Times New Roman" w:hAnsi="Times New Roman" w:cs="Times New Roman"/>
          <w:lang w:val="it-IT"/>
        </w:rPr>
        <w:t>ii</w:t>
      </w:r>
      <w:r w:rsidR="00AD54CF" w:rsidRPr="00AE704B">
        <w:rPr>
          <w:rFonts w:ascii="Times New Roman" w:hAnsi="Times New Roman" w:cs="Times New Roman"/>
          <w:lang w:val="it-IT"/>
        </w:rPr>
        <w:t xml:space="preserve"> nr. 273/2006 privind finantele publice locale , cu  modificarile si completarile ulterioare </w:t>
      </w:r>
      <w:r>
        <w:rPr>
          <w:rFonts w:ascii="Times New Roman" w:hAnsi="Times New Roman" w:cs="Times New Roman"/>
          <w:lang w:val="it-IT"/>
        </w:rPr>
        <w:t>,</w:t>
      </w:r>
    </w:p>
    <w:p w14:paraId="2F1E2F39" w14:textId="31641AAE" w:rsidR="00D606F5" w:rsidRPr="00D606F5" w:rsidRDefault="00D606F5" w:rsidP="00D606F5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-prevederile legii nr. 24/2000 , privind normele de tehnică legislativă pentru elaborarea actelor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normativ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e</w:t>
      </w: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, republicată , actualizată ;</w:t>
      </w:r>
    </w:p>
    <w:p w14:paraId="2831FA73" w14:textId="5328AA09" w:rsidR="00D606F5" w:rsidRDefault="00D606F5" w:rsidP="00D606F5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-prevederile art. 7 alin. (13) din Legea nr. 52/2003 privind transparenţa decizională în administraţia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D606F5">
        <w:rPr>
          <w:rFonts w:ascii="Times New Roman" w:eastAsia="Times New Roman" w:hAnsi="Times New Roman" w:cs="Times New Roman"/>
          <w:sz w:val="24"/>
          <w:szCs w:val="24"/>
          <w:lang w:val="ro-RO"/>
        </w:rPr>
        <w:t>publică , republicată , actualizată ,</w:t>
      </w:r>
    </w:p>
    <w:p w14:paraId="33A5090A" w14:textId="77777777" w:rsidR="00D606F5" w:rsidRPr="00D606F5" w:rsidRDefault="00D606F5" w:rsidP="00D606F5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7083C36E" w14:textId="7AAD9990" w:rsidR="000F6330" w:rsidRPr="00ED7672" w:rsidRDefault="00372FA6" w:rsidP="000F6330">
      <w:pPr>
        <w:spacing w:after="0" w:line="240" w:lineRule="auto"/>
        <w:ind w:left="-567" w:right="-613" w:firstLine="567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D606F5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="004B5D63"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n conformitate cu prevederile OUG nr.57/2019 privind Codul administrativ , actualizat </w:t>
      </w:r>
      <w:r w:rsidR="000F6330"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B5D63" w:rsidRPr="00D606F5">
        <w:rPr>
          <w:rFonts w:ascii="Times New Roman" w:hAnsi="Times New Roman" w:cs="Times New Roman"/>
          <w:sz w:val="24"/>
          <w:szCs w:val="24"/>
          <w:lang w:val="ro-RO"/>
        </w:rPr>
        <w:t>propun spre aprobare ,</w:t>
      </w:r>
      <w:r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B00EDF"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in regim de </w:t>
      </w:r>
      <w:r w:rsidR="000F6330"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maxima </w:t>
      </w:r>
      <w:r w:rsidR="00B00EDF" w:rsidRPr="00D606F5">
        <w:rPr>
          <w:rFonts w:ascii="Times New Roman" w:hAnsi="Times New Roman" w:cs="Times New Roman"/>
          <w:sz w:val="24"/>
          <w:szCs w:val="24"/>
          <w:lang w:val="ro-RO"/>
        </w:rPr>
        <w:t>urgenta , in interesul rezolvarii problemelor comunitatii locale,</w:t>
      </w:r>
      <w:r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06A14"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B5D63"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proiectul de hotarare privind 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>inițierea procedurilor legale privind insolvența S.C. SERVICIUL PUBLIC SALUBRIZARE</w:t>
      </w:r>
      <w:r w:rsidR="000F6330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 xml:space="preserve">PÎRSCOV SRL , la care Comuna </w:t>
      </w:r>
      <w:r w:rsidR="000F6330" w:rsidRPr="00ED7672">
        <w:rPr>
          <w:rFonts w:ascii="Times New Roman" w:hAnsi="Times New Roman" w:cs="Times New Roman"/>
          <w:sz w:val="24"/>
          <w:szCs w:val="24"/>
          <w:lang w:val="fr-FR"/>
        </w:rPr>
        <w:t>Pârscov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 xml:space="preserve"> este asociat unic </w:t>
      </w:r>
      <w:r w:rsidR="000F6330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09ED38A4" w14:textId="77777777" w:rsidR="000F6330" w:rsidRDefault="000F6330" w:rsidP="000F6330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7518454D" w14:textId="6CA2B1C9" w:rsidR="00206A14" w:rsidRPr="000F6330" w:rsidRDefault="00206A14" w:rsidP="005C3C02">
      <w:pPr>
        <w:spacing w:after="0"/>
        <w:ind w:right="-46" w:firstLine="1287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D606F5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F6330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126F94" w:rsidRPr="000F6330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</w:p>
    <w:p w14:paraId="76C26CF1" w14:textId="77777777" w:rsidR="008C4ED1" w:rsidRPr="000F6330" w:rsidRDefault="008C4ED1" w:rsidP="005C3C02">
      <w:pPr>
        <w:spacing w:after="0"/>
        <w:ind w:right="-46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BA88A9F" w14:textId="77777777" w:rsidR="00ED7672" w:rsidRPr="000F6330" w:rsidRDefault="00ED767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2A77F940" w14:textId="77777777" w:rsidR="005C3C02" w:rsidRPr="000F6330" w:rsidRDefault="005C3C0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81513EE" w14:textId="77777777" w:rsidR="0041273E" w:rsidRPr="00ED7672" w:rsidRDefault="0041273E" w:rsidP="004B5D63">
      <w:pPr>
        <w:pStyle w:val="Titlu2"/>
        <w:spacing w:before="0"/>
        <w:ind w:left="-567" w:right="-613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D7672">
        <w:rPr>
          <w:rFonts w:ascii="Times New Roman" w:hAnsi="Times New Roman" w:cs="Times New Roman"/>
          <w:b w:val="0"/>
          <w:color w:val="auto"/>
          <w:sz w:val="24"/>
          <w:szCs w:val="24"/>
        </w:rPr>
        <w:t>Initiator ,</w:t>
      </w:r>
    </w:p>
    <w:p w14:paraId="7BAA562B" w14:textId="77777777" w:rsidR="0041273E" w:rsidRPr="00ED7672" w:rsidRDefault="0041273E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Primar ,</w:t>
      </w:r>
    </w:p>
    <w:p w14:paraId="50B8B61E" w14:textId="77777777" w:rsidR="00D15DBA" w:rsidRPr="00ED7672" w:rsidRDefault="00E053DC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Daniel MIHAI</w:t>
      </w:r>
    </w:p>
    <w:sectPr w:rsidR="00D15DBA" w:rsidRPr="00ED7672" w:rsidSect="00190D50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39A5176"/>
    <w:multiLevelType w:val="hybridMultilevel"/>
    <w:tmpl w:val="8DA6A108"/>
    <w:lvl w:ilvl="0" w:tplc="56CAD6A2"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617A62"/>
    <w:multiLevelType w:val="multilevel"/>
    <w:tmpl w:val="A7E20626"/>
    <w:lvl w:ilvl="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00" w:hanging="360"/>
      </w:pPr>
      <w:rPr>
        <w:rFonts w:ascii="Wingdings" w:hAnsi="Wingdings"/>
      </w:rPr>
    </w:lvl>
  </w:abstractNum>
  <w:num w:numId="1" w16cid:durableId="527837982">
    <w:abstractNumId w:val="1"/>
  </w:num>
  <w:num w:numId="2" w16cid:durableId="1492404235">
    <w:abstractNumId w:val="2"/>
  </w:num>
  <w:num w:numId="3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73E"/>
    <w:rsid w:val="00060BAE"/>
    <w:rsid w:val="0006156C"/>
    <w:rsid w:val="0009288F"/>
    <w:rsid w:val="000D27CF"/>
    <w:rsid w:val="000D3C20"/>
    <w:rsid w:val="000F6330"/>
    <w:rsid w:val="00126F94"/>
    <w:rsid w:val="00187183"/>
    <w:rsid w:val="00190D50"/>
    <w:rsid w:val="001B043B"/>
    <w:rsid w:val="001C45DD"/>
    <w:rsid w:val="00206A14"/>
    <w:rsid w:val="0023098E"/>
    <w:rsid w:val="002919E9"/>
    <w:rsid w:val="00294F6A"/>
    <w:rsid w:val="002A48C7"/>
    <w:rsid w:val="002D62EA"/>
    <w:rsid w:val="00372FA6"/>
    <w:rsid w:val="003F5193"/>
    <w:rsid w:val="0041273E"/>
    <w:rsid w:val="00414D87"/>
    <w:rsid w:val="004430C7"/>
    <w:rsid w:val="0048195D"/>
    <w:rsid w:val="004A3875"/>
    <w:rsid w:val="004B5D63"/>
    <w:rsid w:val="004C01F8"/>
    <w:rsid w:val="004D7F38"/>
    <w:rsid w:val="004E0974"/>
    <w:rsid w:val="004F166C"/>
    <w:rsid w:val="00516BC3"/>
    <w:rsid w:val="005264FA"/>
    <w:rsid w:val="00564428"/>
    <w:rsid w:val="00574293"/>
    <w:rsid w:val="005B15AD"/>
    <w:rsid w:val="005C3C02"/>
    <w:rsid w:val="005D0A00"/>
    <w:rsid w:val="00626427"/>
    <w:rsid w:val="00631890"/>
    <w:rsid w:val="00661D2B"/>
    <w:rsid w:val="00674D34"/>
    <w:rsid w:val="006B1A40"/>
    <w:rsid w:val="006C2EB0"/>
    <w:rsid w:val="0071599D"/>
    <w:rsid w:val="007512FD"/>
    <w:rsid w:val="007752C7"/>
    <w:rsid w:val="0077599B"/>
    <w:rsid w:val="007A6F0F"/>
    <w:rsid w:val="007F311E"/>
    <w:rsid w:val="00813686"/>
    <w:rsid w:val="008C3FBB"/>
    <w:rsid w:val="008C4ED1"/>
    <w:rsid w:val="008D4510"/>
    <w:rsid w:val="00935A85"/>
    <w:rsid w:val="009478F4"/>
    <w:rsid w:val="00975585"/>
    <w:rsid w:val="009B685A"/>
    <w:rsid w:val="009C45A4"/>
    <w:rsid w:val="00A336E7"/>
    <w:rsid w:val="00A57821"/>
    <w:rsid w:val="00A60E07"/>
    <w:rsid w:val="00A74088"/>
    <w:rsid w:val="00A75565"/>
    <w:rsid w:val="00AD54CF"/>
    <w:rsid w:val="00AE37A2"/>
    <w:rsid w:val="00AE7303"/>
    <w:rsid w:val="00B00EDF"/>
    <w:rsid w:val="00B03641"/>
    <w:rsid w:val="00B3319D"/>
    <w:rsid w:val="00B938CA"/>
    <w:rsid w:val="00BD18CE"/>
    <w:rsid w:val="00C104A5"/>
    <w:rsid w:val="00C34F5F"/>
    <w:rsid w:val="00C41C5E"/>
    <w:rsid w:val="00CF2032"/>
    <w:rsid w:val="00D125DB"/>
    <w:rsid w:val="00D15DBA"/>
    <w:rsid w:val="00D606F5"/>
    <w:rsid w:val="00D86C2F"/>
    <w:rsid w:val="00D932A1"/>
    <w:rsid w:val="00DD16FE"/>
    <w:rsid w:val="00DD20E5"/>
    <w:rsid w:val="00E053DC"/>
    <w:rsid w:val="00E72B56"/>
    <w:rsid w:val="00EA15F5"/>
    <w:rsid w:val="00EC666C"/>
    <w:rsid w:val="00ED1392"/>
    <w:rsid w:val="00ED7672"/>
    <w:rsid w:val="00EF2554"/>
    <w:rsid w:val="00EF6A6F"/>
    <w:rsid w:val="00F120F8"/>
    <w:rsid w:val="00F5147D"/>
    <w:rsid w:val="00F74C2A"/>
    <w:rsid w:val="00FB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3DA6"/>
  <w15:docId w15:val="{98BD513A-7EAF-4F17-B6CF-4C979344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DB"/>
  </w:style>
  <w:style w:type="paragraph" w:styleId="Titlu1">
    <w:name w:val="heading 1"/>
    <w:basedOn w:val="Normal"/>
    <w:next w:val="Normal"/>
    <w:link w:val="Titlu1Caracter"/>
    <w:uiPriority w:val="99"/>
    <w:qFormat/>
    <w:rsid w:val="0041273E"/>
    <w:pPr>
      <w:keepNext/>
      <w:spacing w:after="0" w:line="240" w:lineRule="auto"/>
      <w:ind w:left="240" w:right="-720" w:firstLine="48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127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C01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4127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">
    <w:name w:val="Title"/>
    <w:basedOn w:val="Normal"/>
    <w:link w:val="TitluCaracter"/>
    <w:qFormat/>
    <w:rsid w:val="0041273E"/>
    <w:pPr>
      <w:spacing w:after="0" w:line="240" w:lineRule="auto"/>
      <w:ind w:left="-360" w:right="-720" w:firstLine="360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Caracter">
    <w:name w:val="Titlu Caracter"/>
    <w:basedOn w:val="Fontdeparagrafimplicit"/>
    <w:link w:val="Titlu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NormalWeb">
    <w:name w:val="Normal (Web)"/>
    <w:basedOn w:val="Normal"/>
    <w:uiPriority w:val="99"/>
    <w:rsid w:val="0041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41273E"/>
    <w:pPr>
      <w:ind w:left="720"/>
      <w:contextualSpacing/>
    </w:pPr>
  </w:style>
  <w:style w:type="paragraph" w:customStyle="1" w:styleId="Listparagraf1">
    <w:name w:val="Listă paragraf1"/>
    <w:basedOn w:val="Normal"/>
    <w:rsid w:val="00AE7303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C01F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F0278-3169-4318-93E3-8881801A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234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50</cp:revision>
  <cp:lastPrinted>2025-07-07T08:08:00Z</cp:lastPrinted>
  <dcterms:created xsi:type="dcterms:W3CDTF">2020-01-06T10:12:00Z</dcterms:created>
  <dcterms:modified xsi:type="dcterms:W3CDTF">2026-02-04T09:53:00Z</dcterms:modified>
</cp:coreProperties>
</file>