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0896A" w14:textId="77777777" w:rsidR="005B2ABC" w:rsidRPr="00546EFD" w:rsidRDefault="005B2ABC" w:rsidP="00735856">
      <w:pPr>
        <w:keepNext/>
        <w:keepLines/>
        <w:suppressLineNumbers/>
        <w:suppressAutoHyphens/>
        <w:autoSpaceDE w:val="0"/>
        <w:autoSpaceDN w:val="0"/>
        <w:adjustRightInd w:val="0"/>
        <w:ind w:left="-709" w:right="-716"/>
        <w:contextualSpacing/>
        <w:jc w:val="center"/>
        <w:rPr>
          <w:rFonts w:ascii="Bookman Old Style" w:eastAsia="TimesNewRomanPS-BoldMT" w:hAnsi="Bookman Old Style"/>
          <w:b/>
          <w:bCs/>
          <w:lang w:val="it-IT"/>
        </w:rPr>
      </w:pPr>
      <w:r w:rsidRPr="00546EFD">
        <w:rPr>
          <w:rFonts w:ascii="Bookman Old Style" w:eastAsia="TimesNewRomanPS-BoldMT" w:hAnsi="Bookman Old Style"/>
          <w:b/>
          <w:bCs/>
          <w:lang w:val="it-IT"/>
        </w:rPr>
        <w:t xml:space="preserve">JUDEŢUL BUZĂU </w:t>
      </w:r>
    </w:p>
    <w:p w14:paraId="0C9D84BE" w14:textId="32EFFFF3" w:rsidR="00F5473D" w:rsidRDefault="00735856" w:rsidP="00735856">
      <w:pPr>
        <w:pStyle w:val="Frspaiere"/>
        <w:keepNext/>
        <w:keepLines/>
        <w:suppressLineNumbers/>
        <w:suppressAutoHyphens/>
        <w:ind w:left="-709" w:right="-716"/>
        <w:contextualSpacing/>
        <w:jc w:val="center"/>
        <w:rPr>
          <w:rFonts w:ascii="Bookman Old Style" w:hAnsi="Bookman Old Style"/>
          <w:b/>
          <w:sz w:val="24"/>
          <w:szCs w:val="24"/>
          <w:lang w:val="pt-PT"/>
        </w:rPr>
      </w:pPr>
      <w:r>
        <w:rPr>
          <w:rFonts w:ascii="Bookman Old Style" w:hAnsi="Bookman Old Style"/>
          <w:b/>
          <w:sz w:val="24"/>
          <w:szCs w:val="24"/>
          <w:lang w:val="pt-PT"/>
        </w:rPr>
        <w:t>PRIMARIA COMUNEI PARSCOV</w:t>
      </w:r>
    </w:p>
    <w:p w14:paraId="2B7A7505" w14:textId="5E7E796A" w:rsidR="00735856" w:rsidRPr="00735856" w:rsidRDefault="00735856" w:rsidP="00735856">
      <w:pPr>
        <w:pStyle w:val="Frspaiere"/>
        <w:keepNext/>
        <w:keepLines/>
        <w:suppressLineNumbers/>
        <w:suppressAutoHyphens/>
        <w:ind w:left="-709" w:right="-716"/>
        <w:contextualSpacing/>
        <w:jc w:val="center"/>
        <w:rPr>
          <w:rFonts w:ascii="Bookman Old Style" w:hAnsi="Bookman Old Style"/>
          <w:b/>
          <w:sz w:val="24"/>
          <w:szCs w:val="24"/>
          <w:lang w:val="pt-PT"/>
        </w:rPr>
      </w:pPr>
      <w:r>
        <w:rPr>
          <w:rFonts w:ascii="Bookman Old Style" w:hAnsi="Bookman Old Style"/>
          <w:b/>
          <w:sz w:val="24"/>
          <w:szCs w:val="24"/>
          <w:lang w:val="pt-PT"/>
        </w:rPr>
        <w:t>Nr. 13246 / 22.12.2025</w:t>
      </w:r>
    </w:p>
    <w:p w14:paraId="11FA339C" w14:textId="77777777" w:rsidR="00F5473D" w:rsidRPr="00735856" w:rsidRDefault="00F5473D" w:rsidP="00735856">
      <w:pPr>
        <w:pStyle w:val="Frspaiere"/>
        <w:keepNext/>
        <w:keepLines/>
        <w:suppressLineNumbers/>
        <w:suppressAutoHyphens/>
        <w:ind w:left="-709" w:right="-716"/>
        <w:contextualSpacing/>
        <w:jc w:val="center"/>
        <w:rPr>
          <w:rFonts w:ascii="Bookman Old Style" w:hAnsi="Bookman Old Style"/>
          <w:b/>
          <w:sz w:val="24"/>
          <w:szCs w:val="24"/>
          <w:lang w:val="pt-PT"/>
        </w:rPr>
      </w:pPr>
    </w:p>
    <w:p w14:paraId="469A9F32" w14:textId="77777777" w:rsidR="00F5473D" w:rsidRPr="00735856" w:rsidRDefault="00F5473D" w:rsidP="00735856">
      <w:pPr>
        <w:pStyle w:val="Frspaiere"/>
        <w:keepNext/>
        <w:keepLines/>
        <w:suppressLineNumbers/>
        <w:suppressAutoHyphens/>
        <w:ind w:left="-709" w:right="-716"/>
        <w:contextualSpacing/>
        <w:jc w:val="center"/>
        <w:rPr>
          <w:rFonts w:ascii="Bookman Old Style" w:hAnsi="Bookman Old Style"/>
          <w:b/>
          <w:sz w:val="24"/>
          <w:szCs w:val="24"/>
          <w:lang w:val="pt-PT"/>
        </w:rPr>
      </w:pPr>
    </w:p>
    <w:p w14:paraId="5AD2DE4A" w14:textId="77777777" w:rsidR="00F5473D" w:rsidRPr="00735856" w:rsidRDefault="00F5473D" w:rsidP="00735856">
      <w:pPr>
        <w:pStyle w:val="Frspaiere"/>
        <w:keepNext/>
        <w:keepLines/>
        <w:suppressLineNumbers/>
        <w:suppressAutoHyphens/>
        <w:ind w:right="-716"/>
        <w:contextualSpacing/>
        <w:rPr>
          <w:rFonts w:ascii="Bookman Old Style" w:hAnsi="Bookman Old Style"/>
          <w:b/>
          <w:sz w:val="24"/>
          <w:szCs w:val="24"/>
          <w:lang w:val="pt-PT"/>
        </w:rPr>
      </w:pPr>
    </w:p>
    <w:p w14:paraId="23D39C22" w14:textId="3504B9AA" w:rsidR="00400D34" w:rsidRPr="00735856" w:rsidRDefault="003A73F2" w:rsidP="00735856">
      <w:pPr>
        <w:pStyle w:val="Frspaiere"/>
        <w:keepNext/>
        <w:keepLines/>
        <w:suppressLineNumbers/>
        <w:suppressAutoHyphens/>
        <w:ind w:left="-709" w:right="-716"/>
        <w:contextualSpacing/>
        <w:jc w:val="center"/>
        <w:rPr>
          <w:rFonts w:ascii="Bookman Old Style" w:hAnsi="Bookman Old Style"/>
          <w:b/>
          <w:sz w:val="24"/>
          <w:szCs w:val="24"/>
          <w:lang w:val="pt-PT"/>
        </w:rPr>
      </w:pPr>
      <w:r w:rsidRPr="00735856">
        <w:rPr>
          <w:rFonts w:ascii="Bookman Old Style" w:hAnsi="Bookman Old Style"/>
          <w:b/>
          <w:sz w:val="24"/>
          <w:szCs w:val="24"/>
          <w:lang w:val="pt-PT"/>
        </w:rPr>
        <w:t xml:space="preserve">RAPORT </w:t>
      </w:r>
      <w:r w:rsidR="00E16F40" w:rsidRPr="00735856">
        <w:rPr>
          <w:rFonts w:ascii="Bookman Old Style" w:hAnsi="Bookman Old Style"/>
          <w:b/>
          <w:sz w:val="24"/>
          <w:szCs w:val="24"/>
          <w:lang w:val="pt-PT"/>
        </w:rPr>
        <w:t>DE SPECIALITATE</w:t>
      </w:r>
    </w:p>
    <w:p w14:paraId="0819974D" w14:textId="77777777" w:rsidR="00C97E66" w:rsidRDefault="00684012" w:rsidP="00735856">
      <w:pPr>
        <w:keepNext/>
        <w:keepLines/>
        <w:suppressLineNumbers/>
        <w:suppressAutoHyphens/>
        <w:autoSpaceDE w:val="0"/>
        <w:autoSpaceDN w:val="0"/>
        <w:adjustRightInd w:val="0"/>
        <w:ind w:left="-709" w:right="-716"/>
        <w:contextualSpacing/>
        <w:jc w:val="center"/>
        <w:rPr>
          <w:rFonts w:ascii="Bookman Old Style" w:eastAsia="TimesNewRomanPS-BoldMT" w:hAnsi="Bookman Old Style"/>
          <w:bCs/>
          <w:lang w:val="pt-PT"/>
        </w:rPr>
      </w:pPr>
      <w:r w:rsidRPr="00735856">
        <w:rPr>
          <w:rFonts w:ascii="Bookman Old Style" w:eastAsia="TimesNewRomanPS-BoldMT" w:hAnsi="Bookman Old Style"/>
          <w:bCs/>
          <w:lang w:val="pt-PT"/>
        </w:rPr>
        <w:t xml:space="preserve">la proiectul de hotărâre </w:t>
      </w:r>
      <w:bookmarkStart w:id="0" w:name="_Hlk146209982"/>
      <w:r w:rsidR="00DD6E0C" w:rsidRPr="00735856">
        <w:rPr>
          <w:rFonts w:ascii="Bookman Old Style" w:eastAsia="TimesNewRomanPS-BoldMT" w:hAnsi="Bookman Old Style"/>
          <w:bCs/>
          <w:lang w:val="pt-PT"/>
        </w:rPr>
        <w:t xml:space="preserve">privind </w:t>
      </w:r>
      <w:r w:rsidR="00090E60" w:rsidRPr="00735856">
        <w:rPr>
          <w:rFonts w:ascii="Bookman Old Style" w:eastAsia="TimesNewRomanPS-BoldMT" w:hAnsi="Bookman Old Style"/>
          <w:bCs/>
          <w:lang w:val="pt-PT"/>
        </w:rPr>
        <w:t xml:space="preserve">aprobarea tarifelor şi taxelor de salubrizare pentru unele activităţi ale serviciului public de salubrizare organizat la nivelul U.A.T. comuna </w:t>
      </w:r>
      <w:r w:rsidR="00695D3D" w:rsidRPr="00735856">
        <w:rPr>
          <w:rFonts w:ascii="Bookman Old Style" w:eastAsia="TimesNewRomanPS-BoldMT" w:hAnsi="Bookman Old Style"/>
          <w:bCs/>
          <w:lang w:val="pt-PT"/>
        </w:rPr>
        <w:t>PÂRSCOV</w:t>
      </w:r>
      <w:r w:rsidR="00090E60" w:rsidRPr="00735856">
        <w:rPr>
          <w:rFonts w:ascii="Bookman Old Style" w:eastAsia="TimesNewRomanPS-BoldMT" w:hAnsi="Bookman Old Style"/>
          <w:bCs/>
          <w:lang w:val="pt-PT"/>
        </w:rPr>
        <w:t>, judeţul BUZĂU</w:t>
      </w:r>
      <w:bookmarkEnd w:id="0"/>
    </w:p>
    <w:p w14:paraId="21283B69" w14:textId="77777777" w:rsidR="00735856" w:rsidRDefault="00735856" w:rsidP="00735856">
      <w:pPr>
        <w:keepNext/>
        <w:keepLines/>
        <w:suppressLineNumbers/>
        <w:suppressAutoHyphens/>
        <w:autoSpaceDE w:val="0"/>
        <w:autoSpaceDN w:val="0"/>
        <w:adjustRightInd w:val="0"/>
        <w:ind w:left="-709" w:right="-716"/>
        <w:contextualSpacing/>
        <w:jc w:val="center"/>
        <w:rPr>
          <w:rFonts w:ascii="Bookman Old Style" w:eastAsia="TimesNewRomanPS-BoldMT" w:hAnsi="Bookman Old Style"/>
          <w:bCs/>
          <w:lang w:val="pt-PT"/>
        </w:rPr>
      </w:pPr>
    </w:p>
    <w:p w14:paraId="71400717" w14:textId="77777777" w:rsidR="00735856" w:rsidRPr="00735856" w:rsidRDefault="00735856" w:rsidP="00735856">
      <w:pPr>
        <w:keepNext/>
        <w:keepLines/>
        <w:suppressLineNumbers/>
        <w:suppressAutoHyphens/>
        <w:autoSpaceDE w:val="0"/>
        <w:autoSpaceDN w:val="0"/>
        <w:adjustRightInd w:val="0"/>
        <w:ind w:left="-709" w:right="-716"/>
        <w:contextualSpacing/>
        <w:jc w:val="center"/>
        <w:rPr>
          <w:rFonts w:ascii="Bookman Old Style" w:eastAsia="TimesNewRomanPS-BoldMT" w:hAnsi="Bookman Old Style"/>
          <w:bCs/>
          <w:lang w:val="pt-PT"/>
        </w:rPr>
      </w:pPr>
    </w:p>
    <w:p w14:paraId="58CE1B5F" w14:textId="77777777" w:rsidR="00B34E2B" w:rsidRPr="00735856" w:rsidRDefault="00B34E2B" w:rsidP="00735856">
      <w:pPr>
        <w:keepNext/>
        <w:keepLines/>
        <w:suppressLineNumbers/>
        <w:suppressAutoHyphens/>
        <w:autoSpaceDE w:val="0"/>
        <w:autoSpaceDN w:val="0"/>
        <w:adjustRightInd w:val="0"/>
        <w:ind w:left="-709" w:right="-716"/>
        <w:contextualSpacing/>
        <w:jc w:val="center"/>
        <w:rPr>
          <w:rFonts w:ascii="Bookman Old Style" w:hAnsi="Bookman Old Style"/>
          <w:bCs/>
          <w:lang w:val="pt-PT"/>
        </w:rPr>
      </w:pPr>
    </w:p>
    <w:p w14:paraId="4A761E9D" w14:textId="68242CD3" w:rsidR="00D96A94" w:rsidRPr="00D96A94" w:rsidRDefault="0059520A" w:rsidP="00D96A94">
      <w:pPr>
        <w:keepNext/>
        <w:keepLines/>
        <w:suppressLineNumbers/>
        <w:suppressAutoHyphens/>
        <w:autoSpaceDE w:val="0"/>
        <w:autoSpaceDN w:val="0"/>
        <w:adjustRightInd w:val="0"/>
        <w:ind w:left="-709" w:right="-716"/>
        <w:contextualSpacing/>
        <w:jc w:val="both"/>
        <w:rPr>
          <w:rFonts w:ascii="Bookman Old Style" w:eastAsia="TimesNewRomanPS-BoldMT" w:hAnsi="Bookman Old Style"/>
          <w:lang w:val="pt-PT"/>
        </w:rPr>
      </w:pPr>
      <w:r>
        <w:rPr>
          <w:rFonts w:ascii="Bookman Old Style" w:eastAsia="TimesNewRomanPS-BoldMT" w:hAnsi="Bookman Old Style"/>
          <w:b/>
          <w:bCs/>
          <w:lang w:val="pt-PT"/>
        </w:rPr>
        <w:tab/>
      </w:r>
      <w:r w:rsidRPr="00D96A94">
        <w:rPr>
          <w:rFonts w:ascii="Bookman Old Style" w:eastAsia="TimesNewRomanPS-BoldMT" w:hAnsi="Bookman Old Style"/>
          <w:lang w:val="pt-PT"/>
        </w:rPr>
        <w:t xml:space="preserve">Urmare solicitarii Serviciului </w:t>
      </w:r>
      <w:r w:rsidR="00D96A94" w:rsidRPr="00D96A94">
        <w:rPr>
          <w:rFonts w:ascii="Bookman Old Style" w:eastAsia="TimesNewRomanPS-BoldMT" w:hAnsi="Bookman Old Style"/>
          <w:lang w:val="pt-PT"/>
        </w:rPr>
        <w:t>Apa Canalizare Iluminat si Salubrizare Parscov nr. 129/2025 , a fost initiat , in regim de maxim</w:t>
      </w:r>
      <w:r w:rsidR="00D96A94">
        <w:rPr>
          <w:rFonts w:ascii="Bookman Old Style" w:eastAsia="TimesNewRomanPS-BoldMT" w:hAnsi="Bookman Old Style"/>
          <w:lang w:val="pt-PT"/>
        </w:rPr>
        <w:t>a</w:t>
      </w:r>
      <w:r w:rsidR="00D96A94" w:rsidRPr="00D96A94">
        <w:rPr>
          <w:rFonts w:ascii="Bookman Old Style" w:eastAsia="TimesNewRomanPS-BoldMT" w:hAnsi="Bookman Old Style"/>
          <w:lang w:val="pt-PT"/>
        </w:rPr>
        <w:t xml:space="preserve"> urgenta , in interesul colectivitatii locale, de catre primarul comunei Parscov , proiectul de hotarare </w:t>
      </w:r>
      <w:r w:rsidR="00D96A94" w:rsidRPr="00D96A94">
        <w:rPr>
          <w:rFonts w:ascii="Bookman Old Style" w:eastAsia="TimesNewRomanPS-BoldMT" w:hAnsi="Bookman Old Style"/>
          <w:lang w:val="pt-PT"/>
        </w:rPr>
        <w:t>privind aprobarea tarifelor şi taxelor de salubrizare pentru unele activităţi ale serviciului public de salubrizare organizat la nivelul U.A.T. comuna PÂRSCOV, judeţul BUZĂU</w:t>
      </w:r>
      <w:r w:rsidR="00D96A94">
        <w:rPr>
          <w:rFonts w:ascii="Bookman Old Style" w:eastAsia="TimesNewRomanPS-BoldMT" w:hAnsi="Bookman Old Style"/>
          <w:lang w:val="pt-PT"/>
        </w:rPr>
        <w:t xml:space="preserve"> .</w:t>
      </w:r>
    </w:p>
    <w:p w14:paraId="7FD4A18F" w14:textId="77777777" w:rsidR="0059520A" w:rsidRDefault="0059520A" w:rsidP="00D96A94">
      <w:pPr>
        <w:pStyle w:val="Frspaiere"/>
        <w:keepNext/>
        <w:keepLines/>
        <w:suppressLineNumbers/>
        <w:suppressAutoHyphens/>
        <w:ind w:right="-716"/>
        <w:contextualSpacing/>
        <w:jc w:val="both"/>
        <w:rPr>
          <w:rFonts w:ascii="Bookman Old Style" w:eastAsia="TimesNewRomanPS-BoldMT" w:hAnsi="Bookman Old Style"/>
          <w:b/>
          <w:bCs/>
          <w:sz w:val="24"/>
          <w:szCs w:val="24"/>
          <w:lang w:val="pt-PT"/>
        </w:rPr>
      </w:pPr>
    </w:p>
    <w:p w14:paraId="0139C7E8" w14:textId="27CF19D7" w:rsidR="006A097F" w:rsidRPr="00735856" w:rsidRDefault="003A73F2" w:rsidP="00D96A94">
      <w:pPr>
        <w:pStyle w:val="Frspaiere"/>
        <w:keepNext/>
        <w:keepLines/>
        <w:suppressLineNumbers/>
        <w:suppressAutoHyphens/>
        <w:ind w:left="-709" w:right="-716" w:firstLine="360"/>
        <w:contextualSpacing/>
        <w:jc w:val="both"/>
        <w:rPr>
          <w:rFonts w:ascii="Bookman Old Style" w:eastAsia="TimesNewRomanPS-BoldMT" w:hAnsi="Bookman Old Style"/>
          <w:b/>
          <w:bCs/>
          <w:sz w:val="24"/>
          <w:szCs w:val="24"/>
          <w:lang w:val="pt-PT"/>
        </w:rPr>
      </w:pPr>
      <w:r w:rsidRPr="00735856">
        <w:rPr>
          <w:rFonts w:ascii="Bookman Old Style" w:eastAsia="TimesNewRomanPS-BoldMT" w:hAnsi="Bookman Old Style"/>
          <w:b/>
          <w:bCs/>
          <w:sz w:val="24"/>
          <w:szCs w:val="24"/>
          <w:lang w:val="pt-PT"/>
        </w:rPr>
        <w:t>În conformitate cu legea serviciilor comunitare de utilitati publice, 51/2006 republicată</w:t>
      </w:r>
      <w:r w:rsidR="00F12D0E" w:rsidRPr="00735856">
        <w:rPr>
          <w:rFonts w:ascii="Bookman Old Style" w:eastAsia="TimesNewRomanPS-BoldMT" w:hAnsi="Bookman Old Style"/>
          <w:b/>
          <w:bCs/>
          <w:sz w:val="24"/>
          <w:szCs w:val="24"/>
          <w:lang w:val="pt-PT"/>
        </w:rPr>
        <w:t xml:space="preserve"> cu modificarile şi completările ulterioare şi</w:t>
      </w:r>
      <w:r w:rsidRPr="00735856">
        <w:rPr>
          <w:rFonts w:ascii="Bookman Old Style" w:eastAsia="TimesNewRomanPS-BoldMT" w:hAnsi="Bookman Old Style"/>
          <w:b/>
          <w:bCs/>
          <w:sz w:val="24"/>
          <w:szCs w:val="24"/>
          <w:lang w:val="pt-PT"/>
        </w:rPr>
        <w:t xml:space="preserve"> cu Legea 101/2006 a serviciului de salubrizare a localităţilor</w:t>
      </w:r>
      <w:r w:rsidR="00D8782F" w:rsidRPr="00735856">
        <w:rPr>
          <w:rFonts w:ascii="Bookman Old Style" w:eastAsia="TimesNewRomanPS-BoldMT" w:hAnsi="Bookman Old Style"/>
          <w:b/>
          <w:bCs/>
          <w:sz w:val="24"/>
          <w:szCs w:val="24"/>
          <w:lang w:val="pt-PT"/>
        </w:rPr>
        <w:t xml:space="preserve"> </w:t>
      </w:r>
      <w:r w:rsidRPr="00735856">
        <w:rPr>
          <w:rFonts w:ascii="Bookman Old Style" w:eastAsia="TimesNewRomanPS-BoldMT" w:hAnsi="Bookman Old Style"/>
          <w:b/>
          <w:bCs/>
          <w:sz w:val="24"/>
          <w:szCs w:val="24"/>
          <w:lang w:val="pt-PT"/>
        </w:rPr>
        <w:t xml:space="preserve">constatăm că: </w:t>
      </w:r>
    </w:p>
    <w:p w14:paraId="20B6C5C2" w14:textId="77777777" w:rsidR="006A097F"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exercitarea </w:t>
      </w:r>
      <w:proofErr w:type="spellStart"/>
      <w:r w:rsidRPr="00546EFD">
        <w:rPr>
          <w:rFonts w:ascii="Bookman Old Style" w:hAnsi="Bookman Old Style"/>
        </w:rPr>
        <w:t>competenţelor</w:t>
      </w:r>
      <w:proofErr w:type="spellEnd"/>
      <w:r w:rsidRPr="00546EFD">
        <w:rPr>
          <w:rFonts w:ascii="Bookman Old Style" w:hAnsi="Bookman Old Style"/>
        </w:rPr>
        <w:t xml:space="preserve"> şi </w:t>
      </w:r>
      <w:proofErr w:type="spellStart"/>
      <w:r w:rsidRPr="00546EFD">
        <w:rPr>
          <w:rFonts w:ascii="Bookman Old Style" w:hAnsi="Bookman Old Style"/>
        </w:rPr>
        <w:t>atribuţiilor</w:t>
      </w:r>
      <w:proofErr w:type="spellEnd"/>
      <w:r w:rsidRPr="00546EFD">
        <w:rPr>
          <w:rFonts w:ascii="Bookman Old Style" w:hAnsi="Bookman Old Style"/>
        </w:rPr>
        <w:t xml:space="preserve"> ce le revin în sfera serviciilor de </w:t>
      </w:r>
      <w:proofErr w:type="spellStart"/>
      <w:r w:rsidRPr="00546EFD">
        <w:rPr>
          <w:rFonts w:ascii="Bookman Old Style" w:hAnsi="Bookman Old Style"/>
        </w:rPr>
        <w:t>utilităţi</w:t>
      </w:r>
      <w:proofErr w:type="spellEnd"/>
      <w:r w:rsidRPr="00546EFD">
        <w:rPr>
          <w:rFonts w:ascii="Bookman Old Style" w:hAnsi="Bookman Old Style"/>
        </w:rPr>
        <w:t xml:space="preserve"> publice, </w:t>
      </w:r>
      <w:proofErr w:type="spellStart"/>
      <w:r w:rsidRPr="00546EFD">
        <w:rPr>
          <w:rFonts w:ascii="Bookman Old Style" w:hAnsi="Bookman Old Style"/>
        </w:rPr>
        <w:t>autorităţile</w:t>
      </w:r>
      <w:proofErr w:type="spellEnd"/>
      <w:r w:rsidRPr="00546EFD">
        <w:rPr>
          <w:rFonts w:ascii="Bookman Old Style" w:hAnsi="Bookman Old Style"/>
        </w:rPr>
        <w:t xml:space="preserve"> deliberative ale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asigură cadrul necesar pentru furnizarea serviciilor de </w:t>
      </w:r>
      <w:proofErr w:type="spellStart"/>
      <w:r w:rsidRPr="00546EFD">
        <w:rPr>
          <w:rFonts w:ascii="Bookman Old Style" w:hAnsi="Bookman Old Style"/>
        </w:rPr>
        <w:t>utilităţi</w:t>
      </w:r>
      <w:proofErr w:type="spellEnd"/>
      <w:r w:rsidRPr="00546EFD">
        <w:rPr>
          <w:rFonts w:ascii="Bookman Old Style" w:hAnsi="Bookman Old Style"/>
        </w:rPr>
        <w:t xml:space="preserve"> publice şi adoptă hotărâri în legătură cu</w:t>
      </w:r>
      <w:r w:rsidR="006A097F" w:rsidRPr="00546EFD">
        <w:rPr>
          <w:rFonts w:ascii="Bookman Old Style" w:hAnsi="Bookman Old Style"/>
        </w:rPr>
        <w:t>:</w:t>
      </w:r>
    </w:p>
    <w:p w14:paraId="1ECD58FB" w14:textId="77777777" w:rsidR="006A097F" w:rsidRPr="00735856" w:rsidRDefault="006A097F" w:rsidP="00735856">
      <w:pPr>
        <w:keepNext/>
        <w:keepLines/>
        <w:suppressLineNumbers/>
        <w:suppressAutoHyphens/>
        <w:autoSpaceDE w:val="0"/>
        <w:autoSpaceDN w:val="0"/>
        <w:adjustRightInd w:val="0"/>
        <w:ind w:left="-709" w:right="-716" w:firstLine="720"/>
        <w:contextualSpacing/>
        <w:jc w:val="both"/>
        <w:rPr>
          <w:rFonts w:ascii="Bookman Old Style" w:hAnsi="Bookman Old Style"/>
          <w:lang w:val="pt-PT"/>
        </w:rPr>
      </w:pPr>
      <w:r w:rsidRPr="00735856">
        <w:rPr>
          <w:rFonts w:ascii="Bookman Old Style" w:hAnsi="Bookman Old Style"/>
          <w:lang w:val="pt-PT"/>
        </w:rPr>
        <w:t xml:space="preserve">- </w:t>
      </w:r>
      <w:r w:rsidR="006C60D0" w:rsidRPr="00735856">
        <w:rPr>
          <w:rFonts w:ascii="Bookman Old Style" w:hAnsi="Bookman Old Style"/>
          <w:lang w:val="pt-PT"/>
        </w:rPr>
        <w:t>stabilirea şi aprobarea anuală a taxelor pentru finanţarea serviciilor comunitare de utilităţi publice, în situaţiile prevăzute de legile speciale</w:t>
      </w:r>
      <w:r w:rsidRPr="00735856">
        <w:rPr>
          <w:rFonts w:ascii="Bookman Old Style" w:hAnsi="Bookman Old Style"/>
          <w:lang w:val="pt-PT"/>
        </w:rPr>
        <w:t>;</w:t>
      </w:r>
    </w:p>
    <w:p w14:paraId="6F7F8204" w14:textId="3EEA4355" w:rsidR="006A097F" w:rsidRPr="00546EFD" w:rsidRDefault="006A097F" w:rsidP="00D96A94">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ab/>
        <w:t xml:space="preserve">- </w:t>
      </w:r>
      <w:r w:rsidR="006C60D0" w:rsidRPr="00546EFD">
        <w:rPr>
          <w:rFonts w:ascii="Bookman Old Style" w:hAnsi="Bookman Old Style"/>
        </w:rPr>
        <w:t xml:space="preserve">aprobarea stabilirii, ajustării sau modificării </w:t>
      </w:r>
      <w:proofErr w:type="spellStart"/>
      <w:r w:rsidR="006C60D0" w:rsidRPr="00546EFD">
        <w:rPr>
          <w:rFonts w:ascii="Bookman Old Style" w:hAnsi="Bookman Old Style"/>
        </w:rPr>
        <w:t>preţurilor</w:t>
      </w:r>
      <w:proofErr w:type="spellEnd"/>
      <w:r w:rsidR="006C60D0" w:rsidRPr="00546EFD">
        <w:rPr>
          <w:rFonts w:ascii="Bookman Old Style" w:hAnsi="Bookman Old Style"/>
        </w:rPr>
        <w:t xml:space="preserve"> şi tarifelor, după caz, în </w:t>
      </w:r>
      <w:proofErr w:type="spellStart"/>
      <w:r w:rsidR="006C60D0" w:rsidRPr="00546EFD">
        <w:rPr>
          <w:rFonts w:ascii="Bookman Old Style" w:hAnsi="Bookman Old Style"/>
        </w:rPr>
        <w:t>condiţiile</w:t>
      </w:r>
      <w:proofErr w:type="spellEnd"/>
      <w:r w:rsidR="006C60D0" w:rsidRPr="00546EFD">
        <w:rPr>
          <w:rFonts w:ascii="Bookman Old Style" w:hAnsi="Bookman Old Style"/>
        </w:rPr>
        <w:t xml:space="preserve"> legii speciale, cu respectarea normelor metodologice/procedurilor elaborate şi aprobate de </w:t>
      </w:r>
      <w:proofErr w:type="spellStart"/>
      <w:r w:rsidR="006C60D0" w:rsidRPr="00546EFD">
        <w:rPr>
          <w:rFonts w:ascii="Bookman Old Style" w:hAnsi="Bookman Old Style"/>
        </w:rPr>
        <w:t>autorităţile</w:t>
      </w:r>
      <w:proofErr w:type="spellEnd"/>
      <w:r w:rsidR="006C60D0" w:rsidRPr="00546EFD">
        <w:rPr>
          <w:rFonts w:ascii="Bookman Old Style" w:hAnsi="Bookman Old Style"/>
        </w:rPr>
        <w:t xml:space="preserve"> de reglementare competente</w:t>
      </w:r>
      <w:r w:rsidRPr="00546EFD">
        <w:rPr>
          <w:rFonts w:ascii="Bookman Old Style" w:hAnsi="Bookman Old Style"/>
        </w:rPr>
        <w:t>;</w:t>
      </w:r>
    </w:p>
    <w:p w14:paraId="082BEEDE" w14:textId="1662BE62" w:rsidR="006A097F" w:rsidRPr="00D96A94" w:rsidRDefault="006A097F" w:rsidP="00D96A94">
      <w:pPr>
        <w:pStyle w:val="NormalWeb"/>
        <w:keepNext/>
        <w:keepLines/>
        <w:suppressLineNumbers/>
        <w:suppressAutoHyphens/>
        <w:spacing w:before="0" w:beforeAutospacing="0" w:after="0" w:afterAutospacing="0"/>
        <w:ind w:left="-709" w:right="-716"/>
        <w:contextualSpacing/>
        <w:jc w:val="both"/>
        <w:rPr>
          <w:rFonts w:ascii="Bookman Old Style" w:hAnsi="Bookman Old Style"/>
          <w:b/>
        </w:rPr>
      </w:pPr>
      <w:r w:rsidRPr="00546EFD">
        <w:rPr>
          <w:rFonts w:ascii="Bookman Old Style" w:eastAsia="TimesNewRomanPS-BoldMT" w:hAnsi="Bookman Old Style"/>
          <w:b/>
          <w:bCs/>
        </w:rPr>
        <w:t xml:space="preserve">cu Legea 101/2006 a serviciului de salubrizare a </w:t>
      </w:r>
      <w:proofErr w:type="spellStart"/>
      <w:r w:rsidRPr="00546EFD">
        <w:rPr>
          <w:rFonts w:ascii="Bookman Old Style" w:eastAsia="TimesNewRomanPS-BoldMT" w:hAnsi="Bookman Old Style"/>
          <w:b/>
          <w:bCs/>
        </w:rPr>
        <w:t>localităţilor</w:t>
      </w:r>
      <w:proofErr w:type="spellEnd"/>
      <w:r w:rsidRPr="00546EFD">
        <w:rPr>
          <w:rFonts w:ascii="Bookman Old Style" w:eastAsia="TimesNewRomanPS-BoldMT" w:hAnsi="Bookman Old Style"/>
          <w:b/>
          <w:bCs/>
        </w:rPr>
        <w:t>, republicată, cu modificările şi completările ulterioare.</w:t>
      </w:r>
    </w:p>
    <w:p w14:paraId="18777BEA"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Serviciul de salubrizare cuprinde următoarele </w:t>
      </w:r>
      <w:proofErr w:type="spellStart"/>
      <w:r w:rsidRPr="00546EFD">
        <w:rPr>
          <w:rFonts w:ascii="Bookman Old Style" w:hAnsi="Bookman Old Style"/>
        </w:rPr>
        <w:t>activităţi</w:t>
      </w:r>
      <w:proofErr w:type="spellEnd"/>
      <w:r w:rsidRPr="00546EFD">
        <w:rPr>
          <w:rFonts w:ascii="Bookman Old Style" w:hAnsi="Bookman Old Style"/>
        </w:rPr>
        <w:t>:</w:t>
      </w:r>
    </w:p>
    <w:p w14:paraId="3AD97B80"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b/>
        </w:rPr>
      </w:pPr>
      <w:r w:rsidRPr="00546EFD">
        <w:rPr>
          <w:rFonts w:ascii="Bookman Old Style" w:hAnsi="Bookman Old Style"/>
        </w:rPr>
        <w:t xml:space="preserve">- </w:t>
      </w:r>
      <w:r w:rsidR="006C60D0" w:rsidRPr="00546EFD">
        <w:rPr>
          <w:rFonts w:ascii="Bookman Old Style" w:hAnsi="Bookman Old Style"/>
        </w:rPr>
        <w:t xml:space="preserve">colectarea separată şi transportul separat al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menajere şi al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similare provenind din </w:t>
      </w:r>
      <w:proofErr w:type="spellStart"/>
      <w:r w:rsidR="006C60D0" w:rsidRPr="00546EFD">
        <w:rPr>
          <w:rFonts w:ascii="Bookman Old Style" w:hAnsi="Bookman Old Style"/>
        </w:rPr>
        <w:t>activităţi</w:t>
      </w:r>
      <w:proofErr w:type="spellEnd"/>
      <w:r w:rsidR="006C60D0" w:rsidRPr="00546EFD">
        <w:rPr>
          <w:rFonts w:ascii="Bookman Old Style" w:hAnsi="Bookman Old Style"/>
        </w:rPr>
        <w:t xml:space="preserve"> comerciale din industrie şi </w:t>
      </w:r>
      <w:proofErr w:type="spellStart"/>
      <w:r w:rsidR="006C60D0" w:rsidRPr="00546EFD">
        <w:rPr>
          <w:rFonts w:ascii="Bookman Old Style" w:hAnsi="Bookman Old Style"/>
        </w:rPr>
        <w:t>instituţii</w:t>
      </w:r>
      <w:proofErr w:type="spellEnd"/>
      <w:r w:rsidR="006C60D0" w:rsidRPr="00546EFD">
        <w:rPr>
          <w:rFonts w:ascii="Bookman Old Style" w:hAnsi="Bookman Old Style"/>
        </w:rPr>
        <w:t xml:space="preserve">, inclusiv </w:t>
      </w:r>
      <w:proofErr w:type="spellStart"/>
      <w:r w:rsidR="006C60D0" w:rsidRPr="00546EFD">
        <w:rPr>
          <w:rFonts w:ascii="Bookman Old Style" w:hAnsi="Bookman Old Style"/>
        </w:rPr>
        <w:t>fracţii</w:t>
      </w:r>
      <w:proofErr w:type="spellEnd"/>
      <w:r w:rsidR="006C60D0" w:rsidRPr="00546EFD">
        <w:rPr>
          <w:rFonts w:ascii="Bookman Old Style" w:hAnsi="Bookman Old Style"/>
        </w:rPr>
        <w:t xml:space="preserve"> colectate separat</w:t>
      </w:r>
      <w:r w:rsidRPr="00546EFD">
        <w:rPr>
          <w:rFonts w:ascii="Bookman Old Style" w:hAnsi="Bookman Old Style"/>
        </w:rPr>
        <w:t>;</w:t>
      </w:r>
    </w:p>
    <w:p w14:paraId="4463BFE2"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 </w:t>
      </w:r>
      <w:r w:rsidR="006C60D0" w:rsidRPr="00546EFD">
        <w:rPr>
          <w:rFonts w:ascii="Bookman Old Style" w:hAnsi="Bookman Old Style"/>
        </w:rPr>
        <w:t xml:space="preserve">sortarea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de hârtie, carton, metal, plastic şi sticlă colectate separat din </w:t>
      </w:r>
      <w:proofErr w:type="spellStart"/>
      <w:r w:rsidR="006C60D0" w:rsidRPr="00546EFD">
        <w:rPr>
          <w:rFonts w:ascii="Bookman Old Style" w:hAnsi="Bookman Old Style"/>
        </w:rPr>
        <w:t>deşeurile</w:t>
      </w:r>
      <w:proofErr w:type="spellEnd"/>
      <w:r w:rsidR="006C60D0" w:rsidRPr="00546EFD">
        <w:rPr>
          <w:rFonts w:ascii="Bookman Old Style" w:hAnsi="Bookman Old Style"/>
        </w:rPr>
        <w:t xml:space="preserve"> municipale în </w:t>
      </w:r>
      <w:proofErr w:type="spellStart"/>
      <w:r w:rsidR="006C60D0" w:rsidRPr="00546EFD">
        <w:rPr>
          <w:rFonts w:ascii="Bookman Old Style" w:hAnsi="Bookman Old Style"/>
        </w:rPr>
        <w:t>staţii</w:t>
      </w:r>
      <w:proofErr w:type="spellEnd"/>
      <w:r w:rsidR="006C60D0" w:rsidRPr="00546EFD">
        <w:rPr>
          <w:rFonts w:ascii="Bookman Old Style" w:hAnsi="Bookman Old Style"/>
        </w:rPr>
        <w:t xml:space="preserve"> de sortare, inclusiv transportul reziduurilor rezultate din sortare la depozitele de </w:t>
      </w:r>
      <w:proofErr w:type="spellStart"/>
      <w:r w:rsidR="006C60D0" w:rsidRPr="00546EFD">
        <w:rPr>
          <w:rFonts w:ascii="Bookman Old Style" w:hAnsi="Bookman Old Style"/>
        </w:rPr>
        <w:t>deşeuri</w:t>
      </w:r>
      <w:proofErr w:type="spellEnd"/>
      <w:r w:rsidR="006C60D0" w:rsidRPr="00546EFD">
        <w:rPr>
          <w:rFonts w:ascii="Bookman Old Style" w:hAnsi="Bookman Old Style"/>
        </w:rPr>
        <w:t xml:space="preserve"> şi/sau la </w:t>
      </w:r>
      <w:proofErr w:type="spellStart"/>
      <w:r w:rsidR="006C60D0" w:rsidRPr="00546EFD">
        <w:rPr>
          <w:rFonts w:ascii="Bookman Old Style" w:hAnsi="Bookman Old Style"/>
        </w:rPr>
        <w:t>instalaţiile</w:t>
      </w:r>
      <w:proofErr w:type="spellEnd"/>
      <w:r w:rsidR="006C60D0" w:rsidRPr="00546EFD">
        <w:rPr>
          <w:rFonts w:ascii="Bookman Old Style" w:hAnsi="Bookman Old Style"/>
        </w:rPr>
        <w:t xml:space="preserve"> de valorificare energetică</w:t>
      </w:r>
    </w:p>
    <w:p w14:paraId="41C50789"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 </w:t>
      </w:r>
      <w:r w:rsidR="006C60D0" w:rsidRPr="00546EFD">
        <w:rPr>
          <w:rFonts w:ascii="Bookman Old Style" w:hAnsi="Bookman Old Style"/>
          <w:bCs/>
        </w:rPr>
        <w:t>eliminarea</w:t>
      </w:r>
      <w:r w:rsidR="006C60D0" w:rsidRPr="00546EFD">
        <w:rPr>
          <w:rFonts w:ascii="Bookman Old Style" w:hAnsi="Bookman Old Style"/>
        </w:rPr>
        <w:t xml:space="preserve">, prin depozitare, a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reziduale, a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stradale, a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de pământ şi pietre provenite de pe căile publice, a reziduurilor rezultate de la </w:t>
      </w:r>
      <w:proofErr w:type="spellStart"/>
      <w:r w:rsidR="006C60D0" w:rsidRPr="00546EFD">
        <w:rPr>
          <w:rFonts w:ascii="Bookman Old Style" w:hAnsi="Bookman Old Style"/>
        </w:rPr>
        <w:t>instalaţiile</w:t>
      </w:r>
      <w:proofErr w:type="spellEnd"/>
      <w:r w:rsidR="006C60D0" w:rsidRPr="00546EFD">
        <w:rPr>
          <w:rFonts w:ascii="Bookman Old Style" w:hAnsi="Bookman Old Style"/>
        </w:rPr>
        <w:t xml:space="preserve"> de tratare a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municipale, precum şi a </w:t>
      </w:r>
      <w:proofErr w:type="spellStart"/>
      <w:r w:rsidR="006C60D0" w:rsidRPr="00546EFD">
        <w:rPr>
          <w:rFonts w:ascii="Bookman Old Style" w:hAnsi="Bookman Old Style"/>
        </w:rPr>
        <w:t>deşeurilor</w:t>
      </w:r>
      <w:proofErr w:type="spellEnd"/>
      <w:r w:rsidR="006C60D0" w:rsidRPr="00546EFD">
        <w:rPr>
          <w:rFonts w:ascii="Bookman Old Style" w:hAnsi="Bookman Old Style"/>
        </w:rPr>
        <w:t xml:space="preserve"> care nu pot fi valorificate provenite din </w:t>
      </w:r>
      <w:proofErr w:type="spellStart"/>
      <w:r w:rsidR="006C60D0" w:rsidRPr="00546EFD">
        <w:rPr>
          <w:rFonts w:ascii="Bookman Old Style" w:hAnsi="Bookman Old Style"/>
        </w:rPr>
        <w:t>activităţi</w:t>
      </w:r>
      <w:proofErr w:type="spellEnd"/>
      <w:r w:rsidR="006C60D0" w:rsidRPr="00546EFD">
        <w:rPr>
          <w:rFonts w:ascii="Bookman Old Style" w:hAnsi="Bookman Old Style"/>
        </w:rPr>
        <w:t xml:space="preserve"> de reamenajare şi reabilitare interioară şi/sau exterioară a </w:t>
      </w:r>
      <w:proofErr w:type="spellStart"/>
      <w:r w:rsidR="006C60D0" w:rsidRPr="00546EFD">
        <w:rPr>
          <w:rFonts w:ascii="Bookman Old Style" w:hAnsi="Bookman Old Style"/>
        </w:rPr>
        <w:t>locuinţelor</w:t>
      </w:r>
      <w:proofErr w:type="spellEnd"/>
      <w:r w:rsidR="006C60D0" w:rsidRPr="00546EFD">
        <w:rPr>
          <w:rFonts w:ascii="Bookman Old Style" w:hAnsi="Bookman Old Style"/>
        </w:rPr>
        <w:t xml:space="preserve"> la depozitele de </w:t>
      </w:r>
      <w:proofErr w:type="spellStart"/>
      <w:r w:rsidR="006C60D0" w:rsidRPr="00546EFD">
        <w:rPr>
          <w:rFonts w:ascii="Bookman Old Style" w:hAnsi="Bookman Old Style"/>
        </w:rPr>
        <w:t>deşeuri</w:t>
      </w:r>
      <w:proofErr w:type="spellEnd"/>
      <w:r w:rsidR="006C60D0" w:rsidRPr="00546EFD">
        <w:rPr>
          <w:rFonts w:ascii="Bookman Old Style" w:hAnsi="Bookman Old Style"/>
        </w:rPr>
        <w:t xml:space="preserve"> nepericuloase</w:t>
      </w:r>
      <w:r w:rsidRPr="00546EFD">
        <w:rPr>
          <w:rFonts w:ascii="Bookman Old Style" w:hAnsi="Bookman Old Style"/>
        </w:rPr>
        <w:t>;</w:t>
      </w:r>
    </w:p>
    <w:p w14:paraId="3EBEE2B8"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Tarifele distincte pentru </w:t>
      </w:r>
      <w:proofErr w:type="spellStart"/>
      <w:r w:rsidRPr="00546EFD">
        <w:rPr>
          <w:rFonts w:ascii="Bookman Old Style" w:hAnsi="Bookman Old Style"/>
        </w:rPr>
        <w:t>activităţile</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se aprobă în lei/tonă, iar taxele distincte pentru utilizatori se calculează şi se aprobă în lei/persoană/lună pentru utilizatorii casnici şi în lei/tonă pentru utilizatorii </w:t>
      </w:r>
      <w:proofErr w:type="spellStart"/>
      <w:r w:rsidRPr="00546EFD">
        <w:rPr>
          <w:rFonts w:ascii="Bookman Old Style" w:hAnsi="Bookman Old Style"/>
        </w:rPr>
        <w:t>noncasnici</w:t>
      </w:r>
      <w:proofErr w:type="spellEnd"/>
      <w:r w:rsidRPr="00546EFD">
        <w:rPr>
          <w:rFonts w:ascii="Bookman Old Style" w:hAnsi="Bookman Old Style"/>
        </w:rPr>
        <w:t>.</w:t>
      </w:r>
    </w:p>
    <w:p w14:paraId="3C0C7F6A"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proofErr w:type="spellStart"/>
      <w:r w:rsidRPr="00546EFD">
        <w:rPr>
          <w:rFonts w:ascii="Bookman Old Style" w:hAnsi="Bookman Old Style"/>
        </w:rPr>
        <w:lastRenderedPageBreak/>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unităţilor</w:t>
      </w:r>
      <w:proofErr w:type="spellEnd"/>
      <w:r w:rsidRPr="00546EFD">
        <w:rPr>
          <w:rFonts w:ascii="Bookman Old Style" w:hAnsi="Bookman Old Style"/>
        </w:rPr>
        <w:t xml:space="preserve"> administrativ-teritoriale/sectoarelor municipiului </w:t>
      </w:r>
      <w:proofErr w:type="spellStart"/>
      <w:r w:rsidRPr="00546EFD">
        <w:rPr>
          <w:rFonts w:ascii="Bookman Old Style" w:hAnsi="Bookman Old Style"/>
        </w:rPr>
        <w:t>Bucureşti</w:t>
      </w:r>
      <w:proofErr w:type="spellEnd"/>
      <w:r w:rsidRPr="00546EFD">
        <w:rPr>
          <w:rFonts w:ascii="Bookman Old Style" w:hAnsi="Bookman Old Style"/>
        </w:rPr>
        <w:t xml:space="preserve"> au </w:t>
      </w:r>
      <w:proofErr w:type="spellStart"/>
      <w:r w:rsidRPr="00546EFD">
        <w:rPr>
          <w:rFonts w:ascii="Bookman Old Style" w:hAnsi="Bookman Old Style"/>
        </w:rPr>
        <w:t>competenţe</w:t>
      </w:r>
      <w:proofErr w:type="spellEnd"/>
      <w:r w:rsidRPr="00546EFD">
        <w:rPr>
          <w:rFonts w:ascii="Bookman Old Style" w:hAnsi="Bookman Old Style"/>
        </w:rPr>
        <w:t xml:space="preserve"> exclusive în ceea ce </w:t>
      </w:r>
      <w:proofErr w:type="spellStart"/>
      <w:r w:rsidRPr="00546EFD">
        <w:rPr>
          <w:rFonts w:ascii="Bookman Old Style" w:hAnsi="Bookman Old Style"/>
        </w:rPr>
        <w:t>priveşte</w:t>
      </w:r>
      <w:proofErr w:type="spellEnd"/>
      <w:r w:rsidRPr="00546EFD">
        <w:rPr>
          <w:rFonts w:ascii="Bookman Old Style" w:hAnsi="Bookman Old Style"/>
        </w:rPr>
        <w:t xml:space="preserve"> organizarea, atribuirea, coordonarea şi controlul </w:t>
      </w:r>
      <w:proofErr w:type="spellStart"/>
      <w:r w:rsidRPr="00546EFD">
        <w:rPr>
          <w:rFonts w:ascii="Bookman Old Style" w:hAnsi="Bookman Old Style"/>
        </w:rPr>
        <w:t>activităţilor</w:t>
      </w:r>
      <w:proofErr w:type="spellEnd"/>
      <w:r w:rsidRPr="00546EFD">
        <w:rPr>
          <w:rFonts w:ascii="Bookman Old Style" w:hAnsi="Bookman Old Style"/>
        </w:rPr>
        <w:t xml:space="preserve"> de salubrizare </w:t>
      </w:r>
      <w:proofErr w:type="spellStart"/>
      <w:r w:rsidRPr="00546EFD">
        <w:rPr>
          <w:rFonts w:ascii="Bookman Old Style" w:hAnsi="Bookman Old Style"/>
        </w:rPr>
        <w:t>desfăşurate</w:t>
      </w:r>
      <w:proofErr w:type="spellEnd"/>
      <w:r w:rsidRPr="00546EFD">
        <w:rPr>
          <w:rFonts w:ascii="Bookman Old Style" w:hAnsi="Bookman Old Style"/>
        </w:rPr>
        <w:t xml:space="preserve"> în aria teritorială de </w:t>
      </w:r>
      <w:proofErr w:type="spellStart"/>
      <w:r w:rsidRPr="00546EFD">
        <w:rPr>
          <w:rFonts w:ascii="Bookman Old Style" w:hAnsi="Bookman Old Style"/>
        </w:rPr>
        <w:t>competenţă</w:t>
      </w:r>
      <w:proofErr w:type="spellEnd"/>
      <w:r w:rsidRPr="00546EFD">
        <w:rPr>
          <w:rFonts w:ascii="Bookman Old Style" w:hAnsi="Bookman Old Style"/>
        </w:rPr>
        <w:t xml:space="preserve"> a acestora şi exercită următoarele </w:t>
      </w:r>
      <w:proofErr w:type="spellStart"/>
      <w:r w:rsidRPr="00546EFD">
        <w:rPr>
          <w:rFonts w:ascii="Bookman Old Style" w:hAnsi="Bookman Old Style"/>
        </w:rPr>
        <w:t>atribuţii</w:t>
      </w:r>
      <w:proofErr w:type="spellEnd"/>
      <w:r w:rsidRPr="00546EFD">
        <w:rPr>
          <w:rFonts w:ascii="Bookman Old Style" w:hAnsi="Bookman Old Style"/>
        </w:rPr>
        <w:t>:</w:t>
      </w:r>
    </w:p>
    <w:p w14:paraId="4680E5CA" w14:textId="77777777" w:rsidR="006C60D0" w:rsidRPr="00546EFD" w:rsidRDefault="006C60D0" w:rsidP="00735856">
      <w:pPr>
        <w:pStyle w:val="Default"/>
        <w:keepNext/>
        <w:keepLines/>
        <w:suppressLineNumbers/>
        <w:suppressAutoHyphens/>
        <w:ind w:left="-709" w:right="-716" w:firstLine="720"/>
        <w:contextualSpacing/>
        <w:jc w:val="both"/>
        <w:rPr>
          <w:rFonts w:ascii="Bookman Old Style" w:hAnsi="Bookman Old Style"/>
          <w:color w:val="auto"/>
        </w:rPr>
      </w:pPr>
      <w:r w:rsidRPr="00546EFD">
        <w:rPr>
          <w:rFonts w:ascii="Bookman Old Style" w:hAnsi="Bookman Old Style"/>
          <w:color w:val="auto"/>
        </w:rPr>
        <w:t xml:space="preserve">- aprobarea stabilirii, ajustării sau modificării taxei de salubrizare, inclusiv aprobarea, prin </w:t>
      </w:r>
      <w:proofErr w:type="spellStart"/>
      <w:r w:rsidRPr="00546EFD">
        <w:rPr>
          <w:rFonts w:ascii="Bookman Old Style" w:hAnsi="Bookman Old Style"/>
          <w:color w:val="auto"/>
        </w:rPr>
        <w:t>aceeaşi</w:t>
      </w:r>
      <w:proofErr w:type="spellEnd"/>
      <w:r w:rsidRPr="00546EFD">
        <w:rPr>
          <w:rFonts w:ascii="Bookman Old Style" w:hAnsi="Bookman Old Style"/>
          <w:color w:val="auto"/>
        </w:rPr>
        <w:t xml:space="preserve"> hotărâre, a ajustării sau modificării taxei de salubrizare ori de câte ori aprobă ajustarea sau modificarea vreunui tarif component al </w:t>
      </w:r>
      <w:proofErr w:type="spellStart"/>
      <w:r w:rsidRPr="00546EFD">
        <w:rPr>
          <w:rFonts w:ascii="Bookman Old Style" w:hAnsi="Bookman Old Style"/>
          <w:color w:val="auto"/>
        </w:rPr>
        <w:t>activităţilor</w:t>
      </w:r>
      <w:proofErr w:type="spellEnd"/>
      <w:r w:rsidRPr="00546EFD">
        <w:rPr>
          <w:rFonts w:ascii="Bookman Old Style" w:hAnsi="Bookman Old Style"/>
          <w:color w:val="auto"/>
        </w:rPr>
        <w:t xml:space="preserve"> </w:t>
      </w:r>
      <w:proofErr w:type="spellStart"/>
      <w:r w:rsidRPr="00546EFD">
        <w:rPr>
          <w:rFonts w:ascii="Bookman Old Style" w:hAnsi="Bookman Old Style"/>
          <w:color w:val="auto"/>
        </w:rPr>
        <w:t>desfăşurate</w:t>
      </w:r>
      <w:proofErr w:type="spellEnd"/>
      <w:r w:rsidRPr="00546EFD">
        <w:rPr>
          <w:rFonts w:ascii="Bookman Old Style" w:hAnsi="Bookman Old Style"/>
          <w:color w:val="auto"/>
        </w:rPr>
        <w:t xml:space="preserve"> de operatori pe fluxul </w:t>
      </w:r>
      <w:proofErr w:type="spellStart"/>
      <w:r w:rsidRPr="00546EFD">
        <w:rPr>
          <w:rFonts w:ascii="Bookman Old Style" w:hAnsi="Bookman Old Style"/>
          <w:color w:val="auto"/>
        </w:rPr>
        <w:t>deşeurilor</w:t>
      </w:r>
      <w:proofErr w:type="spellEnd"/>
      <w:r w:rsidRPr="00546EFD">
        <w:rPr>
          <w:rFonts w:ascii="Bookman Old Style" w:hAnsi="Bookman Old Style"/>
          <w:color w:val="auto"/>
        </w:rPr>
        <w:t xml:space="preserve"> municipale, în conformitate cu normele metodologice elaborate şi aprobate de A.N.R.S.C.;</w:t>
      </w:r>
    </w:p>
    <w:p w14:paraId="59FC5FE1" w14:textId="77777777" w:rsidR="006C60D0" w:rsidRPr="00546EFD" w:rsidRDefault="006C60D0" w:rsidP="00735856">
      <w:pPr>
        <w:pStyle w:val="Default"/>
        <w:keepNext/>
        <w:keepLines/>
        <w:suppressLineNumbers/>
        <w:suppressAutoHyphens/>
        <w:ind w:left="-709" w:right="-716" w:firstLine="720"/>
        <w:contextualSpacing/>
        <w:jc w:val="both"/>
        <w:rPr>
          <w:rFonts w:ascii="Bookman Old Style" w:hAnsi="Bookman Old Style"/>
          <w:color w:val="auto"/>
        </w:rPr>
      </w:pPr>
      <w:r w:rsidRPr="00546EFD">
        <w:rPr>
          <w:rFonts w:ascii="Bookman Old Style" w:hAnsi="Bookman Old Style"/>
          <w:color w:val="auto"/>
        </w:rPr>
        <w:t xml:space="preserve">- aprobarea stabilirii, ajustării sau modificării taxei de salubrizare, în termen de cel mult 30 de zile de la comunicarea de către </w:t>
      </w:r>
      <w:proofErr w:type="spellStart"/>
      <w:r w:rsidRPr="00546EFD">
        <w:rPr>
          <w:rFonts w:ascii="Bookman Old Style" w:hAnsi="Bookman Old Style"/>
          <w:color w:val="auto"/>
        </w:rPr>
        <w:t>asociaţia</w:t>
      </w:r>
      <w:proofErr w:type="spellEnd"/>
      <w:r w:rsidRPr="00546EFD">
        <w:rPr>
          <w:rFonts w:ascii="Bookman Old Style" w:hAnsi="Bookman Old Style"/>
          <w:color w:val="auto"/>
        </w:rPr>
        <w:t xml:space="preserve"> de dezvoltare intercomunitară a hotărârii de aprobare a tarifelor distincte pentru gestionarea </w:t>
      </w:r>
      <w:proofErr w:type="spellStart"/>
      <w:r w:rsidRPr="00546EFD">
        <w:rPr>
          <w:rFonts w:ascii="Bookman Old Style" w:hAnsi="Bookman Old Style"/>
          <w:color w:val="auto"/>
        </w:rPr>
        <w:t>fracţiunilor</w:t>
      </w:r>
      <w:proofErr w:type="spellEnd"/>
      <w:r w:rsidRPr="00546EFD">
        <w:rPr>
          <w:rFonts w:ascii="Bookman Old Style" w:hAnsi="Bookman Old Style"/>
          <w:color w:val="auto"/>
        </w:rPr>
        <w:t xml:space="preserve"> de </w:t>
      </w:r>
      <w:proofErr w:type="spellStart"/>
      <w:r w:rsidRPr="00546EFD">
        <w:rPr>
          <w:rFonts w:ascii="Bookman Old Style" w:hAnsi="Bookman Old Style"/>
          <w:color w:val="auto"/>
        </w:rPr>
        <w:t>deşeuri</w:t>
      </w:r>
      <w:proofErr w:type="spellEnd"/>
      <w:r w:rsidRPr="00546EFD">
        <w:rPr>
          <w:rFonts w:ascii="Bookman Old Style" w:hAnsi="Bookman Old Style"/>
          <w:color w:val="auto"/>
        </w:rPr>
        <w:t xml:space="preserve"> municipale colectate separat, în cazul în care </w:t>
      </w:r>
      <w:proofErr w:type="spellStart"/>
      <w:r w:rsidRPr="00546EFD">
        <w:rPr>
          <w:rFonts w:ascii="Bookman Old Style" w:hAnsi="Bookman Old Style"/>
          <w:color w:val="auto"/>
        </w:rPr>
        <w:t>asociaţia</w:t>
      </w:r>
      <w:proofErr w:type="spellEnd"/>
      <w:r w:rsidRPr="00546EFD">
        <w:rPr>
          <w:rFonts w:ascii="Bookman Old Style" w:hAnsi="Bookman Old Style"/>
          <w:color w:val="auto"/>
        </w:rPr>
        <w:t xml:space="preserve"> de dezvoltare intercomunitară are calitatea de autoritate contractantă pentru toate </w:t>
      </w:r>
      <w:proofErr w:type="spellStart"/>
      <w:r w:rsidRPr="00546EFD">
        <w:rPr>
          <w:rFonts w:ascii="Bookman Old Style" w:hAnsi="Bookman Old Style"/>
          <w:color w:val="auto"/>
        </w:rPr>
        <w:t>activităţile</w:t>
      </w:r>
      <w:proofErr w:type="spellEnd"/>
      <w:r w:rsidRPr="00546EFD">
        <w:rPr>
          <w:rFonts w:ascii="Bookman Old Style" w:hAnsi="Bookman Old Style"/>
          <w:color w:val="auto"/>
        </w:rPr>
        <w:t xml:space="preserve"> </w:t>
      </w:r>
      <w:proofErr w:type="spellStart"/>
      <w:r w:rsidRPr="00546EFD">
        <w:rPr>
          <w:rFonts w:ascii="Bookman Old Style" w:hAnsi="Bookman Old Style"/>
          <w:color w:val="auto"/>
        </w:rPr>
        <w:t>desfăşurate</w:t>
      </w:r>
      <w:proofErr w:type="spellEnd"/>
      <w:r w:rsidRPr="00546EFD">
        <w:rPr>
          <w:rFonts w:ascii="Bookman Old Style" w:hAnsi="Bookman Old Style"/>
          <w:color w:val="auto"/>
        </w:rPr>
        <w:t xml:space="preserve"> de operatori pe fluxul </w:t>
      </w:r>
      <w:proofErr w:type="spellStart"/>
      <w:r w:rsidRPr="00546EFD">
        <w:rPr>
          <w:rFonts w:ascii="Bookman Old Style" w:hAnsi="Bookman Old Style"/>
          <w:color w:val="auto"/>
        </w:rPr>
        <w:t>deşeurilor</w:t>
      </w:r>
      <w:proofErr w:type="spellEnd"/>
      <w:r w:rsidRPr="00546EFD">
        <w:rPr>
          <w:rFonts w:ascii="Bookman Old Style" w:hAnsi="Bookman Old Style"/>
          <w:color w:val="auto"/>
        </w:rPr>
        <w:t xml:space="preserve"> municipale ori în </w:t>
      </w:r>
      <w:proofErr w:type="spellStart"/>
      <w:r w:rsidRPr="00546EFD">
        <w:rPr>
          <w:rFonts w:ascii="Bookman Old Style" w:hAnsi="Bookman Old Style"/>
          <w:color w:val="auto"/>
        </w:rPr>
        <w:t>situaţia</w:t>
      </w:r>
      <w:proofErr w:type="spellEnd"/>
      <w:r w:rsidRPr="00546EFD">
        <w:rPr>
          <w:rFonts w:ascii="Bookman Old Style" w:hAnsi="Bookman Old Style"/>
          <w:color w:val="auto"/>
        </w:rPr>
        <w:t xml:space="preserve"> în care există mai multe </w:t>
      </w:r>
      <w:proofErr w:type="spellStart"/>
      <w:r w:rsidRPr="00546EFD">
        <w:rPr>
          <w:rFonts w:ascii="Bookman Old Style" w:hAnsi="Bookman Old Style"/>
          <w:color w:val="auto"/>
        </w:rPr>
        <w:t>autorităţi</w:t>
      </w:r>
      <w:proofErr w:type="spellEnd"/>
      <w:r w:rsidRPr="00546EFD">
        <w:rPr>
          <w:rFonts w:ascii="Bookman Old Style" w:hAnsi="Bookman Old Style"/>
          <w:color w:val="auto"/>
        </w:rPr>
        <w:t xml:space="preserve"> contractante pentru </w:t>
      </w:r>
      <w:proofErr w:type="spellStart"/>
      <w:r w:rsidRPr="00546EFD">
        <w:rPr>
          <w:rFonts w:ascii="Bookman Old Style" w:hAnsi="Bookman Old Style"/>
          <w:color w:val="auto"/>
        </w:rPr>
        <w:t>activităţile</w:t>
      </w:r>
      <w:proofErr w:type="spellEnd"/>
      <w:r w:rsidRPr="00546EFD">
        <w:rPr>
          <w:rFonts w:ascii="Bookman Old Style" w:hAnsi="Bookman Old Style"/>
          <w:color w:val="auto"/>
        </w:rPr>
        <w:t xml:space="preserve"> </w:t>
      </w:r>
      <w:proofErr w:type="spellStart"/>
      <w:r w:rsidRPr="00546EFD">
        <w:rPr>
          <w:rFonts w:ascii="Bookman Old Style" w:hAnsi="Bookman Old Style"/>
          <w:color w:val="auto"/>
        </w:rPr>
        <w:t>desfăşurate</w:t>
      </w:r>
      <w:proofErr w:type="spellEnd"/>
      <w:r w:rsidRPr="00546EFD">
        <w:rPr>
          <w:rFonts w:ascii="Bookman Old Style" w:hAnsi="Bookman Old Style"/>
          <w:color w:val="auto"/>
        </w:rPr>
        <w:t xml:space="preserve"> de operatori pe fluxul </w:t>
      </w:r>
      <w:proofErr w:type="spellStart"/>
      <w:r w:rsidRPr="00546EFD">
        <w:rPr>
          <w:rFonts w:ascii="Bookman Old Style" w:hAnsi="Bookman Old Style"/>
          <w:color w:val="auto"/>
        </w:rPr>
        <w:t>deşeurilor</w:t>
      </w:r>
      <w:proofErr w:type="spellEnd"/>
      <w:r w:rsidRPr="00546EFD">
        <w:rPr>
          <w:rFonts w:ascii="Bookman Old Style" w:hAnsi="Bookman Old Style"/>
          <w:color w:val="auto"/>
        </w:rPr>
        <w:t xml:space="preserve"> municipale;</w:t>
      </w:r>
    </w:p>
    <w:p w14:paraId="41F7315A" w14:textId="77777777" w:rsidR="006C60D0" w:rsidRPr="00546EFD" w:rsidRDefault="006C60D0" w:rsidP="00735856">
      <w:pPr>
        <w:pStyle w:val="Default"/>
        <w:keepNext/>
        <w:keepLines/>
        <w:suppressLineNumbers/>
        <w:suppressAutoHyphens/>
        <w:ind w:left="-709" w:right="-716" w:firstLine="720"/>
        <w:contextualSpacing/>
        <w:jc w:val="both"/>
        <w:rPr>
          <w:rFonts w:ascii="Bookman Old Style" w:hAnsi="Bookman Old Style"/>
          <w:color w:val="auto"/>
        </w:rPr>
      </w:pPr>
      <w:r w:rsidRPr="00546EFD">
        <w:rPr>
          <w:rFonts w:ascii="Bookman Old Style" w:hAnsi="Bookman Old Style"/>
          <w:color w:val="auto"/>
        </w:rPr>
        <w:t xml:space="preserve">- aprobarea stabilirii, ajustării sau modificării taxei de salubrizare, în termen de cel mult 30 de zile de la comunicarea de către A.N.R.S.C. a deciziei de aprobare a tarifelor distincte pentru gestionarea </w:t>
      </w:r>
      <w:proofErr w:type="spellStart"/>
      <w:r w:rsidRPr="00546EFD">
        <w:rPr>
          <w:rFonts w:ascii="Bookman Old Style" w:hAnsi="Bookman Old Style"/>
          <w:color w:val="auto"/>
        </w:rPr>
        <w:t>fracţiunilor</w:t>
      </w:r>
      <w:proofErr w:type="spellEnd"/>
      <w:r w:rsidRPr="00546EFD">
        <w:rPr>
          <w:rFonts w:ascii="Bookman Old Style" w:hAnsi="Bookman Old Style"/>
          <w:color w:val="auto"/>
        </w:rPr>
        <w:t xml:space="preserve"> de </w:t>
      </w:r>
      <w:proofErr w:type="spellStart"/>
      <w:r w:rsidRPr="00546EFD">
        <w:rPr>
          <w:rFonts w:ascii="Bookman Old Style" w:hAnsi="Bookman Old Style"/>
          <w:color w:val="auto"/>
        </w:rPr>
        <w:t>deşeuri</w:t>
      </w:r>
      <w:proofErr w:type="spellEnd"/>
      <w:r w:rsidRPr="00546EFD">
        <w:rPr>
          <w:rFonts w:ascii="Bookman Old Style" w:hAnsi="Bookman Old Style"/>
          <w:color w:val="auto"/>
        </w:rPr>
        <w:t xml:space="preserve"> municipale colectate separat, emisă la solicitarea operatorilor care </w:t>
      </w:r>
      <w:proofErr w:type="spellStart"/>
      <w:r w:rsidRPr="00546EFD">
        <w:rPr>
          <w:rFonts w:ascii="Bookman Old Style" w:hAnsi="Bookman Old Style"/>
          <w:color w:val="auto"/>
        </w:rPr>
        <w:t>desfăşoară</w:t>
      </w:r>
      <w:proofErr w:type="spellEnd"/>
      <w:r w:rsidRPr="00546EFD">
        <w:rPr>
          <w:rFonts w:ascii="Bookman Old Style" w:hAnsi="Bookman Old Style"/>
          <w:color w:val="auto"/>
        </w:rPr>
        <w:t xml:space="preserve"> </w:t>
      </w:r>
      <w:proofErr w:type="spellStart"/>
      <w:r w:rsidRPr="00546EFD">
        <w:rPr>
          <w:rFonts w:ascii="Bookman Old Style" w:hAnsi="Bookman Old Style"/>
          <w:color w:val="auto"/>
        </w:rPr>
        <w:t>activităţi</w:t>
      </w:r>
      <w:proofErr w:type="spellEnd"/>
      <w:r w:rsidRPr="00546EFD">
        <w:rPr>
          <w:rFonts w:ascii="Bookman Old Style" w:hAnsi="Bookman Old Style"/>
          <w:color w:val="auto"/>
        </w:rPr>
        <w:t xml:space="preserve"> de salubrizare pe fluxul </w:t>
      </w:r>
      <w:proofErr w:type="spellStart"/>
      <w:r w:rsidRPr="00546EFD">
        <w:rPr>
          <w:rFonts w:ascii="Bookman Old Style" w:hAnsi="Bookman Old Style"/>
          <w:color w:val="auto"/>
        </w:rPr>
        <w:t>deşeurilor</w:t>
      </w:r>
      <w:proofErr w:type="spellEnd"/>
      <w:r w:rsidRPr="00546EFD">
        <w:rPr>
          <w:rFonts w:ascii="Bookman Old Style" w:hAnsi="Bookman Old Style"/>
          <w:color w:val="auto"/>
        </w:rPr>
        <w:t xml:space="preserve"> municipale, în cazul în care adunarea generală a </w:t>
      </w:r>
      <w:proofErr w:type="spellStart"/>
      <w:r w:rsidRPr="00546EFD">
        <w:rPr>
          <w:rFonts w:ascii="Bookman Old Style" w:hAnsi="Bookman Old Style"/>
          <w:color w:val="auto"/>
        </w:rPr>
        <w:t>asociaţiei</w:t>
      </w:r>
      <w:proofErr w:type="spellEnd"/>
      <w:r w:rsidRPr="00546EFD">
        <w:rPr>
          <w:rFonts w:ascii="Bookman Old Style" w:hAnsi="Bookman Old Style"/>
          <w:color w:val="auto"/>
        </w:rPr>
        <w:t xml:space="preserve"> de dezvoltare intercomunitară nu adoptă, în termenul legal, hotărârea privind aprobarea sau neaprobarea tarifului/tarifelor solicitat/solicitate de operator</w:t>
      </w:r>
    </w:p>
    <w:p w14:paraId="432D11C7" w14:textId="77777777" w:rsidR="006C60D0" w:rsidRPr="00546EFD" w:rsidRDefault="006C60D0" w:rsidP="00735856">
      <w:pPr>
        <w:pStyle w:val="Default"/>
        <w:keepNext/>
        <w:keepLines/>
        <w:suppressLineNumbers/>
        <w:suppressAutoHyphens/>
        <w:ind w:left="-709" w:right="-716" w:firstLine="720"/>
        <w:contextualSpacing/>
        <w:jc w:val="both"/>
        <w:rPr>
          <w:rFonts w:ascii="Bookman Old Style" w:hAnsi="Bookman Old Style"/>
          <w:color w:val="auto"/>
        </w:rPr>
      </w:pPr>
      <w:r w:rsidRPr="00546EFD">
        <w:rPr>
          <w:rFonts w:ascii="Bookman Old Style" w:hAnsi="Bookman Old Style"/>
          <w:color w:val="auto"/>
        </w:rPr>
        <w:t xml:space="preserve"> - aprobarea stabilirii, ajustării sau modificării tarifelor </w:t>
      </w:r>
      <w:proofErr w:type="spellStart"/>
      <w:r w:rsidRPr="00546EFD">
        <w:rPr>
          <w:rFonts w:ascii="Bookman Old Style" w:hAnsi="Bookman Old Style"/>
          <w:color w:val="auto"/>
        </w:rPr>
        <w:t>activităţilor</w:t>
      </w:r>
      <w:proofErr w:type="spellEnd"/>
      <w:r w:rsidRPr="00546EFD">
        <w:rPr>
          <w:rFonts w:ascii="Bookman Old Style" w:hAnsi="Bookman Old Style"/>
          <w:color w:val="auto"/>
        </w:rPr>
        <w:t xml:space="preserve"> de salubrizare, inclusiv a tarifelor distincte pentru gestionarea </w:t>
      </w:r>
      <w:proofErr w:type="spellStart"/>
      <w:r w:rsidRPr="00546EFD">
        <w:rPr>
          <w:rFonts w:ascii="Bookman Old Style" w:hAnsi="Bookman Old Style"/>
          <w:color w:val="auto"/>
        </w:rPr>
        <w:t>fracţiunilor</w:t>
      </w:r>
      <w:proofErr w:type="spellEnd"/>
      <w:r w:rsidRPr="00546EFD">
        <w:rPr>
          <w:rFonts w:ascii="Bookman Old Style" w:hAnsi="Bookman Old Style"/>
          <w:color w:val="auto"/>
        </w:rPr>
        <w:t xml:space="preserve"> de </w:t>
      </w:r>
      <w:proofErr w:type="spellStart"/>
      <w:r w:rsidRPr="00546EFD">
        <w:rPr>
          <w:rFonts w:ascii="Bookman Old Style" w:hAnsi="Bookman Old Style"/>
          <w:color w:val="auto"/>
        </w:rPr>
        <w:t>deşeuri</w:t>
      </w:r>
      <w:proofErr w:type="spellEnd"/>
      <w:r w:rsidRPr="00546EFD">
        <w:rPr>
          <w:rFonts w:ascii="Bookman Old Style" w:hAnsi="Bookman Old Style"/>
          <w:color w:val="auto"/>
        </w:rPr>
        <w:t xml:space="preserve"> municipale colectate separat, în conformitate cu normele metodologice elaborate şi aprobate de A.N.R.S.C.; </w:t>
      </w:r>
    </w:p>
    <w:p w14:paraId="330FCF18"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 calcularea şi aprobarea cuantumului reducerii valorii facturii sau, după caz, a taxei de salubrizare pentru utilizatorii casnici, pe baza sumelor încasate de la </w:t>
      </w:r>
      <w:proofErr w:type="spellStart"/>
      <w:r w:rsidRPr="00546EFD">
        <w:rPr>
          <w:rFonts w:ascii="Bookman Old Style" w:hAnsi="Bookman Old Style"/>
        </w:rPr>
        <w:t>organizaţiile</w:t>
      </w:r>
      <w:proofErr w:type="spellEnd"/>
      <w:r w:rsidRPr="00546EFD">
        <w:rPr>
          <w:rFonts w:ascii="Bookman Old Style" w:hAnsi="Bookman Old Style"/>
        </w:rPr>
        <w:t xml:space="preserve"> care implementează </w:t>
      </w:r>
      <w:proofErr w:type="spellStart"/>
      <w:r w:rsidRPr="00546EFD">
        <w:rPr>
          <w:rFonts w:ascii="Bookman Old Style" w:hAnsi="Bookman Old Style"/>
        </w:rPr>
        <w:t>obligaţiile</w:t>
      </w:r>
      <w:proofErr w:type="spellEnd"/>
      <w:r w:rsidRPr="00546EFD">
        <w:rPr>
          <w:rFonts w:ascii="Bookman Old Style" w:hAnsi="Bookman Old Style"/>
        </w:rPr>
        <w:t xml:space="preserve"> privind răspunderea extinsă a producătorilor, în conformitate cu normele metodologice elaborate şi aprobate de A.N.R.S.C.;</w:t>
      </w:r>
    </w:p>
    <w:p w14:paraId="0088905B"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exercitarea prerogativelor acordate prin prezenta lege,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au, </w:t>
      </w:r>
      <w:proofErr w:type="spellStart"/>
      <w:r w:rsidRPr="00546EFD">
        <w:rPr>
          <w:rFonts w:ascii="Bookman Old Style" w:hAnsi="Bookman Old Style"/>
        </w:rPr>
        <w:t>faţă</w:t>
      </w:r>
      <w:proofErr w:type="spellEnd"/>
      <w:r w:rsidRPr="00546EFD">
        <w:rPr>
          <w:rFonts w:ascii="Bookman Old Style" w:hAnsi="Bookman Old Style"/>
        </w:rPr>
        <w:t xml:space="preserve"> de operatorul serviciului de salubrizare, următoarele </w:t>
      </w:r>
      <w:proofErr w:type="spellStart"/>
      <w:r w:rsidRPr="00546EFD">
        <w:rPr>
          <w:rFonts w:ascii="Bookman Old Style" w:hAnsi="Bookman Old Style"/>
        </w:rPr>
        <w:t>obligaţii</w:t>
      </w:r>
      <w:proofErr w:type="spellEnd"/>
      <w:r w:rsidRPr="00546EFD">
        <w:rPr>
          <w:rFonts w:ascii="Bookman Old Style" w:hAnsi="Bookman Old Style"/>
        </w:rPr>
        <w:t xml:space="preserve">: g) să aprobe ori să reducă/să refuze justificat, prin hotărâre, nivelul tarifelor </w:t>
      </w:r>
      <w:proofErr w:type="spellStart"/>
      <w:r w:rsidRPr="00546EFD">
        <w:rPr>
          <w:rFonts w:ascii="Bookman Old Style" w:hAnsi="Bookman Old Style"/>
        </w:rPr>
        <w:t>activităţilor</w:t>
      </w:r>
      <w:proofErr w:type="spellEnd"/>
      <w:r w:rsidRPr="00546EFD">
        <w:rPr>
          <w:rFonts w:ascii="Bookman Old Style" w:hAnsi="Bookman Old Style"/>
        </w:rPr>
        <w:t xml:space="preserve"> de salubrizare solicitate de operator;</w:t>
      </w:r>
    </w:p>
    <w:p w14:paraId="1216B539" w14:textId="77777777" w:rsidR="005B2ABC" w:rsidRPr="00546EFD" w:rsidRDefault="005B2ABC"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bCs/>
        </w:rPr>
      </w:pPr>
      <w:r w:rsidRPr="00546EFD">
        <w:rPr>
          <w:rFonts w:ascii="Bookman Old Style" w:hAnsi="Bookman Old Style"/>
          <w:shd w:val="clear" w:color="auto" w:fill="FFFFFF"/>
        </w:rPr>
        <w:t xml:space="preserve">Operatorii care prestează activitatea de colectare separată a </w:t>
      </w:r>
      <w:proofErr w:type="spellStart"/>
      <w:r w:rsidRPr="00546EFD">
        <w:rPr>
          <w:rFonts w:ascii="Bookman Old Style" w:hAnsi="Bookman Old Style"/>
          <w:shd w:val="clear" w:color="auto" w:fill="FFFFFF"/>
        </w:rPr>
        <w:t>deşeurilor</w:t>
      </w:r>
      <w:proofErr w:type="spellEnd"/>
      <w:r w:rsidRPr="00546EFD">
        <w:rPr>
          <w:rFonts w:ascii="Bookman Old Style" w:hAnsi="Bookman Old Style"/>
          <w:shd w:val="clear" w:color="auto" w:fill="FFFFFF"/>
        </w:rPr>
        <w:t xml:space="preserve"> municipale au </w:t>
      </w:r>
      <w:proofErr w:type="spellStart"/>
      <w:r w:rsidRPr="00546EFD">
        <w:rPr>
          <w:rFonts w:ascii="Bookman Old Style" w:hAnsi="Bookman Old Style"/>
          <w:shd w:val="clear" w:color="auto" w:fill="FFFFFF"/>
        </w:rPr>
        <w:t>obligaţia</w:t>
      </w:r>
      <w:proofErr w:type="spellEnd"/>
      <w:r w:rsidRPr="00546EFD">
        <w:rPr>
          <w:rFonts w:ascii="Bookman Old Style" w:hAnsi="Bookman Old Style"/>
          <w:shd w:val="clear" w:color="auto" w:fill="FFFFFF"/>
        </w:rPr>
        <w:t xml:space="preserve"> să încheie contracte comerciale de prestări servicii cu operatorii depozitelor de </w:t>
      </w:r>
      <w:proofErr w:type="spellStart"/>
      <w:r w:rsidRPr="00546EFD">
        <w:rPr>
          <w:rFonts w:ascii="Bookman Old Style" w:hAnsi="Bookman Old Style"/>
          <w:shd w:val="clear" w:color="auto" w:fill="FFFFFF"/>
        </w:rPr>
        <w:t>deşeuri</w:t>
      </w:r>
      <w:proofErr w:type="spellEnd"/>
      <w:r w:rsidRPr="00546EFD">
        <w:rPr>
          <w:rFonts w:ascii="Bookman Old Style" w:hAnsi="Bookman Old Style"/>
          <w:shd w:val="clear" w:color="auto" w:fill="FFFFFF"/>
        </w:rPr>
        <w:t xml:space="preserve">, operatorii </w:t>
      </w:r>
      <w:proofErr w:type="spellStart"/>
      <w:r w:rsidRPr="00546EFD">
        <w:rPr>
          <w:rFonts w:ascii="Bookman Old Style" w:hAnsi="Bookman Old Style"/>
          <w:shd w:val="clear" w:color="auto" w:fill="FFFFFF"/>
        </w:rPr>
        <w:t>staţiilor</w:t>
      </w:r>
      <w:proofErr w:type="spellEnd"/>
      <w:r w:rsidRPr="00546EFD">
        <w:rPr>
          <w:rFonts w:ascii="Bookman Old Style" w:hAnsi="Bookman Old Style"/>
          <w:shd w:val="clear" w:color="auto" w:fill="FFFFFF"/>
        </w:rPr>
        <w:t xml:space="preserve"> de sortare şi </w:t>
      </w:r>
      <w:proofErr w:type="spellStart"/>
      <w:r w:rsidRPr="00546EFD">
        <w:rPr>
          <w:rFonts w:ascii="Bookman Old Style" w:hAnsi="Bookman Old Style"/>
          <w:shd w:val="clear" w:color="auto" w:fill="FFFFFF"/>
        </w:rPr>
        <w:t>instalaţiilor</w:t>
      </w:r>
      <w:proofErr w:type="spellEnd"/>
      <w:r w:rsidRPr="00546EFD">
        <w:rPr>
          <w:rFonts w:ascii="Bookman Old Style" w:hAnsi="Bookman Old Style"/>
          <w:shd w:val="clear" w:color="auto" w:fill="FFFFFF"/>
        </w:rPr>
        <w:t xml:space="preserve"> de tratare a </w:t>
      </w:r>
      <w:proofErr w:type="spellStart"/>
      <w:r w:rsidRPr="00546EFD">
        <w:rPr>
          <w:rFonts w:ascii="Bookman Old Style" w:hAnsi="Bookman Old Style"/>
          <w:shd w:val="clear" w:color="auto" w:fill="FFFFFF"/>
        </w:rPr>
        <w:t>deşeurilor</w:t>
      </w:r>
      <w:proofErr w:type="spellEnd"/>
      <w:r w:rsidRPr="00546EFD">
        <w:rPr>
          <w:rFonts w:ascii="Bookman Old Style" w:hAnsi="Bookman Old Style"/>
          <w:shd w:val="clear" w:color="auto" w:fill="FFFFFF"/>
        </w:rPr>
        <w:t xml:space="preserve">, după caz, numai la tarifele aprobate de către </w:t>
      </w:r>
      <w:proofErr w:type="spellStart"/>
      <w:r w:rsidRPr="00546EFD">
        <w:rPr>
          <w:rFonts w:ascii="Bookman Old Style" w:hAnsi="Bookman Old Style"/>
          <w:shd w:val="clear" w:color="auto" w:fill="FFFFFF"/>
        </w:rPr>
        <w:t>autorităţile</w:t>
      </w:r>
      <w:proofErr w:type="spellEnd"/>
      <w:r w:rsidRPr="00546EFD">
        <w:rPr>
          <w:rFonts w:ascii="Bookman Old Style" w:hAnsi="Bookman Old Style"/>
          <w:shd w:val="clear" w:color="auto" w:fill="FFFFFF"/>
        </w:rPr>
        <w:t xml:space="preserve"> deliberative ale </w:t>
      </w:r>
      <w:proofErr w:type="spellStart"/>
      <w:r w:rsidRPr="00546EFD">
        <w:rPr>
          <w:rFonts w:ascii="Bookman Old Style" w:hAnsi="Bookman Old Style"/>
          <w:shd w:val="clear" w:color="auto" w:fill="FFFFFF"/>
        </w:rPr>
        <w:t>unităţilor</w:t>
      </w:r>
      <w:proofErr w:type="spellEnd"/>
      <w:r w:rsidRPr="00546EFD">
        <w:rPr>
          <w:rFonts w:ascii="Bookman Old Style" w:hAnsi="Bookman Old Style"/>
          <w:shd w:val="clear" w:color="auto" w:fill="FFFFFF"/>
        </w:rPr>
        <w:t xml:space="preserve">/subdiviziunilor administrativ-teritoriale de pe raza cărora sunt colectate </w:t>
      </w:r>
      <w:proofErr w:type="spellStart"/>
      <w:r w:rsidRPr="00546EFD">
        <w:rPr>
          <w:rFonts w:ascii="Bookman Old Style" w:hAnsi="Bookman Old Style"/>
          <w:shd w:val="clear" w:color="auto" w:fill="FFFFFF"/>
        </w:rPr>
        <w:t>deşeurile</w:t>
      </w:r>
      <w:proofErr w:type="spellEnd"/>
      <w:r w:rsidRPr="00546EFD">
        <w:rPr>
          <w:rFonts w:ascii="Bookman Old Style" w:hAnsi="Bookman Old Style"/>
          <w:shd w:val="clear" w:color="auto" w:fill="FFFFFF"/>
        </w:rPr>
        <w:t xml:space="preserve"> sau, după caz, de către adunarea generală a </w:t>
      </w:r>
      <w:proofErr w:type="spellStart"/>
      <w:r w:rsidRPr="00546EFD">
        <w:rPr>
          <w:rFonts w:ascii="Bookman Old Style" w:hAnsi="Bookman Old Style"/>
          <w:shd w:val="clear" w:color="auto" w:fill="FFFFFF"/>
        </w:rPr>
        <w:t>asociaţiei</w:t>
      </w:r>
      <w:proofErr w:type="spellEnd"/>
      <w:r w:rsidRPr="00546EFD">
        <w:rPr>
          <w:rFonts w:ascii="Bookman Old Style" w:hAnsi="Bookman Old Style"/>
          <w:shd w:val="clear" w:color="auto" w:fill="FFFFFF"/>
        </w:rPr>
        <w:t xml:space="preserve"> de dezvoltare intercomunitară, pe baza mandatului special primit de la </w:t>
      </w:r>
      <w:proofErr w:type="spellStart"/>
      <w:r w:rsidRPr="00546EFD">
        <w:rPr>
          <w:rFonts w:ascii="Bookman Old Style" w:hAnsi="Bookman Old Style"/>
          <w:shd w:val="clear" w:color="auto" w:fill="FFFFFF"/>
        </w:rPr>
        <w:t>unităţile</w:t>
      </w:r>
      <w:proofErr w:type="spellEnd"/>
      <w:r w:rsidRPr="00546EFD">
        <w:rPr>
          <w:rFonts w:ascii="Bookman Old Style" w:hAnsi="Bookman Old Style"/>
          <w:shd w:val="clear" w:color="auto" w:fill="FFFFFF"/>
        </w:rPr>
        <w:t xml:space="preserve">/subdiviziunile administrativ-teritoriale membre. Sunt interzise orice </w:t>
      </w:r>
      <w:proofErr w:type="spellStart"/>
      <w:r w:rsidRPr="00546EFD">
        <w:rPr>
          <w:rFonts w:ascii="Bookman Old Style" w:hAnsi="Bookman Old Style"/>
          <w:shd w:val="clear" w:color="auto" w:fill="FFFFFF"/>
        </w:rPr>
        <w:t>înţelegeri</w:t>
      </w:r>
      <w:proofErr w:type="spellEnd"/>
      <w:r w:rsidRPr="00546EFD">
        <w:rPr>
          <w:rFonts w:ascii="Bookman Old Style" w:hAnsi="Bookman Old Style"/>
          <w:shd w:val="clear" w:color="auto" w:fill="FFFFFF"/>
        </w:rPr>
        <w:t xml:space="preserve"> între operatori prin care se stabilesc, direct sau indirect, tarifele de prestare a </w:t>
      </w:r>
      <w:proofErr w:type="spellStart"/>
      <w:r w:rsidRPr="00546EFD">
        <w:rPr>
          <w:rFonts w:ascii="Bookman Old Style" w:hAnsi="Bookman Old Style"/>
          <w:shd w:val="clear" w:color="auto" w:fill="FFFFFF"/>
        </w:rPr>
        <w:t>activităţilor</w:t>
      </w:r>
      <w:proofErr w:type="spellEnd"/>
      <w:r w:rsidRPr="00546EFD">
        <w:rPr>
          <w:rFonts w:ascii="Bookman Old Style" w:hAnsi="Bookman Old Style"/>
          <w:shd w:val="clear" w:color="auto" w:fill="FFFFFF"/>
        </w:rPr>
        <w:t xml:space="preserve"> de sortare, de tratare şi/sau de eliminare, prin depozitare, a </w:t>
      </w:r>
      <w:proofErr w:type="spellStart"/>
      <w:r w:rsidRPr="00546EFD">
        <w:rPr>
          <w:rFonts w:ascii="Bookman Old Style" w:hAnsi="Bookman Old Style"/>
          <w:shd w:val="clear" w:color="auto" w:fill="FFFFFF"/>
        </w:rPr>
        <w:t>deşeurilor</w:t>
      </w:r>
      <w:proofErr w:type="spellEnd"/>
      <w:r w:rsidRPr="00546EFD">
        <w:rPr>
          <w:rFonts w:ascii="Bookman Old Style" w:hAnsi="Bookman Old Style"/>
          <w:shd w:val="clear" w:color="auto" w:fill="FFFFFF"/>
        </w:rPr>
        <w:t xml:space="preserve"> municipale</w:t>
      </w:r>
    </w:p>
    <w:p w14:paraId="0C330E19"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bCs/>
        </w:rPr>
        <w:lastRenderedPageBreak/>
        <w:t>Operatorii</w:t>
      </w:r>
      <w:r w:rsidRPr="00546EFD">
        <w:rPr>
          <w:rFonts w:ascii="Bookman Old Style" w:hAnsi="Bookman Old Style"/>
        </w:rPr>
        <w:t>, în conformitate cu prevederile legale, au dreptul la: a) încasarea contravalorii serviciului de salubrizare, corespunzător tarifului/taxei aprobat(e)</w:t>
      </w:r>
    </w:p>
    <w:p w14:paraId="1DB09184"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bCs/>
        </w:rPr>
        <w:t xml:space="preserve">Membrii </w:t>
      </w:r>
      <w:proofErr w:type="spellStart"/>
      <w:r w:rsidRPr="00546EFD">
        <w:rPr>
          <w:rFonts w:ascii="Bookman Old Style" w:hAnsi="Bookman Old Style"/>
          <w:bCs/>
        </w:rPr>
        <w:t>comunităţilor</w:t>
      </w:r>
      <w:proofErr w:type="spellEnd"/>
      <w:r w:rsidRPr="00546EFD">
        <w:rPr>
          <w:rFonts w:ascii="Bookman Old Style" w:hAnsi="Bookman Old Style"/>
        </w:rPr>
        <w:t xml:space="preserve"> locale, persoane fizice sau juridice, au, în calitatea lor de utilizatori ai serviciului de salubrizare, următoarele </w:t>
      </w:r>
      <w:proofErr w:type="spellStart"/>
      <w:r w:rsidRPr="00546EFD">
        <w:rPr>
          <w:rFonts w:ascii="Bookman Old Style" w:hAnsi="Bookman Old Style"/>
        </w:rPr>
        <w:t>obligaţii</w:t>
      </w:r>
      <w:proofErr w:type="spellEnd"/>
      <w:r w:rsidRPr="00546EFD">
        <w:rPr>
          <w:rFonts w:ascii="Bookman Old Style" w:hAnsi="Bookman Old Style"/>
        </w:rPr>
        <w:t xml:space="preserve">: b) să achite </w:t>
      </w:r>
      <w:proofErr w:type="spellStart"/>
      <w:r w:rsidRPr="00546EFD">
        <w:rPr>
          <w:rFonts w:ascii="Bookman Old Style" w:hAnsi="Bookman Old Style"/>
        </w:rPr>
        <w:t>obligaţiile</w:t>
      </w:r>
      <w:proofErr w:type="spellEnd"/>
      <w:r w:rsidRPr="00546EFD">
        <w:rPr>
          <w:rFonts w:ascii="Bookman Old Style" w:hAnsi="Bookman Old Style"/>
        </w:rPr>
        <w:t xml:space="preserve"> de plată, în conformitate cu tarifele/taxele aprobate</w:t>
      </w:r>
    </w:p>
    <w:p w14:paraId="19CB282B"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proofErr w:type="spellStart"/>
      <w:r w:rsidRPr="00546EFD">
        <w:rPr>
          <w:rFonts w:ascii="Bookman Old Style" w:hAnsi="Bookman Old Style"/>
        </w:rPr>
        <w:t>Finanţarea</w:t>
      </w:r>
      <w:proofErr w:type="spellEnd"/>
      <w:r w:rsidRPr="00546EFD">
        <w:rPr>
          <w:rFonts w:ascii="Bookman Old Style" w:hAnsi="Bookman Old Style"/>
        </w:rPr>
        <w:t xml:space="preserve"> cheltuielilor de </w:t>
      </w:r>
      <w:proofErr w:type="spellStart"/>
      <w:r w:rsidRPr="00546EFD">
        <w:rPr>
          <w:rFonts w:ascii="Bookman Old Style" w:hAnsi="Bookman Old Style"/>
        </w:rPr>
        <w:t>funcţionare</w:t>
      </w:r>
      <w:proofErr w:type="spellEnd"/>
      <w:r w:rsidRPr="00546EFD">
        <w:rPr>
          <w:rFonts w:ascii="Bookman Old Style" w:hAnsi="Bookman Old Style"/>
        </w:rPr>
        <w:t xml:space="preserve">, reabilitare şi dezvoltare a serviciului de salubrizare şi a cheltuielilor de </w:t>
      </w:r>
      <w:proofErr w:type="spellStart"/>
      <w:r w:rsidRPr="00546EFD">
        <w:rPr>
          <w:rFonts w:ascii="Bookman Old Style" w:hAnsi="Bookman Old Style"/>
        </w:rPr>
        <w:t>investiţii</w:t>
      </w:r>
      <w:proofErr w:type="spellEnd"/>
      <w:r w:rsidRPr="00546EFD">
        <w:rPr>
          <w:rFonts w:ascii="Bookman Old Style" w:hAnsi="Bookman Old Style"/>
        </w:rPr>
        <w:t xml:space="preserve"> pentru realizarea infrastructurii aferente acestuia se face cu respectarea </w:t>
      </w:r>
      <w:proofErr w:type="spellStart"/>
      <w:r w:rsidRPr="00546EFD">
        <w:rPr>
          <w:rFonts w:ascii="Bookman Old Style" w:hAnsi="Bookman Old Style"/>
        </w:rPr>
        <w:t>legislaţiei</w:t>
      </w:r>
      <w:proofErr w:type="spellEnd"/>
      <w:r w:rsidRPr="00546EFD">
        <w:rPr>
          <w:rFonts w:ascii="Bookman Old Style" w:hAnsi="Bookman Old Style"/>
        </w:rPr>
        <w:t xml:space="preserve"> în vigoare privind </w:t>
      </w:r>
      <w:proofErr w:type="spellStart"/>
      <w:r w:rsidRPr="00546EFD">
        <w:rPr>
          <w:rFonts w:ascii="Bookman Old Style" w:hAnsi="Bookman Old Style"/>
        </w:rPr>
        <w:t>finanţele</w:t>
      </w:r>
      <w:proofErr w:type="spellEnd"/>
      <w:r w:rsidRPr="00546EFD">
        <w:rPr>
          <w:rFonts w:ascii="Bookman Old Style" w:hAnsi="Bookman Old Style"/>
        </w:rPr>
        <w:t xml:space="preserve"> publice locale, în ceea ce </w:t>
      </w:r>
      <w:proofErr w:type="spellStart"/>
      <w:r w:rsidRPr="00546EFD">
        <w:rPr>
          <w:rFonts w:ascii="Bookman Old Style" w:hAnsi="Bookman Old Style"/>
        </w:rPr>
        <w:t>priveşte</w:t>
      </w:r>
      <w:proofErr w:type="spellEnd"/>
      <w:r w:rsidRPr="00546EFD">
        <w:rPr>
          <w:rFonts w:ascii="Bookman Old Style" w:hAnsi="Bookman Old Style"/>
        </w:rPr>
        <w:t xml:space="preserve"> </w:t>
      </w:r>
      <w:proofErr w:type="spellStart"/>
      <w:r w:rsidRPr="00546EFD">
        <w:rPr>
          <w:rFonts w:ascii="Bookman Old Style" w:hAnsi="Bookman Old Style"/>
        </w:rPr>
        <w:t>iniţierea</w:t>
      </w:r>
      <w:proofErr w:type="spellEnd"/>
      <w:r w:rsidRPr="00546EFD">
        <w:rPr>
          <w:rFonts w:ascii="Bookman Old Style" w:hAnsi="Bookman Old Style"/>
        </w:rPr>
        <w:t xml:space="preserve">, fundamentarea, promovarea şi aprobarea </w:t>
      </w:r>
      <w:proofErr w:type="spellStart"/>
      <w:r w:rsidRPr="00546EFD">
        <w:rPr>
          <w:rFonts w:ascii="Bookman Old Style" w:hAnsi="Bookman Old Style"/>
        </w:rPr>
        <w:t>investiţiilor</w:t>
      </w:r>
      <w:proofErr w:type="spellEnd"/>
      <w:r w:rsidRPr="00546EFD">
        <w:rPr>
          <w:rFonts w:ascii="Bookman Old Style" w:hAnsi="Bookman Old Style"/>
        </w:rPr>
        <w:t xml:space="preserve"> publice, a principiilor prevăzute la art. 43 alin. (2) din Legea nr. 51/2006 , republicată, precum şi a următoarelor principii:</w:t>
      </w:r>
    </w:p>
    <w:p w14:paraId="21D0C616"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ab/>
        <w:t xml:space="preserve">- recuperarea integrală de către operatori, prin tarife, taxe de salubrizare sau, după caz, </w:t>
      </w:r>
      <w:proofErr w:type="spellStart"/>
      <w:r w:rsidRPr="00546EFD">
        <w:rPr>
          <w:rFonts w:ascii="Bookman Old Style" w:hAnsi="Bookman Old Style"/>
        </w:rPr>
        <w:t>subvenţii</w:t>
      </w:r>
      <w:proofErr w:type="spellEnd"/>
      <w:r w:rsidRPr="00546EFD">
        <w:rPr>
          <w:rFonts w:ascii="Bookman Old Style" w:hAnsi="Bookman Old Style"/>
        </w:rPr>
        <w:t xml:space="preserve"> de la bugetul local, a costurilor de operare şi a </w:t>
      </w:r>
      <w:proofErr w:type="spellStart"/>
      <w:r w:rsidRPr="00546EFD">
        <w:rPr>
          <w:rFonts w:ascii="Bookman Old Style" w:hAnsi="Bookman Old Style"/>
        </w:rPr>
        <w:t>investiţiilor</w:t>
      </w:r>
      <w:proofErr w:type="spellEnd"/>
      <w:r w:rsidRPr="00546EFD">
        <w:rPr>
          <w:rFonts w:ascii="Bookman Old Style" w:hAnsi="Bookman Old Style"/>
        </w:rPr>
        <w:t xml:space="preserve"> pentru </w:t>
      </w:r>
      <w:proofErr w:type="spellStart"/>
      <w:r w:rsidRPr="00546EFD">
        <w:rPr>
          <w:rFonts w:ascii="Bookman Old Style" w:hAnsi="Bookman Old Style"/>
        </w:rPr>
        <w:t>înfiinţarea</w:t>
      </w:r>
      <w:proofErr w:type="spellEnd"/>
      <w:r w:rsidRPr="00546EFD">
        <w:rPr>
          <w:rFonts w:ascii="Bookman Old Style" w:hAnsi="Bookman Old Style"/>
        </w:rPr>
        <w:t>, reabilitarea şi dezvoltarea sistemelor de salubrizare;</w:t>
      </w:r>
    </w:p>
    <w:p w14:paraId="614C0E9F"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eastAsia="TimesNewRomanPS-BoldMT" w:hAnsi="Bookman Old Style"/>
          <w:b/>
          <w:bCs/>
        </w:rPr>
      </w:pPr>
      <w:r w:rsidRPr="00546EFD">
        <w:rPr>
          <w:rFonts w:ascii="Bookman Old Style" w:hAnsi="Bookman Old Style"/>
        </w:rPr>
        <w:t xml:space="preserve">- </w:t>
      </w:r>
      <w:proofErr w:type="spellStart"/>
      <w:r w:rsidRPr="00546EFD">
        <w:rPr>
          <w:rFonts w:ascii="Bookman Old Style" w:hAnsi="Bookman Old Style"/>
        </w:rPr>
        <w:t>menţinerea</w:t>
      </w:r>
      <w:proofErr w:type="spellEnd"/>
      <w:r w:rsidRPr="00546EFD">
        <w:rPr>
          <w:rFonts w:ascii="Bookman Old Style" w:hAnsi="Bookman Old Style"/>
        </w:rPr>
        <w:t xml:space="preserve"> echilibrului contractual.</w:t>
      </w:r>
    </w:p>
    <w:p w14:paraId="3DD9DD0A" w14:textId="77777777" w:rsidR="0089235E" w:rsidRPr="00735856" w:rsidRDefault="0089235E" w:rsidP="00735856">
      <w:pPr>
        <w:keepNext/>
        <w:keepLines/>
        <w:suppressLineNumbers/>
        <w:suppressAutoHyphens/>
        <w:ind w:left="-709" w:right="-716" w:firstLine="567"/>
        <w:contextualSpacing/>
        <w:jc w:val="both"/>
        <w:rPr>
          <w:rStyle w:val="salnbdy"/>
          <w:rFonts w:ascii="Bookman Old Style" w:hAnsi="Bookman Old Style"/>
          <w:color w:val="auto"/>
          <w:sz w:val="24"/>
          <w:szCs w:val="24"/>
          <w:lang w:val="pt-PT"/>
        </w:rPr>
      </w:pPr>
      <w:r w:rsidRPr="00735856">
        <w:rPr>
          <w:rStyle w:val="salnbdy"/>
          <w:rFonts w:ascii="Bookman Old Style" w:hAnsi="Bookman Old Style"/>
          <w:color w:val="auto"/>
          <w:sz w:val="24"/>
          <w:szCs w:val="24"/>
          <w:lang w:val="pt-PT"/>
        </w:rPr>
        <w:t>În funcţie de modalitatea de plată stabilită şi de natura activităţilor prestate, atât în cazul gestiunii directe, cât şi în cazul gestiunii delegate, pentru asigurarea finanţării serviciului de salubrizare, utilizatorii achită contravaloarea serviciului de salubrizare prin:</w:t>
      </w:r>
    </w:p>
    <w:p w14:paraId="6A01A0BF"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lang w:val="pt-PT"/>
        </w:rPr>
      </w:pPr>
      <w:r w:rsidRPr="00735856">
        <w:rPr>
          <w:rStyle w:val="slitbdy"/>
          <w:rFonts w:ascii="Bookman Old Style" w:hAnsi="Bookman Old Style"/>
          <w:color w:val="auto"/>
          <w:sz w:val="24"/>
          <w:szCs w:val="24"/>
          <w:lang w:val="pt-PT"/>
        </w:rPr>
        <w:t>-tarife, în cazul prestaţiilor de care beneficiază individual, pe bază de contract de prestare a serviciului de salubrizare;</w:t>
      </w:r>
    </w:p>
    <w:p w14:paraId="5B80B09A"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shd w:val="clear" w:color="auto" w:fill="FFFFFF"/>
          <w:lang w:val="pt-PT"/>
        </w:rPr>
      </w:pPr>
      <w:r w:rsidRPr="00735856">
        <w:rPr>
          <w:rStyle w:val="slitbdy"/>
          <w:rFonts w:ascii="Bookman Old Style" w:hAnsi="Bookman Old Style"/>
          <w:color w:val="auto"/>
          <w:sz w:val="24"/>
          <w:szCs w:val="24"/>
          <w:lang w:val="pt-PT"/>
        </w:rPr>
        <w:t>-taxe de salubrizare, în cazul prestaţiilor de care beneficiază individual fără contract;</w:t>
      </w:r>
    </w:p>
    <w:p w14:paraId="7303EF64"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shd w:val="clear" w:color="auto" w:fill="FFFFFF"/>
          <w:lang w:val="pt-PT"/>
        </w:rPr>
      </w:pPr>
      <w:r w:rsidRPr="00735856">
        <w:rPr>
          <w:rStyle w:val="slitbdy"/>
          <w:rFonts w:ascii="Bookman Old Style" w:hAnsi="Bookman Old Style"/>
          <w:color w:val="auto"/>
          <w:sz w:val="24"/>
          <w:szCs w:val="24"/>
          <w:lang w:val="pt-PT"/>
        </w:rPr>
        <w:t>-taxe şi impozite locale, în cazul prestaţiilor efectuate în beneficiul întregii comunităţi locale, pe căile publice şi/sau pe spaţiile din domeniul public şi privat al unităţii/subdiviziunii administrativ-teritoriale. Plata contravalorii prestaţiilor se face pe baza facturilor emise de către operator, la tarifele aprobate de autoritatea deliberativă a unităţii/subdiviziunii administrativ-teritoriale sau, după caz, de adunarea generală a asociaţiei de dezvoltare intercomunitară şi fundamentate de operator, în conformitate cu normele metodologice elaborate şi aprobate de A.N.R.S.C.</w:t>
      </w:r>
    </w:p>
    <w:p w14:paraId="7903BB4C" w14:textId="77777777" w:rsidR="0089235E" w:rsidRPr="00735856" w:rsidRDefault="0089235E" w:rsidP="00735856">
      <w:pPr>
        <w:keepNext/>
        <w:keepLines/>
        <w:suppressLineNumbers/>
        <w:suppressAutoHyphens/>
        <w:ind w:left="-709" w:right="-716" w:firstLine="567"/>
        <w:contextualSpacing/>
        <w:jc w:val="both"/>
        <w:rPr>
          <w:rStyle w:val="salnbdy"/>
          <w:rFonts w:ascii="Bookman Old Style" w:hAnsi="Bookman Old Style"/>
          <w:color w:val="auto"/>
          <w:sz w:val="24"/>
          <w:szCs w:val="24"/>
          <w:lang w:val="pt-PT"/>
        </w:rPr>
      </w:pPr>
      <w:r w:rsidRPr="00735856">
        <w:rPr>
          <w:rStyle w:val="salnbdy"/>
          <w:rFonts w:ascii="Bookman Old Style" w:hAnsi="Bookman Old Style"/>
          <w:color w:val="auto"/>
          <w:sz w:val="24"/>
          <w:szCs w:val="24"/>
          <w:lang w:val="pt-PT"/>
        </w:rPr>
        <w:t xml:space="preserve"> Tarifele şi taxele de salubrizare pentru utilizatori se calculează şi se aprobă:</w:t>
      </w:r>
    </w:p>
    <w:p w14:paraId="1F354913"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lang w:val="pt-PT"/>
        </w:rPr>
      </w:pPr>
      <w:r w:rsidRPr="00735856">
        <w:rPr>
          <w:rStyle w:val="slitbdy"/>
          <w:rFonts w:ascii="Bookman Old Style" w:hAnsi="Bookman Old Style"/>
          <w:color w:val="auto"/>
          <w:sz w:val="24"/>
          <w:szCs w:val="24"/>
          <w:lang w:val="pt-PT"/>
        </w:rPr>
        <w:t>-în lei/persoană/lună, în cazul utilizatorilor casnici, persoane fizice şi asociaţii de proprietari/locatari;</w:t>
      </w:r>
    </w:p>
    <w:p w14:paraId="5A41181F"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shd w:val="clear" w:color="auto" w:fill="FFFFFF"/>
          <w:lang w:val="pt-PT"/>
        </w:rPr>
      </w:pPr>
      <w:r w:rsidRPr="00735856">
        <w:rPr>
          <w:rStyle w:val="slitbdy"/>
          <w:rFonts w:ascii="Bookman Old Style" w:hAnsi="Bookman Old Style"/>
          <w:color w:val="auto"/>
          <w:sz w:val="24"/>
          <w:szCs w:val="24"/>
          <w:lang w:val="pt-PT"/>
        </w:rPr>
        <w:t>-în lei/tonă şi în lei/mc, în cazul utilizatorilor noncasnici, persoane juridice, altele decât asociaţiile de proprietari.</w:t>
      </w:r>
    </w:p>
    <w:p w14:paraId="0E473C46"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shd w:val="clear" w:color="auto" w:fill="FFFFFF"/>
          <w:lang w:val="pt-PT"/>
        </w:rPr>
      </w:pPr>
      <w:r w:rsidRPr="00735856">
        <w:rPr>
          <w:rStyle w:val="salnbdy"/>
          <w:rFonts w:ascii="Bookman Old Style" w:hAnsi="Bookman Old Style"/>
          <w:color w:val="auto"/>
          <w:sz w:val="24"/>
          <w:szCs w:val="24"/>
          <w:lang w:val="pt-PT"/>
        </w:rPr>
        <w:t xml:space="preserve">Autorităţile administraţiei publice locale au obligaţia să implementeze instrumentul economic „plăteşte pentru cât arunci“ în conformitate cu prevederile </w:t>
      </w:r>
      <w:r w:rsidRPr="00735856">
        <w:rPr>
          <w:rStyle w:val="salnbdy"/>
          <w:rFonts w:ascii="Bookman Old Style" w:hAnsi="Bookman Old Style"/>
          <w:color w:val="auto"/>
          <w:sz w:val="24"/>
          <w:szCs w:val="24"/>
          <w:u w:val="single"/>
          <w:lang w:val="pt-PT"/>
        </w:rPr>
        <w:t>art. 17 alin. (5) lit. h) din Ordonanţa de urgenţă a Guvernului nr. 92/2021</w:t>
      </w:r>
      <w:r w:rsidRPr="00735856">
        <w:rPr>
          <w:rStyle w:val="salnbdy"/>
          <w:rFonts w:ascii="Bookman Old Style" w:hAnsi="Bookman Old Style"/>
          <w:color w:val="auto"/>
          <w:sz w:val="24"/>
          <w:szCs w:val="24"/>
          <w:lang w:val="pt-PT"/>
        </w:rPr>
        <w:t xml:space="preserve">, aprobată cu modificări şi completări prin </w:t>
      </w:r>
      <w:r w:rsidRPr="00735856">
        <w:rPr>
          <w:rStyle w:val="salnbdy"/>
          <w:rFonts w:ascii="Bookman Old Style" w:hAnsi="Bookman Old Style"/>
          <w:color w:val="auto"/>
          <w:sz w:val="24"/>
          <w:szCs w:val="24"/>
          <w:u w:val="single"/>
          <w:lang w:val="pt-PT"/>
        </w:rPr>
        <w:t>Legea nr. 17/2023</w:t>
      </w:r>
      <w:r w:rsidRPr="00735856">
        <w:rPr>
          <w:rStyle w:val="salnbdy"/>
          <w:rFonts w:ascii="Bookman Old Style" w:hAnsi="Bookman Old Style"/>
          <w:color w:val="auto"/>
          <w:sz w:val="24"/>
          <w:szCs w:val="24"/>
          <w:lang w:val="pt-PT"/>
        </w:rPr>
        <w:t>.</w:t>
      </w:r>
    </w:p>
    <w:p w14:paraId="5DE00931"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shd w:val="clear" w:color="auto" w:fill="FFFFFF"/>
          <w:lang w:val="pt-PT"/>
        </w:rPr>
      </w:pPr>
      <w:r w:rsidRPr="00735856">
        <w:rPr>
          <w:rStyle w:val="salnbdy"/>
          <w:rFonts w:ascii="Bookman Old Style" w:hAnsi="Bookman Old Style"/>
          <w:color w:val="auto"/>
          <w:sz w:val="24"/>
          <w:szCs w:val="24"/>
          <w:lang w:val="pt-PT"/>
        </w:rPr>
        <w:t>În raporturile juridice/contractuale dintre autorităţile administraţiei publice locale sau, după caz, dintre asociaţiile de dezvoltare intercomunitară şi operatorii care desfăşoară activităţi de salubrizare pe fluxul deşeurilor municipale se aplică exclusiv tarife fundamentate în lei/tonă.</w:t>
      </w:r>
    </w:p>
    <w:p w14:paraId="76CD8CBE"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shd w:val="clear" w:color="auto" w:fill="FFFFFF"/>
          <w:lang w:val="pt-PT"/>
        </w:rPr>
      </w:pPr>
      <w:r w:rsidRPr="00735856">
        <w:rPr>
          <w:rStyle w:val="salnbdy"/>
          <w:rFonts w:ascii="Bookman Old Style" w:hAnsi="Bookman Old Style"/>
          <w:color w:val="auto"/>
          <w:sz w:val="24"/>
          <w:szCs w:val="24"/>
          <w:lang w:val="pt-PT"/>
        </w:rPr>
        <w:lastRenderedPageBreak/>
        <w:t xml:space="preserve">Nivelul tarifelor ofertate/negociate în cadrul procedurilor de atribuire a contractelor de delegare a gestiunii se fundamentează pe elemente de cheltuieli, în baza fişelor de fundamentare pentru stabilirea tarifelor la activităţile specifice serviciului de salubrizare întocmite de către operatori, conform prevederilor </w:t>
      </w:r>
      <w:r w:rsidRPr="00735856">
        <w:rPr>
          <w:rStyle w:val="slgi1"/>
          <w:rFonts w:ascii="Bookman Old Style" w:hAnsi="Bookman Old Style"/>
          <w:color w:val="auto"/>
          <w:sz w:val="24"/>
          <w:szCs w:val="24"/>
          <w:lang w:val="pt-PT"/>
        </w:rPr>
        <w:t>art. 43 alin. (1)</w:t>
      </w:r>
      <w:r w:rsidRPr="00735856">
        <w:rPr>
          <w:rStyle w:val="salnbdy"/>
          <w:rFonts w:ascii="Bookman Old Style" w:hAnsi="Bookman Old Style"/>
          <w:color w:val="auto"/>
          <w:sz w:val="24"/>
          <w:szCs w:val="24"/>
          <w:lang w:val="pt-PT"/>
        </w:rPr>
        <w:t xml:space="preserve">. Autorităţile contractante au obligaţia să prevadă în caietul de sarcini faptul că tarifele ofertate trebuie să fie însoţite de fişele de fundamentare pe elemente de cheltuieli, în caz contrar oferta fiind considerată neconformă, în conformitate cu prevederile </w:t>
      </w:r>
      <w:r w:rsidRPr="00735856">
        <w:rPr>
          <w:rStyle w:val="salnbdy"/>
          <w:rFonts w:ascii="Bookman Old Style" w:hAnsi="Bookman Old Style"/>
          <w:color w:val="auto"/>
          <w:sz w:val="24"/>
          <w:szCs w:val="24"/>
          <w:u w:val="single"/>
          <w:lang w:val="pt-PT"/>
        </w:rPr>
        <w:t>art. 137 alin. (3) lit. a) din Normele metodologice</w:t>
      </w:r>
      <w:r w:rsidRPr="00735856">
        <w:rPr>
          <w:rStyle w:val="salnbdy"/>
          <w:rFonts w:ascii="Bookman Old Style" w:hAnsi="Bookman Old Style"/>
          <w:color w:val="auto"/>
          <w:sz w:val="24"/>
          <w:szCs w:val="24"/>
          <w:lang w:val="pt-PT"/>
        </w:rPr>
        <w:t xml:space="preserve"> de aplicare a prevederilor referitoare la atribuirea contractului de achiziţie publică/acordului-cadru din </w:t>
      </w:r>
      <w:r w:rsidRPr="00735856">
        <w:rPr>
          <w:rStyle w:val="salnbdy"/>
          <w:rFonts w:ascii="Bookman Old Style" w:hAnsi="Bookman Old Style"/>
          <w:color w:val="auto"/>
          <w:sz w:val="24"/>
          <w:szCs w:val="24"/>
          <w:u w:val="single"/>
          <w:lang w:val="pt-PT"/>
        </w:rPr>
        <w:t>Legea nr. 98/2016</w:t>
      </w:r>
      <w:r w:rsidRPr="00735856">
        <w:rPr>
          <w:rStyle w:val="salnbdy"/>
          <w:rFonts w:ascii="Bookman Old Style" w:hAnsi="Bookman Old Style"/>
          <w:color w:val="auto"/>
          <w:sz w:val="24"/>
          <w:szCs w:val="24"/>
          <w:lang w:val="pt-PT"/>
        </w:rPr>
        <w:t xml:space="preserve"> privind achiziţiile publice, aprobate prin </w:t>
      </w:r>
      <w:r w:rsidRPr="00735856">
        <w:rPr>
          <w:rStyle w:val="salnbdy"/>
          <w:rFonts w:ascii="Bookman Old Style" w:hAnsi="Bookman Old Style"/>
          <w:color w:val="auto"/>
          <w:sz w:val="24"/>
          <w:szCs w:val="24"/>
          <w:u w:val="single"/>
          <w:lang w:val="pt-PT"/>
        </w:rPr>
        <w:t>Hotărârea Guvernului nr. 395/2016</w:t>
      </w:r>
      <w:r w:rsidRPr="00735856">
        <w:rPr>
          <w:rStyle w:val="salnbdy"/>
          <w:rFonts w:ascii="Bookman Old Style" w:hAnsi="Bookman Old Style"/>
          <w:color w:val="auto"/>
          <w:sz w:val="24"/>
          <w:szCs w:val="24"/>
          <w:lang w:val="pt-PT"/>
        </w:rPr>
        <w:t xml:space="preserve">, cu modificările şi completările ulterioare, sau, după caz, </w:t>
      </w:r>
      <w:r w:rsidRPr="00735856">
        <w:rPr>
          <w:rStyle w:val="salnbdy"/>
          <w:rFonts w:ascii="Bookman Old Style" w:hAnsi="Bookman Old Style"/>
          <w:color w:val="auto"/>
          <w:sz w:val="24"/>
          <w:szCs w:val="24"/>
          <w:u w:val="single"/>
          <w:lang w:val="pt-PT"/>
        </w:rPr>
        <w:t>art. 89 alin. (3) lit. a) din Normele metodologice</w:t>
      </w:r>
      <w:r w:rsidRPr="00735856">
        <w:rPr>
          <w:rStyle w:val="salnbdy"/>
          <w:rFonts w:ascii="Bookman Old Style" w:hAnsi="Bookman Old Style"/>
          <w:color w:val="auto"/>
          <w:sz w:val="24"/>
          <w:szCs w:val="24"/>
          <w:lang w:val="pt-PT"/>
        </w:rPr>
        <w:t xml:space="preserve"> de aplicare a prevederilor referitoare la atribuirea contractelor de concesiune de lucrări şi concesiune de servicii din </w:t>
      </w:r>
      <w:r w:rsidRPr="00735856">
        <w:rPr>
          <w:rStyle w:val="salnbdy"/>
          <w:rFonts w:ascii="Bookman Old Style" w:hAnsi="Bookman Old Style"/>
          <w:color w:val="auto"/>
          <w:sz w:val="24"/>
          <w:szCs w:val="24"/>
          <w:u w:val="single"/>
          <w:lang w:val="pt-PT"/>
        </w:rPr>
        <w:t>Legea nr. 100/2016</w:t>
      </w:r>
      <w:r w:rsidRPr="00735856">
        <w:rPr>
          <w:rStyle w:val="salnbdy"/>
          <w:rFonts w:ascii="Bookman Old Style" w:hAnsi="Bookman Old Style"/>
          <w:color w:val="auto"/>
          <w:sz w:val="24"/>
          <w:szCs w:val="24"/>
          <w:lang w:val="pt-PT"/>
        </w:rPr>
        <w:t xml:space="preserve"> privind concesiunile de lucrări şi concesiunile de servicii, aprobate prin </w:t>
      </w:r>
      <w:r w:rsidRPr="00735856">
        <w:rPr>
          <w:rStyle w:val="salnbdy"/>
          <w:rFonts w:ascii="Bookman Old Style" w:hAnsi="Bookman Old Style"/>
          <w:color w:val="auto"/>
          <w:sz w:val="24"/>
          <w:szCs w:val="24"/>
          <w:u w:val="single"/>
          <w:lang w:val="pt-PT"/>
        </w:rPr>
        <w:t>Hotărârea Guvernului nr. 867/2016</w:t>
      </w:r>
      <w:r w:rsidRPr="00735856">
        <w:rPr>
          <w:rStyle w:val="salnbdy"/>
          <w:rFonts w:ascii="Bookman Old Style" w:hAnsi="Bookman Old Style"/>
          <w:color w:val="auto"/>
          <w:sz w:val="24"/>
          <w:szCs w:val="24"/>
          <w:lang w:val="pt-PT"/>
        </w:rPr>
        <w:t xml:space="preserve">, cu modificările şi completările ulterioare. </w:t>
      </w:r>
    </w:p>
    <w:p w14:paraId="469D3D19" w14:textId="77777777" w:rsidR="0089235E" w:rsidRPr="00735856" w:rsidRDefault="0089235E" w:rsidP="00735856">
      <w:pPr>
        <w:keepNext/>
        <w:keepLines/>
        <w:suppressLineNumbers/>
        <w:suppressAutoHyphens/>
        <w:ind w:left="-709" w:right="-716" w:firstLine="567"/>
        <w:contextualSpacing/>
        <w:jc w:val="both"/>
        <w:rPr>
          <w:rFonts w:ascii="Bookman Old Style" w:hAnsi="Bookman Old Style"/>
          <w:shd w:val="clear" w:color="auto" w:fill="FFFFFF"/>
          <w:lang w:val="pt-PT"/>
        </w:rPr>
      </w:pPr>
      <w:r w:rsidRPr="00735856">
        <w:rPr>
          <w:rStyle w:val="salnbdy"/>
          <w:rFonts w:ascii="Bookman Old Style" w:hAnsi="Bookman Old Style"/>
          <w:color w:val="auto"/>
          <w:sz w:val="24"/>
          <w:szCs w:val="24"/>
          <w:lang w:val="pt-PT"/>
        </w:rPr>
        <w:t xml:space="preserve"> Autoritatea contractantă trebuie să se asigure că orice majorări ale tarifelor sau acoperirea parţială/totală a acestora prin taxă pentru anumite categorii de utilizatori finali, ulterior datei semnării contractului, vor respecta inclusiv legislaţia din domeniul achiziţiilor publice şi cea din domeniul ajutorului de stat, având în vedere faptul că o modificare semnificativă a contractului impune, conform legislaţiei privind achiziţiile publice, reatribuirea acestuia, şi măsura ar putea fi incidentă cu legislaţia din domeniul ajutorului de stat.</w:t>
      </w:r>
    </w:p>
    <w:p w14:paraId="193DCD76" w14:textId="77777777" w:rsidR="0089235E" w:rsidRPr="00735856" w:rsidRDefault="0089235E" w:rsidP="00735856">
      <w:pPr>
        <w:keepNext/>
        <w:keepLines/>
        <w:suppressLineNumbers/>
        <w:suppressAutoHyphens/>
        <w:ind w:left="-709" w:right="-716" w:firstLine="720"/>
        <w:contextualSpacing/>
        <w:jc w:val="both"/>
        <w:rPr>
          <w:rFonts w:ascii="Bookman Old Style" w:hAnsi="Bookman Old Style"/>
          <w:shd w:val="clear" w:color="auto" w:fill="FFFFFF"/>
          <w:lang w:val="pt-PT"/>
        </w:rPr>
      </w:pPr>
      <w:r w:rsidRPr="00735856">
        <w:rPr>
          <w:rStyle w:val="salnbdy"/>
          <w:rFonts w:ascii="Bookman Old Style" w:hAnsi="Bookman Old Style"/>
          <w:color w:val="auto"/>
          <w:sz w:val="24"/>
          <w:szCs w:val="24"/>
          <w:lang w:val="pt-PT"/>
        </w:rPr>
        <w:t>În cazul operatorilor care au încheiate contracte de delegare a gestiunii pentru care tarifele ofertate nu au avut la bază o fişă de fundamentare pe elemente de cheltuieli, prima ajustare a tarifelor se va face pe baza fişei de fundamentare, întocmită de către operator, având în vedere cheltuielile realizate în ultimele 12 luni, anterioare propunerii. Nivelul tarifului rezultat nu va depăşi nivelul tarifului actual, ajustat cu indicele de creştere a parametrului de ajustare.</w:t>
      </w:r>
    </w:p>
    <w:p w14:paraId="72FFF87D" w14:textId="77777777" w:rsidR="0089235E" w:rsidRPr="00735856" w:rsidRDefault="0089235E" w:rsidP="00735856">
      <w:pPr>
        <w:keepNext/>
        <w:keepLines/>
        <w:suppressLineNumbers/>
        <w:suppressAutoHyphens/>
        <w:ind w:left="-709" w:right="-716" w:firstLine="720"/>
        <w:contextualSpacing/>
        <w:jc w:val="both"/>
        <w:rPr>
          <w:rFonts w:ascii="Bookman Old Style" w:hAnsi="Bookman Old Style"/>
          <w:shd w:val="clear" w:color="auto" w:fill="FFFFFF"/>
          <w:lang w:val="pt-PT"/>
        </w:rPr>
      </w:pPr>
      <w:r w:rsidRPr="00735856">
        <w:rPr>
          <w:rStyle w:val="salnbdy"/>
          <w:rFonts w:ascii="Bookman Old Style" w:hAnsi="Bookman Old Style"/>
          <w:color w:val="auto"/>
          <w:sz w:val="24"/>
          <w:szCs w:val="24"/>
          <w:lang w:val="pt-PT"/>
        </w:rPr>
        <w:t xml:space="preserve">Ajustarea ori modificarea ulterioară a tarifelor/taxelor prevăzute la </w:t>
      </w:r>
      <w:r w:rsidRPr="00735856">
        <w:rPr>
          <w:rStyle w:val="slgi1"/>
          <w:rFonts w:ascii="Bookman Old Style" w:hAnsi="Bookman Old Style"/>
          <w:color w:val="auto"/>
          <w:sz w:val="24"/>
          <w:szCs w:val="24"/>
          <w:lang w:val="pt-PT"/>
        </w:rPr>
        <w:t>alin. (7)</w:t>
      </w:r>
      <w:r w:rsidRPr="00735856">
        <w:rPr>
          <w:rStyle w:val="salnbdy"/>
          <w:rFonts w:ascii="Bookman Old Style" w:hAnsi="Bookman Old Style"/>
          <w:color w:val="auto"/>
          <w:sz w:val="24"/>
          <w:szCs w:val="24"/>
          <w:lang w:val="pt-PT"/>
        </w:rPr>
        <w:t xml:space="preserve"> se face de către autorităţile administraţiei publice locale, la solicitarea operatorilor, cu respectarea normelor metodologice elaborate de A.N.R.S.C.</w:t>
      </w:r>
    </w:p>
    <w:p w14:paraId="60ECBE55" w14:textId="77777777" w:rsidR="0089235E" w:rsidRPr="00735856" w:rsidRDefault="0089235E" w:rsidP="00735856">
      <w:pPr>
        <w:keepNext/>
        <w:keepLines/>
        <w:suppressLineNumbers/>
        <w:suppressAutoHyphens/>
        <w:ind w:left="-709" w:right="-716" w:firstLine="720"/>
        <w:contextualSpacing/>
        <w:jc w:val="both"/>
        <w:rPr>
          <w:rStyle w:val="salnbdy"/>
          <w:rFonts w:ascii="Bookman Old Style" w:hAnsi="Bookman Old Style"/>
          <w:color w:val="auto"/>
          <w:sz w:val="24"/>
          <w:szCs w:val="24"/>
          <w:lang w:val="pt-PT"/>
        </w:rPr>
      </w:pPr>
      <w:r w:rsidRPr="00735856">
        <w:rPr>
          <w:rStyle w:val="salnbdy"/>
          <w:rFonts w:ascii="Bookman Old Style" w:hAnsi="Bookman Old Style"/>
          <w:color w:val="auto"/>
          <w:sz w:val="24"/>
          <w:szCs w:val="24"/>
          <w:lang w:val="pt-PT"/>
        </w:rPr>
        <w:t xml:space="preserve"> Nivelul tarifelor şi taxelor de salubrizare se stabileşte astfel încât:</w:t>
      </w:r>
    </w:p>
    <w:p w14:paraId="754EA482" w14:textId="77777777" w:rsidR="0089235E" w:rsidRPr="00735856" w:rsidRDefault="0089235E" w:rsidP="00735856">
      <w:pPr>
        <w:keepNext/>
        <w:keepLines/>
        <w:suppressLineNumbers/>
        <w:suppressAutoHyphens/>
        <w:ind w:left="-709" w:right="-716" w:firstLine="720"/>
        <w:contextualSpacing/>
        <w:jc w:val="both"/>
        <w:rPr>
          <w:rFonts w:ascii="Bookman Old Style" w:hAnsi="Bookman Old Style"/>
          <w:lang w:val="pt-PT"/>
        </w:rPr>
      </w:pPr>
      <w:r w:rsidRPr="00735856">
        <w:rPr>
          <w:rStyle w:val="slitbdy"/>
          <w:rFonts w:ascii="Bookman Old Style" w:hAnsi="Bookman Old Style"/>
          <w:color w:val="auto"/>
          <w:sz w:val="24"/>
          <w:szCs w:val="24"/>
          <w:lang w:val="pt-PT"/>
        </w:rPr>
        <w:t>-să acopere costul efectiv al prestării serviciului de salubrizare;</w:t>
      </w:r>
    </w:p>
    <w:p w14:paraId="650A0310" w14:textId="77777777" w:rsidR="0089235E" w:rsidRPr="00735856" w:rsidRDefault="0089235E" w:rsidP="00735856">
      <w:pPr>
        <w:keepNext/>
        <w:keepLines/>
        <w:suppressLineNumbers/>
        <w:suppressAutoHyphens/>
        <w:ind w:left="-709" w:right="-716" w:firstLine="720"/>
        <w:contextualSpacing/>
        <w:jc w:val="both"/>
        <w:rPr>
          <w:rFonts w:ascii="Bookman Old Style" w:hAnsi="Bookman Old Style"/>
          <w:shd w:val="clear" w:color="auto" w:fill="FFFFFF"/>
          <w:lang w:val="pt-PT"/>
        </w:rPr>
      </w:pPr>
      <w:r w:rsidRPr="00735856">
        <w:rPr>
          <w:rStyle w:val="slitbdy"/>
          <w:rFonts w:ascii="Bookman Old Style" w:hAnsi="Bookman Old Style"/>
          <w:color w:val="auto"/>
          <w:sz w:val="24"/>
          <w:szCs w:val="24"/>
          <w:lang w:val="pt-PT"/>
        </w:rPr>
        <w:t>-să acopere cel puţin sumele investite şi cheltuielile curente de întreţinere şi exploatare a serviciului de salubrizare;</w:t>
      </w:r>
    </w:p>
    <w:p w14:paraId="4C24761F" w14:textId="77777777" w:rsidR="0089235E" w:rsidRPr="00735856" w:rsidRDefault="0089235E" w:rsidP="00735856">
      <w:pPr>
        <w:keepNext/>
        <w:keepLines/>
        <w:suppressLineNumbers/>
        <w:suppressAutoHyphens/>
        <w:ind w:left="-709" w:right="-716" w:firstLine="720"/>
        <w:contextualSpacing/>
        <w:jc w:val="both"/>
        <w:rPr>
          <w:rFonts w:ascii="Bookman Old Style" w:hAnsi="Bookman Old Style"/>
          <w:shd w:val="clear" w:color="auto" w:fill="FFFFFF"/>
          <w:lang w:val="pt-PT"/>
        </w:rPr>
      </w:pPr>
      <w:r w:rsidRPr="00735856">
        <w:rPr>
          <w:rStyle w:val="slitbdy"/>
          <w:rFonts w:ascii="Bookman Old Style" w:hAnsi="Bookman Old Style"/>
          <w:color w:val="auto"/>
          <w:sz w:val="24"/>
          <w:szCs w:val="24"/>
          <w:lang w:val="pt-PT"/>
        </w:rPr>
        <w:t>-să încurajeze investiţiile de capital;</w:t>
      </w:r>
    </w:p>
    <w:p w14:paraId="10CA8D7E" w14:textId="77777777" w:rsidR="00D96A94" w:rsidRDefault="0089235E" w:rsidP="00D96A94">
      <w:pPr>
        <w:pStyle w:val="NormalWeb"/>
        <w:keepNext/>
        <w:keepLines/>
        <w:suppressLineNumbers/>
        <w:suppressAutoHyphens/>
        <w:spacing w:before="0" w:beforeAutospacing="0" w:after="0" w:afterAutospacing="0"/>
        <w:ind w:left="-709" w:right="-716" w:firstLine="720"/>
        <w:contextualSpacing/>
        <w:jc w:val="both"/>
        <w:rPr>
          <w:rStyle w:val="slitbdy"/>
          <w:rFonts w:ascii="Bookman Old Style" w:hAnsi="Bookman Old Style"/>
          <w:color w:val="auto"/>
          <w:sz w:val="24"/>
          <w:szCs w:val="24"/>
        </w:rPr>
      </w:pPr>
      <w:r w:rsidRPr="00546EFD">
        <w:rPr>
          <w:rStyle w:val="slitbdy"/>
          <w:rFonts w:ascii="Bookman Old Style" w:hAnsi="Bookman Old Style"/>
          <w:color w:val="auto"/>
          <w:sz w:val="24"/>
          <w:szCs w:val="24"/>
        </w:rPr>
        <w:t>-să respecte şi să asigure autonomia financiară a operatorului.</w:t>
      </w:r>
    </w:p>
    <w:p w14:paraId="47749B13" w14:textId="5D54944F" w:rsidR="006C60D0" w:rsidRPr="00D96A94" w:rsidRDefault="006C60D0" w:rsidP="00D96A94">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shd w:val="clear" w:color="auto" w:fill="FFFFFF"/>
        </w:rPr>
      </w:pPr>
      <w:r w:rsidRPr="00546EFD">
        <w:rPr>
          <w:rFonts w:ascii="Bookman Old Style" w:hAnsi="Bookman Old Style"/>
        </w:rPr>
        <w:t xml:space="preserve">În vederea </w:t>
      </w:r>
      <w:proofErr w:type="spellStart"/>
      <w:r w:rsidRPr="00546EFD">
        <w:rPr>
          <w:rFonts w:ascii="Bookman Old Style" w:hAnsi="Bookman Old Style"/>
        </w:rPr>
        <w:t>operaţionalizării</w:t>
      </w:r>
      <w:proofErr w:type="spellEnd"/>
      <w:r w:rsidRPr="00546EFD">
        <w:rPr>
          <w:rFonts w:ascii="Bookman Old Style" w:hAnsi="Bookman Old Style"/>
        </w:rPr>
        <w:t xml:space="preserve"> instrumentului economic </w:t>
      </w:r>
      <w:proofErr w:type="spellStart"/>
      <w:r w:rsidRPr="00546EFD">
        <w:rPr>
          <w:rFonts w:ascii="Bookman Old Style" w:hAnsi="Bookman Old Style"/>
        </w:rPr>
        <w:t>contribuţia</w:t>
      </w:r>
      <w:proofErr w:type="spellEnd"/>
      <w:r w:rsidRPr="00546EFD">
        <w:rPr>
          <w:rFonts w:ascii="Bookman Old Style" w:hAnsi="Bookman Old Style"/>
        </w:rPr>
        <w:t xml:space="preserve"> pentru economia circulară prevăzută la art. 9 alin. (1) lit. c)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196/2005 privind Fondul pentru mediu, aprobată cu modificări şi completări prin Legea nr. 105/2006, cu modificările şi completările ulterioare, cheltuielile cu </w:t>
      </w:r>
      <w:proofErr w:type="spellStart"/>
      <w:r w:rsidRPr="00546EFD">
        <w:rPr>
          <w:rFonts w:ascii="Bookman Old Style" w:hAnsi="Bookman Old Style"/>
        </w:rPr>
        <w:t>contribuţia</w:t>
      </w:r>
      <w:proofErr w:type="spellEnd"/>
      <w:r w:rsidRPr="00546EFD">
        <w:rPr>
          <w:rFonts w:ascii="Bookman Old Style" w:hAnsi="Bookman Old Style"/>
        </w:rPr>
        <w:t xml:space="preserve"> pentru economia circulară nu se includ în </w:t>
      </w:r>
      <w:proofErr w:type="spellStart"/>
      <w:r w:rsidRPr="00546EFD">
        <w:rPr>
          <w:rFonts w:ascii="Bookman Old Style" w:hAnsi="Bookman Old Style"/>
        </w:rPr>
        <w:t>fişa</w:t>
      </w:r>
      <w:proofErr w:type="spellEnd"/>
      <w:r w:rsidRPr="00546EFD">
        <w:rPr>
          <w:rFonts w:ascii="Bookman Old Style" w:hAnsi="Bookman Old Style"/>
        </w:rPr>
        <w:t xml:space="preserve"> de fundamentare pe elemente de cheltuieli a tarifului şi se </w:t>
      </w:r>
      <w:proofErr w:type="spellStart"/>
      <w:r w:rsidRPr="00546EFD">
        <w:rPr>
          <w:rFonts w:ascii="Bookman Old Style" w:hAnsi="Bookman Old Style"/>
        </w:rPr>
        <w:t>evidenţiază</w:t>
      </w:r>
      <w:proofErr w:type="spellEnd"/>
      <w:r w:rsidRPr="00546EFD">
        <w:rPr>
          <w:rFonts w:ascii="Bookman Old Style" w:hAnsi="Bookman Old Style"/>
        </w:rPr>
        <w:t xml:space="preserve"> separat, alături de tarif, în factura emisă de operator, corespunzător </w:t>
      </w:r>
      <w:proofErr w:type="spellStart"/>
      <w:r w:rsidRPr="00546EFD">
        <w:rPr>
          <w:rFonts w:ascii="Bookman Old Style" w:hAnsi="Bookman Old Style"/>
        </w:rPr>
        <w:t>cantităţii</w:t>
      </w:r>
      <w:proofErr w:type="spellEnd"/>
      <w:r w:rsidRPr="00546EFD">
        <w:rPr>
          <w:rFonts w:ascii="Bookman Old Style" w:hAnsi="Bookman Old Style"/>
        </w:rPr>
        <w:t xml:space="preserve"> rezultate din aplicarea indicatorilor de </w:t>
      </w:r>
      <w:proofErr w:type="spellStart"/>
      <w:r w:rsidRPr="00546EFD">
        <w:rPr>
          <w:rFonts w:ascii="Bookman Old Style" w:hAnsi="Bookman Old Style"/>
        </w:rPr>
        <w:t>performanţă</w:t>
      </w:r>
      <w:proofErr w:type="spellEnd"/>
      <w:r w:rsidRPr="00546EFD">
        <w:rPr>
          <w:rFonts w:ascii="Bookman Old Style" w:hAnsi="Bookman Old Style"/>
        </w:rPr>
        <w:t>, în cazul în care utilizatorii achită contravaloarea serviciului de salubrizare prin tarif.</w:t>
      </w:r>
    </w:p>
    <w:p w14:paraId="5F6DFA06"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eastAsia="TimesNewRomanPS-BoldMT" w:hAnsi="Bookman Old Style"/>
          <w:b/>
          <w:bCs/>
        </w:rPr>
      </w:pPr>
      <w:r w:rsidRPr="00546EFD">
        <w:rPr>
          <w:rFonts w:ascii="Bookman Old Style" w:hAnsi="Bookman Old Style"/>
        </w:rPr>
        <w:lastRenderedPageBreak/>
        <w:t> </w:t>
      </w:r>
      <w:r w:rsidRPr="00546EFD">
        <w:rPr>
          <w:rFonts w:ascii="Bookman Old Style" w:hAnsi="Bookman Old Style"/>
        </w:rPr>
        <w:t> </w:t>
      </w:r>
      <w:r w:rsidRPr="00546EFD">
        <w:rPr>
          <w:rFonts w:ascii="Bookman Old Style" w:hAnsi="Bookman Old Style"/>
        </w:rPr>
        <w:tab/>
        <w:t xml:space="preserve">-Cheltuielile cu </w:t>
      </w:r>
      <w:proofErr w:type="spellStart"/>
      <w:r w:rsidRPr="00546EFD">
        <w:rPr>
          <w:rFonts w:ascii="Bookman Old Style" w:hAnsi="Bookman Old Style"/>
        </w:rPr>
        <w:t>contribuţia</w:t>
      </w:r>
      <w:proofErr w:type="spellEnd"/>
      <w:r w:rsidRPr="00546EFD">
        <w:rPr>
          <w:rFonts w:ascii="Bookman Old Style" w:hAnsi="Bookman Old Style"/>
        </w:rPr>
        <w:t xml:space="preserve"> pentru economia circulară se calculează numai pentru </w:t>
      </w:r>
      <w:proofErr w:type="spellStart"/>
      <w:r w:rsidRPr="00546EFD">
        <w:rPr>
          <w:rFonts w:ascii="Bookman Old Style" w:hAnsi="Bookman Old Style"/>
        </w:rPr>
        <w:t>cantităţile</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reziduale şi de reziduuri destinate a fi eliminate prin depozitare rezultate din aplicarea indicatorilor de </w:t>
      </w:r>
      <w:proofErr w:type="spellStart"/>
      <w:r w:rsidRPr="00546EFD">
        <w:rPr>
          <w:rFonts w:ascii="Bookman Old Style" w:hAnsi="Bookman Old Style"/>
        </w:rPr>
        <w:t>performanţă</w:t>
      </w:r>
      <w:proofErr w:type="spellEnd"/>
      <w:r w:rsidRPr="00546EFD">
        <w:rPr>
          <w:rFonts w:ascii="Bookman Old Style" w:hAnsi="Bookman Old Style"/>
        </w:rPr>
        <w:t xml:space="preserve"> </w:t>
      </w:r>
      <w:proofErr w:type="spellStart"/>
      <w:r w:rsidRPr="00546EFD">
        <w:rPr>
          <w:rFonts w:ascii="Bookman Old Style" w:hAnsi="Bookman Old Style"/>
        </w:rPr>
        <w:t>prevăzuţi</w:t>
      </w:r>
      <w:proofErr w:type="spellEnd"/>
      <w:r w:rsidRPr="00546EFD">
        <w:rPr>
          <w:rFonts w:ascii="Bookman Old Style" w:hAnsi="Bookman Old Style"/>
        </w:rPr>
        <w:t xml:space="preserve"> în hotărârea de dare în administrare sau, după caz, în contractul de delegare a gestiunii la cantitatea programată din </w:t>
      </w:r>
      <w:proofErr w:type="spellStart"/>
      <w:r w:rsidRPr="00546EFD">
        <w:rPr>
          <w:rFonts w:ascii="Bookman Old Style" w:hAnsi="Bookman Old Style"/>
        </w:rPr>
        <w:t>fişa</w:t>
      </w:r>
      <w:proofErr w:type="spellEnd"/>
      <w:r w:rsidRPr="00546EFD">
        <w:rPr>
          <w:rFonts w:ascii="Bookman Old Style" w:hAnsi="Bookman Old Style"/>
        </w:rPr>
        <w:t xml:space="preserve"> de fundamentare a tarifului</w:t>
      </w:r>
    </w:p>
    <w:p w14:paraId="191D9505"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eastAsia="TimesNewRomanPS-BoldMT" w:hAnsi="Bookman Old Style"/>
          <w:b/>
          <w:bCs/>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ab/>
        <w:t xml:space="preserve">-Cantitatea programată de </w:t>
      </w:r>
      <w:proofErr w:type="spellStart"/>
      <w:r w:rsidRPr="00546EFD">
        <w:rPr>
          <w:rFonts w:ascii="Bookman Old Style" w:hAnsi="Bookman Old Style"/>
        </w:rPr>
        <w:t>deşeuri</w:t>
      </w:r>
      <w:proofErr w:type="spellEnd"/>
      <w:r w:rsidRPr="00546EFD">
        <w:rPr>
          <w:rFonts w:ascii="Bookman Old Style" w:hAnsi="Bookman Old Style"/>
        </w:rPr>
        <w:t xml:space="preserve"> reziduale destinată a fi eliminată prin depozitare se calculează ca </w:t>
      </w:r>
      <w:proofErr w:type="spellStart"/>
      <w:r w:rsidRPr="00546EFD">
        <w:rPr>
          <w:rFonts w:ascii="Bookman Old Style" w:hAnsi="Bookman Old Style"/>
        </w:rPr>
        <w:t>diferenţă</w:t>
      </w:r>
      <w:proofErr w:type="spellEnd"/>
      <w:r w:rsidRPr="00546EFD">
        <w:rPr>
          <w:rFonts w:ascii="Bookman Old Style" w:hAnsi="Bookman Old Style"/>
        </w:rPr>
        <w:t xml:space="preserve"> între cantitatea totală de </w:t>
      </w:r>
      <w:proofErr w:type="spellStart"/>
      <w:r w:rsidRPr="00546EFD">
        <w:rPr>
          <w:rFonts w:ascii="Bookman Old Style" w:hAnsi="Bookman Old Style"/>
        </w:rPr>
        <w:t>deşeuri</w:t>
      </w:r>
      <w:proofErr w:type="spellEnd"/>
      <w:r w:rsidRPr="00546EFD">
        <w:rPr>
          <w:rFonts w:ascii="Bookman Old Style" w:hAnsi="Bookman Old Style"/>
        </w:rPr>
        <w:t xml:space="preserve"> municipale generată şi cantitatea rezultată din aplicarea indicatorului de </w:t>
      </w:r>
      <w:proofErr w:type="spellStart"/>
      <w:r w:rsidRPr="00546EFD">
        <w:rPr>
          <w:rFonts w:ascii="Bookman Old Style" w:hAnsi="Bookman Old Style"/>
        </w:rPr>
        <w:t>performanţă</w:t>
      </w:r>
      <w:proofErr w:type="spellEnd"/>
      <w:r w:rsidRPr="00546EFD">
        <w:rPr>
          <w:rFonts w:ascii="Bookman Old Style" w:hAnsi="Bookman Old Style"/>
        </w:rPr>
        <w:t xml:space="preserve"> pentru colectarea separată a </w:t>
      </w:r>
      <w:proofErr w:type="spellStart"/>
      <w:r w:rsidRPr="00546EFD">
        <w:rPr>
          <w:rFonts w:ascii="Bookman Old Style" w:hAnsi="Bookman Old Style"/>
        </w:rPr>
        <w:t>deşeurilor</w:t>
      </w:r>
      <w:proofErr w:type="spellEnd"/>
      <w:r w:rsidRPr="00546EFD">
        <w:rPr>
          <w:rFonts w:ascii="Bookman Old Style" w:hAnsi="Bookman Old Style"/>
        </w:rPr>
        <w:t xml:space="preserve"> de hârtie, metal, plastic şi sticlă la cantitatea totală generată de </w:t>
      </w:r>
      <w:proofErr w:type="spellStart"/>
      <w:r w:rsidRPr="00546EFD">
        <w:rPr>
          <w:rFonts w:ascii="Bookman Old Style" w:hAnsi="Bookman Old Style"/>
        </w:rPr>
        <w:t>deşeuri</w:t>
      </w:r>
      <w:proofErr w:type="spellEnd"/>
      <w:r w:rsidRPr="00546EFD">
        <w:rPr>
          <w:rFonts w:ascii="Bookman Old Style" w:hAnsi="Bookman Old Style"/>
        </w:rPr>
        <w:t xml:space="preserve"> de hârtie, metal, plastic şi sticlă din </w:t>
      </w:r>
      <w:proofErr w:type="spellStart"/>
      <w:r w:rsidRPr="00546EFD">
        <w:rPr>
          <w:rFonts w:ascii="Bookman Old Style" w:hAnsi="Bookman Old Style"/>
        </w:rPr>
        <w:t>deşeurile</w:t>
      </w:r>
      <w:proofErr w:type="spellEnd"/>
      <w:r w:rsidRPr="00546EFD">
        <w:rPr>
          <w:rFonts w:ascii="Bookman Old Style" w:hAnsi="Bookman Old Style"/>
        </w:rPr>
        <w:t xml:space="preserve"> municipale, stabilită pe baza determinărilor de </w:t>
      </w:r>
      <w:proofErr w:type="spellStart"/>
      <w:r w:rsidRPr="00546EFD">
        <w:rPr>
          <w:rFonts w:ascii="Bookman Old Style" w:hAnsi="Bookman Old Style"/>
        </w:rPr>
        <w:t>compoziţie</w:t>
      </w:r>
      <w:proofErr w:type="spellEnd"/>
      <w:r w:rsidRPr="00546EFD">
        <w:rPr>
          <w:rFonts w:ascii="Bookman Old Style" w:hAnsi="Bookman Old Style"/>
        </w:rPr>
        <w:t xml:space="preserve"> 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realizate de operatori. În lipsa determinărilor de </w:t>
      </w:r>
      <w:proofErr w:type="spellStart"/>
      <w:r w:rsidRPr="00546EFD">
        <w:rPr>
          <w:rFonts w:ascii="Bookman Old Style" w:hAnsi="Bookman Old Style"/>
        </w:rPr>
        <w:t>compoziţie</w:t>
      </w:r>
      <w:proofErr w:type="spellEnd"/>
      <w:r w:rsidRPr="00546EFD">
        <w:rPr>
          <w:rFonts w:ascii="Bookman Old Style" w:hAnsi="Bookman Old Style"/>
        </w:rPr>
        <w:t xml:space="preserve"> 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cantitatea totală generată de </w:t>
      </w:r>
      <w:proofErr w:type="spellStart"/>
      <w:r w:rsidRPr="00546EFD">
        <w:rPr>
          <w:rFonts w:ascii="Bookman Old Style" w:hAnsi="Bookman Old Style"/>
        </w:rPr>
        <w:t>deşeuri</w:t>
      </w:r>
      <w:proofErr w:type="spellEnd"/>
      <w:r w:rsidRPr="00546EFD">
        <w:rPr>
          <w:rFonts w:ascii="Bookman Old Style" w:hAnsi="Bookman Old Style"/>
        </w:rPr>
        <w:t xml:space="preserve"> de hârtie, metal, plastic şi sticlă din </w:t>
      </w:r>
      <w:proofErr w:type="spellStart"/>
      <w:r w:rsidRPr="00546EFD">
        <w:rPr>
          <w:rFonts w:ascii="Bookman Old Style" w:hAnsi="Bookman Old Style"/>
        </w:rPr>
        <w:t>deşeurile</w:t>
      </w:r>
      <w:proofErr w:type="spellEnd"/>
      <w:r w:rsidRPr="00546EFD">
        <w:rPr>
          <w:rFonts w:ascii="Bookman Old Style" w:hAnsi="Bookman Old Style"/>
        </w:rPr>
        <w:t xml:space="preserve"> municipale se calculează prin aplicarea ponderii prevăzute în anexa nr. 5 la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w:t>
      </w:r>
    </w:p>
    <w:p w14:paraId="1EEA9651"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vederea </w:t>
      </w:r>
      <w:proofErr w:type="spellStart"/>
      <w:r w:rsidRPr="00546EFD">
        <w:rPr>
          <w:rFonts w:ascii="Bookman Old Style" w:hAnsi="Bookman Old Style"/>
        </w:rPr>
        <w:t>operaţionalizării</w:t>
      </w:r>
      <w:proofErr w:type="spellEnd"/>
      <w:r w:rsidRPr="00546EFD">
        <w:rPr>
          <w:rFonts w:ascii="Bookman Old Style" w:hAnsi="Bookman Old Style"/>
        </w:rPr>
        <w:t xml:space="preserve"> instrumentului economic, răspunderea extinsă a producătorilor de produse ambalate,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conform statutului </w:t>
      </w:r>
      <w:proofErr w:type="spellStart"/>
      <w:r w:rsidRPr="00546EFD">
        <w:rPr>
          <w:rFonts w:ascii="Bookman Old Style" w:hAnsi="Bookman Old Style"/>
        </w:rPr>
        <w:t>asociaţiei</w:t>
      </w:r>
      <w:proofErr w:type="spellEnd"/>
      <w:r w:rsidRPr="00546EFD">
        <w:rPr>
          <w:rFonts w:ascii="Bookman Old Style" w:hAnsi="Bookman Old Style"/>
        </w:rPr>
        <w:t xml:space="preserve">, are </w:t>
      </w:r>
      <w:proofErr w:type="spellStart"/>
      <w:r w:rsidRPr="00546EFD">
        <w:rPr>
          <w:rFonts w:ascii="Bookman Old Style" w:hAnsi="Bookman Old Style"/>
        </w:rPr>
        <w:t>competenţă</w:t>
      </w:r>
      <w:proofErr w:type="spellEnd"/>
      <w:r w:rsidRPr="00546EFD">
        <w:rPr>
          <w:rFonts w:ascii="Bookman Old Style" w:hAnsi="Bookman Old Style"/>
        </w:rPr>
        <w:t xml:space="preserve"> exclusivă să calculeze şi să aprobe tariful distinct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de hârtie, metal, plastic şi sticlă din </w:t>
      </w:r>
      <w:proofErr w:type="spellStart"/>
      <w:r w:rsidRPr="00546EFD">
        <w:rPr>
          <w:rFonts w:ascii="Bookman Old Style" w:hAnsi="Bookman Old Style"/>
        </w:rPr>
        <w:t>deşeurile</w:t>
      </w:r>
      <w:proofErr w:type="spellEnd"/>
      <w:r w:rsidRPr="00546EFD">
        <w:rPr>
          <w:rFonts w:ascii="Bookman Old Style" w:hAnsi="Bookman Old Style"/>
        </w:rPr>
        <w:t xml:space="preserve"> municipale pentru </w:t>
      </w:r>
      <w:proofErr w:type="spellStart"/>
      <w:r w:rsidRPr="00546EFD">
        <w:rPr>
          <w:rFonts w:ascii="Bookman Old Style" w:hAnsi="Bookman Old Style"/>
        </w:rPr>
        <w:t>activităţile</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în baza căruia </w:t>
      </w:r>
      <w:proofErr w:type="spellStart"/>
      <w:r w:rsidRPr="00546EFD">
        <w:rPr>
          <w:rFonts w:ascii="Bookman Old Style" w:hAnsi="Bookman Old Style"/>
        </w:rPr>
        <w:t>organizaţiile</w:t>
      </w:r>
      <w:proofErr w:type="spellEnd"/>
      <w:r w:rsidRPr="00546EFD">
        <w:rPr>
          <w:rFonts w:ascii="Bookman Old Style" w:hAnsi="Bookman Old Style"/>
        </w:rPr>
        <w:t xml:space="preserve"> care implementează </w:t>
      </w:r>
      <w:proofErr w:type="spellStart"/>
      <w:r w:rsidRPr="00546EFD">
        <w:rPr>
          <w:rFonts w:ascii="Bookman Old Style" w:hAnsi="Bookman Old Style"/>
        </w:rPr>
        <w:t>obligaţiile</w:t>
      </w:r>
      <w:proofErr w:type="spellEnd"/>
      <w:r w:rsidRPr="00546EFD">
        <w:rPr>
          <w:rFonts w:ascii="Bookman Old Style" w:hAnsi="Bookman Old Style"/>
        </w:rPr>
        <w:t xml:space="preserve"> privind răspunderea extinsă a producătorilor acoperă costurile nete pentru </w:t>
      </w:r>
      <w:proofErr w:type="spellStart"/>
      <w:r w:rsidRPr="00546EFD">
        <w:rPr>
          <w:rFonts w:ascii="Bookman Old Style" w:hAnsi="Bookman Old Style"/>
        </w:rPr>
        <w:t>cantităţile</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de ambalaje din </w:t>
      </w:r>
      <w:proofErr w:type="spellStart"/>
      <w:r w:rsidRPr="00546EFD">
        <w:rPr>
          <w:rFonts w:ascii="Bookman Old Style" w:hAnsi="Bookman Old Style"/>
        </w:rPr>
        <w:t>deşeurile</w:t>
      </w:r>
      <w:proofErr w:type="spellEnd"/>
      <w:r w:rsidRPr="00546EFD">
        <w:rPr>
          <w:rFonts w:ascii="Bookman Old Style" w:hAnsi="Bookman Old Style"/>
        </w:rPr>
        <w:t xml:space="preserve"> municipale, care fac obiectul contractelor, parteneriatelor sau altor forme de colaborare încheiate cu acestea, în conformitate cu prevederile art. 60 alin. (3)-(6)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şi cu respectarea </w:t>
      </w:r>
      <w:proofErr w:type="spellStart"/>
      <w:r w:rsidRPr="00546EFD">
        <w:rPr>
          <w:rFonts w:ascii="Bookman Old Style" w:hAnsi="Bookman Old Style"/>
        </w:rPr>
        <w:t>condiţiilor</w:t>
      </w:r>
      <w:proofErr w:type="spellEnd"/>
      <w:r w:rsidRPr="00546EFD">
        <w:rPr>
          <w:rFonts w:ascii="Bookman Old Style" w:hAnsi="Bookman Old Style"/>
        </w:rPr>
        <w:t xml:space="preserve"> privind </w:t>
      </w:r>
      <w:proofErr w:type="spellStart"/>
      <w:r w:rsidRPr="00546EFD">
        <w:rPr>
          <w:rFonts w:ascii="Bookman Old Style" w:hAnsi="Bookman Old Style"/>
        </w:rPr>
        <w:t>transparenţa</w:t>
      </w:r>
      <w:proofErr w:type="spellEnd"/>
      <w:r w:rsidRPr="00546EFD">
        <w:rPr>
          <w:rFonts w:ascii="Bookman Old Style" w:hAnsi="Bookman Old Style"/>
        </w:rPr>
        <w:t xml:space="preserve"> prevăzute în anexa nr. 6 </w:t>
      </w:r>
      <w:proofErr w:type="spellStart"/>
      <w:r w:rsidRPr="00546EFD">
        <w:rPr>
          <w:rFonts w:ascii="Bookman Old Style" w:hAnsi="Bookman Old Style"/>
        </w:rPr>
        <w:t>laLegea</w:t>
      </w:r>
      <w:proofErr w:type="spellEnd"/>
      <w:r w:rsidRPr="00546EFD">
        <w:rPr>
          <w:rFonts w:ascii="Bookman Old Style" w:hAnsi="Bookman Old Style"/>
        </w:rPr>
        <w:t xml:space="preserve"> nr. 249/2015, cu modificările şi completările ulterioare.</w:t>
      </w:r>
    </w:p>
    <w:p w14:paraId="28956F6E"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au </w:t>
      </w:r>
      <w:proofErr w:type="spellStart"/>
      <w:r w:rsidRPr="00546EFD">
        <w:rPr>
          <w:rFonts w:ascii="Bookman Old Style" w:hAnsi="Bookman Old Style"/>
        </w:rPr>
        <w:t>obligaţia</w:t>
      </w:r>
      <w:proofErr w:type="spellEnd"/>
      <w:r w:rsidRPr="00546EFD">
        <w:rPr>
          <w:rFonts w:ascii="Bookman Old Style" w:hAnsi="Bookman Old Style"/>
        </w:rPr>
        <w:t xml:space="preserve">, la orice hotărâre pentru aprobarea unui tarif component al </w:t>
      </w:r>
      <w:proofErr w:type="spellStart"/>
      <w:r w:rsidRPr="00546EFD">
        <w:rPr>
          <w:rFonts w:ascii="Bookman Old Style" w:hAnsi="Bookman Old Style"/>
        </w:rPr>
        <w:t>activităţilor</w:t>
      </w:r>
      <w:proofErr w:type="spellEnd"/>
      <w:r w:rsidRPr="00546EFD">
        <w:rPr>
          <w:rFonts w:ascii="Bookman Old Style" w:hAnsi="Bookman Old Style"/>
        </w:rPr>
        <w:t xml:space="preserve"> de gestionare a </w:t>
      </w:r>
      <w:proofErr w:type="spellStart"/>
      <w:r w:rsidRPr="00546EFD">
        <w:rPr>
          <w:rFonts w:ascii="Bookman Old Style" w:hAnsi="Bookman Old Style"/>
        </w:rPr>
        <w:t>deşeurilor</w:t>
      </w:r>
      <w:proofErr w:type="spellEnd"/>
      <w:r w:rsidRPr="00546EFD">
        <w:rPr>
          <w:rFonts w:ascii="Bookman Old Style" w:hAnsi="Bookman Old Style"/>
        </w:rPr>
        <w:t xml:space="preserve"> de hârtie, metal, plastic şi sticlă, să calculeze şi să aprobe tariful distinct pentru gestionarea acestor </w:t>
      </w:r>
      <w:proofErr w:type="spellStart"/>
      <w:r w:rsidRPr="00546EFD">
        <w:rPr>
          <w:rFonts w:ascii="Bookman Old Style" w:hAnsi="Bookman Old Style"/>
        </w:rPr>
        <w:t>deşeuri</w:t>
      </w:r>
      <w:proofErr w:type="spellEnd"/>
      <w:r w:rsidRPr="00546EFD">
        <w:rPr>
          <w:rFonts w:ascii="Bookman Old Style" w:hAnsi="Bookman Old Style"/>
        </w:rPr>
        <w:t xml:space="preserve"> prevăzut la art. 17 alin. (5) lit. f)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în conformitate cu normele metodologice elaborate şi aprobate de A.N.R.S.C.</w:t>
      </w:r>
    </w:p>
    <w:p w14:paraId="07E085D0"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au </w:t>
      </w:r>
      <w:proofErr w:type="spellStart"/>
      <w:r w:rsidRPr="00546EFD">
        <w:rPr>
          <w:rFonts w:ascii="Bookman Old Style" w:hAnsi="Bookman Old Style"/>
        </w:rPr>
        <w:t>obligaţia</w:t>
      </w:r>
      <w:proofErr w:type="spellEnd"/>
      <w:r w:rsidRPr="00546EFD">
        <w:rPr>
          <w:rFonts w:ascii="Bookman Old Style" w:hAnsi="Bookman Old Style"/>
        </w:rPr>
        <w:t xml:space="preserve"> să încheie contracte, parteneriate sau alte forme de colaborare cu toate </w:t>
      </w:r>
      <w:proofErr w:type="spellStart"/>
      <w:r w:rsidRPr="00546EFD">
        <w:rPr>
          <w:rFonts w:ascii="Bookman Old Style" w:hAnsi="Bookman Old Style"/>
        </w:rPr>
        <w:t>organizaţiile</w:t>
      </w:r>
      <w:proofErr w:type="spellEnd"/>
      <w:r w:rsidRPr="00546EFD">
        <w:rPr>
          <w:rFonts w:ascii="Bookman Old Style" w:hAnsi="Bookman Old Style"/>
        </w:rPr>
        <w:t xml:space="preserve"> </w:t>
      </w:r>
      <w:proofErr w:type="spellStart"/>
      <w:r w:rsidRPr="00546EFD">
        <w:rPr>
          <w:rFonts w:ascii="Bookman Old Style" w:hAnsi="Bookman Old Style"/>
        </w:rPr>
        <w:t>licenţiate</w:t>
      </w:r>
      <w:proofErr w:type="spellEnd"/>
      <w:r w:rsidRPr="00546EFD">
        <w:rPr>
          <w:rFonts w:ascii="Bookman Old Style" w:hAnsi="Bookman Old Style"/>
        </w:rPr>
        <w:t xml:space="preserve"> care implementează </w:t>
      </w:r>
      <w:proofErr w:type="spellStart"/>
      <w:r w:rsidRPr="00546EFD">
        <w:rPr>
          <w:rFonts w:ascii="Bookman Old Style" w:hAnsi="Bookman Old Style"/>
        </w:rPr>
        <w:t>obligaţiile</w:t>
      </w:r>
      <w:proofErr w:type="spellEnd"/>
      <w:r w:rsidRPr="00546EFD">
        <w:rPr>
          <w:rFonts w:ascii="Bookman Old Style" w:hAnsi="Bookman Old Style"/>
        </w:rPr>
        <w:t xml:space="preserve"> privind răspunderea extinsă a producătorilor şi să pună la </w:t>
      </w:r>
      <w:proofErr w:type="spellStart"/>
      <w:r w:rsidRPr="00546EFD">
        <w:rPr>
          <w:rFonts w:ascii="Bookman Old Style" w:hAnsi="Bookman Old Style"/>
        </w:rPr>
        <w:t>dispoziţia</w:t>
      </w:r>
      <w:proofErr w:type="spellEnd"/>
      <w:r w:rsidRPr="00546EFD">
        <w:rPr>
          <w:rFonts w:ascii="Bookman Old Style" w:hAnsi="Bookman Old Style"/>
        </w:rPr>
        <w:t xml:space="preserve"> acestora </w:t>
      </w:r>
      <w:proofErr w:type="spellStart"/>
      <w:r w:rsidRPr="00546EFD">
        <w:rPr>
          <w:rFonts w:ascii="Bookman Old Style" w:hAnsi="Bookman Old Style"/>
        </w:rPr>
        <w:t>cantităţile</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sortate, corespunzător cotei de </w:t>
      </w:r>
      <w:proofErr w:type="spellStart"/>
      <w:r w:rsidRPr="00546EFD">
        <w:rPr>
          <w:rFonts w:ascii="Bookman Old Style" w:hAnsi="Bookman Old Style"/>
        </w:rPr>
        <w:t>piaţă</w:t>
      </w:r>
      <w:proofErr w:type="spellEnd"/>
      <w:r w:rsidRPr="00546EFD">
        <w:rPr>
          <w:rFonts w:ascii="Bookman Old Style" w:hAnsi="Bookman Old Style"/>
        </w:rPr>
        <w:t xml:space="preserve"> </w:t>
      </w:r>
      <w:proofErr w:type="spellStart"/>
      <w:r w:rsidRPr="00546EFD">
        <w:rPr>
          <w:rFonts w:ascii="Bookman Old Style" w:hAnsi="Bookman Old Style"/>
        </w:rPr>
        <w:t>deţinute</w:t>
      </w:r>
      <w:proofErr w:type="spellEnd"/>
      <w:r w:rsidRPr="00546EFD">
        <w:rPr>
          <w:rFonts w:ascii="Bookman Old Style" w:hAnsi="Bookman Old Style"/>
        </w:rPr>
        <w:t xml:space="preserve">, care se publică trimestrial pe site-ul oficial al </w:t>
      </w:r>
      <w:proofErr w:type="spellStart"/>
      <w:r w:rsidRPr="00546EFD">
        <w:rPr>
          <w:rFonts w:ascii="Bookman Old Style" w:hAnsi="Bookman Old Style"/>
        </w:rPr>
        <w:t>autorităţii</w:t>
      </w:r>
      <w:proofErr w:type="spellEnd"/>
      <w:r w:rsidRPr="00546EFD">
        <w:rPr>
          <w:rFonts w:ascii="Bookman Old Style" w:hAnsi="Bookman Old Style"/>
        </w:rPr>
        <w:t xml:space="preserve"> publice centrale pentru </w:t>
      </w:r>
      <w:proofErr w:type="spellStart"/>
      <w:r w:rsidRPr="00546EFD">
        <w:rPr>
          <w:rFonts w:ascii="Bookman Old Style" w:hAnsi="Bookman Old Style"/>
        </w:rPr>
        <w:t>protecţia</w:t>
      </w:r>
      <w:proofErr w:type="spellEnd"/>
      <w:r w:rsidRPr="00546EFD">
        <w:rPr>
          <w:rFonts w:ascii="Bookman Old Style" w:hAnsi="Bookman Old Style"/>
        </w:rPr>
        <w:t xml:space="preserve"> mediului.</w:t>
      </w:r>
    </w:p>
    <w:p w14:paraId="4B7A2E8A"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eastAsia="TimesNewRomanPS-BoldMT" w:hAnsi="Bookman Old Style"/>
          <w:b/>
          <w:bCs/>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Sumele aferente gestionării </w:t>
      </w:r>
      <w:proofErr w:type="spellStart"/>
      <w:r w:rsidRPr="00546EFD">
        <w:rPr>
          <w:rFonts w:ascii="Bookman Old Style" w:hAnsi="Bookman Old Style"/>
        </w:rPr>
        <w:t>deşeurilor</w:t>
      </w:r>
      <w:proofErr w:type="spellEnd"/>
      <w:r w:rsidRPr="00546EFD">
        <w:rPr>
          <w:rFonts w:ascii="Bookman Old Style" w:hAnsi="Bookman Old Style"/>
        </w:rPr>
        <w:t xml:space="preserve"> de ambalaje municipale încasate de către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de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de la </w:t>
      </w:r>
      <w:proofErr w:type="spellStart"/>
      <w:r w:rsidRPr="00546EFD">
        <w:rPr>
          <w:rFonts w:ascii="Bookman Old Style" w:hAnsi="Bookman Old Style"/>
        </w:rPr>
        <w:t>organizaţiile</w:t>
      </w:r>
      <w:proofErr w:type="spellEnd"/>
      <w:r w:rsidRPr="00546EFD">
        <w:rPr>
          <w:rFonts w:ascii="Bookman Old Style" w:hAnsi="Bookman Old Style"/>
        </w:rPr>
        <w:t xml:space="preserve"> care implementează </w:t>
      </w:r>
      <w:proofErr w:type="spellStart"/>
      <w:r w:rsidRPr="00546EFD">
        <w:rPr>
          <w:rFonts w:ascii="Bookman Old Style" w:hAnsi="Bookman Old Style"/>
        </w:rPr>
        <w:t>obligaţiile</w:t>
      </w:r>
      <w:proofErr w:type="spellEnd"/>
      <w:r w:rsidRPr="00546EFD">
        <w:rPr>
          <w:rFonts w:ascii="Bookman Old Style" w:hAnsi="Bookman Old Style"/>
        </w:rPr>
        <w:t xml:space="preserve"> privind răspunderea extinsă a producătorilor se reflectă în reducerea facturii sau, după caz, a taxei de salubrizare plătite de utilizatori şi se utilizează exclusiv în scopurile pentru care sunt destinate.</w:t>
      </w:r>
    </w:p>
    <w:p w14:paraId="295843E5"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proofErr w:type="spellStart"/>
      <w:r w:rsidRPr="00546EFD">
        <w:rPr>
          <w:rFonts w:ascii="Bookman Old Style" w:hAnsi="Bookman Old Style"/>
        </w:rPr>
        <w:lastRenderedPageBreak/>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au </w:t>
      </w:r>
      <w:proofErr w:type="spellStart"/>
      <w:r w:rsidRPr="00546EFD">
        <w:rPr>
          <w:rFonts w:ascii="Bookman Old Style" w:hAnsi="Bookman Old Style"/>
        </w:rPr>
        <w:t>competenţe</w:t>
      </w:r>
      <w:proofErr w:type="spellEnd"/>
      <w:r w:rsidRPr="00546EFD">
        <w:rPr>
          <w:rFonts w:ascii="Bookman Old Style" w:hAnsi="Bookman Old Style"/>
        </w:rPr>
        <w:t xml:space="preserve"> exclusive să calculeze şi să aprobe valoarea reducerii facturii utilizatorilor casnici sau, după caz, valoarea reducerii taxei de salubrizare plătite de utilizatorii casnici, în </w:t>
      </w:r>
      <w:proofErr w:type="spellStart"/>
      <w:r w:rsidRPr="00546EFD">
        <w:rPr>
          <w:rFonts w:ascii="Bookman Old Style" w:hAnsi="Bookman Old Style"/>
        </w:rPr>
        <w:t>funcţie</w:t>
      </w:r>
      <w:proofErr w:type="spellEnd"/>
      <w:r w:rsidRPr="00546EFD">
        <w:rPr>
          <w:rFonts w:ascii="Bookman Old Style" w:hAnsi="Bookman Old Style"/>
        </w:rPr>
        <w:t xml:space="preserve"> de sumele încasate de la </w:t>
      </w:r>
      <w:proofErr w:type="spellStart"/>
      <w:r w:rsidRPr="00546EFD">
        <w:rPr>
          <w:rFonts w:ascii="Bookman Old Style" w:hAnsi="Bookman Old Style"/>
        </w:rPr>
        <w:t>organizaţiile</w:t>
      </w:r>
      <w:proofErr w:type="spellEnd"/>
      <w:r w:rsidRPr="00546EFD">
        <w:rPr>
          <w:rFonts w:ascii="Bookman Old Style" w:hAnsi="Bookman Old Style"/>
        </w:rPr>
        <w:t xml:space="preserve"> care implementează </w:t>
      </w:r>
      <w:proofErr w:type="spellStart"/>
      <w:r w:rsidRPr="00546EFD">
        <w:rPr>
          <w:rFonts w:ascii="Bookman Old Style" w:hAnsi="Bookman Old Style"/>
        </w:rPr>
        <w:t>obligaţiile</w:t>
      </w:r>
      <w:proofErr w:type="spellEnd"/>
      <w:r w:rsidRPr="00546EFD">
        <w:rPr>
          <w:rFonts w:ascii="Bookman Old Style" w:hAnsi="Bookman Old Style"/>
        </w:rPr>
        <w:t xml:space="preserve"> privind răspunderea extinsă a producătorului.</w:t>
      </w:r>
    </w:p>
    <w:p w14:paraId="3A3160EA"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eastAsia="TimesNewRomanPS-BoldMT" w:hAnsi="Bookman Old Style"/>
          <w:b/>
          <w:bCs/>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w:t>
      </w:r>
      <w:proofErr w:type="spellStart"/>
      <w:r w:rsidRPr="00546EFD">
        <w:rPr>
          <w:rFonts w:ascii="Bookman Old Style" w:hAnsi="Bookman Old Style"/>
        </w:rPr>
        <w:t>Dispoziţiile</w:t>
      </w:r>
      <w:proofErr w:type="spellEnd"/>
      <w:r w:rsidRPr="00546EFD">
        <w:rPr>
          <w:rFonts w:ascii="Bookman Old Style" w:hAnsi="Bookman Old Style"/>
        </w:rPr>
        <w:t xml:space="preserve"> prevăzute la alin. (1) se aplică în mod corespunzător şi de către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la calcularea şi aprobarea valorii reducerii facturii pentru utilizatorii casnici, în cazul </w:t>
      </w:r>
      <w:proofErr w:type="spellStart"/>
      <w:r w:rsidRPr="00546EFD">
        <w:rPr>
          <w:rFonts w:ascii="Bookman Old Style" w:hAnsi="Bookman Old Style"/>
        </w:rPr>
        <w:t>plăţii</w:t>
      </w:r>
      <w:proofErr w:type="spellEnd"/>
      <w:r w:rsidRPr="00546EFD">
        <w:rPr>
          <w:rFonts w:ascii="Bookman Old Style" w:hAnsi="Bookman Old Style"/>
        </w:rPr>
        <w:t xml:space="preserve"> contravalorii serviciului prin tarif.</w:t>
      </w:r>
    </w:p>
    <w:p w14:paraId="135FB7BE"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modalitatea de plată a contravalorii serviciului prin tarif nu se calculează şi nu se aprobă tarife distincte de gestionare a </w:t>
      </w:r>
      <w:proofErr w:type="spellStart"/>
      <w:r w:rsidRPr="00546EFD">
        <w:rPr>
          <w:rFonts w:ascii="Bookman Old Style" w:hAnsi="Bookman Old Style"/>
        </w:rPr>
        <w:t>fracţiunilor</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municipale colectate separat pentru utilizatori, operatorii având </w:t>
      </w:r>
      <w:proofErr w:type="spellStart"/>
      <w:r w:rsidRPr="00546EFD">
        <w:rPr>
          <w:rFonts w:ascii="Bookman Old Style" w:hAnsi="Bookman Old Style"/>
        </w:rPr>
        <w:t>obligaţia</w:t>
      </w:r>
      <w:proofErr w:type="spellEnd"/>
      <w:r w:rsidRPr="00546EFD">
        <w:rPr>
          <w:rFonts w:ascii="Bookman Old Style" w:hAnsi="Bookman Old Style"/>
        </w:rPr>
        <w:t xml:space="preserve"> de a </w:t>
      </w:r>
      <w:proofErr w:type="spellStart"/>
      <w:r w:rsidRPr="00546EFD">
        <w:rPr>
          <w:rFonts w:ascii="Bookman Old Style" w:hAnsi="Bookman Old Style"/>
        </w:rPr>
        <w:t>evidenţia</w:t>
      </w:r>
      <w:proofErr w:type="spellEnd"/>
      <w:r w:rsidRPr="00546EFD">
        <w:rPr>
          <w:rFonts w:ascii="Bookman Old Style" w:hAnsi="Bookman Old Style"/>
        </w:rPr>
        <w:t xml:space="preserve"> separat în factura emisă utilizatorilor casnici, alături de tarifele </w:t>
      </w:r>
      <w:proofErr w:type="spellStart"/>
      <w:r w:rsidRPr="00546EFD">
        <w:rPr>
          <w:rFonts w:ascii="Bookman Old Style" w:hAnsi="Bookman Old Style"/>
        </w:rPr>
        <w:t>activităţilor</w:t>
      </w:r>
      <w:proofErr w:type="spellEnd"/>
      <w:r w:rsidRPr="00546EFD">
        <w:rPr>
          <w:rFonts w:ascii="Bookman Old Style" w:hAnsi="Bookman Old Style"/>
        </w:rPr>
        <w:t xml:space="preserve"> componente, inclusiv valoarea reducerii facturii pentru utilizatorii casnici care colectează separat </w:t>
      </w:r>
      <w:proofErr w:type="spellStart"/>
      <w:r w:rsidRPr="00546EFD">
        <w:rPr>
          <w:rFonts w:ascii="Bookman Old Style" w:hAnsi="Bookman Old Style"/>
        </w:rPr>
        <w:t>deşeurile</w:t>
      </w:r>
      <w:proofErr w:type="spellEnd"/>
      <w:r w:rsidRPr="00546EFD">
        <w:rPr>
          <w:rFonts w:ascii="Bookman Old Style" w:hAnsi="Bookman Old Style"/>
        </w:rPr>
        <w:t>.</w:t>
      </w:r>
    </w:p>
    <w:p w14:paraId="01908C23" w14:textId="09260E64"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eastAsia="TimesNewRomanPS-BoldMT" w:hAnsi="Bookman Old Style"/>
          <w:b/>
          <w:bCs/>
        </w:rPr>
      </w:pPr>
      <w:r w:rsidRPr="00546EFD">
        <w:rPr>
          <w:rFonts w:ascii="Bookman Old Style" w:hAnsi="Bookman Old Style"/>
        </w:rPr>
        <w:t> </w:t>
      </w:r>
      <w:r w:rsidRPr="00546EFD">
        <w:rPr>
          <w:rFonts w:ascii="Bookman Old Style" w:hAnsi="Bookman Old Style"/>
        </w:rPr>
        <w:t>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 xml:space="preserve">/ subdiviziunii administrativ-teritoriale sau, după caz,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încheie contracte, parteneriate şi cu alte </w:t>
      </w:r>
      <w:proofErr w:type="spellStart"/>
      <w:r w:rsidRPr="00546EFD">
        <w:rPr>
          <w:rFonts w:ascii="Bookman Old Style" w:hAnsi="Bookman Old Style"/>
        </w:rPr>
        <w:t>organizaţii</w:t>
      </w:r>
      <w:proofErr w:type="spellEnd"/>
      <w:r w:rsidRPr="00546EFD">
        <w:rPr>
          <w:rFonts w:ascii="Bookman Old Style" w:hAnsi="Bookman Old Style"/>
        </w:rPr>
        <w:t xml:space="preserve"> </w:t>
      </w:r>
      <w:proofErr w:type="spellStart"/>
      <w:r w:rsidRPr="00546EFD">
        <w:rPr>
          <w:rFonts w:ascii="Bookman Old Style" w:hAnsi="Bookman Old Style"/>
        </w:rPr>
        <w:t>licenţiate</w:t>
      </w:r>
      <w:proofErr w:type="spellEnd"/>
      <w:r w:rsidRPr="00546EFD">
        <w:rPr>
          <w:rFonts w:ascii="Bookman Old Style" w:hAnsi="Bookman Old Style"/>
        </w:rPr>
        <w:t xml:space="preserve"> de către autoritatea publică centrală pentru </w:t>
      </w:r>
      <w:proofErr w:type="spellStart"/>
      <w:r w:rsidRPr="00546EFD">
        <w:rPr>
          <w:rFonts w:ascii="Bookman Old Style" w:hAnsi="Bookman Old Style"/>
        </w:rPr>
        <w:t>protecţia</w:t>
      </w:r>
      <w:proofErr w:type="spellEnd"/>
      <w:r w:rsidRPr="00546EFD">
        <w:rPr>
          <w:rFonts w:ascii="Bookman Old Style" w:hAnsi="Bookman Old Style"/>
        </w:rPr>
        <w:t xml:space="preserve"> mediului pentru transferul </w:t>
      </w:r>
      <w:proofErr w:type="spellStart"/>
      <w:r w:rsidRPr="00546EFD">
        <w:rPr>
          <w:rFonts w:ascii="Bookman Old Style" w:hAnsi="Bookman Old Style"/>
        </w:rPr>
        <w:t>responsabilităţii</w:t>
      </w:r>
      <w:proofErr w:type="spellEnd"/>
      <w:r w:rsidRPr="00546EFD">
        <w:rPr>
          <w:rFonts w:ascii="Bookman Old Style" w:hAnsi="Bookman Old Style"/>
        </w:rPr>
        <w:t xml:space="preserve"> producătorilor aferente anumitor fluxuri speciale de </w:t>
      </w:r>
      <w:proofErr w:type="spellStart"/>
      <w:r w:rsidRPr="00546EFD">
        <w:rPr>
          <w:rFonts w:ascii="Bookman Old Style" w:hAnsi="Bookman Old Style"/>
        </w:rPr>
        <w:t>deşeuri</w:t>
      </w:r>
      <w:proofErr w:type="spellEnd"/>
      <w:r w:rsidRPr="00546EFD">
        <w:rPr>
          <w:rFonts w:ascii="Bookman Old Style" w:hAnsi="Bookman Old Style"/>
        </w:rPr>
        <w:t xml:space="preserve"> municipale, colectate prin centrele de colectare prin aport voluntar şi/sau prin campanii locale, astfel încât costurile cu gestionarea respectivelor </w:t>
      </w:r>
      <w:proofErr w:type="spellStart"/>
      <w:r w:rsidRPr="00546EFD">
        <w:rPr>
          <w:rFonts w:ascii="Bookman Old Style" w:hAnsi="Bookman Old Style"/>
        </w:rPr>
        <w:t>deşeuri</w:t>
      </w:r>
      <w:proofErr w:type="spellEnd"/>
      <w:r w:rsidRPr="00546EFD">
        <w:rPr>
          <w:rFonts w:ascii="Bookman Old Style" w:hAnsi="Bookman Old Style"/>
        </w:rPr>
        <w:t xml:space="preserve"> să nu fie suportate de utilizatori</w:t>
      </w:r>
    </w:p>
    <w:p w14:paraId="215CD623"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vederea </w:t>
      </w:r>
      <w:proofErr w:type="spellStart"/>
      <w:r w:rsidRPr="00546EFD">
        <w:rPr>
          <w:rFonts w:ascii="Bookman Old Style" w:hAnsi="Bookman Old Style"/>
        </w:rPr>
        <w:t>operaţionalizării</w:t>
      </w:r>
      <w:proofErr w:type="spellEnd"/>
      <w:r w:rsidRPr="00546EFD">
        <w:rPr>
          <w:rFonts w:ascii="Bookman Old Style" w:hAnsi="Bookman Old Style"/>
        </w:rPr>
        <w:t xml:space="preserve"> instrumentului economic «</w:t>
      </w:r>
      <w:proofErr w:type="spellStart"/>
      <w:r w:rsidRPr="00546EFD">
        <w:rPr>
          <w:rFonts w:ascii="Bookman Old Style" w:hAnsi="Bookman Old Style"/>
        </w:rPr>
        <w:t>plăteşte</w:t>
      </w:r>
      <w:proofErr w:type="spellEnd"/>
      <w:r w:rsidRPr="00546EFD">
        <w:rPr>
          <w:rFonts w:ascii="Bookman Old Style" w:hAnsi="Bookman Old Style"/>
        </w:rPr>
        <w:t xml:space="preserve"> pentru cât arunci»,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au </w:t>
      </w:r>
      <w:proofErr w:type="spellStart"/>
      <w:r w:rsidRPr="00546EFD">
        <w:rPr>
          <w:rFonts w:ascii="Bookman Old Style" w:hAnsi="Bookman Old Style"/>
        </w:rPr>
        <w:t>competenţe</w:t>
      </w:r>
      <w:proofErr w:type="spellEnd"/>
      <w:r w:rsidRPr="00546EFD">
        <w:rPr>
          <w:rFonts w:ascii="Bookman Old Style" w:hAnsi="Bookman Old Style"/>
        </w:rPr>
        <w:t xml:space="preserve"> exclusive să elaboreze şi să aprobe, după consultarea publică, regulamente locale privind implementarea instrumentului economic «</w:t>
      </w:r>
      <w:proofErr w:type="spellStart"/>
      <w:r w:rsidRPr="00546EFD">
        <w:rPr>
          <w:rFonts w:ascii="Bookman Old Style" w:hAnsi="Bookman Old Style"/>
        </w:rPr>
        <w:t>plăteşte</w:t>
      </w:r>
      <w:proofErr w:type="spellEnd"/>
      <w:r w:rsidRPr="00546EFD">
        <w:rPr>
          <w:rFonts w:ascii="Bookman Old Style" w:hAnsi="Bookman Old Style"/>
        </w:rPr>
        <w:t xml:space="preserve"> pentru cât arunci», prin aplicarea unuia sau mai multor elemente prevăzute la art. 17 alin. (5) lit. h)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respectiv volum, </w:t>
      </w:r>
      <w:proofErr w:type="spellStart"/>
      <w:r w:rsidRPr="00546EFD">
        <w:rPr>
          <w:rFonts w:ascii="Bookman Old Style" w:hAnsi="Bookman Old Style"/>
        </w:rPr>
        <w:t>frecvenţă</w:t>
      </w:r>
      <w:proofErr w:type="spellEnd"/>
      <w:r w:rsidRPr="00546EFD">
        <w:rPr>
          <w:rFonts w:ascii="Bookman Old Style" w:hAnsi="Bookman Old Style"/>
        </w:rPr>
        <w:t xml:space="preserve"> de colectare, greutate şi saci de colectare </w:t>
      </w:r>
      <w:proofErr w:type="spellStart"/>
      <w:r w:rsidRPr="00546EFD">
        <w:rPr>
          <w:rFonts w:ascii="Bookman Old Style" w:hAnsi="Bookman Old Style"/>
        </w:rPr>
        <w:t>personalizaţi</w:t>
      </w:r>
      <w:proofErr w:type="spellEnd"/>
      <w:r w:rsidRPr="00546EFD">
        <w:rPr>
          <w:rFonts w:ascii="Bookman Old Style" w:hAnsi="Bookman Old Style"/>
        </w:rPr>
        <w:t>, după caz.</w:t>
      </w:r>
    </w:p>
    <w:p w14:paraId="018FB1C5"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Tarifele/Taxele de salubrizare se stabilesc astfel încât:</w:t>
      </w:r>
    </w:p>
    <w:p w14:paraId="00A38243"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tariful pentru recipientele/containerele cu volumul cel mai mic puse la </w:t>
      </w:r>
      <w:proofErr w:type="spellStart"/>
      <w:r w:rsidRPr="00546EFD">
        <w:rPr>
          <w:rFonts w:ascii="Bookman Old Style" w:hAnsi="Bookman Old Style"/>
        </w:rPr>
        <w:t>dispoziţie</w:t>
      </w:r>
      <w:proofErr w:type="spellEnd"/>
      <w:r w:rsidRPr="00546EFD">
        <w:rPr>
          <w:rFonts w:ascii="Bookman Old Style" w:hAnsi="Bookman Old Style"/>
        </w:rPr>
        <w:t xml:space="preserve"> utilizatorului, în </w:t>
      </w:r>
      <w:proofErr w:type="spellStart"/>
      <w:r w:rsidRPr="00546EFD">
        <w:rPr>
          <w:rFonts w:ascii="Bookman Old Style" w:hAnsi="Bookman Old Style"/>
        </w:rPr>
        <w:t>acelaşi</w:t>
      </w:r>
      <w:proofErr w:type="spellEnd"/>
      <w:r w:rsidRPr="00546EFD">
        <w:rPr>
          <w:rFonts w:ascii="Bookman Old Style" w:hAnsi="Bookman Old Style"/>
        </w:rPr>
        <w:t xml:space="preserve"> număr de </w:t>
      </w:r>
      <w:proofErr w:type="spellStart"/>
      <w:r w:rsidRPr="00546EFD">
        <w:rPr>
          <w:rFonts w:ascii="Bookman Old Style" w:hAnsi="Bookman Old Style"/>
        </w:rPr>
        <w:t>fracţii</w:t>
      </w:r>
      <w:proofErr w:type="spellEnd"/>
      <w:r w:rsidRPr="00546EFD">
        <w:rPr>
          <w:rFonts w:ascii="Bookman Old Style" w:hAnsi="Bookman Old Style"/>
        </w:rPr>
        <w:t xml:space="preserve">, să nu fie mai mare decât tariful ofertat/fundamentat pentru colectarea volumului de </w:t>
      </w:r>
      <w:proofErr w:type="spellStart"/>
      <w:r w:rsidRPr="00546EFD">
        <w:rPr>
          <w:rFonts w:ascii="Bookman Old Style" w:hAnsi="Bookman Old Style"/>
        </w:rPr>
        <w:t>deşeuri</w:t>
      </w:r>
      <w:proofErr w:type="spellEnd"/>
      <w:r w:rsidRPr="00546EFD">
        <w:rPr>
          <w:rFonts w:ascii="Bookman Old Style" w:hAnsi="Bookman Old Style"/>
        </w:rPr>
        <w:t xml:space="preserve"> generat de utilizator, rezultat din aplicarea </w:t>
      </w:r>
      <w:proofErr w:type="spellStart"/>
      <w:r w:rsidRPr="00546EFD">
        <w:rPr>
          <w:rFonts w:ascii="Bookman Old Style" w:hAnsi="Bookman Old Style"/>
        </w:rPr>
        <w:t>frecvenţei</w:t>
      </w:r>
      <w:proofErr w:type="spellEnd"/>
      <w:r w:rsidRPr="00546EFD">
        <w:rPr>
          <w:rFonts w:ascii="Bookman Old Style" w:hAnsi="Bookman Old Style"/>
        </w:rPr>
        <w:t xml:space="preserve"> de colectare şi a indicelui de generare a </w:t>
      </w:r>
      <w:proofErr w:type="spellStart"/>
      <w:r w:rsidRPr="00546EFD">
        <w:rPr>
          <w:rFonts w:ascii="Bookman Old Style" w:hAnsi="Bookman Old Style"/>
        </w:rPr>
        <w:t>deşeurilor</w:t>
      </w:r>
      <w:proofErr w:type="spellEnd"/>
      <w:r w:rsidRPr="00546EFD">
        <w:rPr>
          <w:rFonts w:ascii="Bookman Old Style" w:hAnsi="Bookman Old Style"/>
        </w:rPr>
        <w:t xml:space="preserve"> prevăzute în caietul de sarcini, în cazul în care se implementează elementul pe bază de volum;</w:t>
      </w:r>
    </w:p>
    <w:p w14:paraId="1BC8FC34"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tariful pentru ridicarea recipientului/containerului la o </w:t>
      </w:r>
      <w:proofErr w:type="spellStart"/>
      <w:r w:rsidRPr="00546EFD">
        <w:rPr>
          <w:rFonts w:ascii="Bookman Old Style" w:hAnsi="Bookman Old Style"/>
        </w:rPr>
        <w:t>frecvenţă</w:t>
      </w:r>
      <w:proofErr w:type="spellEnd"/>
      <w:r w:rsidRPr="00546EFD">
        <w:rPr>
          <w:rFonts w:ascii="Bookman Old Style" w:hAnsi="Bookman Old Style"/>
        </w:rPr>
        <w:t xml:space="preserve"> mai mică decât cea prevăzută în caietul de sarcini să nu fie mai mare decât tariful ofertat/aprobat pentru gestionarea </w:t>
      </w:r>
      <w:proofErr w:type="spellStart"/>
      <w:r w:rsidRPr="00546EFD">
        <w:rPr>
          <w:rFonts w:ascii="Bookman Old Style" w:hAnsi="Bookman Old Style"/>
        </w:rPr>
        <w:t>fracţiunii</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municipale, în cazul în care se implementează elementul pe bază de </w:t>
      </w:r>
      <w:proofErr w:type="spellStart"/>
      <w:r w:rsidRPr="00546EFD">
        <w:rPr>
          <w:rFonts w:ascii="Bookman Old Style" w:hAnsi="Bookman Old Style"/>
        </w:rPr>
        <w:t>frecvenţă</w:t>
      </w:r>
      <w:proofErr w:type="spellEnd"/>
      <w:r w:rsidRPr="00546EFD">
        <w:rPr>
          <w:rFonts w:ascii="Bookman Old Style" w:hAnsi="Bookman Old Style"/>
        </w:rPr>
        <w:t xml:space="preserve">; nu este permisă ridicarea </w:t>
      </w:r>
      <w:proofErr w:type="spellStart"/>
      <w:r w:rsidRPr="00546EFD">
        <w:rPr>
          <w:rFonts w:ascii="Bookman Old Style" w:hAnsi="Bookman Old Style"/>
        </w:rPr>
        <w:t>deşeurilor</w:t>
      </w:r>
      <w:proofErr w:type="spellEnd"/>
      <w:r w:rsidRPr="00546EFD">
        <w:rPr>
          <w:rFonts w:ascii="Bookman Old Style" w:hAnsi="Bookman Old Style"/>
        </w:rPr>
        <w:t xml:space="preserve"> reziduale şi/sau </w:t>
      </w:r>
      <w:proofErr w:type="spellStart"/>
      <w:r w:rsidRPr="00546EFD">
        <w:rPr>
          <w:rFonts w:ascii="Bookman Old Style" w:hAnsi="Bookman Old Style"/>
        </w:rPr>
        <w:t>biodeşeurilor</w:t>
      </w:r>
      <w:proofErr w:type="spellEnd"/>
      <w:r w:rsidRPr="00546EFD">
        <w:rPr>
          <w:rFonts w:ascii="Bookman Old Style" w:hAnsi="Bookman Old Style"/>
        </w:rPr>
        <w:t xml:space="preserve"> la o </w:t>
      </w:r>
      <w:proofErr w:type="spellStart"/>
      <w:r w:rsidRPr="00546EFD">
        <w:rPr>
          <w:rFonts w:ascii="Bookman Old Style" w:hAnsi="Bookman Old Style"/>
        </w:rPr>
        <w:t>frecvenţă</w:t>
      </w:r>
      <w:proofErr w:type="spellEnd"/>
      <w:r w:rsidRPr="00546EFD">
        <w:rPr>
          <w:rFonts w:ascii="Bookman Old Style" w:hAnsi="Bookman Old Style"/>
        </w:rPr>
        <w:t xml:space="preserve"> mai mică decât cea prevăzută la art. 39 din Normele de igienă şi sănătate publică privind mediul de </w:t>
      </w:r>
      <w:proofErr w:type="spellStart"/>
      <w:r w:rsidRPr="00546EFD">
        <w:rPr>
          <w:rFonts w:ascii="Bookman Old Style" w:hAnsi="Bookman Old Style"/>
        </w:rPr>
        <w:t>viaţă</w:t>
      </w:r>
      <w:proofErr w:type="spellEnd"/>
      <w:r w:rsidRPr="00546EFD">
        <w:rPr>
          <w:rFonts w:ascii="Bookman Old Style" w:hAnsi="Bookman Old Style"/>
        </w:rPr>
        <w:t xml:space="preserve"> al </w:t>
      </w:r>
      <w:proofErr w:type="spellStart"/>
      <w:r w:rsidRPr="00546EFD">
        <w:rPr>
          <w:rFonts w:ascii="Bookman Old Style" w:hAnsi="Bookman Old Style"/>
        </w:rPr>
        <w:t>populaţiei</w:t>
      </w:r>
      <w:proofErr w:type="spellEnd"/>
      <w:r w:rsidRPr="00546EFD">
        <w:rPr>
          <w:rFonts w:ascii="Bookman Old Style" w:hAnsi="Bookman Old Style"/>
        </w:rPr>
        <w:t xml:space="preserve">, aprobate prin Ordinul ministrului </w:t>
      </w:r>
      <w:proofErr w:type="spellStart"/>
      <w:r w:rsidRPr="00546EFD">
        <w:rPr>
          <w:rFonts w:ascii="Bookman Old Style" w:hAnsi="Bookman Old Style"/>
        </w:rPr>
        <w:t>sănătăţii</w:t>
      </w:r>
      <w:proofErr w:type="spellEnd"/>
      <w:r w:rsidRPr="00546EFD">
        <w:rPr>
          <w:rFonts w:ascii="Bookman Old Style" w:hAnsi="Bookman Old Style"/>
        </w:rPr>
        <w:t xml:space="preserve"> nr. 119/2014, cu modificările şi completările ulterioare;</w:t>
      </w:r>
    </w:p>
    <w:p w14:paraId="08801289"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să acopere costurile capitalului investit în sistemele de cântărire a </w:t>
      </w:r>
      <w:proofErr w:type="spellStart"/>
      <w:r w:rsidRPr="00546EFD">
        <w:rPr>
          <w:rFonts w:ascii="Bookman Old Style" w:hAnsi="Bookman Old Style"/>
        </w:rPr>
        <w:t>fracţiunilor</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colectate separat, inclusiv costurile cu verificarea metrologică la </w:t>
      </w:r>
      <w:proofErr w:type="spellStart"/>
      <w:r w:rsidRPr="00546EFD">
        <w:rPr>
          <w:rFonts w:ascii="Bookman Old Style" w:hAnsi="Bookman Old Style"/>
        </w:rPr>
        <w:t>scadenţă</w:t>
      </w:r>
      <w:proofErr w:type="spellEnd"/>
      <w:r w:rsidRPr="00546EFD">
        <w:rPr>
          <w:rFonts w:ascii="Bookman Old Style" w:hAnsi="Bookman Old Style"/>
        </w:rPr>
        <w:t xml:space="preserve"> a cântarelor, în cazul în care se implementează elementul pe bază de greutate;</w:t>
      </w:r>
    </w:p>
    <w:p w14:paraId="3453C4B9"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eastAsia="TimesNewRomanPS-BoldMT" w:hAnsi="Bookman Old Style"/>
          <w:b/>
          <w:bCs/>
        </w:rPr>
      </w:pPr>
      <w:r w:rsidRPr="00546EFD">
        <w:rPr>
          <w:rFonts w:ascii="Bookman Old Style" w:hAnsi="Bookman Old Style"/>
        </w:rPr>
        <w:lastRenderedPageBreak/>
        <w:t> </w:t>
      </w:r>
      <w:r w:rsidRPr="00546EFD">
        <w:rPr>
          <w:rFonts w:ascii="Bookman Old Style" w:hAnsi="Bookman Old Style"/>
        </w:rPr>
        <w:t> </w:t>
      </w:r>
      <w:r w:rsidRPr="00546EFD">
        <w:rPr>
          <w:rFonts w:ascii="Bookman Old Style" w:hAnsi="Bookman Old Style"/>
        </w:rPr>
        <w:t xml:space="preserve">- contravaloarea sacilor de colectare </w:t>
      </w:r>
      <w:proofErr w:type="spellStart"/>
      <w:r w:rsidRPr="00546EFD">
        <w:rPr>
          <w:rFonts w:ascii="Bookman Old Style" w:hAnsi="Bookman Old Style"/>
        </w:rPr>
        <w:t>preplătiţi</w:t>
      </w:r>
      <w:proofErr w:type="spellEnd"/>
      <w:r w:rsidRPr="00546EFD">
        <w:rPr>
          <w:rFonts w:ascii="Bookman Old Style" w:hAnsi="Bookman Old Style"/>
        </w:rPr>
        <w:t xml:space="preserve"> să nu fie mai mare decât valoarea rezultată din aplicarea tarifului distinct pentru gestionarea </w:t>
      </w:r>
      <w:proofErr w:type="spellStart"/>
      <w:r w:rsidRPr="00546EFD">
        <w:rPr>
          <w:rFonts w:ascii="Bookman Old Style" w:hAnsi="Bookman Old Style"/>
        </w:rPr>
        <w:t>fracţiunii</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municipale colectate separat la capacitatea/volumul sacului de colectare, în cazul în care se implementează elementul pe bază de saci de colectare </w:t>
      </w:r>
      <w:proofErr w:type="spellStart"/>
      <w:r w:rsidRPr="00546EFD">
        <w:rPr>
          <w:rFonts w:ascii="Bookman Old Style" w:hAnsi="Bookman Old Style"/>
        </w:rPr>
        <w:t>personalizaţi</w:t>
      </w:r>
      <w:proofErr w:type="spellEnd"/>
      <w:r w:rsidRPr="00546EFD">
        <w:rPr>
          <w:rFonts w:ascii="Bookman Old Style" w:hAnsi="Bookman Old Style"/>
        </w:rPr>
        <w:t xml:space="preserve">; sacii de colectare </w:t>
      </w:r>
      <w:proofErr w:type="spellStart"/>
      <w:r w:rsidRPr="00546EFD">
        <w:rPr>
          <w:rFonts w:ascii="Bookman Old Style" w:hAnsi="Bookman Old Style"/>
        </w:rPr>
        <w:t>preplătiţi</w:t>
      </w:r>
      <w:proofErr w:type="spellEnd"/>
      <w:r w:rsidRPr="00546EFD">
        <w:rPr>
          <w:rFonts w:ascii="Bookman Old Style" w:hAnsi="Bookman Old Style"/>
        </w:rPr>
        <w:t xml:space="preserve"> pot fi </w:t>
      </w:r>
      <w:proofErr w:type="spellStart"/>
      <w:r w:rsidRPr="00546EFD">
        <w:rPr>
          <w:rFonts w:ascii="Bookman Old Style" w:hAnsi="Bookman Old Style"/>
        </w:rPr>
        <w:t>achiziţionaţi</w:t>
      </w:r>
      <w:proofErr w:type="spellEnd"/>
      <w:r w:rsidRPr="00546EFD">
        <w:rPr>
          <w:rFonts w:ascii="Bookman Old Style" w:hAnsi="Bookman Old Style"/>
        </w:rPr>
        <w:t xml:space="preserve"> de la operatori şi/sau </w:t>
      </w:r>
      <w:proofErr w:type="spellStart"/>
      <w:r w:rsidRPr="00546EFD">
        <w:rPr>
          <w:rFonts w:ascii="Bookman Old Style" w:hAnsi="Bookman Old Style"/>
        </w:rPr>
        <w:t>comercializaţi</w:t>
      </w:r>
      <w:proofErr w:type="spellEnd"/>
      <w:r w:rsidRPr="00546EFD">
        <w:rPr>
          <w:rFonts w:ascii="Bookman Old Style" w:hAnsi="Bookman Old Style"/>
        </w:rPr>
        <w:t xml:space="preserve"> prin magazinele de vânzare cu amănuntul a produselor ambalate ori prin alte sisteme implementate de către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w:t>
      </w:r>
    </w:p>
    <w:p w14:paraId="254E091B" w14:textId="605C6344"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Stabilirea, ajustarea sau modificarea tarifelor pentru </w:t>
      </w:r>
      <w:proofErr w:type="spellStart"/>
      <w:r w:rsidRPr="00546EFD">
        <w:rPr>
          <w:rFonts w:ascii="Bookman Old Style" w:hAnsi="Bookman Old Style"/>
        </w:rPr>
        <w:t>activităţile</w:t>
      </w:r>
      <w:proofErr w:type="spellEnd"/>
      <w:r w:rsidRPr="00546EFD">
        <w:rPr>
          <w:rFonts w:ascii="Bookman Old Style" w:hAnsi="Bookman Old Style"/>
        </w:rPr>
        <w:t xml:space="preserve"> de salubrizare prevăzute la art. 2 alin. (3) se face pe baza </w:t>
      </w:r>
      <w:proofErr w:type="spellStart"/>
      <w:r w:rsidRPr="00546EFD">
        <w:rPr>
          <w:rFonts w:ascii="Bookman Old Style" w:hAnsi="Bookman Old Style"/>
        </w:rPr>
        <w:t>fişelor</w:t>
      </w:r>
      <w:proofErr w:type="spellEnd"/>
      <w:r w:rsidRPr="00546EFD">
        <w:rPr>
          <w:rFonts w:ascii="Bookman Old Style" w:hAnsi="Bookman Old Style"/>
        </w:rPr>
        <w:t xml:space="preserve"> de fundamentare pe elemente de cheltuieli întocmite de către operatori, în conformitate cu normele metodologice elaborate şi aprobate de A.N.R.S.C.</w:t>
      </w:r>
    </w:p>
    <w:p w14:paraId="3DC01C69"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eastAsia="TimesNewRomanPS-BoldMT" w:hAnsi="Bookman Old Style"/>
          <w:b/>
          <w:bCs/>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ab/>
        <w:t xml:space="preserve">Tarifele pentru </w:t>
      </w:r>
      <w:proofErr w:type="spellStart"/>
      <w:r w:rsidRPr="00546EFD">
        <w:rPr>
          <w:rFonts w:ascii="Bookman Old Style" w:hAnsi="Bookman Old Style"/>
        </w:rPr>
        <w:t>activităţile</w:t>
      </w:r>
      <w:proofErr w:type="spellEnd"/>
      <w:r w:rsidRPr="00546EFD">
        <w:rPr>
          <w:rFonts w:ascii="Bookman Old Style" w:hAnsi="Bookman Old Style"/>
        </w:rPr>
        <w:t xml:space="preserve"> de salubrizare prevăzute la art. 2 alin. (3) lit. a) şi c)-i) se fundamentează numai pe baza cheltuielilor aferente </w:t>
      </w:r>
      <w:proofErr w:type="spellStart"/>
      <w:r w:rsidRPr="00546EFD">
        <w:rPr>
          <w:rFonts w:ascii="Bookman Old Style" w:hAnsi="Bookman Old Style"/>
        </w:rPr>
        <w:t>activităţii</w:t>
      </w:r>
      <w:proofErr w:type="spellEnd"/>
      <w:r w:rsidRPr="00546EFD">
        <w:rPr>
          <w:rFonts w:ascii="Bookman Old Style" w:hAnsi="Bookman Old Style"/>
        </w:rPr>
        <w:t xml:space="preserve"> respective, fără a se include, în structura pe elemente de cheltuieli a tarifului, cheltuielile cu prestarea altor </w:t>
      </w:r>
      <w:proofErr w:type="spellStart"/>
      <w:r w:rsidRPr="00546EFD">
        <w:rPr>
          <w:rFonts w:ascii="Bookman Old Style" w:hAnsi="Bookman Old Style"/>
        </w:rPr>
        <w:t>activităţi</w:t>
      </w:r>
      <w:proofErr w:type="spellEnd"/>
      <w:r w:rsidRPr="00546EFD">
        <w:rPr>
          <w:rFonts w:ascii="Bookman Old Style" w:hAnsi="Bookman Old Style"/>
        </w:rPr>
        <w:t xml:space="preserve"> de salubrizare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pe fluxul </w:t>
      </w:r>
      <w:proofErr w:type="spellStart"/>
      <w:r w:rsidRPr="00546EFD">
        <w:rPr>
          <w:rFonts w:ascii="Bookman Old Style" w:hAnsi="Bookman Old Style"/>
        </w:rPr>
        <w:t>deşeurilor</w:t>
      </w:r>
      <w:proofErr w:type="spellEnd"/>
      <w:r w:rsidRPr="00546EFD">
        <w:rPr>
          <w:rFonts w:ascii="Bookman Old Style" w:hAnsi="Bookman Old Style"/>
        </w:rPr>
        <w:t xml:space="preserve"> municipale şi valoarea </w:t>
      </w:r>
      <w:proofErr w:type="spellStart"/>
      <w:r w:rsidRPr="00546EFD">
        <w:rPr>
          <w:rFonts w:ascii="Bookman Old Style" w:hAnsi="Bookman Old Style"/>
        </w:rPr>
        <w:t>contribuţiei</w:t>
      </w:r>
      <w:proofErr w:type="spellEnd"/>
      <w:r w:rsidRPr="00546EFD">
        <w:rPr>
          <w:rFonts w:ascii="Bookman Old Style" w:hAnsi="Bookman Old Style"/>
        </w:rPr>
        <w:t xml:space="preserve"> pentru economia circulară</w:t>
      </w:r>
    </w:p>
    <w:p w14:paraId="0E0ECC8D"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Tarifele pe care operatorul are dreptul să le practice la data începerii prestării </w:t>
      </w:r>
      <w:proofErr w:type="spellStart"/>
      <w:r w:rsidRPr="00546EFD">
        <w:rPr>
          <w:rFonts w:ascii="Bookman Old Style" w:hAnsi="Bookman Old Style"/>
        </w:rPr>
        <w:t>activităţii</w:t>
      </w:r>
      <w:proofErr w:type="spellEnd"/>
      <w:r w:rsidRPr="00546EFD">
        <w:rPr>
          <w:rFonts w:ascii="Bookman Old Style" w:hAnsi="Bookman Old Style"/>
        </w:rPr>
        <w:t>/</w:t>
      </w:r>
      <w:proofErr w:type="spellStart"/>
      <w:r w:rsidRPr="00546EFD">
        <w:rPr>
          <w:rFonts w:ascii="Bookman Old Style" w:hAnsi="Bookman Old Style"/>
        </w:rPr>
        <w:t>activităţilor</w:t>
      </w:r>
      <w:proofErr w:type="spellEnd"/>
      <w:r w:rsidRPr="00546EFD">
        <w:rPr>
          <w:rFonts w:ascii="Bookman Old Style" w:hAnsi="Bookman Old Style"/>
        </w:rPr>
        <w:t xml:space="preserve"> de salubrizare se stabilesc:</w:t>
      </w:r>
    </w:p>
    <w:p w14:paraId="68C9FFFB"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la nivelul tarifelor aprobate de către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de către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în baza </w:t>
      </w:r>
      <w:proofErr w:type="spellStart"/>
      <w:r w:rsidRPr="00546EFD">
        <w:rPr>
          <w:rFonts w:ascii="Bookman Old Style" w:hAnsi="Bookman Old Style"/>
        </w:rPr>
        <w:t>fişei</w:t>
      </w:r>
      <w:proofErr w:type="spellEnd"/>
      <w:r w:rsidRPr="00546EFD">
        <w:rPr>
          <w:rFonts w:ascii="Bookman Old Style" w:hAnsi="Bookman Old Style"/>
        </w:rPr>
        <w:t xml:space="preserve"> de fundamentare pentru stabilirea tarifelor la </w:t>
      </w:r>
      <w:proofErr w:type="spellStart"/>
      <w:r w:rsidRPr="00546EFD">
        <w:rPr>
          <w:rFonts w:ascii="Bookman Old Style" w:hAnsi="Bookman Old Style"/>
        </w:rPr>
        <w:t>activităţile</w:t>
      </w:r>
      <w:proofErr w:type="spellEnd"/>
      <w:r w:rsidRPr="00546EFD">
        <w:rPr>
          <w:rFonts w:ascii="Bookman Old Style" w:hAnsi="Bookman Old Style"/>
        </w:rPr>
        <w:t xml:space="preserve"> specifice serviciului de salubrizare întocmită de către operator, în conformitate cu normele metodologice elaborate şi aprobate de A.N.R.S.C., în cazul gestiunii directe.</w:t>
      </w:r>
    </w:p>
    <w:p w14:paraId="286E3A52"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Cererea de aprobare a tarifelor, </w:t>
      </w:r>
      <w:proofErr w:type="spellStart"/>
      <w:r w:rsidRPr="00546EFD">
        <w:rPr>
          <w:rFonts w:ascii="Bookman Old Style" w:hAnsi="Bookman Old Style"/>
        </w:rPr>
        <w:t>însoţită</w:t>
      </w:r>
      <w:proofErr w:type="spellEnd"/>
      <w:r w:rsidRPr="00546EFD">
        <w:rPr>
          <w:rFonts w:ascii="Bookman Old Style" w:hAnsi="Bookman Old Style"/>
        </w:rPr>
        <w:t xml:space="preserve"> de </w:t>
      </w:r>
      <w:proofErr w:type="spellStart"/>
      <w:r w:rsidRPr="00546EFD">
        <w:rPr>
          <w:rFonts w:ascii="Bookman Old Style" w:hAnsi="Bookman Old Style"/>
        </w:rPr>
        <w:t>documentaţia</w:t>
      </w:r>
      <w:proofErr w:type="spellEnd"/>
      <w:r w:rsidRPr="00546EFD">
        <w:rPr>
          <w:rFonts w:ascii="Bookman Old Style" w:hAnsi="Bookman Old Style"/>
        </w:rPr>
        <w:t xml:space="preserve"> întocmită în conformitate cu normele metodologice elaborate şi aprobate de A.N.R.S.C., se transmite de către operatori la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la </w:t>
      </w:r>
      <w:proofErr w:type="spellStart"/>
      <w:r w:rsidRPr="00546EFD">
        <w:rPr>
          <w:rFonts w:ascii="Bookman Old Style" w:hAnsi="Bookman Old Style"/>
        </w:rPr>
        <w:t>asociaţia</w:t>
      </w:r>
      <w:proofErr w:type="spellEnd"/>
      <w:r w:rsidRPr="00546EFD">
        <w:rPr>
          <w:rFonts w:ascii="Bookman Old Style" w:hAnsi="Bookman Old Style"/>
        </w:rPr>
        <w:t xml:space="preserve"> de dezvoltare intercomunitară, după caz.</w:t>
      </w:r>
    </w:p>
    <w:p w14:paraId="27C0121D"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Cererile de aprobare a tarifelor se </w:t>
      </w:r>
      <w:proofErr w:type="spellStart"/>
      <w:r w:rsidRPr="00546EFD">
        <w:rPr>
          <w:rFonts w:ascii="Bookman Old Style" w:hAnsi="Bookman Old Style"/>
        </w:rPr>
        <w:t>soluţionează</w:t>
      </w:r>
      <w:proofErr w:type="spellEnd"/>
      <w:r w:rsidRPr="00546EFD">
        <w:rPr>
          <w:rFonts w:ascii="Bookman Old Style" w:hAnsi="Bookman Old Style"/>
        </w:rPr>
        <w:t xml:space="preserve"> numai prin hotărâre adoptată de către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de către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pe baza mandatului special primit de la </w:t>
      </w:r>
      <w:proofErr w:type="spellStart"/>
      <w:r w:rsidRPr="00546EFD">
        <w:rPr>
          <w:rFonts w:ascii="Bookman Old Style" w:hAnsi="Bookman Old Style"/>
        </w:rPr>
        <w:t>unităţile</w:t>
      </w:r>
      <w:proofErr w:type="spellEnd"/>
      <w:r w:rsidRPr="00546EFD">
        <w:rPr>
          <w:rFonts w:ascii="Bookman Old Style" w:hAnsi="Bookman Old Style"/>
        </w:rPr>
        <w:t xml:space="preserve">/subdiviziunile administrativ-teritoriale membre. Autoritatea executivă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consiliul director al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nu are dreptul să respingă sau să refuze, în mod unilateral, cererea de aprobare a tarifelor.</w:t>
      </w:r>
    </w:p>
    <w:p w14:paraId="0E83B077"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Proiectul de hotărâre privind aprobarea tarifului/tarifelor se </w:t>
      </w:r>
      <w:proofErr w:type="spellStart"/>
      <w:r w:rsidRPr="00546EFD">
        <w:rPr>
          <w:rFonts w:ascii="Bookman Old Style" w:hAnsi="Bookman Old Style"/>
        </w:rPr>
        <w:t>iniţiază</w:t>
      </w:r>
      <w:proofErr w:type="spellEnd"/>
      <w:r w:rsidRPr="00546EFD">
        <w:rPr>
          <w:rFonts w:ascii="Bookman Old Style" w:hAnsi="Bookman Old Style"/>
        </w:rPr>
        <w:t xml:space="preserve"> de către primar, </w:t>
      </w:r>
      <w:proofErr w:type="spellStart"/>
      <w:r w:rsidRPr="00546EFD">
        <w:rPr>
          <w:rFonts w:ascii="Bookman Old Style" w:hAnsi="Bookman Old Style"/>
        </w:rPr>
        <w:t>preşedintele</w:t>
      </w:r>
      <w:proofErr w:type="spellEnd"/>
      <w:r w:rsidRPr="00546EFD">
        <w:rPr>
          <w:rFonts w:ascii="Bookman Old Style" w:hAnsi="Bookman Old Style"/>
        </w:rPr>
        <w:t xml:space="preserve"> consiliului </w:t>
      </w:r>
      <w:proofErr w:type="spellStart"/>
      <w:r w:rsidRPr="00546EFD">
        <w:rPr>
          <w:rFonts w:ascii="Bookman Old Style" w:hAnsi="Bookman Old Style"/>
        </w:rPr>
        <w:t>judeţean</w:t>
      </w:r>
      <w:proofErr w:type="spellEnd"/>
      <w:r w:rsidRPr="00546EFD">
        <w:rPr>
          <w:rFonts w:ascii="Bookman Old Style" w:hAnsi="Bookman Old Style"/>
        </w:rPr>
        <w:t xml:space="preserve"> sau </w:t>
      </w:r>
      <w:proofErr w:type="spellStart"/>
      <w:r w:rsidRPr="00546EFD">
        <w:rPr>
          <w:rFonts w:ascii="Bookman Old Style" w:hAnsi="Bookman Old Style"/>
        </w:rPr>
        <w:t>preşedintele</w:t>
      </w:r>
      <w:proofErr w:type="spellEnd"/>
      <w:r w:rsidRPr="00546EFD">
        <w:rPr>
          <w:rFonts w:ascii="Bookman Old Style" w:hAnsi="Bookman Old Style"/>
        </w:rPr>
        <w:t xml:space="preserve">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după caz, cu sprijinul secretarului general al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şi/sau al compartimentelor de resort din cadrul aparatului de specialitate al </w:t>
      </w:r>
      <w:proofErr w:type="spellStart"/>
      <w:r w:rsidRPr="00546EFD">
        <w:rPr>
          <w:rFonts w:ascii="Bookman Old Style" w:hAnsi="Bookman Old Style"/>
        </w:rPr>
        <w:t>autorităţii</w:t>
      </w:r>
      <w:proofErr w:type="spellEnd"/>
      <w:r w:rsidRPr="00546EFD">
        <w:rPr>
          <w:rFonts w:ascii="Bookman Old Style" w:hAnsi="Bookman Old Style"/>
        </w:rPr>
        <w:t xml:space="preserve"> executive/aparatul tehnic al consiliului director al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în termen de maximum 5 zile lucrătoare de la data depunerii </w:t>
      </w:r>
      <w:proofErr w:type="spellStart"/>
      <w:r w:rsidRPr="00546EFD">
        <w:rPr>
          <w:rFonts w:ascii="Bookman Old Style" w:hAnsi="Bookman Old Style"/>
        </w:rPr>
        <w:t>documentaţiei</w:t>
      </w:r>
      <w:proofErr w:type="spellEnd"/>
      <w:r w:rsidRPr="00546EFD">
        <w:rPr>
          <w:rFonts w:ascii="Bookman Old Style" w:hAnsi="Bookman Old Style"/>
        </w:rPr>
        <w:t xml:space="preserve"> de aprobare a tarifului/tarifelor.</w:t>
      </w:r>
    </w:p>
    <w:p w14:paraId="6D15751B"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lastRenderedPageBreak/>
        <w:t> </w:t>
      </w:r>
      <w:r w:rsidRPr="00546EFD">
        <w:rPr>
          <w:rFonts w:ascii="Bookman Old Style" w:hAnsi="Bookman Old Style"/>
        </w:rPr>
        <w:t> </w:t>
      </w:r>
      <w:r w:rsidRPr="00546EFD">
        <w:rPr>
          <w:rFonts w:ascii="Bookman Old Style" w:hAnsi="Bookman Old Style"/>
        </w:rPr>
        <w:t xml:space="preserve">Proiectul de hotărâre </w:t>
      </w:r>
      <w:proofErr w:type="spellStart"/>
      <w:r w:rsidRPr="00546EFD">
        <w:rPr>
          <w:rFonts w:ascii="Bookman Old Style" w:hAnsi="Bookman Old Style"/>
        </w:rPr>
        <w:t>însoţit</w:t>
      </w:r>
      <w:proofErr w:type="spellEnd"/>
      <w:r w:rsidRPr="00546EFD">
        <w:rPr>
          <w:rFonts w:ascii="Bookman Old Style" w:hAnsi="Bookman Old Style"/>
        </w:rPr>
        <w:t xml:space="preserve"> de referatul de aprobare şi de alte documente de prezentare şi de motivare se înregistrează şi se transmite de către secretarul general al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de </w:t>
      </w:r>
      <w:proofErr w:type="spellStart"/>
      <w:r w:rsidRPr="00546EFD">
        <w:rPr>
          <w:rFonts w:ascii="Bookman Old Style" w:hAnsi="Bookman Old Style"/>
        </w:rPr>
        <w:t>preşedintele</w:t>
      </w:r>
      <w:proofErr w:type="spellEnd"/>
      <w:r w:rsidRPr="00546EFD">
        <w:rPr>
          <w:rFonts w:ascii="Bookman Old Style" w:hAnsi="Bookman Old Style"/>
        </w:rPr>
        <w:t xml:space="preserve">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compartimentelor de resort/ aparatului tehnic în vederea analizării şi întocmirii rapoartelor de specialitate, precum şi comisiilor de specialitate ale </w:t>
      </w:r>
      <w:proofErr w:type="spellStart"/>
      <w:r w:rsidRPr="00546EFD">
        <w:rPr>
          <w:rFonts w:ascii="Bookman Old Style" w:hAnsi="Bookman Old Style"/>
        </w:rPr>
        <w:t>autorităţii</w:t>
      </w:r>
      <w:proofErr w:type="spellEnd"/>
      <w:r w:rsidRPr="00546EFD">
        <w:rPr>
          <w:rFonts w:ascii="Bookman Old Style" w:hAnsi="Bookman Old Style"/>
        </w:rPr>
        <w:t xml:space="preserve"> deliberative în vederea dezbaterii şi întocmirii avizelor cu caracter consultativ.</w:t>
      </w:r>
    </w:p>
    <w:p w14:paraId="6B3A8FA2"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Compartimentele de resort/Aparatul tehnic analizează fundamentarea nivelului tarifelor propuse de operator şi motivează, din punct de vedere tehnic şi economic, în rapoartele de specialitate pe care le întocmesc, eventualele </w:t>
      </w:r>
      <w:proofErr w:type="spellStart"/>
      <w:r w:rsidRPr="00546EFD">
        <w:rPr>
          <w:rFonts w:ascii="Bookman Old Style" w:hAnsi="Bookman Old Style"/>
        </w:rPr>
        <w:t>corecţii</w:t>
      </w:r>
      <w:proofErr w:type="spellEnd"/>
      <w:r w:rsidRPr="00546EFD">
        <w:rPr>
          <w:rFonts w:ascii="Bookman Old Style" w:hAnsi="Bookman Old Style"/>
        </w:rPr>
        <w:t xml:space="preserve"> aplicate asupra nivelului tarifelor solicitate, avându-se în vedere ca rapoartele compartimentelor de resort din cadrul aparatului de specialitate al primarului să fie transmise şi comisiilor de specialitate înainte de </w:t>
      </w:r>
      <w:proofErr w:type="spellStart"/>
      <w:r w:rsidRPr="00546EFD">
        <w:rPr>
          <w:rFonts w:ascii="Bookman Old Style" w:hAnsi="Bookman Old Style"/>
        </w:rPr>
        <w:t>pronunţarea</w:t>
      </w:r>
      <w:proofErr w:type="spellEnd"/>
      <w:r w:rsidRPr="00546EFD">
        <w:rPr>
          <w:rFonts w:ascii="Bookman Old Style" w:hAnsi="Bookman Old Style"/>
        </w:rPr>
        <w:t xml:space="preserve"> acestora asupra emiterii avizului consultativ. În cazul neacordării avizului, comisiile au </w:t>
      </w:r>
      <w:proofErr w:type="spellStart"/>
      <w:r w:rsidRPr="00546EFD">
        <w:rPr>
          <w:rFonts w:ascii="Bookman Old Style" w:hAnsi="Bookman Old Style"/>
        </w:rPr>
        <w:t>obligaţia</w:t>
      </w:r>
      <w:proofErr w:type="spellEnd"/>
      <w:r w:rsidRPr="00546EFD">
        <w:rPr>
          <w:rFonts w:ascii="Bookman Old Style" w:hAnsi="Bookman Old Style"/>
        </w:rPr>
        <w:t xml:space="preserve"> să formuleze în scris şi să transmită secretarului general al </w:t>
      </w:r>
      <w:proofErr w:type="spellStart"/>
      <w:r w:rsidRPr="00546EFD">
        <w:rPr>
          <w:rFonts w:ascii="Bookman Old Style" w:hAnsi="Bookman Old Style"/>
        </w:rPr>
        <w:t>unităţii</w:t>
      </w:r>
      <w:proofErr w:type="spellEnd"/>
      <w:r w:rsidRPr="00546EFD">
        <w:rPr>
          <w:rFonts w:ascii="Bookman Old Style" w:hAnsi="Bookman Old Style"/>
        </w:rPr>
        <w:t>/subdiviziunii administrativ-teritoriale motivele respingerii proiectului de hotărâre.</w:t>
      </w:r>
    </w:p>
    <w:p w14:paraId="40A51963"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Rapoartele de specialitate şi avizele consultative prevăzute la alin. (5) se întocmesc în termen de maximum 30 de zile de la data înregistrării proiectului de hotărâre.</w:t>
      </w:r>
    </w:p>
    <w:p w14:paraId="18CBB539"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proofErr w:type="spellStart"/>
      <w:r w:rsidRPr="00546EFD">
        <w:rPr>
          <w:rFonts w:ascii="Bookman Old Style" w:hAnsi="Bookman Old Style"/>
        </w:rPr>
        <w:t>Depăşirea</w:t>
      </w:r>
      <w:proofErr w:type="spellEnd"/>
      <w:r w:rsidRPr="00546EFD">
        <w:rPr>
          <w:rFonts w:ascii="Bookman Old Style" w:hAnsi="Bookman Old Style"/>
        </w:rPr>
        <w:t xml:space="preserve"> termenului prevăzut la alin. (6) reprezintă aviz tacit, fără îndeplinirea vreunei alte </w:t>
      </w:r>
      <w:proofErr w:type="spellStart"/>
      <w:r w:rsidRPr="00546EFD">
        <w:rPr>
          <w:rFonts w:ascii="Bookman Old Style" w:hAnsi="Bookman Old Style"/>
        </w:rPr>
        <w:t>formalităţi</w:t>
      </w:r>
      <w:proofErr w:type="spellEnd"/>
      <w:r w:rsidRPr="00546EFD">
        <w:rPr>
          <w:rFonts w:ascii="Bookman Old Style" w:hAnsi="Bookman Old Style"/>
        </w:rPr>
        <w:t>.</w:t>
      </w:r>
    </w:p>
    <w:p w14:paraId="59F3FF68"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Secretarul general al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w:t>
      </w:r>
      <w:proofErr w:type="spellStart"/>
      <w:r w:rsidRPr="00546EFD">
        <w:rPr>
          <w:rFonts w:ascii="Bookman Old Style" w:hAnsi="Bookman Old Style"/>
        </w:rPr>
        <w:t>preşedintele</w:t>
      </w:r>
      <w:proofErr w:type="spellEnd"/>
      <w:r w:rsidRPr="00546EFD">
        <w:rPr>
          <w:rFonts w:ascii="Bookman Old Style" w:hAnsi="Bookman Old Style"/>
        </w:rPr>
        <w:t xml:space="preserve">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asigură, în termenul prevăzut la alin. (9), înscrierea pe ordinea de zi a </w:t>
      </w:r>
      <w:proofErr w:type="spellStart"/>
      <w:r w:rsidRPr="00546EFD">
        <w:rPr>
          <w:rFonts w:ascii="Bookman Old Style" w:hAnsi="Bookman Old Style"/>
        </w:rPr>
        <w:t>şedinţei</w:t>
      </w:r>
      <w:proofErr w:type="spellEnd"/>
      <w:r w:rsidRPr="00546EFD">
        <w:rPr>
          <w:rFonts w:ascii="Bookman Old Style" w:hAnsi="Bookman Old Style"/>
        </w:rPr>
        <w:t xml:space="preserve"> consiliului local, consiliului </w:t>
      </w:r>
      <w:proofErr w:type="spellStart"/>
      <w:r w:rsidRPr="00546EFD">
        <w:rPr>
          <w:rFonts w:ascii="Bookman Old Style" w:hAnsi="Bookman Old Style"/>
        </w:rPr>
        <w:t>judeţean</w:t>
      </w:r>
      <w:proofErr w:type="spellEnd"/>
      <w:r w:rsidRPr="00546EFD">
        <w:rPr>
          <w:rFonts w:ascii="Bookman Old Style" w:hAnsi="Bookman Old Style"/>
        </w:rPr>
        <w:t xml:space="preserve"> sau, după caz, a adunării generale a </w:t>
      </w:r>
      <w:proofErr w:type="spellStart"/>
      <w:r w:rsidRPr="00546EFD">
        <w:rPr>
          <w:rFonts w:ascii="Bookman Old Style" w:hAnsi="Bookman Old Style"/>
        </w:rPr>
        <w:t>asociaţiei</w:t>
      </w:r>
      <w:proofErr w:type="spellEnd"/>
      <w:r w:rsidRPr="00546EFD">
        <w:rPr>
          <w:rFonts w:ascii="Bookman Old Style" w:hAnsi="Bookman Old Style"/>
        </w:rPr>
        <w:t xml:space="preserve"> a proiectului de hotărâre privind aprobarea sau, după caz, refuzul justificat al aprobării tarifelor.</w:t>
      </w:r>
    </w:p>
    <w:p w14:paraId="009A1F5D"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Proiectul de hotărâre privind aprobarea sau, după caz, refuzul justificat al aprobării tarifului/tarifelor se supune aprobării consiliului local, consiliului </w:t>
      </w:r>
      <w:proofErr w:type="spellStart"/>
      <w:r w:rsidRPr="00546EFD">
        <w:rPr>
          <w:rFonts w:ascii="Bookman Old Style" w:hAnsi="Bookman Old Style"/>
        </w:rPr>
        <w:t>judeţean</w:t>
      </w:r>
      <w:proofErr w:type="spellEnd"/>
      <w:r w:rsidRPr="00546EFD">
        <w:rPr>
          <w:rFonts w:ascii="Bookman Old Style" w:hAnsi="Bookman Old Style"/>
        </w:rPr>
        <w:t xml:space="preserve"> sau, după caz, adunării generale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în termen de:</w:t>
      </w:r>
    </w:p>
    <w:p w14:paraId="33B1D973"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-maximum 60 de zile de la înregistrarea proiectului de hotărâre, în cazul în care unitatea/subdiviziunea administrativ-teritorială are calitatea de autoritate contractantă;</w:t>
      </w:r>
    </w:p>
    <w:p w14:paraId="48EFE021"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maximum 90 de zile de la înregistrarea proiectului de hotărâre, în cazul în care </w:t>
      </w:r>
      <w:proofErr w:type="spellStart"/>
      <w:r w:rsidRPr="00546EFD">
        <w:rPr>
          <w:rFonts w:ascii="Bookman Old Style" w:hAnsi="Bookman Old Style"/>
        </w:rPr>
        <w:t>asociaţia</w:t>
      </w:r>
      <w:proofErr w:type="spellEnd"/>
      <w:r w:rsidRPr="00546EFD">
        <w:rPr>
          <w:rFonts w:ascii="Bookman Old Style" w:hAnsi="Bookman Old Style"/>
        </w:rPr>
        <w:t xml:space="preserve"> de dezvoltare intercomunitară are calitatea de autoritate contractantă, care include şi perioada necesară adoptării de către </w:t>
      </w:r>
      <w:proofErr w:type="spellStart"/>
      <w:r w:rsidRPr="00546EFD">
        <w:rPr>
          <w:rFonts w:ascii="Bookman Old Style" w:hAnsi="Bookman Old Style"/>
        </w:rPr>
        <w:t>autorităţile</w:t>
      </w:r>
      <w:proofErr w:type="spellEnd"/>
      <w:r w:rsidRPr="00546EFD">
        <w:rPr>
          <w:rFonts w:ascii="Bookman Old Style" w:hAnsi="Bookman Old Style"/>
        </w:rPr>
        <w:t xml:space="preserve"> deliberative ale </w:t>
      </w:r>
      <w:proofErr w:type="spellStart"/>
      <w:r w:rsidRPr="00546EFD">
        <w:rPr>
          <w:rFonts w:ascii="Bookman Old Style" w:hAnsi="Bookman Old Style"/>
        </w:rPr>
        <w:t>unităţilor</w:t>
      </w:r>
      <w:proofErr w:type="spellEnd"/>
      <w:r w:rsidRPr="00546EFD">
        <w:rPr>
          <w:rFonts w:ascii="Bookman Old Style" w:hAnsi="Bookman Old Style"/>
        </w:rPr>
        <w:t xml:space="preserve">/subdiviziunilor administrativ-teritoriale membre ale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a hotărârilor privind acordarea mandatelor speciale </w:t>
      </w:r>
      <w:proofErr w:type="spellStart"/>
      <w:r w:rsidRPr="00546EFD">
        <w:rPr>
          <w:rFonts w:ascii="Bookman Old Style" w:hAnsi="Bookman Old Style"/>
        </w:rPr>
        <w:t>reprezentanţilor</w:t>
      </w:r>
      <w:proofErr w:type="spellEnd"/>
      <w:r w:rsidRPr="00546EFD">
        <w:rPr>
          <w:rFonts w:ascii="Bookman Old Style" w:hAnsi="Bookman Old Style"/>
        </w:rPr>
        <w:t xml:space="preserve"> acestora pentru a vota în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proiectul de hotărâre.</w:t>
      </w:r>
    </w:p>
    <w:p w14:paraId="35761EAE"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vederea încadrării în termenul prevăzut la alin. (9) lit. b), </w:t>
      </w:r>
      <w:proofErr w:type="spellStart"/>
      <w:r w:rsidRPr="00546EFD">
        <w:rPr>
          <w:rFonts w:ascii="Bookman Old Style" w:hAnsi="Bookman Old Style"/>
        </w:rPr>
        <w:t>preşedintele</w:t>
      </w:r>
      <w:proofErr w:type="spellEnd"/>
      <w:r w:rsidRPr="00546EFD">
        <w:rPr>
          <w:rFonts w:ascii="Bookman Old Style" w:hAnsi="Bookman Old Style"/>
        </w:rPr>
        <w:t xml:space="preserve">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cu sprijinul compartimentului de specialitate, </w:t>
      </w:r>
      <w:proofErr w:type="spellStart"/>
      <w:r w:rsidRPr="00546EFD">
        <w:rPr>
          <w:rFonts w:ascii="Bookman Old Style" w:hAnsi="Bookman Old Style"/>
        </w:rPr>
        <w:t>iniţiază</w:t>
      </w:r>
      <w:proofErr w:type="spellEnd"/>
      <w:r w:rsidRPr="00546EFD">
        <w:rPr>
          <w:rFonts w:ascii="Bookman Old Style" w:hAnsi="Bookman Old Style"/>
        </w:rPr>
        <w:t xml:space="preserve"> şi transmite </w:t>
      </w:r>
      <w:proofErr w:type="spellStart"/>
      <w:r w:rsidRPr="00546EFD">
        <w:rPr>
          <w:rFonts w:ascii="Bookman Old Style" w:hAnsi="Bookman Old Style"/>
        </w:rPr>
        <w:t>unităţilor</w:t>
      </w:r>
      <w:proofErr w:type="spellEnd"/>
      <w:r w:rsidRPr="00546EFD">
        <w:rPr>
          <w:rFonts w:ascii="Bookman Old Style" w:hAnsi="Bookman Old Style"/>
        </w:rPr>
        <w:t xml:space="preserve">/subdiviziunilor administrativ-teritoriale membre ale </w:t>
      </w:r>
      <w:proofErr w:type="spellStart"/>
      <w:r w:rsidRPr="00546EFD">
        <w:rPr>
          <w:rFonts w:ascii="Bookman Old Style" w:hAnsi="Bookman Old Style"/>
        </w:rPr>
        <w:t>asociaţiei</w:t>
      </w:r>
      <w:proofErr w:type="spellEnd"/>
      <w:r w:rsidRPr="00546EFD">
        <w:rPr>
          <w:rFonts w:ascii="Bookman Old Style" w:hAnsi="Bookman Old Style"/>
        </w:rPr>
        <w:t xml:space="preserve">, odată cu comunicarea datei </w:t>
      </w:r>
      <w:proofErr w:type="spellStart"/>
      <w:r w:rsidRPr="00546EFD">
        <w:rPr>
          <w:rFonts w:ascii="Bookman Old Style" w:hAnsi="Bookman Old Style"/>
        </w:rPr>
        <w:t>şedinţei</w:t>
      </w:r>
      <w:proofErr w:type="spellEnd"/>
      <w:r w:rsidRPr="00546EFD">
        <w:rPr>
          <w:rFonts w:ascii="Bookman Old Style" w:hAnsi="Bookman Old Style"/>
        </w:rPr>
        <w:t xml:space="preserve"> adunării generale, proiectul de hotărâre privind acordarea mandatului special reprezentantului legal pentru a vota, în adunarea generală a </w:t>
      </w:r>
      <w:proofErr w:type="spellStart"/>
      <w:r w:rsidRPr="00546EFD">
        <w:rPr>
          <w:rFonts w:ascii="Bookman Old Style" w:hAnsi="Bookman Old Style"/>
        </w:rPr>
        <w:t>asociaţiei</w:t>
      </w:r>
      <w:proofErr w:type="spellEnd"/>
      <w:r w:rsidRPr="00546EFD">
        <w:rPr>
          <w:rFonts w:ascii="Bookman Old Style" w:hAnsi="Bookman Old Style"/>
        </w:rPr>
        <w:t>, adoptarea sau, după caz, respingerea proiectului de hotărâre privind aprobarea tarifului/tarifelor.</w:t>
      </w:r>
    </w:p>
    <w:p w14:paraId="0F83BC5A"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lastRenderedPageBreak/>
        <w:t> </w:t>
      </w:r>
      <w:r w:rsidRPr="00546EFD">
        <w:rPr>
          <w:rFonts w:ascii="Bookman Old Style" w:hAnsi="Bookman Old Style"/>
        </w:rPr>
        <w:t> </w:t>
      </w:r>
      <w:r w:rsidRPr="00546EFD">
        <w:rPr>
          <w:rFonts w:ascii="Bookman Old Style" w:hAnsi="Bookman Old Style"/>
        </w:rPr>
        <w:t xml:space="preserve">În </w:t>
      </w:r>
      <w:proofErr w:type="spellStart"/>
      <w:r w:rsidRPr="00546EFD">
        <w:rPr>
          <w:rFonts w:ascii="Bookman Old Style" w:hAnsi="Bookman Old Style"/>
        </w:rPr>
        <w:t>situaţia</w:t>
      </w:r>
      <w:proofErr w:type="spellEnd"/>
      <w:r w:rsidRPr="00546EFD">
        <w:rPr>
          <w:rFonts w:ascii="Bookman Old Style" w:hAnsi="Bookman Old Style"/>
        </w:rPr>
        <w:t xml:space="preserve"> în care </w:t>
      </w:r>
      <w:proofErr w:type="spellStart"/>
      <w:r w:rsidRPr="00546EFD">
        <w:rPr>
          <w:rFonts w:ascii="Bookman Old Style" w:hAnsi="Bookman Old Style"/>
        </w:rPr>
        <w:t>autorităţile</w:t>
      </w:r>
      <w:proofErr w:type="spellEnd"/>
      <w:r w:rsidRPr="00546EFD">
        <w:rPr>
          <w:rFonts w:ascii="Bookman Old Style" w:hAnsi="Bookman Old Style"/>
        </w:rPr>
        <w:t xml:space="preserve"> deliberative ale </w:t>
      </w:r>
      <w:proofErr w:type="spellStart"/>
      <w:r w:rsidRPr="00546EFD">
        <w:rPr>
          <w:rFonts w:ascii="Bookman Old Style" w:hAnsi="Bookman Old Style"/>
        </w:rPr>
        <w:t>unităţilor</w:t>
      </w:r>
      <w:proofErr w:type="spellEnd"/>
      <w:r w:rsidRPr="00546EFD">
        <w:rPr>
          <w:rFonts w:ascii="Bookman Old Style" w:hAnsi="Bookman Old Style"/>
        </w:rPr>
        <w:t xml:space="preserve">/subdiviziunilor administrativ-teritoriale nu se </w:t>
      </w:r>
      <w:proofErr w:type="spellStart"/>
      <w:r w:rsidRPr="00546EFD">
        <w:rPr>
          <w:rFonts w:ascii="Bookman Old Style" w:hAnsi="Bookman Old Style"/>
        </w:rPr>
        <w:t>pronunţă</w:t>
      </w:r>
      <w:proofErr w:type="spellEnd"/>
      <w:r w:rsidRPr="00546EFD">
        <w:rPr>
          <w:rFonts w:ascii="Bookman Old Style" w:hAnsi="Bookman Old Style"/>
        </w:rPr>
        <w:t xml:space="preserve"> asupra hotărârilor privind acordarea mandatelor speciale prevăzute la alin. (10) în termen de 30 de zile de la primirea solicitării, se prezumă că </w:t>
      </w:r>
      <w:proofErr w:type="spellStart"/>
      <w:r w:rsidRPr="00546EFD">
        <w:rPr>
          <w:rFonts w:ascii="Bookman Old Style" w:hAnsi="Bookman Old Style"/>
        </w:rPr>
        <w:t>unităţile</w:t>
      </w:r>
      <w:proofErr w:type="spellEnd"/>
      <w:r w:rsidRPr="00546EFD">
        <w:rPr>
          <w:rFonts w:ascii="Bookman Old Style" w:hAnsi="Bookman Old Style"/>
        </w:rPr>
        <w:t>/subdiviziunile administrativ-teritoriale au acceptat tacit proiectul de hotărâre privind aprobarea tarifelor.</w:t>
      </w:r>
    </w:p>
    <w:p w14:paraId="4BDD7294"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Hotărârea adunării generale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privind aprobarea tarifului/tarifelor se adoptă cu majoritate simplă de voturi şi este obligatorie pentru </w:t>
      </w:r>
      <w:proofErr w:type="spellStart"/>
      <w:r w:rsidRPr="00546EFD">
        <w:rPr>
          <w:rFonts w:ascii="Bookman Old Style" w:hAnsi="Bookman Old Style"/>
        </w:rPr>
        <w:t>toţi</w:t>
      </w:r>
      <w:proofErr w:type="spellEnd"/>
      <w:r w:rsidRPr="00546EFD">
        <w:rPr>
          <w:rFonts w:ascii="Bookman Old Style" w:hAnsi="Bookman Old Style"/>
        </w:rPr>
        <w:t xml:space="preserve"> membrii </w:t>
      </w:r>
      <w:proofErr w:type="spellStart"/>
      <w:r w:rsidRPr="00546EFD">
        <w:rPr>
          <w:rFonts w:ascii="Bookman Old Style" w:hAnsi="Bookman Old Style"/>
        </w:rPr>
        <w:t>asociaţi</w:t>
      </w:r>
      <w:proofErr w:type="spellEnd"/>
      <w:r w:rsidRPr="00546EFD">
        <w:rPr>
          <w:rFonts w:ascii="Bookman Old Style" w:hAnsi="Bookman Old Style"/>
        </w:rPr>
        <w:t>, inclusiv pentru cei care au votat împotrivă.</w:t>
      </w:r>
    </w:p>
    <w:p w14:paraId="09818637"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w:t>
      </w:r>
      <w:proofErr w:type="spellStart"/>
      <w:r w:rsidRPr="00546EFD">
        <w:rPr>
          <w:rFonts w:ascii="Bookman Old Style" w:hAnsi="Bookman Old Style"/>
        </w:rPr>
        <w:t>funcţie</w:t>
      </w:r>
      <w:proofErr w:type="spellEnd"/>
      <w:r w:rsidRPr="00546EFD">
        <w:rPr>
          <w:rFonts w:ascii="Bookman Old Style" w:hAnsi="Bookman Old Style"/>
        </w:rPr>
        <w:t xml:space="preserve"> de modul de prezentare şi complexitatea </w:t>
      </w:r>
      <w:proofErr w:type="spellStart"/>
      <w:r w:rsidRPr="00546EFD">
        <w:rPr>
          <w:rFonts w:ascii="Bookman Old Style" w:hAnsi="Bookman Old Style"/>
        </w:rPr>
        <w:t>informaţiilor</w:t>
      </w:r>
      <w:proofErr w:type="spellEnd"/>
      <w:r w:rsidRPr="00546EFD">
        <w:rPr>
          <w:rFonts w:ascii="Bookman Old Style" w:hAnsi="Bookman Old Style"/>
        </w:rPr>
        <w:t xml:space="preserve"> </w:t>
      </w:r>
      <w:proofErr w:type="spellStart"/>
      <w:r w:rsidRPr="00546EFD">
        <w:rPr>
          <w:rFonts w:ascii="Bookman Old Style" w:hAnsi="Bookman Old Style"/>
        </w:rPr>
        <w:t>conţinute</w:t>
      </w:r>
      <w:proofErr w:type="spellEnd"/>
      <w:r w:rsidRPr="00546EFD">
        <w:rPr>
          <w:rFonts w:ascii="Bookman Old Style" w:hAnsi="Bookman Old Style"/>
        </w:rPr>
        <w:t xml:space="preserve"> în </w:t>
      </w:r>
      <w:proofErr w:type="spellStart"/>
      <w:r w:rsidRPr="00546EFD">
        <w:rPr>
          <w:rFonts w:ascii="Bookman Old Style" w:hAnsi="Bookman Old Style"/>
        </w:rPr>
        <w:t>documentaţia</w:t>
      </w:r>
      <w:proofErr w:type="spellEnd"/>
      <w:r w:rsidRPr="00546EFD">
        <w:rPr>
          <w:rFonts w:ascii="Bookman Old Style" w:hAnsi="Bookman Old Style"/>
        </w:rPr>
        <w:t xml:space="preserve"> de aprobare a tarifului/tarifelor depusă de solicitant,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sau, după caz,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au dreptul să procedeze, o singură dată, la:</w:t>
      </w:r>
    </w:p>
    <w:p w14:paraId="4906956A"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transmiterea unei adrese de solicitare completări prin care i se aduce la </w:t>
      </w:r>
      <w:proofErr w:type="spellStart"/>
      <w:r w:rsidRPr="00546EFD">
        <w:rPr>
          <w:rFonts w:ascii="Bookman Old Style" w:hAnsi="Bookman Old Style"/>
        </w:rPr>
        <w:t>cunoştinţă</w:t>
      </w:r>
      <w:proofErr w:type="spellEnd"/>
      <w:r w:rsidRPr="00546EFD">
        <w:rPr>
          <w:rFonts w:ascii="Bookman Old Style" w:hAnsi="Bookman Old Style"/>
        </w:rPr>
        <w:t xml:space="preserve"> solicitantului </w:t>
      </w:r>
      <w:proofErr w:type="spellStart"/>
      <w:r w:rsidRPr="00546EFD">
        <w:rPr>
          <w:rFonts w:ascii="Bookman Old Style" w:hAnsi="Bookman Old Style"/>
        </w:rPr>
        <w:t>obligaţia</w:t>
      </w:r>
      <w:proofErr w:type="spellEnd"/>
      <w:r w:rsidRPr="00546EFD">
        <w:rPr>
          <w:rFonts w:ascii="Bookman Old Style" w:hAnsi="Bookman Old Style"/>
        </w:rPr>
        <w:t xml:space="preserve"> de a prezenta, în termen de 30 de zile, completări şi/sau clarificări, cu referire la cererea şi documentele depuse;</w:t>
      </w:r>
    </w:p>
    <w:p w14:paraId="1C9EEE82"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convocarea, la sediul </w:t>
      </w:r>
      <w:proofErr w:type="spellStart"/>
      <w:r w:rsidRPr="00546EFD">
        <w:rPr>
          <w:rFonts w:ascii="Bookman Old Style" w:hAnsi="Bookman Old Style"/>
        </w:rPr>
        <w:t>autorităţii</w:t>
      </w:r>
      <w:proofErr w:type="spellEnd"/>
      <w:r w:rsidRPr="00546EFD">
        <w:rPr>
          <w:rFonts w:ascii="Bookman Old Style" w:hAnsi="Bookman Old Style"/>
        </w:rPr>
        <w:t xml:space="preserve"> contractante, a </w:t>
      </w:r>
      <w:proofErr w:type="spellStart"/>
      <w:r w:rsidRPr="00546EFD">
        <w:rPr>
          <w:rFonts w:ascii="Bookman Old Style" w:hAnsi="Bookman Old Style"/>
        </w:rPr>
        <w:t>reprezentanţilor</w:t>
      </w:r>
      <w:proofErr w:type="spellEnd"/>
      <w:r w:rsidRPr="00546EFD">
        <w:rPr>
          <w:rFonts w:ascii="Bookman Old Style" w:hAnsi="Bookman Old Style"/>
        </w:rPr>
        <w:t xml:space="preserve"> </w:t>
      </w:r>
      <w:proofErr w:type="spellStart"/>
      <w:r w:rsidRPr="00546EFD">
        <w:rPr>
          <w:rFonts w:ascii="Bookman Old Style" w:hAnsi="Bookman Old Style"/>
        </w:rPr>
        <w:t>autorizaţi</w:t>
      </w:r>
      <w:proofErr w:type="spellEnd"/>
      <w:r w:rsidRPr="00546EFD">
        <w:rPr>
          <w:rFonts w:ascii="Bookman Old Style" w:hAnsi="Bookman Old Style"/>
        </w:rPr>
        <w:t xml:space="preserve"> ai solicitantului, pentru a clarifica anumite aspecte care rezultă/nu rezultă din documentele puse la </w:t>
      </w:r>
      <w:proofErr w:type="spellStart"/>
      <w:r w:rsidRPr="00546EFD">
        <w:rPr>
          <w:rFonts w:ascii="Bookman Old Style" w:hAnsi="Bookman Old Style"/>
        </w:rPr>
        <w:t>dispoziţie</w:t>
      </w:r>
      <w:proofErr w:type="spellEnd"/>
      <w:r w:rsidRPr="00546EFD">
        <w:rPr>
          <w:rFonts w:ascii="Bookman Old Style" w:hAnsi="Bookman Old Style"/>
        </w:rPr>
        <w:t>; aspectele relevante rezultate în cadrul convocării se înscriu într-un proces-verbal.</w:t>
      </w:r>
    </w:p>
    <w:p w14:paraId="1830B364"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w:t>
      </w:r>
      <w:proofErr w:type="spellStart"/>
      <w:r w:rsidRPr="00546EFD">
        <w:rPr>
          <w:rFonts w:ascii="Bookman Old Style" w:hAnsi="Bookman Old Style"/>
        </w:rPr>
        <w:t>situaţiile</w:t>
      </w:r>
      <w:proofErr w:type="spellEnd"/>
      <w:r w:rsidRPr="00546EFD">
        <w:rPr>
          <w:rFonts w:ascii="Bookman Old Style" w:hAnsi="Bookman Old Style"/>
        </w:rPr>
        <w:t xml:space="preserve"> prevăzute la alin. (1), compartimentele de resort şi comisiile de specialitate au </w:t>
      </w:r>
      <w:proofErr w:type="spellStart"/>
      <w:r w:rsidRPr="00546EFD">
        <w:rPr>
          <w:rFonts w:ascii="Bookman Old Style" w:hAnsi="Bookman Old Style"/>
        </w:rPr>
        <w:t>obligaţia</w:t>
      </w:r>
      <w:proofErr w:type="spellEnd"/>
      <w:r w:rsidRPr="00546EFD">
        <w:rPr>
          <w:rFonts w:ascii="Bookman Old Style" w:hAnsi="Bookman Old Style"/>
        </w:rPr>
        <w:t xml:space="preserve"> să întocmească raportul de specialitate, respectiv să emită avizul consultativ cu privire la adoptarea sau, după caz, respingerea proiectului de hotărâre, în termen de 30 de zile de la transmiterea de către operator a tuturor documentelor solicitate.</w:t>
      </w:r>
    </w:p>
    <w:p w14:paraId="1F5EC5B8"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cazul în care, în termen de 30 de zile de la data adresei de solicitare completări sau de la data încheierii procesului-verbal, operatorul nu furnizează toate documentele solicitate, proiectul de hotărâre privind aprobarea tarifelor este evaluat în </w:t>
      </w:r>
      <w:proofErr w:type="spellStart"/>
      <w:r w:rsidRPr="00546EFD">
        <w:rPr>
          <w:rFonts w:ascii="Bookman Old Style" w:hAnsi="Bookman Old Style"/>
        </w:rPr>
        <w:t>şedinţa</w:t>
      </w:r>
      <w:proofErr w:type="spellEnd"/>
      <w:r w:rsidRPr="00546EFD">
        <w:rPr>
          <w:rFonts w:ascii="Bookman Old Style" w:hAnsi="Bookman Old Style"/>
        </w:rPr>
        <w:t xml:space="preserve"> </w:t>
      </w:r>
      <w:proofErr w:type="spellStart"/>
      <w:r w:rsidRPr="00546EFD">
        <w:rPr>
          <w:rFonts w:ascii="Bookman Old Style" w:hAnsi="Bookman Old Style"/>
        </w:rPr>
        <w:t>autorităţii</w:t>
      </w:r>
      <w:proofErr w:type="spellEnd"/>
      <w:r w:rsidRPr="00546EFD">
        <w:rPr>
          <w:rFonts w:ascii="Bookman Old Style" w:hAnsi="Bookman Old Style"/>
        </w:rPr>
        <w:t xml:space="preserve"> deliberative sau, după caz, a adunării generale a </w:t>
      </w:r>
      <w:proofErr w:type="spellStart"/>
      <w:r w:rsidRPr="00546EFD">
        <w:rPr>
          <w:rFonts w:ascii="Bookman Old Style" w:hAnsi="Bookman Old Style"/>
        </w:rPr>
        <w:t>asociaţiei</w:t>
      </w:r>
      <w:proofErr w:type="spellEnd"/>
      <w:r w:rsidRPr="00546EFD">
        <w:rPr>
          <w:rFonts w:ascii="Bookman Old Style" w:hAnsi="Bookman Old Style"/>
        </w:rPr>
        <w:t xml:space="preserve"> cu propunerea de respingere.</w:t>
      </w:r>
    </w:p>
    <w:p w14:paraId="11D3D4C6"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w:t>
      </w:r>
      <w:proofErr w:type="spellStart"/>
      <w:r w:rsidRPr="00546EFD">
        <w:rPr>
          <w:rFonts w:ascii="Bookman Old Style" w:hAnsi="Bookman Old Style"/>
        </w:rPr>
        <w:t>situaţiile</w:t>
      </w:r>
      <w:proofErr w:type="spellEnd"/>
      <w:r w:rsidRPr="00546EFD">
        <w:rPr>
          <w:rFonts w:ascii="Bookman Old Style" w:hAnsi="Bookman Old Style"/>
        </w:rPr>
        <w:t xml:space="preserve"> prevăzute la alin. (1), proiectul de hotărâre privind aprobarea sau, după caz, refuzul justificat al aprobării tarifului/tarifelor se supune aprobării consiliului local, consiliului </w:t>
      </w:r>
      <w:proofErr w:type="spellStart"/>
      <w:r w:rsidRPr="00546EFD">
        <w:rPr>
          <w:rFonts w:ascii="Bookman Old Style" w:hAnsi="Bookman Old Style"/>
        </w:rPr>
        <w:t>judeţean</w:t>
      </w:r>
      <w:proofErr w:type="spellEnd"/>
      <w:r w:rsidRPr="00546EFD">
        <w:rPr>
          <w:rFonts w:ascii="Bookman Old Style" w:hAnsi="Bookman Old Style"/>
        </w:rPr>
        <w:t xml:space="preserve"> sau, după caz, adunării generale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în termen de:</w:t>
      </w:r>
    </w:p>
    <w:p w14:paraId="06967ADD"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maximum 30 de zile de la data înregistrării la unitatea/subdiviziunea administrativ-teritorială a completărilor transmise de operator;</w:t>
      </w:r>
    </w:p>
    <w:p w14:paraId="55F415F9"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maximum 60 de zile de la data înregistrării la </w:t>
      </w:r>
      <w:proofErr w:type="spellStart"/>
      <w:r w:rsidRPr="00546EFD">
        <w:rPr>
          <w:rFonts w:ascii="Bookman Old Style" w:hAnsi="Bookman Old Style"/>
        </w:rPr>
        <w:t>asociaţia</w:t>
      </w:r>
      <w:proofErr w:type="spellEnd"/>
      <w:r w:rsidRPr="00546EFD">
        <w:rPr>
          <w:rFonts w:ascii="Bookman Old Style" w:hAnsi="Bookman Old Style"/>
        </w:rPr>
        <w:t xml:space="preserve"> de dezvoltare intercomunitară a completărilor transmise de operator, care include şi perioada necesară adoptării de către </w:t>
      </w:r>
      <w:proofErr w:type="spellStart"/>
      <w:r w:rsidRPr="00546EFD">
        <w:rPr>
          <w:rFonts w:ascii="Bookman Old Style" w:hAnsi="Bookman Old Style"/>
        </w:rPr>
        <w:t>autorităţilor</w:t>
      </w:r>
      <w:proofErr w:type="spellEnd"/>
      <w:r w:rsidRPr="00546EFD">
        <w:rPr>
          <w:rFonts w:ascii="Bookman Old Style" w:hAnsi="Bookman Old Style"/>
        </w:rPr>
        <w:t xml:space="preserve"> deliberative ale </w:t>
      </w:r>
      <w:proofErr w:type="spellStart"/>
      <w:r w:rsidRPr="00546EFD">
        <w:rPr>
          <w:rFonts w:ascii="Bookman Old Style" w:hAnsi="Bookman Old Style"/>
        </w:rPr>
        <w:t>asociaţiilor</w:t>
      </w:r>
      <w:proofErr w:type="spellEnd"/>
      <w:r w:rsidRPr="00546EFD">
        <w:rPr>
          <w:rFonts w:ascii="Bookman Old Style" w:hAnsi="Bookman Old Style"/>
        </w:rPr>
        <w:t xml:space="preserve"> a hotărârilor privind acordarea mandatelor speciale </w:t>
      </w:r>
      <w:proofErr w:type="spellStart"/>
      <w:r w:rsidRPr="00546EFD">
        <w:rPr>
          <w:rFonts w:ascii="Bookman Old Style" w:hAnsi="Bookman Old Style"/>
        </w:rPr>
        <w:t>reprezentanţilor</w:t>
      </w:r>
      <w:proofErr w:type="spellEnd"/>
      <w:r w:rsidRPr="00546EFD">
        <w:rPr>
          <w:rFonts w:ascii="Bookman Old Style" w:hAnsi="Bookman Old Style"/>
        </w:rPr>
        <w:t xml:space="preserve"> acestora pentru a vota în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proiectul de hotărâre.</w:t>
      </w:r>
    </w:p>
    <w:p w14:paraId="0FFBD950"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w:t>
      </w:r>
      <w:proofErr w:type="spellStart"/>
      <w:r w:rsidRPr="00546EFD">
        <w:rPr>
          <w:rFonts w:ascii="Bookman Old Style" w:hAnsi="Bookman Old Style"/>
        </w:rPr>
        <w:t>situaţia</w:t>
      </w:r>
      <w:proofErr w:type="spellEnd"/>
      <w:r w:rsidRPr="00546EFD">
        <w:rPr>
          <w:rFonts w:ascii="Bookman Old Style" w:hAnsi="Bookman Old Style"/>
        </w:rPr>
        <w:t xml:space="preserve"> de la alin. (1), </w:t>
      </w:r>
      <w:proofErr w:type="spellStart"/>
      <w:r w:rsidRPr="00546EFD">
        <w:rPr>
          <w:rFonts w:ascii="Bookman Old Style" w:hAnsi="Bookman Old Style"/>
        </w:rPr>
        <w:t>dispoziţiile</w:t>
      </w:r>
      <w:proofErr w:type="spellEnd"/>
      <w:r w:rsidRPr="00546EFD">
        <w:rPr>
          <w:rFonts w:ascii="Bookman Old Style" w:hAnsi="Bookman Old Style"/>
        </w:rPr>
        <w:t xml:space="preserve"> art. 28^8 alin. (7) şi alin. (10)-(12) se aplică în mod corespunzător.</w:t>
      </w:r>
    </w:p>
    <w:p w14:paraId="4BCC7C19"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Hotărârea de aprobare a tarifelor adoptată de către autoritatea deliberativă a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sau, după caz, de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constituie temei legal pentru emiterea facturii de către operator, fără a fi necesară încheierea vreunui act </w:t>
      </w:r>
      <w:proofErr w:type="spellStart"/>
      <w:r w:rsidRPr="00546EFD">
        <w:rPr>
          <w:rFonts w:ascii="Bookman Old Style" w:hAnsi="Bookman Old Style"/>
        </w:rPr>
        <w:t>adiţional</w:t>
      </w:r>
      <w:proofErr w:type="spellEnd"/>
      <w:r w:rsidRPr="00546EFD">
        <w:rPr>
          <w:rFonts w:ascii="Bookman Old Style" w:hAnsi="Bookman Old Style"/>
        </w:rPr>
        <w:t xml:space="preserve"> la contractul de delegare şi/sau la contractul de prestare a serviciului de salubrizare.</w:t>
      </w:r>
    </w:p>
    <w:p w14:paraId="7EC1A119"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lastRenderedPageBreak/>
        <w:t xml:space="preserve">În modalitatea de plată prin tarif, operatorul care are raporturi contractuale cu utilizatorii facturează </w:t>
      </w:r>
      <w:proofErr w:type="spellStart"/>
      <w:r w:rsidRPr="00546EFD">
        <w:rPr>
          <w:rFonts w:ascii="Bookman Old Style" w:hAnsi="Bookman Old Style"/>
        </w:rPr>
        <w:t>toţi</w:t>
      </w:r>
      <w:proofErr w:type="spellEnd"/>
      <w:r w:rsidRPr="00546EFD">
        <w:rPr>
          <w:rFonts w:ascii="Bookman Old Style" w:hAnsi="Bookman Old Style"/>
        </w:rPr>
        <w:t xml:space="preserve"> utilizatorii cu contravaloarea fiecărei </w:t>
      </w:r>
      <w:proofErr w:type="spellStart"/>
      <w:r w:rsidRPr="00546EFD">
        <w:rPr>
          <w:rFonts w:ascii="Bookman Old Style" w:hAnsi="Bookman Old Style"/>
        </w:rPr>
        <w:t>activităţi</w:t>
      </w:r>
      <w:proofErr w:type="spellEnd"/>
      <w:r w:rsidRPr="00546EFD">
        <w:rPr>
          <w:rFonts w:ascii="Bookman Old Style" w:hAnsi="Bookman Old Style"/>
        </w:rPr>
        <w:t xml:space="preserve"> de salubrizare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pe fluxul </w:t>
      </w:r>
      <w:proofErr w:type="spellStart"/>
      <w:r w:rsidRPr="00546EFD">
        <w:rPr>
          <w:rFonts w:ascii="Bookman Old Style" w:hAnsi="Bookman Old Style"/>
        </w:rPr>
        <w:t>deşeurilor</w:t>
      </w:r>
      <w:proofErr w:type="spellEnd"/>
      <w:r w:rsidRPr="00546EFD">
        <w:rPr>
          <w:rFonts w:ascii="Bookman Old Style" w:hAnsi="Bookman Old Style"/>
        </w:rPr>
        <w:t xml:space="preserve"> municipale, calculată pe baza tarifului aprobat pentru fiecare operator în parte, precum şi cu contravaloarea aferentă </w:t>
      </w:r>
      <w:proofErr w:type="spellStart"/>
      <w:r w:rsidRPr="00546EFD">
        <w:rPr>
          <w:rFonts w:ascii="Bookman Old Style" w:hAnsi="Bookman Old Style"/>
        </w:rPr>
        <w:t>contribuţiei</w:t>
      </w:r>
      <w:proofErr w:type="spellEnd"/>
      <w:r w:rsidRPr="00546EFD">
        <w:rPr>
          <w:rFonts w:ascii="Bookman Old Style" w:hAnsi="Bookman Old Style"/>
        </w:rPr>
        <w:t xml:space="preserve"> pentru economia circulară, calculată pe baza indicatorului de </w:t>
      </w:r>
      <w:proofErr w:type="spellStart"/>
      <w:r w:rsidRPr="00546EFD">
        <w:rPr>
          <w:rFonts w:ascii="Bookman Old Style" w:hAnsi="Bookman Old Style"/>
        </w:rPr>
        <w:t>performanţă</w:t>
      </w:r>
      <w:proofErr w:type="spellEnd"/>
      <w:r w:rsidRPr="00546EFD">
        <w:rPr>
          <w:rFonts w:ascii="Bookman Old Style" w:hAnsi="Bookman Old Style"/>
        </w:rPr>
        <w:t xml:space="preserve"> al fiecărei </w:t>
      </w:r>
      <w:proofErr w:type="spellStart"/>
      <w:r w:rsidRPr="00546EFD">
        <w:rPr>
          <w:rFonts w:ascii="Bookman Old Style" w:hAnsi="Bookman Old Style"/>
        </w:rPr>
        <w:t>activităţi</w:t>
      </w:r>
      <w:proofErr w:type="spellEnd"/>
      <w:r w:rsidRPr="00546EFD">
        <w:rPr>
          <w:rFonts w:ascii="Bookman Old Style" w:hAnsi="Bookman Old Style"/>
        </w:rPr>
        <w:t xml:space="preserve"> de salubrizare.</w:t>
      </w:r>
    </w:p>
    <w:p w14:paraId="654E2A00"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w:t>
      </w:r>
      <w:proofErr w:type="spellStart"/>
      <w:r w:rsidRPr="00546EFD">
        <w:rPr>
          <w:rFonts w:ascii="Bookman Old Style" w:hAnsi="Bookman Old Style"/>
        </w:rPr>
        <w:t>situaţia</w:t>
      </w:r>
      <w:proofErr w:type="spellEnd"/>
      <w:r w:rsidRPr="00546EFD">
        <w:rPr>
          <w:rFonts w:ascii="Bookman Old Style" w:hAnsi="Bookman Old Style"/>
        </w:rPr>
        <w:t xml:space="preserve"> de la alin. (2),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implicate sau, după caz,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au </w:t>
      </w:r>
      <w:proofErr w:type="spellStart"/>
      <w:r w:rsidRPr="00546EFD">
        <w:rPr>
          <w:rFonts w:ascii="Bookman Old Style" w:hAnsi="Bookman Old Style"/>
        </w:rPr>
        <w:t>obligaţia</w:t>
      </w:r>
      <w:proofErr w:type="spellEnd"/>
      <w:r w:rsidRPr="00546EFD">
        <w:rPr>
          <w:rFonts w:ascii="Bookman Old Style" w:hAnsi="Bookman Old Style"/>
        </w:rPr>
        <w:t xml:space="preserve"> să furnizeze operatorului/ operatorilor care se află în raporturi contractuale cu utilizatorii nivelul tuturor tarifelor aprobate </w:t>
      </w:r>
      <w:proofErr w:type="spellStart"/>
      <w:r w:rsidRPr="00546EFD">
        <w:rPr>
          <w:rFonts w:ascii="Bookman Old Style" w:hAnsi="Bookman Old Style"/>
        </w:rPr>
        <w:t>celorlalţi</w:t>
      </w:r>
      <w:proofErr w:type="spellEnd"/>
      <w:r w:rsidRPr="00546EFD">
        <w:rPr>
          <w:rFonts w:ascii="Bookman Old Style" w:hAnsi="Bookman Old Style"/>
        </w:rPr>
        <w:t xml:space="preserve"> operatori, inclusiv valoarea fiecărei </w:t>
      </w:r>
      <w:proofErr w:type="spellStart"/>
      <w:r w:rsidRPr="00546EFD">
        <w:rPr>
          <w:rFonts w:ascii="Bookman Old Style" w:hAnsi="Bookman Old Style"/>
        </w:rPr>
        <w:t>contribuţii</w:t>
      </w:r>
      <w:proofErr w:type="spellEnd"/>
      <w:r w:rsidRPr="00546EFD">
        <w:rPr>
          <w:rFonts w:ascii="Bookman Old Style" w:hAnsi="Bookman Old Style"/>
        </w:rPr>
        <w:t xml:space="preserve"> cu economia circulară ce urmează a fi facturate utilizatorilor şi, după aprobare, valoarea reducerii facturii pentru utilizatorii casnici din sumele încasate de la </w:t>
      </w:r>
      <w:proofErr w:type="spellStart"/>
      <w:r w:rsidRPr="00546EFD">
        <w:rPr>
          <w:rFonts w:ascii="Bookman Old Style" w:hAnsi="Bookman Old Style"/>
        </w:rPr>
        <w:t>organizaţiile</w:t>
      </w:r>
      <w:proofErr w:type="spellEnd"/>
      <w:r w:rsidRPr="00546EFD">
        <w:rPr>
          <w:rFonts w:ascii="Bookman Old Style" w:hAnsi="Bookman Old Style"/>
        </w:rPr>
        <w:t xml:space="preserve"> care implementează răspunderea extinsă a producătorilor.</w:t>
      </w:r>
    </w:p>
    <w:p w14:paraId="02AE2DD3"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modalitatea de plată prin tarif, raporturile contractuale dintre operatorii care </w:t>
      </w:r>
      <w:proofErr w:type="spellStart"/>
      <w:r w:rsidRPr="00546EFD">
        <w:rPr>
          <w:rFonts w:ascii="Bookman Old Style" w:hAnsi="Bookman Old Style"/>
        </w:rPr>
        <w:t>desfăşoară</w:t>
      </w:r>
      <w:proofErr w:type="spellEnd"/>
      <w:r w:rsidRPr="00546EFD">
        <w:rPr>
          <w:rFonts w:ascii="Bookman Old Style" w:hAnsi="Bookman Old Style"/>
        </w:rPr>
        <w:t xml:space="preserve"> </w:t>
      </w:r>
      <w:proofErr w:type="spellStart"/>
      <w:r w:rsidRPr="00546EFD">
        <w:rPr>
          <w:rFonts w:ascii="Bookman Old Style" w:hAnsi="Bookman Old Style"/>
        </w:rPr>
        <w:t>activităţi</w:t>
      </w:r>
      <w:proofErr w:type="spellEnd"/>
      <w:r w:rsidRPr="00546EFD">
        <w:rPr>
          <w:rFonts w:ascii="Bookman Old Style" w:hAnsi="Bookman Old Style"/>
        </w:rPr>
        <w:t xml:space="preserve"> de salubrizare pe fluxul </w:t>
      </w:r>
      <w:proofErr w:type="spellStart"/>
      <w:r w:rsidRPr="00546EFD">
        <w:rPr>
          <w:rFonts w:ascii="Bookman Old Style" w:hAnsi="Bookman Old Style"/>
        </w:rPr>
        <w:t>deşeurilor</w:t>
      </w:r>
      <w:proofErr w:type="spellEnd"/>
      <w:r w:rsidRPr="00546EFD">
        <w:rPr>
          <w:rFonts w:ascii="Bookman Old Style" w:hAnsi="Bookman Old Style"/>
        </w:rPr>
        <w:t xml:space="preserve"> municipale se stabilesc numai pe baza şi prin aplicarea tarifelor </w:t>
      </w:r>
      <w:proofErr w:type="spellStart"/>
      <w:r w:rsidRPr="00546EFD">
        <w:rPr>
          <w:rFonts w:ascii="Bookman Old Style" w:hAnsi="Bookman Old Style"/>
        </w:rPr>
        <w:t>activităţilor</w:t>
      </w:r>
      <w:proofErr w:type="spellEnd"/>
      <w:r w:rsidRPr="00546EFD">
        <w:rPr>
          <w:rFonts w:ascii="Bookman Old Style" w:hAnsi="Bookman Old Style"/>
        </w:rPr>
        <w:t xml:space="preserve"> de salubrizare prevăzute în contractele de delegare încheiate, individual sau în asociere, de către unitatea/subdiviziunea administrativ-teritorială de pe raza căreia provin </w:t>
      </w:r>
      <w:proofErr w:type="spellStart"/>
      <w:r w:rsidRPr="00546EFD">
        <w:rPr>
          <w:rFonts w:ascii="Bookman Old Style" w:hAnsi="Bookman Old Style"/>
        </w:rPr>
        <w:t>deşeurile</w:t>
      </w:r>
      <w:proofErr w:type="spellEnd"/>
      <w:r w:rsidRPr="00546EFD">
        <w:rPr>
          <w:rFonts w:ascii="Bookman Old Style" w:hAnsi="Bookman Old Style"/>
        </w:rPr>
        <w:t>.</w:t>
      </w:r>
    </w:p>
    <w:p w14:paraId="6F20B9BD"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Litigiile cu privire la stabilirea, ajustarea sau modificarea tarifelor intervenite între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şi operatori sau între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şi operatori, după caz, se </w:t>
      </w:r>
      <w:proofErr w:type="spellStart"/>
      <w:r w:rsidRPr="00546EFD">
        <w:rPr>
          <w:rFonts w:ascii="Bookman Old Style" w:hAnsi="Bookman Old Style"/>
        </w:rPr>
        <w:t>soluţionează</w:t>
      </w:r>
      <w:proofErr w:type="spellEnd"/>
      <w:r w:rsidRPr="00546EFD">
        <w:rPr>
          <w:rFonts w:ascii="Bookman Old Style" w:hAnsi="Bookman Old Style"/>
        </w:rPr>
        <w:t xml:space="preserve"> de </w:t>
      </w:r>
      <w:proofErr w:type="spellStart"/>
      <w:r w:rsidRPr="00546EFD">
        <w:rPr>
          <w:rFonts w:ascii="Bookman Old Style" w:hAnsi="Bookman Old Style"/>
        </w:rPr>
        <w:t>instanţele</w:t>
      </w:r>
      <w:proofErr w:type="spellEnd"/>
      <w:r w:rsidRPr="00546EFD">
        <w:rPr>
          <w:rFonts w:ascii="Bookman Old Style" w:hAnsi="Bookman Old Style"/>
        </w:rPr>
        <w:t xml:space="preserve"> de contencios administrativ, în </w:t>
      </w:r>
      <w:proofErr w:type="spellStart"/>
      <w:r w:rsidRPr="00546EFD">
        <w:rPr>
          <w:rFonts w:ascii="Bookman Old Style" w:hAnsi="Bookman Old Style"/>
        </w:rPr>
        <w:t>condiţiile</w:t>
      </w:r>
      <w:proofErr w:type="spellEnd"/>
      <w:r w:rsidRPr="00546EFD">
        <w:rPr>
          <w:rFonts w:ascii="Bookman Old Style" w:hAnsi="Bookman Old Style"/>
        </w:rPr>
        <w:t xml:space="preserve"> Legii contenciosului administrativ nr. 554/2004, cu modificările şi completările ulterioare.</w:t>
      </w:r>
    </w:p>
    <w:p w14:paraId="55826971"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Tariful distinct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de hârtie, metal, plastic şi sticlă pentru </w:t>
      </w:r>
      <w:proofErr w:type="spellStart"/>
      <w:r w:rsidRPr="00546EFD">
        <w:rPr>
          <w:rFonts w:ascii="Bookman Old Style" w:hAnsi="Bookman Old Style"/>
        </w:rPr>
        <w:t>activităţile</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prevăzut la art. 17 alin. (5) lit. f)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utilizat în raporturile contractuale încheiate de către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cu </w:t>
      </w:r>
      <w:proofErr w:type="spellStart"/>
      <w:r w:rsidRPr="00546EFD">
        <w:rPr>
          <w:rFonts w:ascii="Bookman Old Style" w:hAnsi="Bookman Old Style"/>
        </w:rPr>
        <w:t>organizaţiile</w:t>
      </w:r>
      <w:proofErr w:type="spellEnd"/>
      <w:r w:rsidRPr="00546EFD">
        <w:rPr>
          <w:rFonts w:ascii="Bookman Old Style" w:hAnsi="Bookman Old Style"/>
        </w:rPr>
        <w:t xml:space="preserve"> care implementează </w:t>
      </w:r>
      <w:proofErr w:type="spellStart"/>
      <w:r w:rsidRPr="00546EFD">
        <w:rPr>
          <w:rFonts w:ascii="Bookman Old Style" w:hAnsi="Bookman Old Style"/>
        </w:rPr>
        <w:t>obligaţiile</w:t>
      </w:r>
      <w:proofErr w:type="spellEnd"/>
      <w:r w:rsidRPr="00546EFD">
        <w:rPr>
          <w:rFonts w:ascii="Bookman Old Style" w:hAnsi="Bookman Old Style"/>
        </w:rPr>
        <w:t xml:space="preserve"> privind răspunderea extinsă a producătorilor, se aprobă de către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de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pe baza tarifelor aprobate pentru </w:t>
      </w:r>
      <w:proofErr w:type="spellStart"/>
      <w:r w:rsidRPr="00546EFD">
        <w:rPr>
          <w:rFonts w:ascii="Bookman Old Style" w:hAnsi="Bookman Old Style"/>
        </w:rPr>
        <w:t>activităţile</w:t>
      </w:r>
      <w:proofErr w:type="spellEnd"/>
      <w:r w:rsidRPr="00546EFD">
        <w:rPr>
          <w:rFonts w:ascii="Bookman Old Style" w:hAnsi="Bookman Old Style"/>
        </w:rPr>
        <w:t xml:space="preserve"> componente serviciului, în conformitate cu normele metodologice elaborate şi aprobate de A.N.R.S.C.</w:t>
      </w:r>
    </w:p>
    <w:p w14:paraId="07140678"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are </w:t>
      </w:r>
      <w:proofErr w:type="spellStart"/>
      <w:r w:rsidRPr="00546EFD">
        <w:rPr>
          <w:rFonts w:ascii="Bookman Old Style" w:hAnsi="Bookman Old Style"/>
        </w:rPr>
        <w:t>obligaţia</w:t>
      </w:r>
      <w:proofErr w:type="spellEnd"/>
      <w:r w:rsidRPr="00546EFD">
        <w:rPr>
          <w:rFonts w:ascii="Bookman Old Style" w:hAnsi="Bookman Old Style"/>
        </w:rPr>
        <w:t xml:space="preserve">, la orice aprobare a unui tarif component aferent </w:t>
      </w:r>
      <w:proofErr w:type="spellStart"/>
      <w:r w:rsidRPr="00546EFD">
        <w:rPr>
          <w:rFonts w:ascii="Bookman Old Style" w:hAnsi="Bookman Old Style"/>
        </w:rPr>
        <w:t>activităţilor</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pe fluxul </w:t>
      </w:r>
      <w:proofErr w:type="spellStart"/>
      <w:r w:rsidRPr="00546EFD">
        <w:rPr>
          <w:rFonts w:ascii="Bookman Old Style" w:hAnsi="Bookman Old Style"/>
        </w:rPr>
        <w:t>deşeurilor</w:t>
      </w:r>
      <w:proofErr w:type="spellEnd"/>
      <w:r w:rsidRPr="00546EFD">
        <w:rPr>
          <w:rFonts w:ascii="Bookman Old Style" w:hAnsi="Bookman Old Style"/>
        </w:rPr>
        <w:t xml:space="preserve"> de hârtie, metal, plastic şi sticlă, să calculeze şi să aprobe, prin </w:t>
      </w:r>
      <w:proofErr w:type="spellStart"/>
      <w:r w:rsidRPr="00546EFD">
        <w:rPr>
          <w:rFonts w:ascii="Bookman Old Style" w:hAnsi="Bookman Old Style"/>
        </w:rPr>
        <w:t>aceeaşi</w:t>
      </w:r>
      <w:proofErr w:type="spellEnd"/>
      <w:r w:rsidRPr="00546EFD">
        <w:rPr>
          <w:rFonts w:ascii="Bookman Old Style" w:hAnsi="Bookman Old Style"/>
        </w:rPr>
        <w:t xml:space="preserve"> hotărâre, tariful distinct pentru gestionarea acestor </w:t>
      </w:r>
      <w:proofErr w:type="spellStart"/>
      <w:r w:rsidRPr="00546EFD">
        <w:rPr>
          <w:rFonts w:ascii="Bookman Old Style" w:hAnsi="Bookman Old Style"/>
        </w:rPr>
        <w:t>deşeuri</w:t>
      </w:r>
      <w:proofErr w:type="spellEnd"/>
      <w:r w:rsidRPr="00546EFD">
        <w:rPr>
          <w:rFonts w:ascii="Bookman Old Style" w:hAnsi="Bookman Old Style"/>
        </w:rPr>
        <w:t>.</w:t>
      </w:r>
    </w:p>
    <w:p w14:paraId="2648EB15"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lastRenderedPageBreak/>
        <w:t xml:space="preserve">În modalitatea de plată a contravalorii serviciului prin tarif nu se calculează şi nu se aprobă tariful distinct de gestionare a </w:t>
      </w:r>
      <w:proofErr w:type="spellStart"/>
      <w:r w:rsidRPr="00546EFD">
        <w:rPr>
          <w:rFonts w:ascii="Bookman Old Style" w:hAnsi="Bookman Old Style"/>
        </w:rPr>
        <w:t>fracţiunilor</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municipale colectate separat pentru utilizatori, prevăzut la art. 17 alin. (5) lit. i)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operatorii având </w:t>
      </w:r>
      <w:proofErr w:type="spellStart"/>
      <w:r w:rsidRPr="00546EFD">
        <w:rPr>
          <w:rFonts w:ascii="Bookman Old Style" w:hAnsi="Bookman Old Style"/>
        </w:rPr>
        <w:t>obligaţia</w:t>
      </w:r>
      <w:proofErr w:type="spellEnd"/>
      <w:r w:rsidRPr="00546EFD">
        <w:rPr>
          <w:rFonts w:ascii="Bookman Old Style" w:hAnsi="Bookman Old Style"/>
        </w:rPr>
        <w:t xml:space="preserve"> să </w:t>
      </w:r>
      <w:proofErr w:type="spellStart"/>
      <w:r w:rsidRPr="00546EFD">
        <w:rPr>
          <w:rFonts w:ascii="Bookman Old Style" w:hAnsi="Bookman Old Style"/>
        </w:rPr>
        <w:t>evidenţieze</w:t>
      </w:r>
      <w:proofErr w:type="spellEnd"/>
      <w:r w:rsidRPr="00546EFD">
        <w:rPr>
          <w:rFonts w:ascii="Bookman Old Style" w:hAnsi="Bookman Old Style"/>
        </w:rPr>
        <w:t xml:space="preserve"> separat pe factura emisă utilizatorilor contravaloarea fiecărei </w:t>
      </w:r>
      <w:proofErr w:type="spellStart"/>
      <w:r w:rsidRPr="00546EFD">
        <w:rPr>
          <w:rFonts w:ascii="Bookman Old Style" w:hAnsi="Bookman Old Style"/>
        </w:rPr>
        <w:t>activităţi</w:t>
      </w:r>
      <w:proofErr w:type="spellEnd"/>
      <w:r w:rsidRPr="00546EFD">
        <w:rPr>
          <w:rFonts w:ascii="Bookman Old Style" w:hAnsi="Bookman Old Style"/>
        </w:rPr>
        <w:t xml:space="preserve"> componente a serviciului de salubrizare, corespunzător tarifelor aprobate, contravaloarea cheltuielilor cu </w:t>
      </w:r>
      <w:proofErr w:type="spellStart"/>
      <w:r w:rsidRPr="00546EFD">
        <w:rPr>
          <w:rFonts w:ascii="Bookman Old Style" w:hAnsi="Bookman Old Style"/>
        </w:rPr>
        <w:t>contribuţia</w:t>
      </w:r>
      <w:proofErr w:type="spellEnd"/>
      <w:r w:rsidRPr="00546EFD">
        <w:rPr>
          <w:rFonts w:ascii="Bookman Old Style" w:hAnsi="Bookman Old Style"/>
        </w:rPr>
        <w:t xml:space="preserve"> pentru economia circulară, corespunzător indicatorilor de </w:t>
      </w:r>
      <w:proofErr w:type="spellStart"/>
      <w:r w:rsidRPr="00546EFD">
        <w:rPr>
          <w:rFonts w:ascii="Bookman Old Style" w:hAnsi="Bookman Old Style"/>
        </w:rPr>
        <w:t>performanţă</w:t>
      </w:r>
      <w:proofErr w:type="spellEnd"/>
      <w:r w:rsidRPr="00546EFD">
        <w:rPr>
          <w:rFonts w:ascii="Bookman Old Style" w:hAnsi="Bookman Old Style"/>
        </w:rPr>
        <w:t xml:space="preserve"> ai </w:t>
      </w:r>
      <w:proofErr w:type="spellStart"/>
      <w:r w:rsidRPr="00546EFD">
        <w:rPr>
          <w:rFonts w:ascii="Bookman Old Style" w:hAnsi="Bookman Old Style"/>
        </w:rPr>
        <w:t>activităţilor</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inclusiv valoarea reducerii facturii pentru utilizatorii casnici care colectează separat </w:t>
      </w:r>
      <w:proofErr w:type="spellStart"/>
      <w:r w:rsidRPr="00546EFD">
        <w:rPr>
          <w:rFonts w:ascii="Bookman Old Style" w:hAnsi="Bookman Old Style"/>
        </w:rPr>
        <w:t>deşeurile</w:t>
      </w:r>
      <w:proofErr w:type="spellEnd"/>
      <w:r w:rsidRPr="00546EFD">
        <w:rPr>
          <w:rFonts w:ascii="Bookman Old Style" w:hAnsi="Bookman Old Style"/>
        </w:rPr>
        <w:t xml:space="preserve"> municipale, aprobată de către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de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w:t>
      </w:r>
    </w:p>
    <w:p w14:paraId="566F5507"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implicate sau, după caz,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sunt obligate să transmită, în scris, operatorului care se află în raporturi contractuale cu utilizatorii datele şi </w:t>
      </w:r>
      <w:proofErr w:type="spellStart"/>
      <w:r w:rsidRPr="00546EFD">
        <w:rPr>
          <w:rFonts w:ascii="Bookman Old Style" w:hAnsi="Bookman Old Style"/>
        </w:rPr>
        <w:t>informaţiile</w:t>
      </w:r>
      <w:proofErr w:type="spellEnd"/>
      <w:r w:rsidRPr="00546EFD">
        <w:rPr>
          <w:rFonts w:ascii="Bookman Old Style" w:hAnsi="Bookman Old Style"/>
        </w:rPr>
        <w:t xml:space="preserve"> actualizate, prevăzute la alin. (1), la orice aprobare a stabilirii, ajustării sau modificării unui tarif şi/sau a valorii reducerii facturii pentru utilizatorii casnici.</w:t>
      </w:r>
    </w:p>
    <w:p w14:paraId="081DC390"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În modalitatea de plată a contravalorii serviciului de salubrizare prin tarif,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are </w:t>
      </w:r>
      <w:proofErr w:type="spellStart"/>
      <w:r w:rsidRPr="00546EFD">
        <w:rPr>
          <w:rFonts w:ascii="Bookman Old Style" w:hAnsi="Bookman Old Style"/>
        </w:rPr>
        <w:t>obligaţia</w:t>
      </w:r>
      <w:proofErr w:type="spellEnd"/>
      <w:r w:rsidRPr="00546EFD">
        <w:rPr>
          <w:rFonts w:ascii="Bookman Old Style" w:hAnsi="Bookman Old Style"/>
        </w:rPr>
        <w:t xml:space="preserve"> să instituie şi să aprobe o taxă de salubrizare pentru utilizatorii care beneficiază individual de prestarea serviciului de salubrizare fără contract încheiat cu operatorul, de până la de 3 ori mai mare decât nivelul rezultat din tarifele cumulate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aplicat utilizatorilor cu contract.</w:t>
      </w:r>
    </w:p>
    <w:p w14:paraId="78E432DE"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Taxa de salubrizare pentru utilizatorii fără contract se </w:t>
      </w:r>
      <w:proofErr w:type="spellStart"/>
      <w:r w:rsidRPr="00546EFD">
        <w:rPr>
          <w:rFonts w:ascii="Bookman Old Style" w:hAnsi="Bookman Old Style"/>
        </w:rPr>
        <w:t>stabileşte</w:t>
      </w:r>
      <w:proofErr w:type="spellEnd"/>
      <w:r w:rsidRPr="00546EFD">
        <w:rPr>
          <w:rFonts w:ascii="Bookman Old Style" w:hAnsi="Bookman Old Style"/>
        </w:rPr>
        <w:t xml:space="preserve"> de către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/subdiviziunii administrativ-teritoriale la un nivel care să fie motivant pentru încheierea contractului de prestări servicii cu operatorul şi nu se fundamentează pe elemente de cheltuieli.</w:t>
      </w:r>
    </w:p>
    <w:p w14:paraId="65805A65"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Sumele încasate din taxa de salubrizare se utilizează de către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la plata facturilor lunare emise de operator, la tariful în lei/tonă, pentru acoperirea costurilor de gestionare a </w:t>
      </w:r>
      <w:proofErr w:type="spellStart"/>
      <w:r w:rsidRPr="00546EFD">
        <w:rPr>
          <w:rFonts w:ascii="Bookman Old Style" w:hAnsi="Bookman Old Style"/>
        </w:rPr>
        <w:t>cantităţilor</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provenite de la utilizatorii fără contract.</w:t>
      </w:r>
    </w:p>
    <w:p w14:paraId="0818B654"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Factura pentru acoperirea costurilor de gestionare a </w:t>
      </w:r>
      <w:proofErr w:type="spellStart"/>
      <w:r w:rsidRPr="00546EFD">
        <w:rPr>
          <w:rFonts w:ascii="Bookman Old Style" w:hAnsi="Bookman Old Style"/>
        </w:rPr>
        <w:t>cantităţilor</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provenite de la utilizatorii fără contract se emite de operator până la data de 15 a lunii următoare celei în care </w:t>
      </w:r>
      <w:proofErr w:type="spellStart"/>
      <w:r w:rsidRPr="00546EFD">
        <w:rPr>
          <w:rFonts w:ascii="Bookman Old Style" w:hAnsi="Bookman Old Style"/>
        </w:rPr>
        <w:t>prestaţia</w:t>
      </w:r>
      <w:proofErr w:type="spellEnd"/>
      <w:r w:rsidRPr="00546EFD">
        <w:rPr>
          <w:rFonts w:ascii="Bookman Old Style" w:hAnsi="Bookman Old Style"/>
        </w:rPr>
        <w:t xml:space="preserve"> a fost efectuată şi se achită de către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în termenul de </w:t>
      </w:r>
      <w:proofErr w:type="spellStart"/>
      <w:r w:rsidRPr="00546EFD">
        <w:rPr>
          <w:rFonts w:ascii="Bookman Old Style" w:hAnsi="Bookman Old Style"/>
        </w:rPr>
        <w:t>scadenţă</w:t>
      </w:r>
      <w:proofErr w:type="spellEnd"/>
      <w:r w:rsidRPr="00546EFD">
        <w:rPr>
          <w:rFonts w:ascii="Bookman Old Style" w:hAnsi="Bookman Old Style"/>
        </w:rPr>
        <w:t xml:space="preserve"> de 15 zile de la data emiterii facturii. Neachitarea facturii în termenul de </w:t>
      </w:r>
      <w:proofErr w:type="spellStart"/>
      <w:r w:rsidRPr="00546EFD">
        <w:rPr>
          <w:rFonts w:ascii="Bookman Old Style" w:hAnsi="Bookman Old Style"/>
        </w:rPr>
        <w:t>scadenţă</w:t>
      </w:r>
      <w:proofErr w:type="spellEnd"/>
      <w:r w:rsidRPr="00546EFD">
        <w:rPr>
          <w:rFonts w:ascii="Bookman Old Style" w:hAnsi="Bookman Old Style"/>
        </w:rPr>
        <w:t xml:space="preserve"> atrage </w:t>
      </w:r>
      <w:proofErr w:type="spellStart"/>
      <w:r w:rsidRPr="00546EFD">
        <w:rPr>
          <w:rFonts w:ascii="Bookman Old Style" w:hAnsi="Bookman Old Style"/>
        </w:rPr>
        <w:t>penalităţi</w:t>
      </w:r>
      <w:proofErr w:type="spellEnd"/>
      <w:r w:rsidRPr="00546EFD">
        <w:rPr>
          <w:rFonts w:ascii="Bookman Old Style" w:hAnsi="Bookman Old Style"/>
        </w:rPr>
        <w:t xml:space="preserve"> de întârziere stabilite conform prevederilor art. 42 alin. (10) din Legea nr. 51/2006, republicată, cu modificările şi completările ulterioare.</w:t>
      </w:r>
    </w:p>
    <w:p w14:paraId="37175BA1"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are </w:t>
      </w:r>
      <w:proofErr w:type="spellStart"/>
      <w:r w:rsidRPr="00546EFD">
        <w:rPr>
          <w:rFonts w:ascii="Bookman Old Style" w:hAnsi="Bookman Old Style"/>
        </w:rPr>
        <w:t>obligaţia</w:t>
      </w:r>
      <w:proofErr w:type="spellEnd"/>
      <w:r w:rsidRPr="00546EFD">
        <w:rPr>
          <w:rFonts w:ascii="Bookman Old Style" w:hAnsi="Bookman Old Style"/>
        </w:rPr>
        <w:t xml:space="preserve"> să aprobe, în aplicarea </w:t>
      </w:r>
      <w:proofErr w:type="spellStart"/>
      <w:r w:rsidRPr="00546EFD">
        <w:rPr>
          <w:rFonts w:ascii="Bookman Old Style" w:hAnsi="Bookman Old Style"/>
        </w:rPr>
        <w:t>dispoziţiilor</w:t>
      </w:r>
      <w:proofErr w:type="spellEnd"/>
      <w:r w:rsidRPr="00546EFD">
        <w:rPr>
          <w:rFonts w:ascii="Bookman Old Style" w:hAnsi="Bookman Old Style"/>
        </w:rPr>
        <w:t xml:space="preserve"> art. 17 alin. (5) lit. i)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un tarif pentru separarea incorectă 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la un nivel de până la 2 ori mai mare decât nivelul rezultat din tarifele cumulate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municipale.</w:t>
      </w:r>
    </w:p>
    <w:p w14:paraId="16230249"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lastRenderedPageBreak/>
        <w:t xml:space="preserve">Tariful distinct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de hârtie, metal, plastic şi sticlă pentru </w:t>
      </w:r>
      <w:proofErr w:type="spellStart"/>
      <w:r w:rsidRPr="00546EFD">
        <w:rPr>
          <w:rFonts w:ascii="Bookman Old Style" w:hAnsi="Bookman Old Style"/>
        </w:rPr>
        <w:t>activităţile</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respectiv tariful distinct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reziduale, prevăzute la art. 17 alin. (5) lit. f)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se calculează şi se aprobă de către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sau, după caz, de adunarea generală a </w:t>
      </w:r>
      <w:proofErr w:type="spellStart"/>
      <w:r w:rsidRPr="00546EFD">
        <w:rPr>
          <w:rFonts w:ascii="Bookman Old Style" w:hAnsi="Bookman Old Style"/>
        </w:rPr>
        <w:t>asociaţiei</w:t>
      </w:r>
      <w:proofErr w:type="spellEnd"/>
      <w:r w:rsidRPr="00546EFD">
        <w:rPr>
          <w:rFonts w:ascii="Bookman Old Style" w:hAnsi="Bookman Old Style"/>
        </w:rPr>
        <w:t xml:space="preserve"> de dezvoltare intercomunitară, pe baza tarifelor aprobate pentru </w:t>
      </w:r>
      <w:proofErr w:type="spellStart"/>
      <w:r w:rsidRPr="00546EFD">
        <w:rPr>
          <w:rFonts w:ascii="Bookman Old Style" w:hAnsi="Bookman Old Style"/>
        </w:rPr>
        <w:t>activităţile</w:t>
      </w:r>
      <w:proofErr w:type="spellEnd"/>
      <w:r w:rsidRPr="00546EFD">
        <w:rPr>
          <w:rFonts w:ascii="Bookman Old Style" w:hAnsi="Bookman Old Style"/>
        </w:rPr>
        <w:t xml:space="preserve"> componente ale serviciului, în conformitate cu normele metodologice elaborate şi aprobate de A.N.R.S.C.</w:t>
      </w:r>
    </w:p>
    <w:p w14:paraId="581B7958"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Tarifele distincte prevăzute la alin. (1) se calculează şi se aprobă, prin </w:t>
      </w:r>
      <w:proofErr w:type="spellStart"/>
      <w:r w:rsidRPr="00546EFD">
        <w:rPr>
          <w:rFonts w:ascii="Bookman Old Style" w:hAnsi="Bookman Old Style"/>
        </w:rPr>
        <w:t>aceeaşi</w:t>
      </w:r>
      <w:proofErr w:type="spellEnd"/>
      <w:r w:rsidRPr="00546EFD">
        <w:rPr>
          <w:rFonts w:ascii="Bookman Old Style" w:hAnsi="Bookman Old Style"/>
        </w:rPr>
        <w:t xml:space="preserve"> hotărâre, la orice aprobare a unui tarif component al vreunei </w:t>
      </w:r>
      <w:proofErr w:type="spellStart"/>
      <w:r w:rsidRPr="00546EFD">
        <w:rPr>
          <w:rFonts w:ascii="Bookman Old Style" w:hAnsi="Bookman Old Style"/>
        </w:rPr>
        <w:t>activităţi</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pe fluxul </w:t>
      </w:r>
      <w:proofErr w:type="spellStart"/>
      <w:r w:rsidRPr="00546EFD">
        <w:rPr>
          <w:rFonts w:ascii="Bookman Old Style" w:hAnsi="Bookman Old Style"/>
        </w:rPr>
        <w:t>deşeurilor</w:t>
      </w:r>
      <w:proofErr w:type="spellEnd"/>
      <w:r w:rsidRPr="00546EFD">
        <w:rPr>
          <w:rFonts w:ascii="Bookman Old Style" w:hAnsi="Bookman Old Style"/>
        </w:rPr>
        <w:t xml:space="preserve"> municipale.</w:t>
      </w:r>
    </w:p>
    <w:p w14:paraId="310B021B"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are </w:t>
      </w:r>
      <w:proofErr w:type="spellStart"/>
      <w:r w:rsidRPr="00546EFD">
        <w:rPr>
          <w:rFonts w:ascii="Bookman Old Style" w:hAnsi="Bookman Old Style"/>
        </w:rPr>
        <w:t>competenţă</w:t>
      </w:r>
      <w:proofErr w:type="spellEnd"/>
      <w:r w:rsidRPr="00546EFD">
        <w:rPr>
          <w:rFonts w:ascii="Bookman Old Style" w:hAnsi="Bookman Old Style"/>
        </w:rPr>
        <w:t xml:space="preserve"> exclusivă să calculeze şi să aprobe taxele distincte pentru utilizatori prevăzute la art. 17 alin. (5) lit. i)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pe baza tarifelor distincte prevăzute la alin. (1), astfel:</w:t>
      </w:r>
    </w:p>
    <w:p w14:paraId="0E5C972F"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-taxa distinctă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de hârtie, metal, plastic şi sticlă se calculează şi se aprobă la nivelul tarifului distinct aferent pentru </w:t>
      </w:r>
      <w:proofErr w:type="spellStart"/>
      <w:r w:rsidRPr="00546EFD">
        <w:rPr>
          <w:rFonts w:ascii="Bookman Old Style" w:hAnsi="Bookman Old Style"/>
        </w:rPr>
        <w:t>activităţile</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 din care se scade, după caz, valoarea reducerii taxei din sumele încasate de la </w:t>
      </w:r>
      <w:proofErr w:type="spellStart"/>
      <w:r w:rsidRPr="00546EFD">
        <w:rPr>
          <w:rFonts w:ascii="Bookman Old Style" w:hAnsi="Bookman Old Style"/>
        </w:rPr>
        <w:t>organizaţiile</w:t>
      </w:r>
      <w:proofErr w:type="spellEnd"/>
      <w:r w:rsidRPr="00546EFD">
        <w:rPr>
          <w:rFonts w:ascii="Bookman Old Style" w:hAnsi="Bookman Old Style"/>
        </w:rPr>
        <w:t xml:space="preserve"> care implementează </w:t>
      </w:r>
      <w:proofErr w:type="spellStart"/>
      <w:r w:rsidRPr="00546EFD">
        <w:rPr>
          <w:rFonts w:ascii="Bookman Old Style" w:hAnsi="Bookman Old Style"/>
        </w:rPr>
        <w:t>obligaţiile</w:t>
      </w:r>
      <w:proofErr w:type="spellEnd"/>
      <w:r w:rsidRPr="00546EFD">
        <w:rPr>
          <w:rFonts w:ascii="Bookman Old Style" w:hAnsi="Bookman Old Style"/>
        </w:rPr>
        <w:t xml:space="preserve"> privind răspunderea extinsă a producătorilor;</w:t>
      </w:r>
    </w:p>
    <w:p w14:paraId="1120A398"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-taxa distinctă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reziduale se aprobă la nivelul tarifului distinct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reziduale.</w:t>
      </w:r>
    </w:p>
    <w:p w14:paraId="2C30B691"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Utilizatorii plătesc o singură taxă, respectiv taxa de salubrizare, care reprezintă suma taxelor distincte prevăzute la alin. (3).</w:t>
      </w:r>
    </w:p>
    <w:p w14:paraId="63D8A2EE"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vederea acoperirii costurilor de administrare a taxei de salubrizare, autoritatea deliberativă a </w:t>
      </w:r>
      <w:proofErr w:type="spellStart"/>
      <w:r w:rsidRPr="00546EFD">
        <w:rPr>
          <w:rFonts w:ascii="Bookman Old Style" w:hAnsi="Bookman Old Style"/>
        </w:rPr>
        <w:t>unităţii</w:t>
      </w:r>
      <w:proofErr w:type="spellEnd"/>
      <w:r w:rsidRPr="00546EFD">
        <w:rPr>
          <w:rFonts w:ascii="Bookman Old Style" w:hAnsi="Bookman Old Style"/>
        </w:rPr>
        <w:t>/subdiviziunii administrativ-teritoriale poate aproba un nivel mai mare al taxei cu până la 5%.</w:t>
      </w:r>
    </w:p>
    <w:p w14:paraId="08EF5E87" w14:textId="77777777" w:rsidR="006C60D0"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aplicarea </w:t>
      </w:r>
      <w:proofErr w:type="spellStart"/>
      <w:r w:rsidRPr="00546EFD">
        <w:rPr>
          <w:rFonts w:ascii="Bookman Old Style" w:hAnsi="Bookman Old Style"/>
        </w:rPr>
        <w:t>dispoziţiilor</w:t>
      </w:r>
      <w:proofErr w:type="spellEnd"/>
      <w:r w:rsidRPr="00546EFD">
        <w:rPr>
          <w:rFonts w:ascii="Bookman Old Style" w:hAnsi="Bookman Old Style"/>
        </w:rPr>
        <w:t xml:space="preserve"> art. 17 alin. (5) lit. i)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92/2021, cu modificările şi completările ulterioare, autoritatea deliberativă a </w:t>
      </w:r>
      <w:proofErr w:type="spellStart"/>
      <w:r w:rsidRPr="00546EFD">
        <w:rPr>
          <w:rFonts w:ascii="Bookman Old Style" w:hAnsi="Bookman Old Style"/>
        </w:rPr>
        <w:t>unităţii</w:t>
      </w:r>
      <w:proofErr w:type="spellEnd"/>
      <w:r w:rsidRPr="00546EFD">
        <w:rPr>
          <w:rFonts w:ascii="Bookman Old Style" w:hAnsi="Bookman Old Style"/>
        </w:rPr>
        <w:t xml:space="preserve">/subdiviziunii administrativ-teritoriale are </w:t>
      </w:r>
      <w:proofErr w:type="spellStart"/>
      <w:r w:rsidRPr="00546EFD">
        <w:rPr>
          <w:rFonts w:ascii="Bookman Old Style" w:hAnsi="Bookman Old Style"/>
        </w:rPr>
        <w:t>obligaţia</w:t>
      </w:r>
      <w:proofErr w:type="spellEnd"/>
      <w:r w:rsidRPr="00546EFD">
        <w:rPr>
          <w:rFonts w:ascii="Bookman Old Style" w:hAnsi="Bookman Old Style"/>
        </w:rPr>
        <w:t xml:space="preserve"> să aprobe o taxă de salubrizare pentru separarea incorectă 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la un nivel de până la 2 ori mai mare decât taxa de salubrizare aplicată utilizatorilor care separă în mod corespunzător </w:t>
      </w:r>
      <w:proofErr w:type="spellStart"/>
      <w:r w:rsidRPr="00546EFD">
        <w:rPr>
          <w:rFonts w:ascii="Bookman Old Style" w:hAnsi="Bookman Old Style"/>
        </w:rPr>
        <w:t>deşeurile</w:t>
      </w:r>
      <w:proofErr w:type="spellEnd"/>
      <w:r w:rsidRPr="00546EFD">
        <w:rPr>
          <w:rFonts w:ascii="Bookman Old Style" w:hAnsi="Bookman Old Style"/>
        </w:rPr>
        <w:t>.</w:t>
      </w:r>
    </w:p>
    <w:p w14:paraId="620A2141" w14:textId="77777777" w:rsidR="006C60D0"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Taxa de salubrizare poate fi ajustată sau modificată oricând pe parcursul anului.</w:t>
      </w:r>
    </w:p>
    <w:p w14:paraId="76B3CCAA" w14:textId="36DAE6A6" w:rsidR="006A097F" w:rsidRPr="00546EFD" w:rsidRDefault="006C60D0"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au </w:t>
      </w:r>
      <w:proofErr w:type="spellStart"/>
      <w:r w:rsidRPr="00546EFD">
        <w:rPr>
          <w:rFonts w:ascii="Bookman Old Style" w:hAnsi="Bookman Old Style"/>
        </w:rPr>
        <w:t>competenţe</w:t>
      </w:r>
      <w:proofErr w:type="spellEnd"/>
      <w:r w:rsidRPr="00546EFD">
        <w:rPr>
          <w:rFonts w:ascii="Bookman Old Style" w:hAnsi="Bookman Old Style"/>
        </w:rPr>
        <w:t xml:space="preserve"> exclusive cu privire la elaborarea şi aprobarea Regulamentului de instituire şi administrare a taxei de salubrizare pentru utilizatorii serviciului de salubrizare</w:t>
      </w:r>
      <w:r w:rsidR="006A097F" w:rsidRPr="00546EFD">
        <w:rPr>
          <w:rFonts w:ascii="Bookman Old Style" w:hAnsi="Bookman Old Style"/>
        </w:rPr>
        <w:t>.</w:t>
      </w:r>
    </w:p>
    <w:p w14:paraId="6ABF9702" w14:textId="77777777" w:rsidR="006A097F" w:rsidRPr="00546EFD" w:rsidRDefault="006A097F" w:rsidP="00735856">
      <w:pPr>
        <w:pStyle w:val="NormalWeb"/>
        <w:keepNext/>
        <w:keepLines/>
        <w:suppressLineNumbers/>
        <w:suppressAutoHyphens/>
        <w:spacing w:before="0" w:beforeAutospacing="0" w:after="0" w:afterAutospacing="0"/>
        <w:ind w:left="-709" w:right="-716" w:firstLine="709"/>
        <w:contextualSpacing/>
        <w:jc w:val="both"/>
        <w:rPr>
          <w:rFonts w:ascii="Bookman Old Style" w:hAnsi="Bookman Old Style"/>
        </w:rPr>
      </w:pPr>
      <w:r w:rsidRPr="00546EFD">
        <w:rPr>
          <w:rFonts w:ascii="Bookman Old Style" w:hAnsi="Bookman Old Style"/>
          <w:b/>
          <w:bCs/>
        </w:rPr>
        <w:t xml:space="preserve">cu </w:t>
      </w:r>
      <w:r w:rsidR="006C60D0" w:rsidRPr="00546EFD">
        <w:rPr>
          <w:rFonts w:ascii="Bookman Old Style" w:hAnsi="Bookman Old Style"/>
          <w:b/>
          <w:bCs/>
        </w:rPr>
        <w:t xml:space="preserve">prevederile </w:t>
      </w:r>
      <w:r w:rsidR="00513ADF" w:rsidRPr="00546EFD">
        <w:rPr>
          <w:rFonts w:ascii="Bookman Old Style" w:hAnsi="Bookman Old Style"/>
          <w:b/>
          <w:bCs/>
        </w:rPr>
        <w:t xml:space="preserve">O.U.G. 92/2021 privind regimul </w:t>
      </w:r>
      <w:proofErr w:type="spellStart"/>
      <w:r w:rsidR="00513ADF" w:rsidRPr="00546EFD">
        <w:rPr>
          <w:rFonts w:ascii="Bookman Old Style" w:hAnsi="Bookman Old Style"/>
          <w:b/>
          <w:bCs/>
        </w:rPr>
        <w:t>deşeurilor</w:t>
      </w:r>
      <w:proofErr w:type="spellEnd"/>
      <w:r w:rsidRPr="00546EFD">
        <w:rPr>
          <w:rFonts w:ascii="Bookman Old Style" w:hAnsi="Bookman Old Style"/>
          <w:b/>
        </w:rPr>
        <w:t>:</w:t>
      </w:r>
    </w:p>
    <w:p w14:paraId="53110E4D"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bookmarkStart w:id="1" w:name="_Hlk8913145"/>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ale </w:t>
      </w:r>
      <w:proofErr w:type="spellStart"/>
      <w:r w:rsidRPr="00546EFD">
        <w:rPr>
          <w:rFonts w:ascii="Bookman Old Style" w:hAnsi="Bookman Old Style"/>
        </w:rPr>
        <w:t>unităţilor</w:t>
      </w:r>
      <w:proofErr w:type="spellEnd"/>
      <w:r w:rsidRPr="00546EFD">
        <w:rPr>
          <w:rFonts w:ascii="Bookman Old Style" w:hAnsi="Bookman Old Style"/>
        </w:rPr>
        <w:t xml:space="preserve"> administrativ-teritoriale sau, după caz, subdiviziunile administrativ-teritoriale ale municipiilor, respectiv </w:t>
      </w:r>
      <w:proofErr w:type="spellStart"/>
      <w:r w:rsidRPr="00546EFD">
        <w:rPr>
          <w:rFonts w:ascii="Bookman Old Style" w:hAnsi="Bookman Old Style"/>
        </w:rPr>
        <w:t>asociaţiile</w:t>
      </w:r>
      <w:proofErr w:type="spellEnd"/>
      <w:r w:rsidRPr="00546EFD">
        <w:rPr>
          <w:rFonts w:ascii="Bookman Old Style" w:hAnsi="Bookman Old Style"/>
        </w:rPr>
        <w:t xml:space="preserve"> de dezvoltare intercomunitară ale acestora, după caz, au următoarele </w:t>
      </w:r>
      <w:proofErr w:type="spellStart"/>
      <w:r w:rsidRPr="00546EFD">
        <w:rPr>
          <w:rFonts w:ascii="Bookman Old Style" w:hAnsi="Bookman Old Style"/>
        </w:rPr>
        <w:t>obligaţii</w:t>
      </w:r>
      <w:proofErr w:type="spellEnd"/>
      <w:r w:rsidRPr="00546EFD">
        <w:rPr>
          <w:rFonts w:ascii="Bookman Old Style" w:hAnsi="Bookman Old Style"/>
        </w:rPr>
        <w:t>:</w:t>
      </w:r>
    </w:p>
    <w:p w14:paraId="505E935D"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asigure colectarea separată cel </w:t>
      </w:r>
      <w:proofErr w:type="spellStart"/>
      <w:r w:rsidRPr="00546EFD">
        <w:rPr>
          <w:rFonts w:ascii="Bookman Old Style" w:hAnsi="Bookman Old Style"/>
        </w:rPr>
        <w:t>puţin</w:t>
      </w:r>
      <w:proofErr w:type="spellEnd"/>
      <w:r w:rsidRPr="00546EFD">
        <w:rPr>
          <w:rFonts w:ascii="Bookman Old Style" w:hAnsi="Bookman Old Style"/>
        </w:rPr>
        <w:t xml:space="preserve"> pentru </w:t>
      </w:r>
      <w:proofErr w:type="spellStart"/>
      <w:r w:rsidRPr="00546EFD">
        <w:rPr>
          <w:rFonts w:ascii="Bookman Old Style" w:hAnsi="Bookman Old Style"/>
        </w:rPr>
        <w:t>deşeurile</w:t>
      </w:r>
      <w:proofErr w:type="spellEnd"/>
      <w:r w:rsidRPr="00546EFD">
        <w:rPr>
          <w:rFonts w:ascii="Bookman Old Style" w:hAnsi="Bookman Old Style"/>
        </w:rPr>
        <w:t xml:space="preserve"> de hârtie, metal, plastic şi sticlă din </w:t>
      </w:r>
      <w:proofErr w:type="spellStart"/>
      <w:r w:rsidRPr="00546EFD">
        <w:rPr>
          <w:rFonts w:ascii="Bookman Old Style" w:hAnsi="Bookman Old Style"/>
        </w:rPr>
        <w:t>deşeurile</w:t>
      </w:r>
      <w:proofErr w:type="spellEnd"/>
      <w:r w:rsidRPr="00546EFD">
        <w:rPr>
          <w:rFonts w:ascii="Bookman Old Style" w:hAnsi="Bookman Old Style"/>
        </w:rPr>
        <w:t xml:space="preserve"> municipale, să stabilească dacă gestionarea acestor </w:t>
      </w:r>
      <w:proofErr w:type="spellStart"/>
      <w:r w:rsidRPr="00546EFD">
        <w:rPr>
          <w:rFonts w:ascii="Bookman Old Style" w:hAnsi="Bookman Old Style"/>
        </w:rPr>
        <w:t>deşeuri</w:t>
      </w:r>
      <w:proofErr w:type="spellEnd"/>
      <w:r w:rsidRPr="00546EFD">
        <w:rPr>
          <w:rFonts w:ascii="Bookman Old Style" w:hAnsi="Bookman Old Style"/>
        </w:rPr>
        <w:t xml:space="preserve"> se face în cadrul unui singur contract de delegare a serviciului de salubrizare sau pe mai multe tipuri de materiale/contract/contracte distincte pentru toate tipurile de materiale/pe tip de material şi să organizeze atribuirea conform deciziei luate;</w:t>
      </w:r>
    </w:p>
    <w:p w14:paraId="57482622"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lastRenderedPageBreak/>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atingă un nivel de pregătire pentru reutilizare şi reciclare de minimum 50% din masa totală generată, minim pentru </w:t>
      </w:r>
      <w:proofErr w:type="spellStart"/>
      <w:r w:rsidRPr="00546EFD">
        <w:rPr>
          <w:rFonts w:ascii="Bookman Old Style" w:hAnsi="Bookman Old Style"/>
        </w:rPr>
        <w:t>deşeurile</w:t>
      </w:r>
      <w:proofErr w:type="spellEnd"/>
      <w:r w:rsidRPr="00546EFD">
        <w:rPr>
          <w:rFonts w:ascii="Bookman Old Style" w:hAnsi="Bookman Old Style"/>
        </w:rPr>
        <w:t xml:space="preserve"> de hârtie, metal, plastic şi sticlă provenind din </w:t>
      </w:r>
      <w:proofErr w:type="spellStart"/>
      <w:r w:rsidRPr="00546EFD">
        <w:rPr>
          <w:rFonts w:ascii="Bookman Old Style" w:hAnsi="Bookman Old Style"/>
        </w:rPr>
        <w:t>deşeurile</w:t>
      </w:r>
      <w:proofErr w:type="spellEnd"/>
      <w:r w:rsidRPr="00546EFD">
        <w:rPr>
          <w:rFonts w:ascii="Bookman Old Style" w:hAnsi="Bookman Old Style"/>
        </w:rPr>
        <w:t xml:space="preserve"> menajere sau, după caz, din alte surse, în măsura în care aceste fluxuri de </w:t>
      </w:r>
      <w:proofErr w:type="spellStart"/>
      <w:r w:rsidRPr="00546EFD">
        <w:rPr>
          <w:rFonts w:ascii="Bookman Old Style" w:hAnsi="Bookman Old Style"/>
        </w:rPr>
        <w:t>deşeuri</w:t>
      </w:r>
      <w:proofErr w:type="spellEnd"/>
      <w:r w:rsidRPr="00546EFD">
        <w:rPr>
          <w:rFonts w:ascii="Bookman Old Style" w:hAnsi="Bookman Old Style"/>
        </w:rPr>
        <w:t xml:space="preserve"> sunt similare </w:t>
      </w:r>
      <w:proofErr w:type="spellStart"/>
      <w:r w:rsidRPr="00546EFD">
        <w:rPr>
          <w:rFonts w:ascii="Bookman Old Style" w:hAnsi="Bookman Old Style"/>
        </w:rPr>
        <w:t>deşeurilor</w:t>
      </w:r>
      <w:proofErr w:type="spellEnd"/>
      <w:r w:rsidRPr="00546EFD">
        <w:rPr>
          <w:rFonts w:ascii="Bookman Old Style" w:hAnsi="Bookman Old Style"/>
        </w:rPr>
        <w:t xml:space="preserve"> care provin din gospodării;</w:t>
      </w:r>
    </w:p>
    <w:p w14:paraId="05EBCDE8"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atingă, până în anul 2025 un nivel minim de pregătire pentru reutilizare şi reciclarea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de 55% din masă;</w:t>
      </w:r>
    </w:p>
    <w:p w14:paraId="4246F1CE"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atingă, până în anul 2030 un nivel minim de pregătire pentru reutilizare şi reciclarea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de 60% din masă;</w:t>
      </w:r>
    </w:p>
    <w:p w14:paraId="36B75257"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atingă, până în anul 2035 un nivel minim de pregătire pentru reutilizare şi reciclarea </w:t>
      </w:r>
      <w:proofErr w:type="spellStart"/>
      <w:r w:rsidRPr="00546EFD">
        <w:rPr>
          <w:rFonts w:ascii="Bookman Old Style" w:hAnsi="Bookman Old Style"/>
        </w:rPr>
        <w:t>deşeurilor</w:t>
      </w:r>
      <w:proofErr w:type="spellEnd"/>
      <w:r w:rsidRPr="00546EFD">
        <w:rPr>
          <w:rFonts w:ascii="Bookman Old Style" w:hAnsi="Bookman Old Style"/>
        </w:rPr>
        <w:t xml:space="preserve"> municipale de 65% din masă;</w:t>
      </w:r>
    </w:p>
    <w:p w14:paraId="31DE99AA"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includă în caietele de sarcini şi în contractele de delegare a gestiunii serviciului de salubrizare, în aplicarea principiilor prevăzute la art. 3 din Legea serviciului de salubrizare a </w:t>
      </w:r>
      <w:proofErr w:type="spellStart"/>
      <w:r w:rsidRPr="00546EFD">
        <w:rPr>
          <w:rFonts w:ascii="Bookman Old Style" w:hAnsi="Bookman Old Style"/>
        </w:rPr>
        <w:t>localităţilor</w:t>
      </w:r>
      <w:proofErr w:type="spellEnd"/>
      <w:r w:rsidRPr="00546EFD">
        <w:rPr>
          <w:rFonts w:ascii="Bookman Old Style" w:hAnsi="Bookman Old Style"/>
        </w:rPr>
        <w:t xml:space="preserve"> nr. 101/2006, republicată, cu modificările şi completările ulterioare, tarife distincte pentru </w:t>
      </w:r>
      <w:proofErr w:type="spellStart"/>
      <w:r w:rsidRPr="00546EFD">
        <w:rPr>
          <w:rFonts w:ascii="Bookman Old Style" w:hAnsi="Bookman Old Style"/>
        </w:rPr>
        <w:t>activităţile</w:t>
      </w:r>
      <w:proofErr w:type="spellEnd"/>
      <w:r w:rsidRPr="00546EFD">
        <w:rPr>
          <w:rFonts w:ascii="Bookman Old Style" w:hAnsi="Bookman Old Style"/>
        </w:rPr>
        <w:t xml:space="preserve"> </w:t>
      </w:r>
      <w:proofErr w:type="spellStart"/>
      <w:r w:rsidRPr="00546EFD">
        <w:rPr>
          <w:rFonts w:ascii="Bookman Old Style" w:hAnsi="Bookman Old Style"/>
        </w:rPr>
        <w:t>desfăşurate</w:t>
      </w:r>
      <w:proofErr w:type="spellEnd"/>
      <w:r w:rsidRPr="00546EFD">
        <w:rPr>
          <w:rFonts w:ascii="Bookman Old Style" w:hAnsi="Bookman Old Style"/>
        </w:rPr>
        <w:t xml:space="preserve"> de operatorii de salubrizare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prevăzute la lit. a), respectiv pentru gestionarea </w:t>
      </w:r>
      <w:proofErr w:type="spellStart"/>
      <w:r w:rsidRPr="00546EFD">
        <w:rPr>
          <w:rFonts w:ascii="Bookman Old Style" w:hAnsi="Bookman Old Style"/>
        </w:rPr>
        <w:t>deşeurilor</w:t>
      </w:r>
      <w:proofErr w:type="spellEnd"/>
      <w:r w:rsidRPr="00546EFD">
        <w:rPr>
          <w:rFonts w:ascii="Bookman Old Style" w:hAnsi="Bookman Old Style"/>
        </w:rPr>
        <w:t>, altele decât cele prevăzute la lit. a);</w:t>
      </w:r>
    </w:p>
    <w:p w14:paraId="43B9E23A"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stabilească şi să includă în caietele de sarcini, în contractele de delegare a gestiunii serviciului de salubrizare şi în regulamentele serviciului de salubrizare indicatori de </w:t>
      </w:r>
      <w:proofErr w:type="spellStart"/>
      <w:r w:rsidRPr="00546EFD">
        <w:rPr>
          <w:rFonts w:ascii="Bookman Old Style" w:hAnsi="Bookman Old Style"/>
        </w:rPr>
        <w:t>performanţă</w:t>
      </w:r>
      <w:proofErr w:type="spellEnd"/>
      <w:r w:rsidRPr="00546EFD">
        <w:rPr>
          <w:rFonts w:ascii="Bookman Old Style" w:hAnsi="Bookman Old Style"/>
        </w:rPr>
        <w:t xml:space="preserve"> pentru fiecare activitate din cadrul serviciului de salubrizare, care să cuprindă indicatorii </w:t>
      </w:r>
      <w:proofErr w:type="spellStart"/>
      <w:r w:rsidRPr="00546EFD">
        <w:rPr>
          <w:rFonts w:ascii="Bookman Old Style" w:hAnsi="Bookman Old Style"/>
        </w:rPr>
        <w:t>prevăzuţi</w:t>
      </w:r>
      <w:proofErr w:type="spellEnd"/>
      <w:r w:rsidRPr="00546EFD">
        <w:rPr>
          <w:rFonts w:ascii="Bookman Old Style" w:hAnsi="Bookman Old Style"/>
        </w:rPr>
        <w:t xml:space="preserve"> în anexa nr. 5, astfel încât să atingă obiectivele de reciclare prevăzute la lit. b)-e) şi </w:t>
      </w:r>
      <w:proofErr w:type="spellStart"/>
      <w:r w:rsidRPr="00546EFD">
        <w:rPr>
          <w:rFonts w:ascii="Bookman Old Style" w:hAnsi="Bookman Old Style"/>
        </w:rPr>
        <w:t>penalităţi</w:t>
      </w:r>
      <w:proofErr w:type="spellEnd"/>
      <w:r w:rsidRPr="00546EFD">
        <w:rPr>
          <w:rFonts w:ascii="Bookman Old Style" w:hAnsi="Bookman Old Style"/>
        </w:rPr>
        <w:t xml:space="preserve"> pentru nerealizarea lor;</w:t>
      </w:r>
    </w:p>
    <w:p w14:paraId="4D28B23F"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implementeze, cu respectarea prevederilor </w:t>
      </w:r>
      <w:proofErr w:type="spellStart"/>
      <w:r w:rsidRPr="00546EFD">
        <w:rPr>
          <w:rFonts w:ascii="Bookman Old Style" w:hAnsi="Bookman Old Style"/>
        </w:rPr>
        <w:t>Ordonanţei</w:t>
      </w:r>
      <w:proofErr w:type="spellEnd"/>
      <w:r w:rsidRPr="00546EFD">
        <w:rPr>
          <w:rFonts w:ascii="Bookman Old Style" w:hAnsi="Bookman Old Style"/>
        </w:rPr>
        <w:t xml:space="preserve"> Guvernului nr. 21/1992 privind </w:t>
      </w:r>
      <w:proofErr w:type="spellStart"/>
      <w:r w:rsidRPr="00546EFD">
        <w:rPr>
          <w:rFonts w:ascii="Bookman Old Style" w:hAnsi="Bookman Old Style"/>
        </w:rPr>
        <w:t>protecţia</w:t>
      </w:r>
      <w:proofErr w:type="spellEnd"/>
      <w:r w:rsidRPr="00546EFD">
        <w:rPr>
          <w:rFonts w:ascii="Bookman Old Style" w:hAnsi="Bookman Old Style"/>
        </w:rPr>
        <w:t xml:space="preserve"> consumatorilor, republicată, cu modificările şi completările ulterioare, instrumentul economic „</w:t>
      </w:r>
      <w:proofErr w:type="spellStart"/>
      <w:r w:rsidRPr="00546EFD">
        <w:rPr>
          <w:rFonts w:ascii="Bookman Old Style" w:hAnsi="Bookman Old Style"/>
        </w:rPr>
        <w:t>plăteşte</w:t>
      </w:r>
      <w:proofErr w:type="spellEnd"/>
      <w:r w:rsidRPr="00546EFD">
        <w:rPr>
          <w:rFonts w:ascii="Bookman Old Style" w:hAnsi="Bookman Old Style"/>
        </w:rPr>
        <w:t xml:space="preserve"> pentru cât arunci“, bazat pe unul sau mai multe dintre următoarele elemente:</w:t>
      </w:r>
    </w:p>
    <w:p w14:paraId="2D4AF94C" w14:textId="433510BD"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ab/>
        <w:t>-</w:t>
      </w:r>
      <w:r w:rsidRPr="00546EFD">
        <w:rPr>
          <w:rFonts w:ascii="Bookman Old Style" w:hAnsi="Bookman Old Style"/>
        </w:rPr>
        <w:t xml:space="preserve"> volum;</w:t>
      </w:r>
    </w:p>
    <w:p w14:paraId="304AAD5B" w14:textId="65CFEFD6"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ab/>
        <w:t>-</w:t>
      </w:r>
      <w:r w:rsidRPr="00546EFD">
        <w:rPr>
          <w:rFonts w:ascii="Bookman Old Style" w:hAnsi="Bookman Old Style"/>
        </w:rPr>
        <w:t xml:space="preserve"> </w:t>
      </w:r>
      <w:proofErr w:type="spellStart"/>
      <w:r w:rsidRPr="00546EFD">
        <w:rPr>
          <w:rFonts w:ascii="Bookman Old Style" w:hAnsi="Bookman Old Style"/>
        </w:rPr>
        <w:t>frecvenţă</w:t>
      </w:r>
      <w:proofErr w:type="spellEnd"/>
      <w:r w:rsidRPr="00546EFD">
        <w:rPr>
          <w:rFonts w:ascii="Bookman Old Style" w:hAnsi="Bookman Old Style"/>
        </w:rPr>
        <w:t xml:space="preserve"> de colectare;</w:t>
      </w:r>
    </w:p>
    <w:p w14:paraId="3BE9403E" w14:textId="77777777" w:rsidR="00513ADF" w:rsidRPr="00546EFD" w:rsidRDefault="006C60D0"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w:t>
      </w:r>
      <w:r w:rsidR="00513ADF" w:rsidRPr="00546EFD">
        <w:rPr>
          <w:rFonts w:ascii="Bookman Old Style" w:hAnsi="Bookman Old Style"/>
        </w:rPr>
        <w:t xml:space="preserve"> greutate;</w:t>
      </w:r>
    </w:p>
    <w:p w14:paraId="7E526F99" w14:textId="77777777" w:rsidR="00513ADF" w:rsidRPr="00546EFD" w:rsidRDefault="006C60D0" w:rsidP="00735856">
      <w:pPr>
        <w:pStyle w:val="NormalWeb"/>
        <w:keepNext/>
        <w:keepLines/>
        <w:suppressLineNumbers/>
        <w:suppressAutoHyphens/>
        <w:spacing w:before="0" w:beforeAutospacing="0" w:after="240" w:afterAutospacing="0"/>
        <w:ind w:left="-709" w:right="-716" w:firstLine="720"/>
        <w:contextualSpacing/>
        <w:jc w:val="both"/>
        <w:rPr>
          <w:rFonts w:ascii="Bookman Old Style" w:hAnsi="Bookman Old Style"/>
        </w:rPr>
      </w:pPr>
      <w:r w:rsidRPr="00546EFD">
        <w:rPr>
          <w:rFonts w:ascii="Bookman Old Style" w:hAnsi="Bookman Old Style"/>
        </w:rPr>
        <w:t>-</w:t>
      </w:r>
      <w:r w:rsidR="00513ADF" w:rsidRPr="00546EFD">
        <w:rPr>
          <w:rFonts w:ascii="Bookman Old Style" w:hAnsi="Bookman Old Style"/>
        </w:rPr>
        <w:t xml:space="preserve">saci de colectare </w:t>
      </w:r>
      <w:proofErr w:type="spellStart"/>
      <w:r w:rsidR="00513ADF" w:rsidRPr="00546EFD">
        <w:rPr>
          <w:rFonts w:ascii="Bookman Old Style" w:hAnsi="Bookman Old Style"/>
        </w:rPr>
        <w:t>personalizaţi</w:t>
      </w:r>
      <w:proofErr w:type="spellEnd"/>
      <w:r w:rsidR="00513ADF" w:rsidRPr="00546EFD">
        <w:rPr>
          <w:rFonts w:ascii="Bookman Old Style" w:hAnsi="Bookman Old Style"/>
        </w:rPr>
        <w:t>;</w:t>
      </w:r>
    </w:p>
    <w:p w14:paraId="3B90420F"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stabilească şi să aprobe pentru beneficiarii serviciului de salubrizare tarife/taxe distincte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prevăzute la lit. a), respectiv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altele decât cele prevăzute la lit. a), şi </w:t>
      </w:r>
      <w:proofErr w:type="spellStart"/>
      <w:r w:rsidRPr="00546EFD">
        <w:rPr>
          <w:rFonts w:ascii="Bookman Old Style" w:hAnsi="Bookman Old Style"/>
        </w:rPr>
        <w:t>sancţiunile</w:t>
      </w:r>
      <w:proofErr w:type="spellEnd"/>
      <w:r w:rsidRPr="00546EFD">
        <w:rPr>
          <w:rFonts w:ascii="Bookman Old Style" w:hAnsi="Bookman Old Style"/>
        </w:rPr>
        <w:t xml:space="preserve"> aplicate în cazul în care beneficiarul serviciului nu separă în mod corespunzător cele două fluxuri de </w:t>
      </w:r>
      <w:proofErr w:type="spellStart"/>
      <w:r w:rsidRPr="00546EFD">
        <w:rPr>
          <w:rFonts w:ascii="Bookman Old Style" w:hAnsi="Bookman Old Style"/>
        </w:rPr>
        <w:t>deşeuri</w:t>
      </w:r>
      <w:proofErr w:type="spellEnd"/>
      <w:r w:rsidRPr="00546EFD">
        <w:rPr>
          <w:rFonts w:ascii="Bookman Old Style" w:hAnsi="Bookman Old Style"/>
        </w:rPr>
        <w:t>;</w:t>
      </w:r>
    </w:p>
    <w:p w14:paraId="28430E7F"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includă în tarifele/taxele prevăzute la lit. i)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prevăzute la lit. a) </w:t>
      </w:r>
      <w:proofErr w:type="spellStart"/>
      <w:r w:rsidRPr="00546EFD">
        <w:rPr>
          <w:rFonts w:ascii="Bookman Old Style" w:hAnsi="Bookman Old Style"/>
        </w:rPr>
        <w:t>contribuţia</w:t>
      </w:r>
      <w:proofErr w:type="spellEnd"/>
      <w:r w:rsidRPr="00546EFD">
        <w:rPr>
          <w:rFonts w:ascii="Bookman Old Style" w:hAnsi="Bookman Old Style"/>
        </w:rPr>
        <w:t xml:space="preserve"> pentru economia circulară prevăzută la art. 9 alin. (1) lit. c)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196/2005 privind Fondul pentru mediu, aprobată cu modificări şi completări prin Legea nr. 105/2006, cu modificările şi completările ulterioare, numai pentru </w:t>
      </w:r>
      <w:proofErr w:type="spellStart"/>
      <w:r w:rsidRPr="00546EFD">
        <w:rPr>
          <w:rFonts w:ascii="Bookman Old Style" w:hAnsi="Bookman Old Style"/>
        </w:rPr>
        <w:t>deşeurile</w:t>
      </w:r>
      <w:proofErr w:type="spellEnd"/>
      <w:r w:rsidRPr="00546EFD">
        <w:rPr>
          <w:rFonts w:ascii="Bookman Old Style" w:hAnsi="Bookman Old Style"/>
        </w:rPr>
        <w:t xml:space="preserve"> destinate a fi eliminate prin depozitare rezultate din aplicarea indicatorilor de </w:t>
      </w:r>
      <w:proofErr w:type="spellStart"/>
      <w:r w:rsidRPr="00546EFD">
        <w:rPr>
          <w:rFonts w:ascii="Bookman Old Style" w:hAnsi="Bookman Old Style"/>
        </w:rPr>
        <w:t>performanţă</w:t>
      </w:r>
      <w:proofErr w:type="spellEnd"/>
      <w:r w:rsidRPr="00546EFD">
        <w:rPr>
          <w:rFonts w:ascii="Bookman Old Style" w:hAnsi="Bookman Old Style"/>
        </w:rPr>
        <w:t xml:space="preserve"> </w:t>
      </w:r>
      <w:proofErr w:type="spellStart"/>
      <w:r w:rsidRPr="00546EFD">
        <w:rPr>
          <w:rFonts w:ascii="Bookman Old Style" w:hAnsi="Bookman Old Style"/>
        </w:rPr>
        <w:t>prevăzuţi</w:t>
      </w:r>
      <w:proofErr w:type="spellEnd"/>
      <w:r w:rsidRPr="00546EFD">
        <w:rPr>
          <w:rFonts w:ascii="Bookman Old Style" w:hAnsi="Bookman Old Style"/>
        </w:rPr>
        <w:t xml:space="preserve"> în contracte;</w:t>
      </w:r>
    </w:p>
    <w:p w14:paraId="2F8FD7D5"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 xml:space="preserve">- </w:t>
      </w:r>
      <w:r w:rsidRPr="00546EFD">
        <w:rPr>
          <w:rFonts w:ascii="Bookman Old Style" w:hAnsi="Bookman Old Style"/>
        </w:rPr>
        <w:t xml:space="preserve">să includă în tarifele/taxele prevăzute la lit. i) pentru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altele decât cele prevăzute la lit. a), </w:t>
      </w:r>
      <w:proofErr w:type="spellStart"/>
      <w:r w:rsidRPr="00546EFD">
        <w:rPr>
          <w:rFonts w:ascii="Bookman Old Style" w:hAnsi="Bookman Old Style"/>
        </w:rPr>
        <w:t>contribuţia</w:t>
      </w:r>
      <w:proofErr w:type="spellEnd"/>
      <w:r w:rsidRPr="00546EFD">
        <w:rPr>
          <w:rFonts w:ascii="Bookman Old Style" w:hAnsi="Bookman Old Style"/>
        </w:rPr>
        <w:t xml:space="preserve"> pentru economia circulară prevăzută în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196/2005, aprobată cu modificări şi completări prin Legea nr. 105/2006, cu modificările şi completările ulterioare, pentru </w:t>
      </w:r>
      <w:proofErr w:type="spellStart"/>
      <w:r w:rsidRPr="00546EFD">
        <w:rPr>
          <w:rFonts w:ascii="Bookman Old Style" w:hAnsi="Bookman Old Style"/>
        </w:rPr>
        <w:t>deşeurile</w:t>
      </w:r>
      <w:proofErr w:type="spellEnd"/>
      <w:r w:rsidRPr="00546EFD">
        <w:rPr>
          <w:rFonts w:ascii="Bookman Old Style" w:hAnsi="Bookman Old Style"/>
        </w:rPr>
        <w:t xml:space="preserve"> destinate a fi eliminate prin depozitare;</w:t>
      </w:r>
    </w:p>
    <w:p w14:paraId="3C57DAF9"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stabilească prin contracte de delegare în sarcina operatorilor de salubrizare suportarea </w:t>
      </w:r>
      <w:proofErr w:type="spellStart"/>
      <w:r w:rsidRPr="00546EFD">
        <w:rPr>
          <w:rFonts w:ascii="Bookman Old Style" w:hAnsi="Bookman Old Style"/>
        </w:rPr>
        <w:t>contribuţiei</w:t>
      </w:r>
      <w:proofErr w:type="spellEnd"/>
      <w:r w:rsidRPr="00546EFD">
        <w:rPr>
          <w:rFonts w:ascii="Bookman Old Style" w:hAnsi="Bookman Old Style"/>
        </w:rPr>
        <w:t xml:space="preserve"> pentru economia circulară pentru </w:t>
      </w:r>
      <w:proofErr w:type="spellStart"/>
      <w:r w:rsidRPr="00546EFD">
        <w:rPr>
          <w:rFonts w:ascii="Bookman Old Style" w:hAnsi="Bookman Old Style"/>
        </w:rPr>
        <w:t>cantităţile</w:t>
      </w:r>
      <w:proofErr w:type="spellEnd"/>
      <w:r w:rsidRPr="00546EFD">
        <w:rPr>
          <w:rFonts w:ascii="Bookman Old Style" w:hAnsi="Bookman Old Style"/>
        </w:rPr>
        <w:t xml:space="preserve"> de </w:t>
      </w:r>
      <w:proofErr w:type="spellStart"/>
      <w:r w:rsidRPr="00546EFD">
        <w:rPr>
          <w:rFonts w:ascii="Bookman Old Style" w:hAnsi="Bookman Old Style"/>
        </w:rPr>
        <w:t>deşeuri</w:t>
      </w:r>
      <w:proofErr w:type="spellEnd"/>
      <w:r w:rsidRPr="00546EFD">
        <w:rPr>
          <w:rFonts w:ascii="Bookman Old Style" w:hAnsi="Bookman Old Style"/>
        </w:rPr>
        <w:t xml:space="preserve"> municipale destinate a fi depozitate care </w:t>
      </w:r>
      <w:proofErr w:type="spellStart"/>
      <w:r w:rsidRPr="00546EFD">
        <w:rPr>
          <w:rFonts w:ascii="Bookman Old Style" w:hAnsi="Bookman Old Style"/>
        </w:rPr>
        <w:t>depăşesc</w:t>
      </w:r>
      <w:proofErr w:type="spellEnd"/>
      <w:r w:rsidRPr="00546EFD">
        <w:rPr>
          <w:rFonts w:ascii="Bookman Old Style" w:hAnsi="Bookman Old Style"/>
        </w:rPr>
        <w:t xml:space="preserve"> </w:t>
      </w:r>
      <w:proofErr w:type="spellStart"/>
      <w:r w:rsidRPr="00546EFD">
        <w:rPr>
          <w:rFonts w:ascii="Bookman Old Style" w:hAnsi="Bookman Old Style"/>
        </w:rPr>
        <w:t>cantităţile</w:t>
      </w:r>
      <w:proofErr w:type="spellEnd"/>
      <w:r w:rsidRPr="00546EFD">
        <w:rPr>
          <w:rFonts w:ascii="Bookman Old Style" w:hAnsi="Bookman Old Style"/>
        </w:rPr>
        <w:t xml:space="preserve"> corespunzătoare indicatorilor de </w:t>
      </w:r>
      <w:proofErr w:type="spellStart"/>
      <w:r w:rsidRPr="00546EFD">
        <w:rPr>
          <w:rFonts w:ascii="Bookman Old Style" w:hAnsi="Bookman Old Style"/>
        </w:rPr>
        <w:t>performanţă</w:t>
      </w:r>
      <w:proofErr w:type="spellEnd"/>
      <w:r w:rsidRPr="00546EFD">
        <w:rPr>
          <w:rFonts w:ascii="Bookman Old Style" w:hAnsi="Bookman Old Style"/>
        </w:rPr>
        <w:t xml:space="preserve"> </w:t>
      </w:r>
      <w:proofErr w:type="spellStart"/>
      <w:r w:rsidRPr="00546EFD">
        <w:rPr>
          <w:rFonts w:ascii="Bookman Old Style" w:hAnsi="Bookman Old Style"/>
        </w:rPr>
        <w:t>prevăzuţi</w:t>
      </w:r>
      <w:proofErr w:type="spellEnd"/>
      <w:r w:rsidRPr="00546EFD">
        <w:rPr>
          <w:rFonts w:ascii="Bookman Old Style" w:hAnsi="Bookman Old Style"/>
        </w:rPr>
        <w:t xml:space="preserve"> în contracte;</w:t>
      </w:r>
    </w:p>
    <w:p w14:paraId="11785F12"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lastRenderedPageBreak/>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organizeze, să gestioneze şi să coordoneze activitatea de colectare a </w:t>
      </w:r>
      <w:proofErr w:type="spellStart"/>
      <w:r w:rsidRPr="00546EFD">
        <w:rPr>
          <w:rFonts w:ascii="Bookman Old Style" w:hAnsi="Bookman Old Style"/>
        </w:rPr>
        <w:t>deşeurilor</w:t>
      </w:r>
      <w:proofErr w:type="spellEnd"/>
      <w:r w:rsidRPr="00546EFD">
        <w:rPr>
          <w:rFonts w:ascii="Bookman Old Style" w:hAnsi="Bookman Old Style"/>
        </w:rPr>
        <w:t xml:space="preserve"> provenite de la lucrări pentru care nu este necesară emiterea unei </w:t>
      </w:r>
      <w:proofErr w:type="spellStart"/>
      <w:r w:rsidRPr="00546EFD">
        <w:rPr>
          <w:rFonts w:ascii="Bookman Old Style" w:hAnsi="Bookman Old Style"/>
        </w:rPr>
        <w:t>autorizaţii</w:t>
      </w:r>
      <w:proofErr w:type="spellEnd"/>
      <w:r w:rsidRPr="00546EFD">
        <w:rPr>
          <w:rFonts w:ascii="Bookman Old Style" w:hAnsi="Bookman Old Style"/>
        </w:rPr>
        <w:t xml:space="preserve"> de construire/</w:t>
      </w:r>
      <w:proofErr w:type="spellStart"/>
      <w:r w:rsidRPr="00546EFD">
        <w:rPr>
          <w:rFonts w:ascii="Bookman Old Style" w:hAnsi="Bookman Old Style"/>
        </w:rPr>
        <w:t>desfiinţare</w:t>
      </w:r>
      <w:proofErr w:type="spellEnd"/>
      <w:r w:rsidRPr="00546EFD">
        <w:rPr>
          <w:rFonts w:ascii="Bookman Old Style" w:hAnsi="Bookman Old Style"/>
        </w:rPr>
        <w:t xml:space="preserve"> potrivit art. 11 din Legea nr. 50/1991, republicată, cu modificările şi completările ulterioare;</w:t>
      </w:r>
    </w:p>
    <w:p w14:paraId="51E3FC7F" w14:textId="77777777" w:rsidR="00513ADF" w:rsidRPr="00546EFD" w:rsidRDefault="00513ADF" w:rsidP="00735856">
      <w:pPr>
        <w:pStyle w:val="NormalWeb"/>
        <w:keepNext/>
        <w:keepLines/>
        <w:suppressLineNumbers/>
        <w:suppressAutoHyphens/>
        <w:spacing w:before="0" w:beforeAutospacing="0" w:after="24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6C60D0" w:rsidRPr="00546EFD">
        <w:rPr>
          <w:rFonts w:ascii="Bookman Old Style" w:hAnsi="Bookman Old Style"/>
        </w:rPr>
        <w:t>-</w:t>
      </w:r>
      <w:r w:rsidRPr="00546EFD">
        <w:rPr>
          <w:rFonts w:ascii="Bookman Old Style" w:hAnsi="Bookman Old Style"/>
        </w:rPr>
        <w:t xml:space="preserve"> să organizeze, să gestioneze şi să coordoneze activitatea de colectare a </w:t>
      </w:r>
      <w:proofErr w:type="spellStart"/>
      <w:r w:rsidRPr="00546EFD">
        <w:rPr>
          <w:rFonts w:ascii="Bookman Old Style" w:hAnsi="Bookman Old Style"/>
        </w:rPr>
        <w:t>deşeurilor</w:t>
      </w:r>
      <w:proofErr w:type="spellEnd"/>
      <w:r w:rsidRPr="00546EFD">
        <w:rPr>
          <w:rFonts w:ascii="Bookman Old Style" w:hAnsi="Bookman Old Style"/>
        </w:rPr>
        <w:t xml:space="preserve"> provenite de la lucrări de </w:t>
      </w:r>
      <w:proofErr w:type="spellStart"/>
      <w:r w:rsidRPr="00546EFD">
        <w:rPr>
          <w:rFonts w:ascii="Bookman Old Style" w:hAnsi="Bookman Old Style"/>
        </w:rPr>
        <w:t>construcţii</w:t>
      </w:r>
      <w:proofErr w:type="spellEnd"/>
      <w:r w:rsidRPr="00546EFD">
        <w:rPr>
          <w:rFonts w:ascii="Bookman Old Style" w:hAnsi="Bookman Old Style"/>
        </w:rPr>
        <w:t xml:space="preserve"> abandonate pe teritoriul lor administrativ.</w:t>
      </w:r>
    </w:p>
    <w:p w14:paraId="325A6E80"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Producătorii au </w:t>
      </w:r>
      <w:proofErr w:type="spellStart"/>
      <w:r w:rsidRPr="00546EFD">
        <w:rPr>
          <w:rFonts w:ascii="Bookman Old Style" w:hAnsi="Bookman Old Style"/>
        </w:rPr>
        <w:t>obligaţia</w:t>
      </w:r>
      <w:proofErr w:type="spellEnd"/>
      <w:r w:rsidRPr="00546EFD">
        <w:rPr>
          <w:rFonts w:ascii="Bookman Old Style" w:hAnsi="Bookman Old Style"/>
        </w:rPr>
        <w:t xml:space="preserve"> să acopere costurile de gestionare a </w:t>
      </w:r>
      <w:proofErr w:type="spellStart"/>
      <w:r w:rsidRPr="00546EFD">
        <w:rPr>
          <w:rFonts w:ascii="Bookman Old Style" w:hAnsi="Bookman Old Style"/>
        </w:rPr>
        <w:t>deşeurilor</w:t>
      </w:r>
      <w:proofErr w:type="spellEnd"/>
      <w:r w:rsidRPr="00546EFD">
        <w:rPr>
          <w:rFonts w:ascii="Bookman Old Style" w:hAnsi="Bookman Old Style"/>
        </w:rPr>
        <w:t xml:space="preserve"> din </w:t>
      </w:r>
      <w:proofErr w:type="spellStart"/>
      <w:r w:rsidRPr="00546EFD">
        <w:rPr>
          <w:rFonts w:ascii="Bookman Old Style" w:hAnsi="Bookman Old Style"/>
        </w:rPr>
        <w:t>deşeurile</w:t>
      </w:r>
      <w:proofErr w:type="spellEnd"/>
      <w:r w:rsidRPr="00546EFD">
        <w:rPr>
          <w:rFonts w:ascii="Bookman Old Style" w:hAnsi="Bookman Old Style"/>
        </w:rPr>
        <w:t xml:space="preserve"> municipale pentru care se aplică răspunderea extinsă a producătorului stabilite de prezenta </w:t>
      </w:r>
      <w:proofErr w:type="spellStart"/>
      <w:r w:rsidRPr="00546EFD">
        <w:rPr>
          <w:rFonts w:ascii="Bookman Old Style" w:hAnsi="Bookman Old Style"/>
        </w:rPr>
        <w:t>ordonanţă</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şi prin Legea nr. 249/2015, cu modificările şi completările ulterioare, Legea nr. 212/2015, cu modificările şi completările ulterioare, Hotărârea Guvernului nr. 1.132/2008, cu modificările şi completările ulterioare,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5/2015, cu modificările şi completările ulterioare.</w:t>
      </w:r>
    </w:p>
    <w:p w14:paraId="524E0096" w14:textId="77777777" w:rsidR="00513ADF" w:rsidRPr="00735856" w:rsidRDefault="00513ADF" w:rsidP="00735856">
      <w:pPr>
        <w:keepNext/>
        <w:keepLines/>
        <w:suppressLineNumbers/>
        <w:suppressAutoHyphens/>
        <w:autoSpaceDE w:val="0"/>
        <w:autoSpaceDN w:val="0"/>
        <w:adjustRightInd w:val="0"/>
        <w:ind w:left="-709" w:right="-716"/>
        <w:contextualSpacing/>
        <w:jc w:val="both"/>
        <w:rPr>
          <w:rFonts w:ascii="Bookman Old Style" w:hAnsi="Bookman Old Style"/>
          <w:lang w:val="pt-PT"/>
        </w:rPr>
      </w:pPr>
      <w:r w:rsidRPr="00546EFD">
        <w:rPr>
          <w:rFonts w:ascii="Bookman Old Style" w:hAnsi="Bookman Old Style"/>
        </w:rPr>
        <w:t> </w:t>
      </w:r>
      <w:r w:rsidRPr="00546EFD">
        <w:rPr>
          <w:rFonts w:ascii="Bookman Old Style" w:hAnsi="Bookman Old Style"/>
        </w:rPr>
        <w:t> </w:t>
      </w:r>
      <w:r w:rsidRPr="00735856">
        <w:rPr>
          <w:rFonts w:ascii="Bookman Old Style" w:hAnsi="Bookman Old Style"/>
          <w:lang w:val="pt-PT"/>
        </w:rPr>
        <w:t>Titularii pe numele cărora au fost emise autorizaţii de construire şi/sau desfiinţare potrivit prevederilor Legii nr. 50/1991 privind autorizarea executării lucrărilor de construcţii, republicată, cu modificările şi completările ulterioare, au obligaţia să gestioneze deşeurile din construcţii şi desfiinţări, astfel încât să atingă un nivel de pregătire pentru reutilizare, reciclare şi alte operaţiuni de valorificare materială, inclusiv operaţiuni de rambleiere care utilizează deşeuri pentru a înlocui alte materiale, de minimum 70% din masa deşeurilor nepericuloase provenite din activităţi de construcţie şi desfiinţări, cu excepţia materialelor geologice naturale definite la categoria 17 05 04 din anexa la Decizia Comisiei din 18 decembrie 2014 de modificare a Deciziei 2000/532/CE de stabilire a unei liste de deşeuri în temeiul Directivei 2008/98/CE a Parlamentului European şi a Consiliului</w:t>
      </w:r>
    </w:p>
    <w:p w14:paraId="15795D67"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bookmarkStart w:id="2" w:name="_Hlk83200656"/>
      <w:r w:rsidRPr="00546EFD">
        <w:rPr>
          <w:rFonts w:ascii="Bookman Old Style" w:hAnsi="Bookman Old Style"/>
        </w:rPr>
        <w:t xml:space="preserve"> </w:t>
      </w:r>
      <w:proofErr w:type="spellStart"/>
      <w:r w:rsidRPr="00546EFD">
        <w:rPr>
          <w:rFonts w:ascii="Bookman Old Style" w:hAnsi="Bookman Old Style"/>
        </w:rPr>
        <w:t>Autorităţile</w:t>
      </w:r>
      <w:proofErr w:type="spellEnd"/>
      <w:r w:rsidRPr="00546EFD">
        <w:rPr>
          <w:rFonts w:ascii="Bookman Old Style" w:hAnsi="Bookman Old Style"/>
        </w:rPr>
        <w:t xml:space="preserve"> </w:t>
      </w:r>
      <w:proofErr w:type="spellStart"/>
      <w:r w:rsidRPr="00546EFD">
        <w:rPr>
          <w:rFonts w:ascii="Bookman Old Style" w:hAnsi="Bookman Old Style"/>
        </w:rPr>
        <w:t>administraţiei</w:t>
      </w:r>
      <w:proofErr w:type="spellEnd"/>
      <w:r w:rsidRPr="00546EFD">
        <w:rPr>
          <w:rFonts w:ascii="Bookman Old Style" w:hAnsi="Bookman Old Style"/>
        </w:rPr>
        <w:t xml:space="preserve"> publice locale, inclusiv a municipiului </w:t>
      </w:r>
      <w:proofErr w:type="spellStart"/>
      <w:r w:rsidRPr="00546EFD">
        <w:rPr>
          <w:rFonts w:ascii="Bookman Old Style" w:hAnsi="Bookman Old Style"/>
        </w:rPr>
        <w:t>Bucureşti</w:t>
      </w:r>
      <w:proofErr w:type="spellEnd"/>
      <w:r w:rsidRPr="00546EFD">
        <w:rPr>
          <w:rFonts w:ascii="Bookman Old Style" w:hAnsi="Bookman Old Style"/>
        </w:rPr>
        <w:t xml:space="preserve"> au următoarele </w:t>
      </w:r>
      <w:proofErr w:type="spellStart"/>
      <w:r w:rsidRPr="00546EFD">
        <w:rPr>
          <w:rFonts w:ascii="Bookman Old Style" w:hAnsi="Bookman Old Style"/>
        </w:rPr>
        <w:t>obligaţii</w:t>
      </w:r>
      <w:proofErr w:type="spellEnd"/>
      <w:r w:rsidRPr="00546EFD">
        <w:rPr>
          <w:rFonts w:ascii="Bookman Old Style" w:hAnsi="Bookman Old Style"/>
        </w:rPr>
        <w:t>:</w:t>
      </w:r>
    </w:p>
    <w:p w14:paraId="6C00E2E6"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 xml:space="preserve"> - </w:t>
      </w:r>
      <w:r w:rsidRPr="00546EFD">
        <w:rPr>
          <w:rFonts w:ascii="Bookman Old Style" w:hAnsi="Bookman Old Style"/>
        </w:rPr>
        <w:t xml:space="preserve">la nivel de comune, </w:t>
      </w:r>
      <w:proofErr w:type="spellStart"/>
      <w:r w:rsidRPr="00546EFD">
        <w:rPr>
          <w:rFonts w:ascii="Bookman Old Style" w:hAnsi="Bookman Old Style"/>
        </w:rPr>
        <w:t>oraşe</w:t>
      </w:r>
      <w:proofErr w:type="spellEnd"/>
      <w:r w:rsidRPr="00546EFD">
        <w:rPr>
          <w:rFonts w:ascii="Bookman Old Style" w:hAnsi="Bookman Old Style"/>
        </w:rPr>
        <w:t xml:space="preserve"> şi municipii, inclusiv la nivelul municipiului </w:t>
      </w:r>
      <w:proofErr w:type="spellStart"/>
      <w:r w:rsidRPr="00546EFD">
        <w:rPr>
          <w:rFonts w:ascii="Bookman Old Style" w:hAnsi="Bookman Old Style"/>
        </w:rPr>
        <w:t>Bucureşti</w:t>
      </w:r>
      <w:proofErr w:type="spellEnd"/>
      <w:r w:rsidRPr="00546EFD">
        <w:rPr>
          <w:rFonts w:ascii="Bookman Old Style" w:hAnsi="Bookman Old Style"/>
        </w:rPr>
        <w:t>:</w:t>
      </w:r>
      <w:bookmarkEnd w:id="2"/>
    </w:p>
    <w:p w14:paraId="790D9161"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r>
      <w:r w:rsidR="00DD6E0C" w:rsidRPr="00546EFD">
        <w:rPr>
          <w:rFonts w:ascii="Bookman Old Style" w:hAnsi="Bookman Old Style"/>
        </w:rPr>
        <w:tab/>
        <w:t xml:space="preserve">- </w:t>
      </w:r>
      <w:r w:rsidRPr="00546EFD">
        <w:rPr>
          <w:rFonts w:ascii="Bookman Old Style" w:hAnsi="Bookman Old Style"/>
        </w:rPr>
        <w:t xml:space="preserve">asigură implementarea la nivel local a </w:t>
      </w:r>
      <w:proofErr w:type="spellStart"/>
      <w:r w:rsidRPr="00546EFD">
        <w:rPr>
          <w:rFonts w:ascii="Bookman Old Style" w:hAnsi="Bookman Old Style"/>
        </w:rPr>
        <w:t>obligaţiilor</w:t>
      </w:r>
      <w:proofErr w:type="spellEnd"/>
      <w:r w:rsidRPr="00546EFD">
        <w:rPr>
          <w:rFonts w:ascii="Bookman Old Style" w:hAnsi="Bookman Old Style"/>
        </w:rPr>
        <w:t xml:space="preserve"> privind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asumate prin Tratatul de aderare a României la Uniunea Europeană şi pentru respectarea prevederilor </w:t>
      </w:r>
      <w:proofErr w:type="spellStart"/>
      <w:r w:rsidRPr="00546EFD">
        <w:rPr>
          <w:rFonts w:ascii="Bookman Old Style" w:hAnsi="Bookman Old Style"/>
        </w:rPr>
        <w:t>convenţiilor</w:t>
      </w:r>
      <w:proofErr w:type="spellEnd"/>
      <w:r w:rsidRPr="00546EFD">
        <w:rPr>
          <w:rFonts w:ascii="Bookman Old Style" w:hAnsi="Bookman Old Style"/>
        </w:rPr>
        <w:t xml:space="preserve"> şi tratatelor </w:t>
      </w:r>
      <w:proofErr w:type="spellStart"/>
      <w:r w:rsidRPr="00546EFD">
        <w:rPr>
          <w:rFonts w:ascii="Bookman Old Style" w:hAnsi="Bookman Old Style"/>
        </w:rPr>
        <w:t>internaţionale</w:t>
      </w:r>
      <w:proofErr w:type="spellEnd"/>
      <w:r w:rsidRPr="00546EFD">
        <w:rPr>
          <w:rFonts w:ascii="Bookman Old Style" w:hAnsi="Bookman Old Style"/>
        </w:rPr>
        <w:t xml:space="preserve"> la care România este semnatară;</w:t>
      </w:r>
    </w:p>
    <w:p w14:paraId="188F31F3"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r>
      <w:r w:rsidR="00DD6E0C" w:rsidRPr="00546EFD">
        <w:rPr>
          <w:rFonts w:ascii="Bookman Old Style" w:hAnsi="Bookman Old Style"/>
        </w:rPr>
        <w:tab/>
        <w:t xml:space="preserve">- </w:t>
      </w:r>
      <w:r w:rsidRPr="00546EFD">
        <w:rPr>
          <w:rFonts w:ascii="Bookman Old Style" w:hAnsi="Bookman Old Style"/>
        </w:rPr>
        <w:t xml:space="preserve">urmăresc şi asigură îndeplinirea prevederilor din PJGD şi din programele de prevenire a generării de </w:t>
      </w:r>
      <w:proofErr w:type="spellStart"/>
      <w:r w:rsidRPr="00546EFD">
        <w:rPr>
          <w:rFonts w:ascii="Bookman Old Style" w:hAnsi="Bookman Old Style"/>
        </w:rPr>
        <w:t>deşeuri</w:t>
      </w:r>
      <w:proofErr w:type="spellEnd"/>
      <w:r w:rsidRPr="00546EFD">
        <w:rPr>
          <w:rFonts w:ascii="Bookman Old Style" w:hAnsi="Bookman Old Style"/>
        </w:rPr>
        <w:t>;</w:t>
      </w:r>
    </w:p>
    <w:p w14:paraId="487BE68F"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t xml:space="preserve">- </w:t>
      </w:r>
      <w:r w:rsidRPr="00546EFD">
        <w:rPr>
          <w:rFonts w:ascii="Bookman Old Style" w:hAnsi="Bookman Old Style"/>
        </w:rPr>
        <w:t xml:space="preserve">elaborează şi alte strategii şi programe proprii pentru asigurarea prevenirii generării de </w:t>
      </w:r>
      <w:proofErr w:type="spellStart"/>
      <w:r w:rsidRPr="00546EFD">
        <w:rPr>
          <w:rFonts w:ascii="Bookman Old Style" w:hAnsi="Bookman Old Style"/>
        </w:rPr>
        <w:t>deşeuri</w:t>
      </w:r>
      <w:proofErr w:type="spellEnd"/>
      <w:r w:rsidRPr="00546EFD">
        <w:rPr>
          <w:rFonts w:ascii="Bookman Old Style" w:hAnsi="Bookman Old Style"/>
        </w:rPr>
        <w:t xml:space="preserve"> şi gestionarea sustenabilă a </w:t>
      </w:r>
      <w:proofErr w:type="spellStart"/>
      <w:r w:rsidRPr="00546EFD">
        <w:rPr>
          <w:rFonts w:ascii="Bookman Old Style" w:hAnsi="Bookman Old Style"/>
        </w:rPr>
        <w:t>deşeurilor</w:t>
      </w:r>
      <w:proofErr w:type="spellEnd"/>
      <w:r w:rsidRPr="00546EFD">
        <w:rPr>
          <w:rFonts w:ascii="Bookman Old Style" w:hAnsi="Bookman Old Style"/>
        </w:rPr>
        <w:t>;</w:t>
      </w:r>
    </w:p>
    <w:p w14:paraId="5448C707"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r>
      <w:r w:rsidR="00DD6E0C" w:rsidRPr="00546EFD">
        <w:rPr>
          <w:rFonts w:ascii="Bookman Old Style" w:hAnsi="Bookman Old Style"/>
        </w:rPr>
        <w:tab/>
        <w:t xml:space="preserve">- </w:t>
      </w:r>
      <w:r w:rsidRPr="00546EFD">
        <w:rPr>
          <w:rFonts w:ascii="Bookman Old Style" w:hAnsi="Bookman Old Style"/>
        </w:rPr>
        <w:t xml:space="preserve">asigură aprobarea </w:t>
      </w:r>
      <w:proofErr w:type="spellStart"/>
      <w:r w:rsidRPr="00546EFD">
        <w:rPr>
          <w:rFonts w:ascii="Bookman Old Style" w:hAnsi="Bookman Old Style"/>
        </w:rPr>
        <w:t>investiţiilor</w:t>
      </w:r>
      <w:proofErr w:type="spellEnd"/>
      <w:r w:rsidRPr="00546EFD">
        <w:rPr>
          <w:rFonts w:ascii="Bookman Old Style" w:hAnsi="Bookman Old Style"/>
        </w:rPr>
        <w:t xml:space="preserve"> în domeniul </w:t>
      </w:r>
      <w:proofErr w:type="spellStart"/>
      <w:r w:rsidRPr="00546EFD">
        <w:rPr>
          <w:rFonts w:ascii="Bookman Old Style" w:hAnsi="Bookman Old Style"/>
        </w:rPr>
        <w:t>deşeurilor</w:t>
      </w:r>
      <w:proofErr w:type="spellEnd"/>
      <w:r w:rsidRPr="00546EFD">
        <w:rPr>
          <w:rFonts w:ascii="Bookman Old Style" w:hAnsi="Bookman Old Style"/>
        </w:rPr>
        <w:t xml:space="preserve"> în acord cu prevederile planificării în domeniul </w:t>
      </w:r>
      <w:proofErr w:type="spellStart"/>
      <w:r w:rsidRPr="00546EFD">
        <w:rPr>
          <w:rFonts w:ascii="Bookman Old Style" w:hAnsi="Bookman Old Style"/>
        </w:rPr>
        <w:t>deşeurilor</w:t>
      </w:r>
      <w:proofErr w:type="spellEnd"/>
      <w:r w:rsidRPr="00546EFD">
        <w:rPr>
          <w:rFonts w:ascii="Bookman Old Style" w:hAnsi="Bookman Old Style"/>
        </w:rPr>
        <w:t xml:space="preserve"> şi al planificării urbanistice şi de amenajare a teritoriului;</w:t>
      </w:r>
    </w:p>
    <w:p w14:paraId="07083189" w14:textId="77777777" w:rsidR="00513ADF" w:rsidRPr="00546EFD" w:rsidRDefault="00DD6E0C" w:rsidP="00735856">
      <w:pPr>
        <w:pStyle w:val="NormalWeb"/>
        <w:keepNext/>
        <w:keepLines/>
        <w:suppressLineNumbers/>
        <w:suppressAutoHyphens/>
        <w:spacing w:before="0" w:beforeAutospacing="0" w:after="0" w:afterAutospacing="0"/>
        <w:ind w:left="-709" w:right="-716" w:firstLine="1440"/>
        <w:contextualSpacing/>
        <w:jc w:val="both"/>
        <w:rPr>
          <w:rFonts w:ascii="Bookman Old Style" w:hAnsi="Bookman Old Style"/>
        </w:rPr>
      </w:pPr>
      <w:r w:rsidRPr="00546EFD">
        <w:rPr>
          <w:rFonts w:ascii="Bookman Old Style" w:hAnsi="Bookman Old Style"/>
        </w:rPr>
        <w:t>-</w:t>
      </w:r>
      <w:r w:rsidR="00513ADF" w:rsidRPr="00546EFD">
        <w:rPr>
          <w:rFonts w:ascii="Bookman Old Style" w:hAnsi="Bookman Old Style"/>
        </w:rPr>
        <w:t xml:space="preserve">hotărăsc asocierea sau cooperarea cu alte </w:t>
      </w:r>
      <w:proofErr w:type="spellStart"/>
      <w:r w:rsidR="00513ADF" w:rsidRPr="00546EFD">
        <w:rPr>
          <w:rFonts w:ascii="Bookman Old Style" w:hAnsi="Bookman Old Style"/>
        </w:rPr>
        <w:t>autorităţi</w:t>
      </w:r>
      <w:proofErr w:type="spellEnd"/>
      <w:r w:rsidR="00513ADF" w:rsidRPr="00546EFD">
        <w:rPr>
          <w:rFonts w:ascii="Bookman Old Style" w:hAnsi="Bookman Old Style"/>
        </w:rPr>
        <w:t xml:space="preserve"> ale </w:t>
      </w:r>
      <w:proofErr w:type="spellStart"/>
      <w:r w:rsidR="00513ADF" w:rsidRPr="00546EFD">
        <w:rPr>
          <w:rFonts w:ascii="Bookman Old Style" w:hAnsi="Bookman Old Style"/>
        </w:rPr>
        <w:t>administraţiei</w:t>
      </w:r>
      <w:proofErr w:type="spellEnd"/>
      <w:r w:rsidR="00513ADF" w:rsidRPr="00546EFD">
        <w:rPr>
          <w:rFonts w:ascii="Bookman Old Style" w:hAnsi="Bookman Old Style"/>
        </w:rPr>
        <w:t xml:space="preserve"> publice locale, cu persoane juridice române sau străine, cu </w:t>
      </w:r>
      <w:proofErr w:type="spellStart"/>
      <w:r w:rsidR="00513ADF" w:rsidRPr="00546EFD">
        <w:rPr>
          <w:rFonts w:ascii="Bookman Old Style" w:hAnsi="Bookman Old Style"/>
        </w:rPr>
        <w:t>organizaţii</w:t>
      </w:r>
      <w:proofErr w:type="spellEnd"/>
      <w:r w:rsidR="00513ADF" w:rsidRPr="00546EFD">
        <w:rPr>
          <w:rFonts w:ascii="Bookman Old Style" w:hAnsi="Bookman Old Style"/>
        </w:rPr>
        <w:t xml:space="preserve"> neguvernamentale şi cu </w:t>
      </w:r>
      <w:proofErr w:type="spellStart"/>
      <w:r w:rsidR="00513ADF" w:rsidRPr="00546EFD">
        <w:rPr>
          <w:rFonts w:ascii="Bookman Old Style" w:hAnsi="Bookman Old Style"/>
        </w:rPr>
        <w:t>alţi</w:t>
      </w:r>
      <w:proofErr w:type="spellEnd"/>
      <w:r w:rsidR="00513ADF" w:rsidRPr="00546EFD">
        <w:rPr>
          <w:rFonts w:ascii="Bookman Old Style" w:hAnsi="Bookman Old Style"/>
        </w:rPr>
        <w:t xml:space="preserve"> parteneri sociali pentru realizarea unor lucrări de interes public privind gestiunea </w:t>
      </w:r>
      <w:proofErr w:type="spellStart"/>
      <w:r w:rsidR="00513ADF" w:rsidRPr="00546EFD">
        <w:rPr>
          <w:rFonts w:ascii="Bookman Old Style" w:hAnsi="Bookman Old Style"/>
        </w:rPr>
        <w:t>deşeurilor</w:t>
      </w:r>
      <w:proofErr w:type="spellEnd"/>
      <w:r w:rsidR="00513ADF" w:rsidRPr="00546EFD">
        <w:rPr>
          <w:rFonts w:ascii="Bookman Old Style" w:hAnsi="Bookman Old Style"/>
        </w:rPr>
        <w:t xml:space="preserve">, în </w:t>
      </w:r>
      <w:proofErr w:type="spellStart"/>
      <w:r w:rsidR="00513ADF" w:rsidRPr="00546EFD">
        <w:rPr>
          <w:rFonts w:ascii="Bookman Old Style" w:hAnsi="Bookman Old Style"/>
        </w:rPr>
        <w:t>condiţiile</w:t>
      </w:r>
      <w:proofErr w:type="spellEnd"/>
      <w:r w:rsidR="00513ADF" w:rsidRPr="00546EFD">
        <w:rPr>
          <w:rFonts w:ascii="Bookman Old Style" w:hAnsi="Bookman Old Style"/>
        </w:rPr>
        <w:t xml:space="preserve"> prevăzute de normele juridice în vigoare;</w:t>
      </w:r>
    </w:p>
    <w:p w14:paraId="60610E03"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t>-</w:t>
      </w:r>
      <w:r w:rsidRPr="00546EFD">
        <w:rPr>
          <w:rFonts w:ascii="Bookman Old Style" w:hAnsi="Bookman Old Style"/>
        </w:rPr>
        <w:t xml:space="preserve"> desemnează o persoană din rândul </w:t>
      </w:r>
      <w:proofErr w:type="spellStart"/>
      <w:r w:rsidRPr="00546EFD">
        <w:rPr>
          <w:rFonts w:ascii="Bookman Old Style" w:hAnsi="Bookman Old Style"/>
        </w:rPr>
        <w:t>angajaţilor</w:t>
      </w:r>
      <w:proofErr w:type="spellEnd"/>
      <w:r w:rsidRPr="00546EFD">
        <w:rPr>
          <w:rFonts w:ascii="Bookman Old Style" w:hAnsi="Bookman Old Style"/>
        </w:rPr>
        <w:t xml:space="preserve"> proprii pentru urmărirea şi îndeplinirii </w:t>
      </w:r>
      <w:proofErr w:type="spellStart"/>
      <w:r w:rsidRPr="00546EFD">
        <w:rPr>
          <w:rFonts w:ascii="Bookman Old Style" w:hAnsi="Bookman Old Style"/>
        </w:rPr>
        <w:t>obligaţiilor</w:t>
      </w:r>
      <w:proofErr w:type="spellEnd"/>
      <w:r w:rsidRPr="00546EFD">
        <w:rPr>
          <w:rFonts w:ascii="Bookman Old Style" w:hAnsi="Bookman Old Style"/>
        </w:rPr>
        <w:t xml:space="preserve"> legale privind gestionarea </w:t>
      </w:r>
      <w:proofErr w:type="spellStart"/>
      <w:r w:rsidRPr="00546EFD">
        <w:rPr>
          <w:rFonts w:ascii="Bookman Old Style" w:hAnsi="Bookman Old Style"/>
        </w:rPr>
        <w:t>deşeurilor</w:t>
      </w:r>
      <w:proofErr w:type="spellEnd"/>
      <w:r w:rsidRPr="00546EFD">
        <w:rPr>
          <w:rFonts w:ascii="Bookman Old Style" w:hAnsi="Bookman Old Style"/>
        </w:rPr>
        <w:t xml:space="preserve"> prevăzute de </w:t>
      </w:r>
      <w:proofErr w:type="spellStart"/>
      <w:r w:rsidRPr="00546EFD">
        <w:rPr>
          <w:rFonts w:ascii="Bookman Old Style" w:hAnsi="Bookman Old Style"/>
        </w:rPr>
        <w:t>legislaţia</w:t>
      </w:r>
      <w:proofErr w:type="spellEnd"/>
      <w:r w:rsidRPr="00546EFD">
        <w:rPr>
          <w:rFonts w:ascii="Bookman Old Style" w:hAnsi="Bookman Old Style"/>
        </w:rPr>
        <w:t xml:space="preserve"> în vigoare;</w:t>
      </w:r>
    </w:p>
    <w:p w14:paraId="0663809B"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t>-</w:t>
      </w:r>
      <w:r w:rsidRPr="00546EFD">
        <w:rPr>
          <w:rFonts w:ascii="Bookman Old Style" w:hAnsi="Bookman Old Style"/>
        </w:rPr>
        <w:t xml:space="preserve"> asigură şi răspund pentru colectarea separată, transportul, neutralizarea, valorificarea şi eliminarea finală a </w:t>
      </w:r>
      <w:proofErr w:type="spellStart"/>
      <w:r w:rsidRPr="00546EFD">
        <w:rPr>
          <w:rFonts w:ascii="Bookman Old Style" w:hAnsi="Bookman Old Style"/>
        </w:rPr>
        <w:t>deşeurilor</w:t>
      </w:r>
      <w:proofErr w:type="spellEnd"/>
      <w:r w:rsidRPr="00546EFD">
        <w:rPr>
          <w:rFonts w:ascii="Bookman Old Style" w:hAnsi="Bookman Old Style"/>
        </w:rPr>
        <w:t xml:space="preserve">, inclusiv a </w:t>
      </w:r>
      <w:proofErr w:type="spellStart"/>
      <w:r w:rsidRPr="00546EFD">
        <w:rPr>
          <w:rFonts w:ascii="Bookman Old Style" w:hAnsi="Bookman Old Style"/>
        </w:rPr>
        <w:t>deşeurilor</w:t>
      </w:r>
      <w:proofErr w:type="spellEnd"/>
      <w:r w:rsidRPr="00546EFD">
        <w:rPr>
          <w:rFonts w:ascii="Bookman Old Style" w:hAnsi="Bookman Old Style"/>
        </w:rPr>
        <w:t xml:space="preserve"> menajere periculoase, potrivit prevederilor legale în vigoare;</w:t>
      </w:r>
    </w:p>
    <w:p w14:paraId="324962EC"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lastRenderedPageBreak/>
        <w:t> </w:t>
      </w:r>
      <w:r w:rsidRPr="00546EFD">
        <w:rPr>
          <w:rFonts w:ascii="Bookman Old Style" w:hAnsi="Bookman Old Style"/>
        </w:rPr>
        <w:t> </w:t>
      </w:r>
      <w:r w:rsidR="00DD6E0C" w:rsidRPr="00546EFD">
        <w:rPr>
          <w:rFonts w:ascii="Bookman Old Style" w:hAnsi="Bookman Old Style"/>
        </w:rPr>
        <w:tab/>
        <w:t>-</w:t>
      </w:r>
      <w:r w:rsidRPr="00546EFD">
        <w:rPr>
          <w:rFonts w:ascii="Bookman Old Style" w:hAnsi="Bookman Old Style"/>
        </w:rPr>
        <w:t xml:space="preserve"> asigură </w:t>
      </w:r>
      <w:proofErr w:type="spellStart"/>
      <w:r w:rsidRPr="00546EFD">
        <w:rPr>
          <w:rFonts w:ascii="Bookman Old Style" w:hAnsi="Bookman Old Style"/>
        </w:rPr>
        <w:t>spaţiile</w:t>
      </w:r>
      <w:proofErr w:type="spellEnd"/>
      <w:r w:rsidRPr="00546EFD">
        <w:rPr>
          <w:rFonts w:ascii="Bookman Old Style" w:hAnsi="Bookman Old Style"/>
        </w:rPr>
        <w:t xml:space="preserve"> necesare pentru colectarea separată a </w:t>
      </w:r>
      <w:proofErr w:type="spellStart"/>
      <w:r w:rsidRPr="00546EFD">
        <w:rPr>
          <w:rFonts w:ascii="Bookman Old Style" w:hAnsi="Bookman Old Style"/>
        </w:rPr>
        <w:t>deşeurilor</w:t>
      </w:r>
      <w:proofErr w:type="spellEnd"/>
      <w:r w:rsidRPr="00546EFD">
        <w:rPr>
          <w:rFonts w:ascii="Bookman Old Style" w:hAnsi="Bookman Old Style"/>
        </w:rPr>
        <w:t xml:space="preserve">, </w:t>
      </w:r>
      <w:proofErr w:type="spellStart"/>
      <w:r w:rsidRPr="00546EFD">
        <w:rPr>
          <w:rFonts w:ascii="Bookman Old Style" w:hAnsi="Bookman Old Style"/>
        </w:rPr>
        <w:t>ţinând</w:t>
      </w:r>
      <w:proofErr w:type="spellEnd"/>
      <w:r w:rsidRPr="00546EFD">
        <w:rPr>
          <w:rFonts w:ascii="Bookman Old Style" w:hAnsi="Bookman Old Style"/>
        </w:rPr>
        <w:t xml:space="preserve"> cont de reglementările urbanistice şi de cele emise de Ministerul </w:t>
      </w:r>
      <w:proofErr w:type="spellStart"/>
      <w:r w:rsidRPr="00546EFD">
        <w:rPr>
          <w:rFonts w:ascii="Bookman Old Style" w:hAnsi="Bookman Old Style"/>
        </w:rPr>
        <w:t>Sănătăţii</w:t>
      </w:r>
      <w:proofErr w:type="spellEnd"/>
      <w:r w:rsidRPr="00546EFD">
        <w:rPr>
          <w:rFonts w:ascii="Bookman Old Style" w:hAnsi="Bookman Old Style"/>
        </w:rPr>
        <w:t xml:space="preserve">, dotarea acestora cu containere specifice fiecărui tip de </w:t>
      </w:r>
      <w:proofErr w:type="spellStart"/>
      <w:r w:rsidRPr="00546EFD">
        <w:rPr>
          <w:rFonts w:ascii="Bookman Old Style" w:hAnsi="Bookman Old Style"/>
        </w:rPr>
        <w:t>deşeu</w:t>
      </w:r>
      <w:proofErr w:type="spellEnd"/>
      <w:r w:rsidRPr="00546EFD">
        <w:rPr>
          <w:rFonts w:ascii="Bookman Old Style" w:hAnsi="Bookman Old Style"/>
        </w:rPr>
        <w:t xml:space="preserve"> şi dezvoltă în mod corespunzător centrele </w:t>
      </w:r>
      <w:proofErr w:type="spellStart"/>
      <w:r w:rsidRPr="00546EFD">
        <w:rPr>
          <w:rFonts w:ascii="Bookman Old Style" w:hAnsi="Bookman Old Style"/>
        </w:rPr>
        <w:t>înfiinţate</w:t>
      </w:r>
      <w:proofErr w:type="spellEnd"/>
      <w:r w:rsidRPr="00546EFD">
        <w:rPr>
          <w:rFonts w:ascii="Bookman Old Style" w:hAnsi="Bookman Old Style"/>
        </w:rPr>
        <w:t xml:space="preserve"> potrivit prevederilor art. 10 alin. (2) din </w:t>
      </w:r>
      <w:proofErr w:type="spellStart"/>
      <w:r w:rsidRPr="00546EFD">
        <w:rPr>
          <w:rFonts w:ascii="Bookman Old Style" w:hAnsi="Bookman Old Style"/>
        </w:rPr>
        <w:t>Ordonanţa</w:t>
      </w:r>
      <w:proofErr w:type="spellEnd"/>
      <w:r w:rsidRPr="00546EFD">
        <w:rPr>
          <w:rFonts w:ascii="Bookman Old Style" w:hAnsi="Bookman Old Style"/>
        </w:rPr>
        <w:t xml:space="preserve"> de </w:t>
      </w:r>
      <w:proofErr w:type="spellStart"/>
      <w:r w:rsidRPr="00546EFD">
        <w:rPr>
          <w:rFonts w:ascii="Bookman Old Style" w:hAnsi="Bookman Old Style"/>
        </w:rPr>
        <w:t>urgenţă</w:t>
      </w:r>
      <w:proofErr w:type="spellEnd"/>
      <w:r w:rsidRPr="00546EFD">
        <w:rPr>
          <w:rFonts w:ascii="Bookman Old Style" w:hAnsi="Bookman Old Style"/>
        </w:rPr>
        <w:t xml:space="preserve"> a Guvernului nr. 5/2015, cu modificările şi completările ulterioare, pentru a oferi </w:t>
      </w:r>
      <w:proofErr w:type="spellStart"/>
      <w:r w:rsidRPr="00546EFD">
        <w:rPr>
          <w:rFonts w:ascii="Bookman Old Style" w:hAnsi="Bookman Old Style"/>
        </w:rPr>
        <w:t>populaţiei</w:t>
      </w:r>
      <w:proofErr w:type="spellEnd"/>
      <w:r w:rsidRPr="00546EFD">
        <w:rPr>
          <w:rFonts w:ascii="Bookman Old Style" w:hAnsi="Bookman Old Style"/>
        </w:rPr>
        <w:t xml:space="preserve"> posibilitatea de a se debarasa, fără plată, de </w:t>
      </w:r>
      <w:proofErr w:type="spellStart"/>
      <w:r w:rsidRPr="00546EFD">
        <w:rPr>
          <w:rFonts w:ascii="Bookman Old Style" w:hAnsi="Bookman Old Style"/>
        </w:rPr>
        <w:t>deşeuri</w:t>
      </w:r>
      <w:proofErr w:type="spellEnd"/>
      <w:r w:rsidRPr="00546EFD">
        <w:rPr>
          <w:rFonts w:ascii="Bookman Old Style" w:hAnsi="Bookman Old Style"/>
        </w:rPr>
        <w:t xml:space="preserve"> de hârtie şi carton, sticlă, metal, materiale plastice, lemn, textile, ambalaje, </w:t>
      </w:r>
      <w:proofErr w:type="spellStart"/>
      <w:r w:rsidRPr="00546EFD">
        <w:rPr>
          <w:rFonts w:ascii="Bookman Old Style" w:hAnsi="Bookman Old Style"/>
        </w:rPr>
        <w:t>deşeuri</w:t>
      </w:r>
      <w:proofErr w:type="spellEnd"/>
      <w:r w:rsidRPr="00546EFD">
        <w:rPr>
          <w:rFonts w:ascii="Bookman Old Style" w:hAnsi="Bookman Old Style"/>
        </w:rPr>
        <w:t xml:space="preserve"> de echipamente electrice şi electronice, </w:t>
      </w:r>
      <w:proofErr w:type="spellStart"/>
      <w:r w:rsidRPr="00546EFD">
        <w:rPr>
          <w:rFonts w:ascii="Bookman Old Style" w:hAnsi="Bookman Old Style"/>
        </w:rPr>
        <w:t>deşeuri</w:t>
      </w:r>
      <w:proofErr w:type="spellEnd"/>
      <w:r w:rsidRPr="00546EFD">
        <w:rPr>
          <w:rFonts w:ascii="Bookman Old Style" w:hAnsi="Bookman Old Style"/>
        </w:rPr>
        <w:t xml:space="preserve"> de baterii şi acumulatori şi </w:t>
      </w:r>
      <w:proofErr w:type="spellStart"/>
      <w:r w:rsidRPr="00546EFD">
        <w:rPr>
          <w:rFonts w:ascii="Bookman Old Style" w:hAnsi="Bookman Old Style"/>
        </w:rPr>
        <w:t>deşeuri</w:t>
      </w:r>
      <w:proofErr w:type="spellEnd"/>
      <w:r w:rsidRPr="00546EFD">
        <w:rPr>
          <w:rFonts w:ascii="Bookman Old Style" w:hAnsi="Bookman Old Style"/>
        </w:rPr>
        <w:t xml:space="preserve"> voluminoase, inclusiv saltele şi mobilă;</w:t>
      </w:r>
    </w:p>
    <w:p w14:paraId="4464BC72"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t>-</w:t>
      </w:r>
      <w:r w:rsidRPr="00546EFD">
        <w:rPr>
          <w:rFonts w:ascii="Bookman Old Style" w:hAnsi="Bookman Old Style"/>
        </w:rPr>
        <w:t xml:space="preserve"> asigură </w:t>
      </w:r>
      <w:proofErr w:type="spellStart"/>
      <w:r w:rsidRPr="00546EFD">
        <w:rPr>
          <w:rFonts w:ascii="Bookman Old Style" w:hAnsi="Bookman Old Style"/>
        </w:rPr>
        <w:t>spaţii</w:t>
      </w:r>
      <w:proofErr w:type="spellEnd"/>
      <w:r w:rsidRPr="00546EFD">
        <w:rPr>
          <w:rFonts w:ascii="Bookman Old Style" w:hAnsi="Bookman Old Style"/>
        </w:rPr>
        <w:t xml:space="preserve"> necesare pentru colectarea separată a </w:t>
      </w:r>
      <w:proofErr w:type="spellStart"/>
      <w:r w:rsidRPr="00546EFD">
        <w:rPr>
          <w:rFonts w:ascii="Bookman Old Style" w:hAnsi="Bookman Old Style"/>
        </w:rPr>
        <w:t>deşeurilor</w:t>
      </w:r>
      <w:proofErr w:type="spellEnd"/>
      <w:r w:rsidRPr="00546EFD">
        <w:rPr>
          <w:rFonts w:ascii="Bookman Old Style" w:hAnsi="Bookman Old Style"/>
        </w:rPr>
        <w:t xml:space="preserve"> periculoase provenite de la </w:t>
      </w:r>
      <w:proofErr w:type="spellStart"/>
      <w:r w:rsidRPr="00546EFD">
        <w:rPr>
          <w:rFonts w:ascii="Bookman Old Style" w:hAnsi="Bookman Old Style"/>
        </w:rPr>
        <w:t>populaţie</w:t>
      </w:r>
      <w:proofErr w:type="spellEnd"/>
      <w:r w:rsidRPr="00546EFD">
        <w:rPr>
          <w:rFonts w:ascii="Bookman Old Style" w:hAnsi="Bookman Old Style"/>
        </w:rPr>
        <w:t>;</w:t>
      </w:r>
    </w:p>
    <w:p w14:paraId="679E2A8B"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t>-</w:t>
      </w:r>
      <w:r w:rsidRPr="00546EFD">
        <w:rPr>
          <w:rFonts w:ascii="Bookman Old Style" w:hAnsi="Bookman Old Style"/>
        </w:rPr>
        <w:t xml:space="preserve"> asigură informarea locuitorilor prin mijloace adecvate şi prin postare pe site-ul propriu asupra sistemului de gestionare a </w:t>
      </w:r>
      <w:proofErr w:type="spellStart"/>
      <w:r w:rsidRPr="00546EFD">
        <w:rPr>
          <w:rFonts w:ascii="Bookman Old Style" w:hAnsi="Bookman Old Style"/>
        </w:rPr>
        <w:t>deşeurilor</w:t>
      </w:r>
      <w:proofErr w:type="spellEnd"/>
      <w:r w:rsidRPr="00546EFD">
        <w:rPr>
          <w:rFonts w:ascii="Bookman Old Style" w:hAnsi="Bookman Old Style"/>
        </w:rPr>
        <w:t xml:space="preserve"> din cadrul </w:t>
      </w:r>
      <w:proofErr w:type="spellStart"/>
      <w:r w:rsidRPr="00546EFD">
        <w:rPr>
          <w:rFonts w:ascii="Bookman Old Style" w:hAnsi="Bookman Old Style"/>
        </w:rPr>
        <w:t>localităţilor</w:t>
      </w:r>
      <w:proofErr w:type="spellEnd"/>
      <w:r w:rsidRPr="00546EFD">
        <w:rPr>
          <w:rFonts w:ascii="Bookman Old Style" w:hAnsi="Bookman Old Style"/>
        </w:rPr>
        <w:t>, inclusiv cu privire la centrele prevăzute la lit. h);</w:t>
      </w:r>
    </w:p>
    <w:p w14:paraId="39D2FB20" w14:textId="77777777" w:rsidR="00513ADF" w:rsidRPr="00546EFD" w:rsidRDefault="00513AD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t>-</w:t>
      </w:r>
      <w:r w:rsidRPr="00546EFD">
        <w:rPr>
          <w:rFonts w:ascii="Bookman Old Style" w:hAnsi="Bookman Old Style"/>
        </w:rPr>
        <w:t xml:space="preserve"> asigură informarea locuitorilor prin mijloace adecvate şi prin postare pe site-ul propriu cu privire la:</w:t>
      </w:r>
    </w:p>
    <w:p w14:paraId="6DF8D24A" w14:textId="77777777" w:rsidR="00513ADF" w:rsidRPr="00546EFD" w:rsidRDefault="00DD6E0C"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w:t>
      </w:r>
      <w:r w:rsidR="00513ADF" w:rsidRPr="00546EFD">
        <w:rPr>
          <w:rFonts w:ascii="Bookman Old Style" w:hAnsi="Bookman Old Style"/>
        </w:rPr>
        <w:t xml:space="preserve"> modalitatea de selectare a </w:t>
      </w:r>
      <w:proofErr w:type="spellStart"/>
      <w:r w:rsidR="00513ADF" w:rsidRPr="00546EFD">
        <w:rPr>
          <w:rFonts w:ascii="Bookman Old Style" w:hAnsi="Bookman Old Style"/>
        </w:rPr>
        <w:t>deşeurilor</w:t>
      </w:r>
      <w:proofErr w:type="spellEnd"/>
      <w:r w:rsidR="00513ADF" w:rsidRPr="00546EFD">
        <w:rPr>
          <w:rFonts w:ascii="Bookman Old Style" w:hAnsi="Bookman Old Style"/>
        </w:rPr>
        <w:t xml:space="preserve"> în gospodării şi de aruncare a </w:t>
      </w:r>
      <w:proofErr w:type="spellStart"/>
      <w:r w:rsidR="00513ADF" w:rsidRPr="00546EFD">
        <w:rPr>
          <w:rFonts w:ascii="Bookman Old Style" w:hAnsi="Bookman Old Style"/>
        </w:rPr>
        <w:t>deşeurilor</w:t>
      </w:r>
      <w:proofErr w:type="spellEnd"/>
      <w:r w:rsidR="00513ADF" w:rsidRPr="00546EFD">
        <w:rPr>
          <w:rFonts w:ascii="Bookman Old Style" w:hAnsi="Bookman Old Style"/>
        </w:rPr>
        <w:t xml:space="preserve"> în </w:t>
      </w:r>
      <w:proofErr w:type="spellStart"/>
      <w:r w:rsidR="00513ADF" w:rsidRPr="00546EFD">
        <w:rPr>
          <w:rFonts w:ascii="Bookman Old Style" w:hAnsi="Bookman Old Style"/>
        </w:rPr>
        <w:t>spaţiile</w:t>
      </w:r>
      <w:proofErr w:type="spellEnd"/>
      <w:r w:rsidR="00513ADF" w:rsidRPr="00546EFD">
        <w:rPr>
          <w:rFonts w:ascii="Bookman Old Style" w:hAnsi="Bookman Old Style"/>
        </w:rPr>
        <w:t xml:space="preserve"> prevăzute la lit. h);</w:t>
      </w:r>
    </w:p>
    <w:p w14:paraId="7DA84EA6"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r>
      <w:r w:rsidR="00DD6E0C" w:rsidRPr="00546EFD">
        <w:rPr>
          <w:rFonts w:ascii="Bookman Old Style" w:hAnsi="Bookman Old Style"/>
        </w:rPr>
        <w:tab/>
        <w:t>-</w:t>
      </w:r>
      <w:r w:rsidRPr="00546EFD">
        <w:rPr>
          <w:rFonts w:ascii="Bookman Old Style" w:hAnsi="Bookman Old Style"/>
        </w:rPr>
        <w:t xml:space="preserve"> calendarul de ridicare al </w:t>
      </w:r>
      <w:proofErr w:type="spellStart"/>
      <w:r w:rsidRPr="00546EFD">
        <w:rPr>
          <w:rFonts w:ascii="Bookman Old Style" w:hAnsi="Bookman Old Style"/>
        </w:rPr>
        <w:t>deşeurilor</w:t>
      </w:r>
      <w:proofErr w:type="spellEnd"/>
      <w:r w:rsidRPr="00546EFD">
        <w:rPr>
          <w:rFonts w:ascii="Bookman Old Style" w:hAnsi="Bookman Old Style"/>
        </w:rPr>
        <w:t>, pe tipuri şi categorii;</w:t>
      </w:r>
    </w:p>
    <w:p w14:paraId="3CDE3A8E"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r>
      <w:r w:rsidR="00DD6E0C" w:rsidRPr="00546EFD">
        <w:rPr>
          <w:rFonts w:ascii="Bookman Old Style" w:hAnsi="Bookman Old Style"/>
        </w:rPr>
        <w:tab/>
        <w:t>-</w:t>
      </w:r>
      <w:r w:rsidRPr="00546EFD">
        <w:rPr>
          <w:rFonts w:ascii="Bookman Old Style" w:hAnsi="Bookman Old Style"/>
        </w:rPr>
        <w:t xml:space="preserve"> modalitatea de gestionare a </w:t>
      </w:r>
      <w:proofErr w:type="spellStart"/>
      <w:r w:rsidRPr="00546EFD">
        <w:rPr>
          <w:rFonts w:ascii="Bookman Old Style" w:hAnsi="Bookman Old Style"/>
        </w:rPr>
        <w:t>deşeurilor</w:t>
      </w:r>
      <w:proofErr w:type="spellEnd"/>
      <w:r w:rsidRPr="00546EFD">
        <w:rPr>
          <w:rFonts w:ascii="Bookman Old Style" w:hAnsi="Bookman Old Style"/>
        </w:rPr>
        <w:t xml:space="preserve"> periculoase generate în gospodării;</w:t>
      </w:r>
    </w:p>
    <w:p w14:paraId="347923FE" w14:textId="77777777" w:rsidR="00513ADF" w:rsidRPr="00546EFD" w:rsidRDefault="00DD6E0C" w:rsidP="00735856">
      <w:pPr>
        <w:pStyle w:val="NormalWeb"/>
        <w:keepNext/>
        <w:keepLines/>
        <w:suppressLineNumbers/>
        <w:suppressAutoHyphens/>
        <w:spacing w:before="0" w:beforeAutospacing="0" w:after="240" w:afterAutospacing="0"/>
        <w:ind w:left="-709" w:right="-716" w:firstLine="720"/>
        <w:contextualSpacing/>
        <w:jc w:val="both"/>
        <w:rPr>
          <w:rFonts w:ascii="Bookman Old Style" w:hAnsi="Bookman Old Style"/>
        </w:rPr>
      </w:pPr>
      <w:r w:rsidRPr="00546EFD">
        <w:rPr>
          <w:rFonts w:ascii="Bookman Old Style" w:hAnsi="Bookman Old Style"/>
        </w:rPr>
        <w:t>-</w:t>
      </w:r>
      <w:r w:rsidR="00513ADF" w:rsidRPr="00546EFD">
        <w:rPr>
          <w:rFonts w:ascii="Bookman Old Style" w:hAnsi="Bookman Old Style"/>
        </w:rPr>
        <w:t xml:space="preserve"> rezultatele colectării selective a </w:t>
      </w:r>
      <w:proofErr w:type="spellStart"/>
      <w:r w:rsidR="00513ADF" w:rsidRPr="00546EFD">
        <w:rPr>
          <w:rFonts w:ascii="Bookman Old Style" w:hAnsi="Bookman Old Style"/>
        </w:rPr>
        <w:t>deşeurilor</w:t>
      </w:r>
      <w:proofErr w:type="spellEnd"/>
      <w:r w:rsidR="00513ADF" w:rsidRPr="00546EFD">
        <w:rPr>
          <w:rFonts w:ascii="Bookman Old Style" w:hAnsi="Bookman Old Style"/>
        </w:rPr>
        <w:t>, pe categorii, şi a valorificării acestora;</w:t>
      </w:r>
    </w:p>
    <w:p w14:paraId="266688EA" w14:textId="77777777" w:rsidR="00513ADF" w:rsidRPr="00546EFD" w:rsidRDefault="00513AD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00DD6E0C" w:rsidRPr="00546EFD">
        <w:rPr>
          <w:rFonts w:ascii="Bookman Old Style" w:hAnsi="Bookman Old Style"/>
        </w:rPr>
        <w:tab/>
        <w:t>-</w:t>
      </w:r>
      <w:r w:rsidRPr="00546EFD">
        <w:rPr>
          <w:rFonts w:ascii="Bookman Old Style" w:hAnsi="Bookman Old Style"/>
        </w:rPr>
        <w:t xml:space="preserve"> </w:t>
      </w:r>
      <w:proofErr w:type="spellStart"/>
      <w:r w:rsidRPr="00546EFD">
        <w:rPr>
          <w:rFonts w:ascii="Bookman Old Style" w:hAnsi="Bookman Old Style"/>
        </w:rPr>
        <w:t>acţionează</w:t>
      </w:r>
      <w:proofErr w:type="spellEnd"/>
      <w:r w:rsidRPr="00546EFD">
        <w:rPr>
          <w:rFonts w:ascii="Bookman Old Style" w:hAnsi="Bookman Old Style"/>
        </w:rPr>
        <w:t xml:space="preserve"> pentru refacerea prejudiciului adus mediului în urma gestionării defectuoase a </w:t>
      </w:r>
      <w:proofErr w:type="spellStart"/>
      <w:r w:rsidRPr="00546EFD">
        <w:rPr>
          <w:rFonts w:ascii="Bookman Old Style" w:hAnsi="Bookman Old Style"/>
        </w:rPr>
        <w:t>deşeurilor</w:t>
      </w:r>
      <w:proofErr w:type="spellEnd"/>
      <w:r w:rsidRPr="00546EFD">
        <w:rPr>
          <w:rFonts w:ascii="Bookman Old Style" w:hAnsi="Bookman Old Style"/>
        </w:rPr>
        <w:t xml:space="preserve"> şi asigură prin măsuri adecvate </w:t>
      </w:r>
      <w:proofErr w:type="spellStart"/>
      <w:r w:rsidRPr="00546EFD">
        <w:rPr>
          <w:rFonts w:ascii="Bookman Old Style" w:hAnsi="Bookman Old Style"/>
        </w:rPr>
        <w:t>protecţia</w:t>
      </w:r>
      <w:proofErr w:type="spellEnd"/>
      <w:r w:rsidRPr="00546EFD">
        <w:rPr>
          <w:rFonts w:ascii="Bookman Old Style" w:hAnsi="Bookman Old Style"/>
        </w:rPr>
        <w:t xml:space="preserve"> mediului;</w:t>
      </w:r>
    </w:p>
    <w:p w14:paraId="6426DAF5" w14:textId="2692C40D" w:rsidR="006A097F" w:rsidRPr="00546EFD" w:rsidRDefault="00DD6E0C" w:rsidP="00735856">
      <w:pPr>
        <w:pStyle w:val="NormalWeb"/>
        <w:keepNext/>
        <w:keepLines/>
        <w:suppressLineNumbers/>
        <w:suppressAutoHyphens/>
        <w:spacing w:before="0" w:beforeAutospacing="0" w:after="240" w:afterAutospacing="0"/>
        <w:ind w:left="-709" w:right="-716" w:firstLine="720"/>
        <w:contextualSpacing/>
        <w:jc w:val="both"/>
        <w:rPr>
          <w:rFonts w:ascii="Bookman Old Style" w:hAnsi="Bookman Old Style"/>
        </w:rPr>
      </w:pPr>
      <w:r w:rsidRPr="00546EFD">
        <w:rPr>
          <w:rFonts w:ascii="Bookman Old Style" w:hAnsi="Bookman Old Style"/>
        </w:rPr>
        <w:t xml:space="preserve">- </w:t>
      </w:r>
      <w:r w:rsidR="00513ADF" w:rsidRPr="00546EFD">
        <w:rPr>
          <w:rFonts w:ascii="Bookman Old Style" w:hAnsi="Bookman Old Style"/>
        </w:rPr>
        <w:t xml:space="preserve">asigură şi răspund pentru monitorizarea </w:t>
      </w:r>
      <w:proofErr w:type="spellStart"/>
      <w:r w:rsidR="00513ADF" w:rsidRPr="00546EFD">
        <w:rPr>
          <w:rFonts w:ascii="Bookman Old Style" w:hAnsi="Bookman Old Style"/>
        </w:rPr>
        <w:t>activităţilor</w:t>
      </w:r>
      <w:proofErr w:type="spellEnd"/>
      <w:r w:rsidR="00513ADF" w:rsidRPr="00546EFD">
        <w:rPr>
          <w:rFonts w:ascii="Bookman Old Style" w:hAnsi="Bookman Old Style"/>
        </w:rPr>
        <w:t xml:space="preserve"> legate de gestionarea </w:t>
      </w:r>
      <w:proofErr w:type="spellStart"/>
      <w:r w:rsidR="00513ADF" w:rsidRPr="00546EFD">
        <w:rPr>
          <w:rFonts w:ascii="Bookman Old Style" w:hAnsi="Bookman Old Style"/>
        </w:rPr>
        <w:t>deşeurilor</w:t>
      </w:r>
      <w:proofErr w:type="spellEnd"/>
      <w:r w:rsidR="00513ADF" w:rsidRPr="00546EFD">
        <w:rPr>
          <w:rFonts w:ascii="Bookman Old Style" w:hAnsi="Bookman Old Style"/>
        </w:rPr>
        <w:t xml:space="preserve"> rezultate din activitatea medicală, potrivit legii</w:t>
      </w:r>
      <w:r w:rsidR="006A097F" w:rsidRPr="00546EFD">
        <w:rPr>
          <w:rFonts w:ascii="Bookman Old Style" w:hAnsi="Bookman Old Style"/>
        </w:rPr>
        <w:t xml:space="preserve">. </w:t>
      </w:r>
    </w:p>
    <w:bookmarkEnd w:id="1"/>
    <w:p w14:paraId="5220C630" w14:textId="36F43AE3" w:rsidR="006A097F" w:rsidRPr="00735856" w:rsidRDefault="006A097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b/>
          <w:bCs/>
        </w:rPr>
      </w:pPr>
      <w:r w:rsidRPr="00546EFD">
        <w:rPr>
          <w:rFonts w:ascii="Bookman Old Style" w:hAnsi="Bookman Old Style"/>
          <w:b/>
          <w:bCs/>
        </w:rPr>
        <w:t>cu Legea 227/2015 Codul Fiscal cu modificările şi completările ulterioare</w:t>
      </w:r>
    </w:p>
    <w:p w14:paraId="4E5FFE12"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Pentru </w:t>
      </w:r>
      <w:proofErr w:type="spellStart"/>
      <w:r w:rsidRPr="00546EFD">
        <w:rPr>
          <w:rFonts w:ascii="Bookman Old Style" w:hAnsi="Bookman Old Style"/>
        </w:rPr>
        <w:t>funcţionarea</w:t>
      </w:r>
      <w:proofErr w:type="spellEnd"/>
      <w:r w:rsidRPr="00546EFD">
        <w:rPr>
          <w:rFonts w:ascii="Bookman Old Style" w:hAnsi="Bookman Old Style"/>
        </w:rPr>
        <w:t xml:space="preserve"> unor servicii publice locale create în interesul persoanelor fizice şi juridice, precum şi pentru promovarea turistică a </w:t>
      </w:r>
      <w:proofErr w:type="spellStart"/>
      <w:r w:rsidRPr="00546EFD">
        <w:rPr>
          <w:rFonts w:ascii="Bookman Old Style" w:hAnsi="Bookman Old Style"/>
        </w:rPr>
        <w:t>localităţii</w:t>
      </w:r>
      <w:proofErr w:type="spellEnd"/>
      <w:r w:rsidRPr="00546EFD">
        <w:rPr>
          <w:rFonts w:ascii="Bookman Old Style" w:hAnsi="Bookman Old Style"/>
        </w:rPr>
        <w:t xml:space="preserve">, consiliile locale, </w:t>
      </w:r>
      <w:proofErr w:type="spellStart"/>
      <w:r w:rsidRPr="00546EFD">
        <w:rPr>
          <w:rFonts w:ascii="Bookman Old Style" w:hAnsi="Bookman Old Style"/>
        </w:rPr>
        <w:t>judeţene</w:t>
      </w:r>
      <w:proofErr w:type="spellEnd"/>
      <w:r w:rsidRPr="00546EFD">
        <w:rPr>
          <w:rFonts w:ascii="Bookman Old Style" w:hAnsi="Bookman Old Style"/>
        </w:rPr>
        <w:t xml:space="preserve"> şi Consiliul General al Municipiului </w:t>
      </w:r>
      <w:proofErr w:type="spellStart"/>
      <w:r w:rsidRPr="00546EFD">
        <w:rPr>
          <w:rFonts w:ascii="Bookman Old Style" w:hAnsi="Bookman Old Style"/>
        </w:rPr>
        <w:t>Bucureşti</w:t>
      </w:r>
      <w:proofErr w:type="spellEnd"/>
      <w:r w:rsidRPr="00546EFD">
        <w:rPr>
          <w:rFonts w:ascii="Bookman Old Style" w:hAnsi="Bookman Old Style"/>
        </w:rPr>
        <w:t>, după caz, pot adopta taxe speciale.</w:t>
      </w:r>
    </w:p>
    <w:p w14:paraId="53A2E230" w14:textId="77777777" w:rsidR="006A097F" w:rsidRPr="00546EFD" w:rsidRDefault="006A097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Domeniile în care consiliile locale, </w:t>
      </w:r>
      <w:proofErr w:type="spellStart"/>
      <w:r w:rsidRPr="00546EFD">
        <w:rPr>
          <w:rFonts w:ascii="Bookman Old Style" w:hAnsi="Bookman Old Style"/>
        </w:rPr>
        <w:t>judeţene</w:t>
      </w:r>
      <w:proofErr w:type="spellEnd"/>
      <w:r w:rsidRPr="00546EFD">
        <w:rPr>
          <w:rFonts w:ascii="Bookman Old Style" w:hAnsi="Bookman Old Style"/>
        </w:rPr>
        <w:t xml:space="preserve"> şi Consiliul General al Municipiului </w:t>
      </w:r>
      <w:proofErr w:type="spellStart"/>
      <w:r w:rsidRPr="00546EFD">
        <w:rPr>
          <w:rFonts w:ascii="Bookman Old Style" w:hAnsi="Bookman Old Style"/>
        </w:rPr>
        <w:t>Bucureşti</w:t>
      </w:r>
      <w:proofErr w:type="spellEnd"/>
      <w:r w:rsidRPr="00546EFD">
        <w:rPr>
          <w:rFonts w:ascii="Bookman Old Style" w:hAnsi="Bookman Old Style"/>
        </w:rPr>
        <w:t xml:space="preserve">, după caz, pot adopta taxe speciale pentru serviciile publice locale, precum şi cuantumul acestora se stabilesc în conformitate cu prevederile Legii nr. 273/2006 privind </w:t>
      </w:r>
      <w:proofErr w:type="spellStart"/>
      <w:r w:rsidRPr="00546EFD">
        <w:rPr>
          <w:rFonts w:ascii="Bookman Old Style" w:hAnsi="Bookman Old Style"/>
        </w:rPr>
        <w:t>finanţele</w:t>
      </w:r>
      <w:proofErr w:type="spellEnd"/>
      <w:r w:rsidRPr="00546EFD">
        <w:rPr>
          <w:rFonts w:ascii="Bookman Old Style" w:hAnsi="Bookman Old Style"/>
        </w:rPr>
        <w:t xml:space="preserve"> publice locale, cu modificările şi completările ulterioare.</w:t>
      </w:r>
    </w:p>
    <w:p w14:paraId="75659EF6" w14:textId="39A3F69F" w:rsidR="006A097F" w:rsidRPr="00735856" w:rsidRDefault="006A097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Taxele speciale se încasează numai de la persoanele fizice şi juridice care beneficiază de serviciile oferite de </w:t>
      </w:r>
      <w:proofErr w:type="spellStart"/>
      <w:r w:rsidRPr="00546EFD">
        <w:rPr>
          <w:rFonts w:ascii="Bookman Old Style" w:hAnsi="Bookman Old Style"/>
        </w:rPr>
        <w:t>instituţia</w:t>
      </w:r>
      <w:proofErr w:type="spellEnd"/>
      <w:r w:rsidRPr="00546EFD">
        <w:rPr>
          <w:rFonts w:ascii="Bookman Old Style" w:hAnsi="Bookman Old Style"/>
        </w:rPr>
        <w:t xml:space="preserve"> sau serviciul public de interes local, potrivit regulamentului de organizare şi </w:t>
      </w:r>
      <w:proofErr w:type="spellStart"/>
      <w:r w:rsidRPr="00546EFD">
        <w:rPr>
          <w:rFonts w:ascii="Bookman Old Style" w:hAnsi="Bookman Old Style"/>
        </w:rPr>
        <w:t>funcţionare</w:t>
      </w:r>
      <w:proofErr w:type="spellEnd"/>
      <w:r w:rsidRPr="00546EFD">
        <w:rPr>
          <w:rFonts w:ascii="Bookman Old Style" w:hAnsi="Bookman Old Style"/>
        </w:rPr>
        <w:t xml:space="preserve"> al acestora, sau de la cele care sunt obligate, potrivit legii, să efectueze </w:t>
      </w:r>
      <w:proofErr w:type="spellStart"/>
      <w:r w:rsidRPr="00546EFD">
        <w:rPr>
          <w:rFonts w:ascii="Bookman Old Style" w:hAnsi="Bookman Old Style"/>
        </w:rPr>
        <w:t>prestaţii</w:t>
      </w:r>
      <w:proofErr w:type="spellEnd"/>
      <w:r w:rsidRPr="00546EFD">
        <w:rPr>
          <w:rFonts w:ascii="Bookman Old Style" w:hAnsi="Bookman Old Style"/>
        </w:rPr>
        <w:t xml:space="preserve"> ce intră în sfera de activitate a acestui tip de serviciu.</w:t>
      </w:r>
    </w:p>
    <w:p w14:paraId="56903A47" w14:textId="77777777" w:rsidR="006A097F" w:rsidRPr="00735856" w:rsidRDefault="006A097F" w:rsidP="00735856">
      <w:pPr>
        <w:keepNext/>
        <w:keepLines/>
        <w:suppressLineNumbers/>
        <w:suppressAutoHyphens/>
        <w:autoSpaceDE w:val="0"/>
        <w:autoSpaceDN w:val="0"/>
        <w:adjustRightInd w:val="0"/>
        <w:ind w:left="-709" w:right="-716"/>
        <w:contextualSpacing/>
        <w:jc w:val="both"/>
        <w:rPr>
          <w:rFonts w:ascii="Bookman Old Style" w:hAnsi="Bookman Old Style"/>
          <w:lang w:val="pt-PT"/>
        </w:rPr>
      </w:pPr>
      <w:r w:rsidRPr="00735856">
        <w:rPr>
          <w:rFonts w:ascii="Bookman Old Style" w:hAnsi="Bookman Old Style"/>
          <w:b/>
          <w:bCs/>
          <w:lang w:val="pt-PT"/>
        </w:rPr>
        <w:t>Cu Legea 273/2006 privind finanţele publice locale, cu modificările şi comletările ulterioare</w:t>
      </w:r>
    </w:p>
    <w:p w14:paraId="761899D2" w14:textId="77777777" w:rsidR="006A097F" w:rsidRPr="00735856" w:rsidRDefault="006A097F" w:rsidP="00735856">
      <w:pPr>
        <w:keepNext/>
        <w:keepLines/>
        <w:suppressLineNumbers/>
        <w:suppressAutoHyphens/>
        <w:autoSpaceDE w:val="0"/>
        <w:autoSpaceDN w:val="0"/>
        <w:adjustRightInd w:val="0"/>
        <w:ind w:left="-709" w:right="-716" w:firstLine="720"/>
        <w:contextualSpacing/>
        <w:jc w:val="both"/>
        <w:rPr>
          <w:rFonts w:ascii="Bookman Old Style" w:hAnsi="Bookman Old Style"/>
          <w:lang w:val="pt-PT"/>
        </w:rPr>
      </w:pPr>
      <w:r w:rsidRPr="00735856">
        <w:rPr>
          <w:rFonts w:ascii="Bookman Old Style" w:hAnsi="Bookman Old Style"/>
          <w:lang w:val="pt-PT"/>
        </w:rPr>
        <w:t>Pentru funcţionarea unor servicii publice locale, create în interesul persoanelor fizice şi juridice, consiliile locale, judeţene şi Consiliul General al Municipiului Bucureşti, după caz, aprobă taxe speciale.</w:t>
      </w:r>
    </w:p>
    <w:p w14:paraId="28D1F9F0" w14:textId="77777777" w:rsidR="006A097F" w:rsidRPr="00546EFD" w:rsidRDefault="006A097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ab/>
        <w:t xml:space="preserve">Cuantumul taxelor speciale se </w:t>
      </w:r>
      <w:proofErr w:type="spellStart"/>
      <w:r w:rsidRPr="00546EFD">
        <w:rPr>
          <w:rFonts w:ascii="Bookman Old Style" w:hAnsi="Bookman Old Style"/>
        </w:rPr>
        <w:t>stabileşte</w:t>
      </w:r>
      <w:proofErr w:type="spellEnd"/>
      <w:r w:rsidRPr="00546EFD">
        <w:rPr>
          <w:rFonts w:ascii="Bookman Old Style" w:hAnsi="Bookman Old Style"/>
        </w:rPr>
        <w:t xml:space="preserve"> anual, iar veniturile </w:t>
      </w:r>
      <w:proofErr w:type="spellStart"/>
      <w:r w:rsidRPr="00546EFD">
        <w:rPr>
          <w:rFonts w:ascii="Bookman Old Style" w:hAnsi="Bookman Old Style"/>
        </w:rPr>
        <w:t>obţinute</w:t>
      </w:r>
      <w:proofErr w:type="spellEnd"/>
      <w:r w:rsidRPr="00546EFD">
        <w:rPr>
          <w:rFonts w:ascii="Bookman Old Style" w:hAnsi="Bookman Old Style"/>
        </w:rPr>
        <w:t xml:space="preserve"> din acestea se utilizează integral pentru acoperirea cheltuielilor efectuate pentru </w:t>
      </w:r>
      <w:proofErr w:type="spellStart"/>
      <w:r w:rsidRPr="00546EFD">
        <w:rPr>
          <w:rFonts w:ascii="Bookman Old Style" w:hAnsi="Bookman Old Style"/>
        </w:rPr>
        <w:t>înfiinţarea</w:t>
      </w:r>
      <w:proofErr w:type="spellEnd"/>
      <w:r w:rsidRPr="00546EFD">
        <w:rPr>
          <w:rFonts w:ascii="Bookman Old Style" w:hAnsi="Bookman Old Style"/>
        </w:rPr>
        <w:t xml:space="preserve"> serviciilor publice de interes local, precum şi pentru </w:t>
      </w:r>
      <w:proofErr w:type="spellStart"/>
      <w:r w:rsidRPr="00546EFD">
        <w:rPr>
          <w:rFonts w:ascii="Bookman Old Style" w:hAnsi="Bookman Old Style"/>
        </w:rPr>
        <w:t>finanţarea</w:t>
      </w:r>
      <w:proofErr w:type="spellEnd"/>
      <w:r w:rsidRPr="00546EFD">
        <w:rPr>
          <w:rFonts w:ascii="Bookman Old Style" w:hAnsi="Bookman Old Style"/>
        </w:rPr>
        <w:t xml:space="preserve"> cheltuielilor curente de </w:t>
      </w:r>
      <w:proofErr w:type="spellStart"/>
      <w:r w:rsidRPr="00546EFD">
        <w:rPr>
          <w:rFonts w:ascii="Bookman Old Style" w:hAnsi="Bookman Old Style"/>
        </w:rPr>
        <w:t>întreţinere</w:t>
      </w:r>
      <w:proofErr w:type="spellEnd"/>
      <w:r w:rsidRPr="00546EFD">
        <w:rPr>
          <w:rFonts w:ascii="Bookman Old Style" w:hAnsi="Bookman Old Style"/>
        </w:rPr>
        <w:t xml:space="preserve"> şi </w:t>
      </w:r>
      <w:proofErr w:type="spellStart"/>
      <w:r w:rsidRPr="00546EFD">
        <w:rPr>
          <w:rFonts w:ascii="Bookman Old Style" w:hAnsi="Bookman Old Style"/>
        </w:rPr>
        <w:t>funcţionare</w:t>
      </w:r>
      <w:proofErr w:type="spellEnd"/>
      <w:r w:rsidRPr="00546EFD">
        <w:rPr>
          <w:rFonts w:ascii="Bookman Old Style" w:hAnsi="Bookman Old Style"/>
        </w:rPr>
        <w:t xml:space="preserve"> a acestor servicii.</w:t>
      </w:r>
    </w:p>
    <w:p w14:paraId="1A6E2E5A"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lastRenderedPageBreak/>
        <w:t xml:space="preserve">Prin regulamentul aprobat de </w:t>
      </w:r>
      <w:proofErr w:type="spellStart"/>
      <w:r w:rsidRPr="00546EFD">
        <w:rPr>
          <w:rFonts w:ascii="Bookman Old Style" w:hAnsi="Bookman Old Style"/>
        </w:rPr>
        <w:t>autorităţile</w:t>
      </w:r>
      <w:proofErr w:type="spellEnd"/>
      <w:r w:rsidRPr="00546EFD">
        <w:rPr>
          <w:rFonts w:ascii="Bookman Old Style" w:hAnsi="Bookman Old Style"/>
        </w:rPr>
        <w:t xml:space="preserve"> deliberative se vor stabili domeniile de activitate şi </w:t>
      </w:r>
      <w:proofErr w:type="spellStart"/>
      <w:r w:rsidRPr="00546EFD">
        <w:rPr>
          <w:rFonts w:ascii="Bookman Old Style" w:hAnsi="Bookman Old Style"/>
        </w:rPr>
        <w:t>condiţiile</w:t>
      </w:r>
      <w:proofErr w:type="spellEnd"/>
      <w:r w:rsidRPr="00546EFD">
        <w:rPr>
          <w:rFonts w:ascii="Bookman Old Style" w:hAnsi="Bookman Old Style"/>
        </w:rPr>
        <w:t xml:space="preserve"> în care se pot institui taxele speciale, modul de organizare şi </w:t>
      </w:r>
      <w:proofErr w:type="spellStart"/>
      <w:r w:rsidRPr="00546EFD">
        <w:rPr>
          <w:rFonts w:ascii="Bookman Old Style" w:hAnsi="Bookman Old Style"/>
        </w:rPr>
        <w:t>funcţionare</w:t>
      </w:r>
      <w:proofErr w:type="spellEnd"/>
      <w:r w:rsidRPr="00546EFD">
        <w:rPr>
          <w:rFonts w:ascii="Bookman Old Style" w:hAnsi="Bookman Old Style"/>
        </w:rPr>
        <w:t xml:space="preserve"> a serviciilor publice de interes local, pentru care se propun taxele respective.</w:t>
      </w:r>
    </w:p>
    <w:p w14:paraId="0FF4F516"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Hotărârile luate de </w:t>
      </w:r>
      <w:proofErr w:type="spellStart"/>
      <w:r w:rsidRPr="00546EFD">
        <w:rPr>
          <w:rFonts w:ascii="Bookman Old Style" w:hAnsi="Bookman Old Style"/>
        </w:rPr>
        <w:t>autorităţile</w:t>
      </w:r>
      <w:proofErr w:type="spellEnd"/>
      <w:r w:rsidRPr="00546EFD">
        <w:rPr>
          <w:rFonts w:ascii="Bookman Old Style" w:hAnsi="Bookman Old Style"/>
        </w:rPr>
        <w:t xml:space="preserve"> deliberative, în legătură cu perceperea taxelor speciale de la persoanele fizice şi juridice plătitoare, vor fi </w:t>
      </w:r>
      <w:proofErr w:type="spellStart"/>
      <w:r w:rsidRPr="00546EFD">
        <w:rPr>
          <w:rFonts w:ascii="Bookman Old Style" w:hAnsi="Bookman Old Style"/>
        </w:rPr>
        <w:t>afişate</w:t>
      </w:r>
      <w:proofErr w:type="spellEnd"/>
      <w:r w:rsidRPr="00546EFD">
        <w:rPr>
          <w:rFonts w:ascii="Bookman Old Style" w:hAnsi="Bookman Old Style"/>
        </w:rPr>
        <w:t xml:space="preserve"> la sediul acestora şi publicate pe pagina de internet sau în presa.</w:t>
      </w:r>
    </w:p>
    <w:p w14:paraId="436AFDEC"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 xml:space="preserve">Împotriva acestor hotărâri persoanele interesate pot face </w:t>
      </w:r>
      <w:proofErr w:type="spellStart"/>
      <w:r w:rsidRPr="00546EFD">
        <w:rPr>
          <w:rFonts w:ascii="Bookman Old Style" w:hAnsi="Bookman Old Style"/>
        </w:rPr>
        <w:t>contestaţie</w:t>
      </w:r>
      <w:proofErr w:type="spellEnd"/>
      <w:r w:rsidRPr="00546EFD">
        <w:rPr>
          <w:rFonts w:ascii="Bookman Old Style" w:hAnsi="Bookman Old Style"/>
        </w:rPr>
        <w:t xml:space="preserve"> în termen de 15 zile de la </w:t>
      </w:r>
      <w:proofErr w:type="spellStart"/>
      <w:r w:rsidRPr="00546EFD">
        <w:rPr>
          <w:rFonts w:ascii="Bookman Old Style" w:hAnsi="Bookman Old Style"/>
        </w:rPr>
        <w:t>afişarea</w:t>
      </w:r>
      <w:proofErr w:type="spellEnd"/>
      <w:r w:rsidRPr="00546EFD">
        <w:rPr>
          <w:rFonts w:ascii="Bookman Old Style" w:hAnsi="Bookman Old Style"/>
        </w:rPr>
        <w:t xml:space="preserve"> sau publicarea acestora. După expirarea acestui termen, autoritatea deliberativă care a adoptat hotărârea se </w:t>
      </w:r>
      <w:proofErr w:type="spellStart"/>
      <w:r w:rsidRPr="00546EFD">
        <w:rPr>
          <w:rFonts w:ascii="Bookman Old Style" w:hAnsi="Bookman Old Style"/>
        </w:rPr>
        <w:t>întruneşte</w:t>
      </w:r>
      <w:proofErr w:type="spellEnd"/>
      <w:r w:rsidRPr="00546EFD">
        <w:rPr>
          <w:rFonts w:ascii="Bookman Old Style" w:hAnsi="Bookman Old Style"/>
        </w:rPr>
        <w:t xml:space="preserve"> şi deliberează asupra </w:t>
      </w:r>
      <w:proofErr w:type="spellStart"/>
      <w:r w:rsidRPr="00546EFD">
        <w:rPr>
          <w:rFonts w:ascii="Bookman Old Style" w:hAnsi="Bookman Old Style"/>
        </w:rPr>
        <w:t>contestaţiilor</w:t>
      </w:r>
      <w:proofErr w:type="spellEnd"/>
      <w:r w:rsidRPr="00546EFD">
        <w:rPr>
          <w:rFonts w:ascii="Bookman Old Style" w:hAnsi="Bookman Old Style"/>
        </w:rPr>
        <w:t xml:space="preserve"> primite. </w:t>
      </w:r>
    </w:p>
    <w:p w14:paraId="505E72CF" w14:textId="12ABC9A1" w:rsidR="006A097F" w:rsidRPr="00735856"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Taxele speciale se fac venit la bugetul local şi se încasează numai de la persoanele fizice şi juridice care beneficiază de serviciile publice locale pentru care s-au instituit taxele respective.</w:t>
      </w:r>
    </w:p>
    <w:p w14:paraId="52675720"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eastAsia="TimesNewRomanPS-BoldMT" w:hAnsi="Bookman Old Style"/>
          <w:b/>
        </w:rPr>
      </w:pPr>
      <w:r w:rsidRPr="00546EFD">
        <w:rPr>
          <w:rFonts w:ascii="Bookman Old Style" w:eastAsia="TimesNewRomanPS-BoldMT" w:hAnsi="Bookman Old Style"/>
          <w:b/>
        </w:rPr>
        <w:t xml:space="preserve">cu </w:t>
      </w:r>
      <w:proofErr w:type="spellStart"/>
      <w:r w:rsidRPr="00546EFD">
        <w:rPr>
          <w:rFonts w:ascii="Bookman Old Style" w:eastAsia="TimesNewRomanPS-BoldMT" w:hAnsi="Bookman Old Style"/>
          <w:b/>
        </w:rPr>
        <w:t>Ordonanţa</w:t>
      </w:r>
      <w:proofErr w:type="spellEnd"/>
      <w:r w:rsidRPr="00546EFD">
        <w:rPr>
          <w:rFonts w:ascii="Bookman Old Style" w:eastAsia="TimesNewRomanPS-BoldMT" w:hAnsi="Bookman Old Style"/>
          <w:b/>
        </w:rPr>
        <w:t xml:space="preserve"> Guvernului nr. </w:t>
      </w:r>
      <w:r w:rsidRPr="00546EFD">
        <w:rPr>
          <w:rFonts w:ascii="Bookman Old Style" w:hAnsi="Bookman Old Style"/>
          <w:b/>
        </w:rPr>
        <w:t>57/2019 privind Codul Administrativ</w:t>
      </w:r>
      <w:r w:rsidRPr="00546EFD">
        <w:rPr>
          <w:rFonts w:ascii="Bookman Old Style" w:eastAsia="TimesNewRomanPS-BoldMT" w:hAnsi="Bookman Old Style"/>
          <w:b/>
        </w:rPr>
        <w:t xml:space="preserve"> </w:t>
      </w:r>
    </w:p>
    <w:p w14:paraId="61863DFD"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eastAsia="TimesNewRomanPS-BoldMT" w:hAnsi="Bookman Old Style"/>
          <w:b/>
          <w:bCs/>
        </w:rPr>
      </w:pPr>
      <w:r w:rsidRPr="00546EFD">
        <w:rPr>
          <w:rFonts w:ascii="Bookman Old Style" w:hAnsi="Bookman Old Style"/>
        </w:rPr>
        <w:t xml:space="preserve">În </w:t>
      </w:r>
      <w:proofErr w:type="spellStart"/>
      <w:r w:rsidRPr="00546EFD">
        <w:rPr>
          <w:rFonts w:ascii="Bookman Old Style" w:hAnsi="Bookman Old Style"/>
        </w:rPr>
        <w:t>înţelesul</w:t>
      </w:r>
      <w:proofErr w:type="spellEnd"/>
      <w:r w:rsidRPr="00546EFD">
        <w:rPr>
          <w:rFonts w:ascii="Bookman Old Style" w:hAnsi="Bookman Old Style"/>
        </w:rPr>
        <w:t xml:space="preserve"> prezentului cod, termenii şi expresiile de mai jos au următoarele </w:t>
      </w:r>
      <w:proofErr w:type="spellStart"/>
      <w:r w:rsidRPr="00546EFD">
        <w:rPr>
          <w:rFonts w:ascii="Bookman Old Style" w:hAnsi="Bookman Old Style"/>
        </w:rPr>
        <w:t>semnificaţii</w:t>
      </w:r>
      <w:proofErr w:type="spellEnd"/>
      <w:r w:rsidRPr="00546EFD">
        <w:rPr>
          <w:rFonts w:ascii="Bookman Old Style" w:hAnsi="Bookman Old Style"/>
        </w:rPr>
        <w:t xml:space="preserve">: cc) majoritatea absolută - primul număr natural strict mai mare decât jumătate din totalul membrilor în </w:t>
      </w:r>
      <w:proofErr w:type="spellStart"/>
      <w:r w:rsidRPr="00546EFD">
        <w:rPr>
          <w:rFonts w:ascii="Bookman Old Style" w:hAnsi="Bookman Old Style"/>
        </w:rPr>
        <w:t>funcţie</w:t>
      </w:r>
      <w:proofErr w:type="spellEnd"/>
      <w:r w:rsidRPr="00546EFD">
        <w:rPr>
          <w:rFonts w:ascii="Bookman Old Style" w:hAnsi="Bookman Old Style"/>
        </w:rPr>
        <w:t xml:space="preserve"> ai organului colegial;</w:t>
      </w:r>
    </w:p>
    <w:p w14:paraId="76050B2B" w14:textId="77777777" w:rsidR="006A097F" w:rsidRPr="00735856" w:rsidRDefault="006A097F" w:rsidP="00735856">
      <w:pPr>
        <w:keepNext/>
        <w:keepLines/>
        <w:suppressLineNumbers/>
        <w:suppressAutoHyphens/>
        <w:ind w:left="-709" w:right="-716" w:firstLine="720"/>
        <w:contextualSpacing/>
        <w:jc w:val="both"/>
        <w:rPr>
          <w:rFonts w:ascii="Bookman Old Style" w:eastAsia="TimesNewRomanPS-BoldMT" w:hAnsi="Bookman Old Style"/>
          <w:b/>
          <w:lang w:val="pt-PT"/>
        </w:rPr>
      </w:pPr>
      <w:r w:rsidRPr="00735856">
        <w:rPr>
          <w:rFonts w:ascii="Bookman Old Style" w:hAnsi="Bookman Old Style"/>
          <w:lang w:val="pt-PT"/>
        </w:rPr>
        <w:t>Atribuţiile consiliului local. (2) Consiliul local exercită următoarele categorii de atribuţii: b) atribuţii privind dezvoltarea economico-socială şi de mediu a comunei, oraşului sau municipiului</w:t>
      </w:r>
    </w:p>
    <w:p w14:paraId="3A8A5EEB" w14:textId="77777777" w:rsidR="006A097F" w:rsidRPr="00546EFD" w:rsidRDefault="006A097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xml:space="preserve">(4) În exercitarea </w:t>
      </w:r>
      <w:proofErr w:type="spellStart"/>
      <w:r w:rsidRPr="00546EFD">
        <w:rPr>
          <w:rFonts w:ascii="Bookman Old Style" w:hAnsi="Bookman Old Style"/>
        </w:rPr>
        <w:t>atribuţiilor</w:t>
      </w:r>
      <w:proofErr w:type="spellEnd"/>
      <w:r w:rsidRPr="00546EFD">
        <w:rPr>
          <w:rFonts w:ascii="Bookman Old Style" w:hAnsi="Bookman Old Style"/>
        </w:rPr>
        <w:t xml:space="preserve"> prevăzute la alin. (2) lit. b), consiliul local: c) </w:t>
      </w:r>
      <w:proofErr w:type="spellStart"/>
      <w:r w:rsidRPr="00546EFD">
        <w:rPr>
          <w:rFonts w:ascii="Bookman Old Style" w:hAnsi="Bookman Old Style"/>
        </w:rPr>
        <w:t>stabileşte</w:t>
      </w:r>
      <w:proofErr w:type="spellEnd"/>
      <w:r w:rsidRPr="00546EFD">
        <w:rPr>
          <w:rFonts w:ascii="Bookman Old Style" w:hAnsi="Bookman Old Style"/>
        </w:rPr>
        <w:t xml:space="preserve"> şi aprobă impozitele şi taxele locale, în </w:t>
      </w:r>
      <w:proofErr w:type="spellStart"/>
      <w:r w:rsidRPr="00546EFD">
        <w:rPr>
          <w:rFonts w:ascii="Bookman Old Style" w:hAnsi="Bookman Old Style"/>
        </w:rPr>
        <w:t>condiţiile</w:t>
      </w:r>
      <w:proofErr w:type="spellEnd"/>
      <w:r w:rsidRPr="00546EFD">
        <w:rPr>
          <w:rFonts w:ascii="Bookman Old Style" w:hAnsi="Bookman Old Style"/>
        </w:rPr>
        <w:t xml:space="preserve"> legii;</w:t>
      </w:r>
    </w:p>
    <w:p w14:paraId="69681F3B" w14:textId="77777777" w:rsidR="006A097F" w:rsidRPr="00546EFD" w:rsidRDefault="006A097F" w:rsidP="00735856">
      <w:pPr>
        <w:pStyle w:val="NormalWeb"/>
        <w:keepNext/>
        <w:keepLines/>
        <w:suppressLineNumbers/>
        <w:suppressAutoHyphens/>
        <w:spacing w:before="0" w:beforeAutospacing="0" w:after="0" w:afterAutospacing="0"/>
        <w:ind w:left="-709" w:right="-716" w:firstLine="720"/>
        <w:contextualSpacing/>
        <w:jc w:val="both"/>
        <w:rPr>
          <w:rFonts w:ascii="Bookman Old Style" w:hAnsi="Bookman Old Style"/>
        </w:rPr>
      </w:pPr>
      <w:r w:rsidRPr="00546EFD">
        <w:rPr>
          <w:rFonts w:ascii="Bookman Old Style" w:hAnsi="Bookman Old Style"/>
        </w:rPr>
        <w:t>Adoptarea hotărârilor consiliului local</w:t>
      </w:r>
    </w:p>
    <w:p w14:paraId="5A830DAC" w14:textId="77777777" w:rsidR="006A097F" w:rsidRPr="00546EFD" w:rsidRDefault="006A097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În exercitarea </w:t>
      </w:r>
      <w:proofErr w:type="spellStart"/>
      <w:r w:rsidRPr="00546EFD">
        <w:rPr>
          <w:rFonts w:ascii="Bookman Old Style" w:hAnsi="Bookman Old Style"/>
        </w:rPr>
        <w:t>atribuţiilor</w:t>
      </w:r>
      <w:proofErr w:type="spellEnd"/>
      <w:r w:rsidRPr="00546EFD">
        <w:rPr>
          <w:rFonts w:ascii="Bookman Old Style" w:hAnsi="Bookman Old Style"/>
        </w:rPr>
        <w:t xml:space="preserve"> ce îi revin, consiliul local adoptă hotărâri, cu majoritate absolută sau simplă, după caz.</w:t>
      </w:r>
    </w:p>
    <w:p w14:paraId="3A763EC5" w14:textId="5C0EB10F" w:rsidR="004C0183" w:rsidRPr="00735856" w:rsidRDefault="006A097F" w:rsidP="00735856">
      <w:pPr>
        <w:pStyle w:val="NormalWeb"/>
        <w:keepNext/>
        <w:keepLines/>
        <w:suppressLineNumbers/>
        <w:suppressAutoHyphens/>
        <w:spacing w:before="0" w:beforeAutospacing="0" w:after="0" w:afterAutospacing="0"/>
        <w:ind w:left="-709" w:right="-716"/>
        <w:contextualSpacing/>
        <w:jc w:val="both"/>
        <w:rPr>
          <w:rFonts w:ascii="Bookman Old Style" w:hAnsi="Bookman Old Style"/>
        </w:rPr>
      </w:pPr>
      <w:r w:rsidRPr="00546EFD">
        <w:rPr>
          <w:rFonts w:ascii="Bookman Old Style" w:hAnsi="Bookman Old Style"/>
        </w:rPr>
        <w:t> </w:t>
      </w:r>
      <w:r w:rsidRPr="00546EFD">
        <w:rPr>
          <w:rFonts w:ascii="Bookman Old Style" w:hAnsi="Bookman Old Style"/>
        </w:rPr>
        <w:t> </w:t>
      </w:r>
      <w:r w:rsidRPr="00546EFD">
        <w:rPr>
          <w:rFonts w:ascii="Bookman Old Style" w:hAnsi="Bookman Old Style"/>
        </w:rPr>
        <w:t xml:space="preserve">Se adoptă cu majoritatea absolută prevăzută la art. 5 lit. cc) a consilierilor locali în </w:t>
      </w:r>
      <w:proofErr w:type="spellStart"/>
      <w:r w:rsidRPr="00546EFD">
        <w:rPr>
          <w:rFonts w:ascii="Bookman Old Style" w:hAnsi="Bookman Old Style"/>
        </w:rPr>
        <w:t>funcţie</w:t>
      </w:r>
      <w:proofErr w:type="spellEnd"/>
      <w:r w:rsidRPr="00546EFD">
        <w:rPr>
          <w:rFonts w:ascii="Bookman Old Style" w:hAnsi="Bookman Old Style"/>
        </w:rPr>
        <w:t xml:space="preserve"> următoarele hotărâri ale consiliului local: c) hotărârile prin care se stabilesc impozite şi taxe locale;</w:t>
      </w:r>
    </w:p>
    <w:p w14:paraId="6552E5B4" w14:textId="1CDCFA94" w:rsidR="00310B9C" w:rsidRPr="00D96A94" w:rsidRDefault="00802937" w:rsidP="00D96A94">
      <w:pPr>
        <w:pStyle w:val="Frspaiere"/>
        <w:keepNext/>
        <w:keepLines/>
        <w:suppressLineNumbers/>
        <w:suppressAutoHyphens/>
        <w:ind w:left="-709" w:right="-716" w:firstLine="1429"/>
        <w:contextualSpacing/>
        <w:jc w:val="both"/>
        <w:rPr>
          <w:rFonts w:ascii="Bookman Old Style" w:eastAsia="TimesNewRomanPSMT" w:hAnsi="Bookman Old Style"/>
          <w:b/>
          <w:i/>
          <w:iCs/>
          <w:sz w:val="24"/>
          <w:szCs w:val="24"/>
          <w:lang w:val="pt-PT"/>
        </w:rPr>
      </w:pPr>
      <w:r w:rsidRPr="00D96A94">
        <w:rPr>
          <w:rFonts w:ascii="Bookman Old Style" w:eastAsia="Times New Roman" w:hAnsi="Bookman Old Style"/>
          <w:b/>
          <w:i/>
          <w:iCs/>
          <w:sz w:val="24"/>
          <w:szCs w:val="24"/>
          <w:lang w:val="pt-PT"/>
        </w:rPr>
        <w:t xml:space="preserve">În baza celor prezentate mai sus considerăm că </w:t>
      </w:r>
      <w:r w:rsidR="003A73F2" w:rsidRPr="00D96A94">
        <w:rPr>
          <w:rFonts w:ascii="Bookman Old Style" w:eastAsia="Times New Roman" w:hAnsi="Bookman Old Style"/>
          <w:b/>
          <w:i/>
          <w:iCs/>
          <w:sz w:val="24"/>
          <w:szCs w:val="24"/>
          <w:lang w:val="pt-PT"/>
        </w:rPr>
        <w:t xml:space="preserve">este </w:t>
      </w:r>
      <w:r w:rsidR="00D96A94">
        <w:rPr>
          <w:rFonts w:ascii="Bookman Old Style" w:eastAsia="Times New Roman" w:hAnsi="Bookman Old Style"/>
          <w:b/>
          <w:i/>
          <w:iCs/>
          <w:sz w:val="24"/>
          <w:szCs w:val="24"/>
          <w:lang w:val="pt-PT"/>
        </w:rPr>
        <w:t xml:space="preserve">imperios </w:t>
      </w:r>
      <w:r w:rsidR="003A73F2" w:rsidRPr="00D96A94">
        <w:rPr>
          <w:rFonts w:ascii="Bookman Old Style" w:hAnsi="Bookman Old Style"/>
          <w:b/>
          <w:i/>
          <w:iCs/>
          <w:sz w:val="24"/>
          <w:szCs w:val="24"/>
          <w:lang w:val="pt-PT"/>
        </w:rPr>
        <w:t>necesară adoptarea</w:t>
      </w:r>
      <w:r w:rsidRPr="00D96A94">
        <w:rPr>
          <w:rFonts w:ascii="Bookman Old Style" w:hAnsi="Bookman Old Style"/>
          <w:b/>
          <w:i/>
          <w:iCs/>
          <w:sz w:val="24"/>
          <w:szCs w:val="24"/>
          <w:lang w:val="pt-PT"/>
        </w:rPr>
        <w:t xml:space="preserve"> </w:t>
      </w:r>
      <w:r w:rsidR="00684012" w:rsidRPr="00D96A94">
        <w:rPr>
          <w:rFonts w:ascii="Bookman Old Style" w:eastAsia="TimesNewRomanPS-BoldMT" w:hAnsi="Bookman Old Style"/>
          <w:b/>
          <w:i/>
          <w:iCs/>
          <w:sz w:val="24"/>
          <w:szCs w:val="24"/>
          <w:lang w:val="pt-PT"/>
        </w:rPr>
        <w:t xml:space="preserve">proiectului de hotărâre </w:t>
      </w:r>
      <w:r w:rsidR="00DD6E0C" w:rsidRPr="00D96A94">
        <w:rPr>
          <w:rFonts w:ascii="Bookman Old Style" w:eastAsia="TimesNewRomanPS-BoldMT" w:hAnsi="Bookman Old Style"/>
          <w:b/>
          <w:i/>
          <w:iCs/>
          <w:sz w:val="24"/>
          <w:szCs w:val="24"/>
          <w:lang w:val="pt-PT"/>
        </w:rPr>
        <w:t xml:space="preserve">privind aprobarea tarifelor şi taxelor de salubrizare pentru unele activităţi ale serviciului public de salubrizare organizat la nivelul U.A.T. comuna </w:t>
      </w:r>
      <w:r w:rsidR="00695D3D" w:rsidRPr="00D96A94">
        <w:rPr>
          <w:rFonts w:ascii="Bookman Old Style" w:eastAsia="TimesNewRomanPS-BoldMT" w:hAnsi="Bookman Old Style"/>
          <w:b/>
          <w:i/>
          <w:iCs/>
          <w:sz w:val="24"/>
          <w:szCs w:val="24"/>
          <w:lang w:val="pt-PT"/>
        </w:rPr>
        <w:t>PÂRSCOV</w:t>
      </w:r>
      <w:r w:rsidR="00DD6E0C" w:rsidRPr="00D96A94">
        <w:rPr>
          <w:rFonts w:ascii="Bookman Old Style" w:eastAsia="TimesNewRomanPS-BoldMT" w:hAnsi="Bookman Old Style"/>
          <w:b/>
          <w:i/>
          <w:iCs/>
          <w:sz w:val="24"/>
          <w:szCs w:val="24"/>
          <w:lang w:val="pt-PT"/>
        </w:rPr>
        <w:t>, judeţul BUZĂU</w:t>
      </w:r>
      <w:r w:rsidR="00D96A94">
        <w:rPr>
          <w:rFonts w:ascii="Bookman Old Style" w:eastAsia="TimesNewRomanPS-BoldMT" w:hAnsi="Bookman Old Style"/>
          <w:b/>
          <w:i/>
          <w:iCs/>
          <w:sz w:val="24"/>
          <w:szCs w:val="24"/>
          <w:lang w:val="pt-PT"/>
        </w:rPr>
        <w:t xml:space="preserve"> pentru asigurarea functionarii acestuia .</w:t>
      </w:r>
    </w:p>
    <w:p w14:paraId="384317F0" w14:textId="77777777" w:rsidR="001E4958" w:rsidRPr="00735856" w:rsidRDefault="001E4958" w:rsidP="00735856">
      <w:pPr>
        <w:keepNext/>
        <w:keepLines/>
        <w:suppressLineNumbers/>
        <w:suppressAutoHyphens/>
        <w:autoSpaceDE w:val="0"/>
        <w:autoSpaceDN w:val="0"/>
        <w:adjustRightInd w:val="0"/>
        <w:ind w:left="-709" w:right="-716"/>
        <w:contextualSpacing/>
        <w:jc w:val="both"/>
        <w:rPr>
          <w:rFonts w:ascii="Bookman Old Style" w:eastAsia="TimesNewRomanPS-BoldMT" w:hAnsi="Bookman Old Style"/>
          <w:b/>
          <w:bCs/>
          <w:lang w:val="pt-PT"/>
        </w:rPr>
      </w:pPr>
    </w:p>
    <w:p w14:paraId="00FA1B19" w14:textId="77777777" w:rsidR="005620CA" w:rsidRPr="00735856" w:rsidRDefault="005620CA" w:rsidP="00735856">
      <w:pPr>
        <w:keepNext/>
        <w:keepLines/>
        <w:suppressLineNumbers/>
        <w:suppressAutoHyphens/>
        <w:autoSpaceDE w:val="0"/>
        <w:autoSpaceDN w:val="0"/>
        <w:adjustRightInd w:val="0"/>
        <w:ind w:left="-709" w:right="-716"/>
        <w:contextualSpacing/>
        <w:jc w:val="center"/>
        <w:rPr>
          <w:rFonts w:ascii="Bookman Old Style" w:eastAsia="TimesNewRomanPS-BoldMT" w:hAnsi="Bookman Old Style"/>
          <w:bCs/>
          <w:lang w:val="pt-PT"/>
        </w:rPr>
      </w:pPr>
    </w:p>
    <w:p w14:paraId="6ED1CE14" w14:textId="544C5ECB" w:rsidR="00287FD5" w:rsidRPr="00D96A94" w:rsidRDefault="00735856" w:rsidP="00735856">
      <w:pPr>
        <w:keepNext/>
        <w:keepLines/>
        <w:suppressLineNumbers/>
        <w:suppressAutoHyphens/>
        <w:ind w:left="-709" w:right="-716"/>
        <w:contextualSpacing/>
        <w:jc w:val="center"/>
        <w:rPr>
          <w:rFonts w:ascii="Bookman Old Style" w:eastAsia="TimesNewRomanPS-BoldMT" w:hAnsi="Bookman Old Style"/>
          <w:b/>
          <w:bCs/>
          <w:lang w:val="en-GB"/>
        </w:rPr>
      </w:pPr>
      <w:proofErr w:type="spellStart"/>
      <w:r w:rsidRPr="00D96A94">
        <w:rPr>
          <w:rFonts w:ascii="Bookman Old Style" w:eastAsia="TimesNewRomanPS-BoldMT" w:hAnsi="Bookman Old Style"/>
          <w:b/>
          <w:bCs/>
          <w:lang w:val="en-GB"/>
        </w:rPr>
        <w:t>Compartiment</w:t>
      </w:r>
      <w:proofErr w:type="spellEnd"/>
      <w:r w:rsidRPr="00D96A94">
        <w:rPr>
          <w:rFonts w:ascii="Bookman Old Style" w:eastAsia="TimesNewRomanPS-BoldMT" w:hAnsi="Bookman Old Style"/>
          <w:b/>
          <w:bCs/>
          <w:lang w:val="en-GB"/>
        </w:rPr>
        <w:t xml:space="preserve"> </w:t>
      </w:r>
      <w:proofErr w:type="spellStart"/>
      <w:r w:rsidRPr="00D96A94">
        <w:rPr>
          <w:rFonts w:ascii="Bookman Old Style" w:eastAsia="TimesNewRomanPS-BoldMT" w:hAnsi="Bookman Old Style"/>
          <w:b/>
          <w:bCs/>
          <w:lang w:val="en-GB"/>
        </w:rPr>
        <w:t>agricol</w:t>
      </w:r>
      <w:proofErr w:type="spellEnd"/>
      <w:r w:rsidRPr="00D96A94">
        <w:rPr>
          <w:rFonts w:ascii="Bookman Old Style" w:eastAsia="TimesNewRomanPS-BoldMT" w:hAnsi="Bookman Old Style"/>
          <w:b/>
          <w:bCs/>
          <w:lang w:val="en-GB"/>
        </w:rPr>
        <w:t xml:space="preserve"> </w:t>
      </w:r>
      <w:proofErr w:type="spellStart"/>
      <w:r w:rsidRPr="00D96A94">
        <w:rPr>
          <w:rFonts w:ascii="Bookman Old Style" w:eastAsia="TimesNewRomanPS-BoldMT" w:hAnsi="Bookman Old Style"/>
          <w:b/>
          <w:bCs/>
          <w:lang w:val="en-GB"/>
        </w:rPr>
        <w:t>si</w:t>
      </w:r>
      <w:proofErr w:type="spellEnd"/>
      <w:r w:rsidRPr="00D96A94">
        <w:rPr>
          <w:rFonts w:ascii="Bookman Old Style" w:eastAsia="TimesNewRomanPS-BoldMT" w:hAnsi="Bookman Old Style"/>
          <w:b/>
          <w:bCs/>
          <w:lang w:val="en-GB"/>
        </w:rPr>
        <w:t xml:space="preserve"> </w:t>
      </w:r>
      <w:proofErr w:type="spellStart"/>
      <w:r w:rsidRPr="00D96A94">
        <w:rPr>
          <w:rFonts w:ascii="Bookman Old Style" w:eastAsia="TimesNewRomanPS-BoldMT" w:hAnsi="Bookman Old Style"/>
          <w:b/>
          <w:bCs/>
          <w:lang w:val="en-GB"/>
        </w:rPr>
        <w:t>administrativ</w:t>
      </w:r>
      <w:proofErr w:type="spellEnd"/>
      <w:r w:rsidRPr="00D96A94">
        <w:rPr>
          <w:rFonts w:ascii="Bookman Old Style" w:eastAsia="TimesNewRomanPS-BoldMT" w:hAnsi="Bookman Old Style"/>
          <w:b/>
          <w:bCs/>
          <w:lang w:val="en-GB"/>
        </w:rPr>
        <w:t>,</w:t>
      </w:r>
    </w:p>
    <w:p w14:paraId="01DBCD6B" w14:textId="271638AD" w:rsidR="00C20921" w:rsidRPr="00D96A94" w:rsidRDefault="00735856" w:rsidP="00735856">
      <w:pPr>
        <w:keepNext/>
        <w:keepLines/>
        <w:suppressLineNumbers/>
        <w:suppressAutoHyphens/>
        <w:ind w:left="-709" w:right="-716"/>
        <w:contextualSpacing/>
        <w:jc w:val="center"/>
        <w:rPr>
          <w:rFonts w:ascii="Bookman Old Style" w:eastAsia="TimesNewRomanPS-BoldMT" w:hAnsi="Bookman Old Style"/>
          <w:b/>
          <w:bCs/>
          <w:lang w:val="en-GB"/>
        </w:rPr>
      </w:pPr>
      <w:proofErr w:type="spellStart"/>
      <w:proofErr w:type="gramStart"/>
      <w:r w:rsidRPr="00D96A94">
        <w:rPr>
          <w:rFonts w:ascii="Bookman Old Style" w:eastAsia="TimesNewRomanPS-BoldMT" w:hAnsi="Bookman Old Style"/>
          <w:b/>
          <w:bCs/>
          <w:lang w:val="en-GB"/>
        </w:rPr>
        <w:t>Consilier</w:t>
      </w:r>
      <w:proofErr w:type="spellEnd"/>
      <w:r w:rsidRPr="00D96A94">
        <w:rPr>
          <w:rFonts w:ascii="Bookman Old Style" w:eastAsia="TimesNewRomanPS-BoldMT" w:hAnsi="Bookman Old Style"/>
          <w:b/>
          <w:bCs/>
          <w:lang w:val="en-GB"/>
        </w:rPr>
        <w:t xml:space="preserve"> ,</w:t>
      </w:r>
      <w:proofErr w:type="gramEnd"/>
    </w:p>
    <w:p w14:paraId="68E25306" w14:textId="06A94705" w:rsidR="00735856" w:rsidRPr="00D96A94" w:rsidRDefault="00735856" w:rsidP="00735856">
      <w:pPr>
        <w:keepNext/>
        <w:keepLines/>
        <w:suppressLineNumbers/>
        <w:suppressAutoHyphens/>
        <w:ind w:left="-709" w:right="-716"/>
        <w:contextualSpacing/>
        <w:jc w:val="center"/>
        <w:rPr>
          <w:rFonts w:ascii="Bookman Old Style" w:eastAsia="TimesNewRomanPS-BoldMT" w:hAnsi="Bookman Old Style"/>
          <w:b/>
          <w:bCs/>
          <w:lang w:val="en-GB"/>
        </w:rPr>
      </w:pPr>
      <w:r w:rsidRPr="00D96A94">
        <w:rPr>
          <w:rFonts w:ascii="Bookman Old Style" w:eastAsia="TimesNewRomanPS-BoldMT" w:hAnsi="Bookman Old Style"/>
          <w:b/>
          <w:bCs/>
          <w:lang w:val="en-GB"/>
        </w:rPr>
        <w:t>Daniela VOINEA</w:t>
      </w:r>
    </w:p>
    <w:p w14:paraId="701E7A3B" w14:textId="77777777" w:rsidR="00735856" w:rsidRPr="00735856" w:rsidRDefault="00735856" w:rsidP="00735856">
      <w:pPr>
        <w:keepNext/>
        <w:keepLines/>
        <w:suppressLineNumbers/>
        <w:suppressAutoHyphens/>
        <w:ind w:left="-709" w:right="-716"/>
        <w:contextualSpacing/>
        <w:jc w:val="center"/>
        <w:rPr>
          <w:rFonts w:ascii="Bookman Old Style" w:eastAsia="TimesNewRomanPS-BoldMT" w:hAnsi="Bookman Old Style"/>
          <w:bCs/>
          <w:lang w:val="en-GB"/>
        </w:rPr>
      </w:pPr>
    </w:p>
    <w:sectPr w:rsidR="00735856" w:rsidRPr="00735856" w:rsidSect="00735856">
      <w:footerReference w:type="default" r:id="rId8"/>
      <w:pgSz w:w="12240" w:h="15840"/>
      <w:pgMar w:top="993" w:right="1800" w:bottom="709" w:left="1800" w:header="708"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0E29F" w14:textId="77777777" w:rsidR="00066BDA" w:rsidRDefault="00066BDA" w:rsidP="00735856">
      <w:r>
        <w:separator/>
      </w:r>
    </w:p>
  </w:endnote>
  <w:endnote w:type="continuationSeparator" w:id="0">
    <w:p w14:paraId="07FEF166" w14:textId="77777777" w:rsidR="00066BDA" w:rsidRDefault="00066BDA" w:rsidP="00735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764130"/>
      <w:docPartObj>
        <w:docPartGallery w:val="Page Numbers (Bottom of Page)"/>
        <w:docPartUnique/>
      </w:docPartObj>
    </w:sdtPr>
    <w:sdtContent>
      <w:p w14:paraId="08A8A94A" w14:textId="1A4C396A" w:rsidR="00735856" w:rsidRDefault="00735856">
        <w:pPr>
          <w:pStyle w:val="Subsol"/>
          <w:jc w:val="center"/>
        </w:pPr>
        <w:r>
          <w:fldChar w:fldCharType="begin"/>
        </w:r>
        <w:r>
          <w:instrText>PAGE   \* MERGEFORMAT</w:instrText>
        </w:r>
        <w:r>
          <w:fldChar w:fldCharType="separate"/>
        </w:r>
        <w:r>
          <w:rPr>
            <w:lang w:val="ro-RO"/>
          </w:rPr>
          <w:t>2</w:t>
        </w:r>
        <w:r>
          <w:fldChar w:fldCharType="end"/>
        </w:r>
      </w:p>
    </w:sdtContent>
  </w:sdt>
  <w:p w14:paraId="337D95FD" w14:textId="77777777" w:rsidR="00735856" w:rsidRDefault="0073585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60283" w14:textId="77777777" w:rsidR="00066BDA" w:rsidRDefault="00066BDA" w:rsidP="00735856">
      <w:r>
        <w:separator/>
      </w:r>
    </w:p>
  </w:footnote>
  <w:footnote w:type="continuationSeparator" w:id="0">
    <w:p w14:paraId="6E2A72B2" w14:textId="77777777" w:rsidR="00066BDA" w:rsidRDefault="00066BDA" w:rsidP="00735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204"/>
    <w:multiLevelType w:val="hybridMultilevel"/>
    <w:tmpl w:val="4A701D30"/>
    <w:lvl w:ilvl="0" w:tplc="799833C4">
      <w:start w:val="1"/>
      <w:numFmt w:val="lowerLetter"/>
      <w:lvlText w:val="%1)"/>
      <w:lvlJc w:val="left"/>
      <w:pPr>
        <w:ind w:left="1470" w:hanging="375"/>
      </w:pPr>
      <w:rPr>
        <w:rFonts w:ascii="Times New Roman" w:eastAsia="Calibri" w:hAnsi="Times New Roman" w:hint="default"/>
        <w:sz w:val="28"/>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 w15:restartNumberingAfterBreak="0">
    <w:nsid w:val="4D2D7AE3"/>
    <w:multiLevelType w:val="hybridMultilevel"/>
    <w:tmpl w:val="21AC0B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3C7B84"/>
    <w:multiLevelType w:val="hybridMultilevel"/>
    <w:tmpl w:val="9C782F1C"/>
    <w:lvl w:ilvl="0" w:tplc="190E7178">
      <w:numFmt w:val="bullet"/>
      <w:lvlText w:val="-"/>
      <w:lvlJc w:val="left"/>
      <w:pPr>
        <w:ind w:left="1080" w:hanging="360"/>
      </w:pPr>
      <w:rPr>
        <w:rFonts w:ascii="Times New Roman" w:eastAsia="TimesNewRomanPS-BoldMT"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B5E6718"/>
    <w:multiLevelType w:val="hybridMultilevel"/>
    <w:tmpl w:val="B8CE2800"/>
    <w:lvl w:ilvl="0" w:tplc="B330DCD6">
      <w:start w:val="8"/>
      <w:numFmt w:val="bullet"/>
      <w:lvlText w:val="-"/>
      <w:lvlJc w:val="left"/>
      <w:pPr>
        <w:ind w:left="1080" w:hanging="360"/>
      </w:pPr>
      <w:rPr>
        <w:rFonts w:ascii="Bookman Old Style" w:eastAsia="Times New Roman" w:hAnsi="Bookman Old Style"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5F4A57E9"/>
    <w:multiLevelType w:val="hybridMultilevel"/>
    <w:tmpl w:val="6FB02C7A"/>
    <w:lvl w:ilvl="0" w:tplc="7E2AB2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0A0554"/>
    <w:multiLevelType w:val="hybridMultilevel"/>
    <w:tmpl w:val="CEBCB890"/>
    <w:lvl w:ilvl="0" w:tplc="619E6BC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4052246">
    <w:abstractNumId w:val="1"/>
  </w:num>
  <w:num w:numId="2" w16cid:durableId="1302543688">
    <w:abstractNumId w:val="4"/>
  </w:num>
  <w:num w:numId="3" w16cid:durableId="849444542">
    <w:abstractNumId w:val="2"/>
  </w:num>
  <w:num w:numId="4" w16cid:durableId="199367096">
    <w:abstractNumId w:val="5"/>
  </w:num>
  <w:num w:numId="5" w16cid:durableId="1564174724">
    <w:abstractNumId w:val="0"/>
  </w:num>
  <w:num w:numId="6" w16cid:durableId="1264537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EE"/>
    <w:rsid w:val="00003B6A"/>
    <w:rsid w:val="0006451F"/>
    <w:rsid w:val="00066BDA"/>
    <w:rsid w:val="0007564D"/>
    <w:rsid w:val="00077753"/>
    <w:rsid w:val="000802A7"/>
    <w:rsid w:val="00085A8B"/>
    <w:rsid w:val="00090E60"/>
    <w:rsid w:val="00091957"/>
    <w:rsid w:val="000A4CA1"/>
    <w:rsid w:val="000C4F97"/>
    <w:rsid w:val="000D5172"/>
    <w:rsid w:val="000E24C4"/>
    <w:rsid w:val="001033DC"/>
    <w:rsid w:val="0015430A"/>
    <w:rsid w:val="00156D04"/>
    <w:rsid w:val="00187200"/>
    <w:rsid w:val="001933FF"/>
    <w:rsid w:val="001A502F"/>
    <w:rsid w:val="001C0420"/>
    <w:rsid w:val="001E4958"/>
    <w:rsid w:val="001E609A"/>
    <w:rsid w:val="001E7F38"/>
    <w:rsid w:val="00225346"/>
    <w:rsid w:val="002401DA"/>
    <w:rsid w:val="00261EF8"/>
    <w:rsid w:val="00287FD5"/>
    <w:rsid w:val="002B79F0"/>
    <w:rsid w:val="002C7D1E"/>
    <w:rsid w:val="002D72EC"/>
    <w:rsid w:val="002F7379"/>
    <w:rsid w:val="00310B9C"/>
    <w:rsid w:val="00314F0D"/>
    <w:rsid w:val="00320552"/>
    <w:rsid w:val="003355E0"/>
    <w:rsid w:val="003401BD"/>
    <w:rsid w:val="00365319"/>
    <w:rsid w:val="00371627"/>
    <w:rsid w:val="003A73F2"/>
    <w:rsid w:val="003A7AEE"/>
    <w:rsid w:val="003B0054"/>
    <w:rsid w:val="003B5046"/>
    <w:rsid w:val="003F4356"/>
    <w:rsid w:val="00400D34"/>
    <w:rsid w:val="00421C62"/>
    <w:rsid w:val="0042261F"/>
    <w:rsid w:val="00423BA0"/>
    <w:rsid w:val="00425FBA"/>
    <w:rsid w:val="00440017"/>
    <w:rsid w:val="004A2BF2"/>
    <w:rsid w:val="004C0183"/>
    <w:rsid w:val="004D668C"/>
    <w:rsid w:val="00513ADF"/>
    <w:rsid w:val="00515F2F"/>
    <w:rsid w:val="00527735"/>
    <w:rsid w:val="00537D6F"/>
    <w:rsid w:val="00542035"/>
    <w:rsid w:val="00546EFD"/>
    <w:rsid w:val="005620CA"/>
    <w:rsid w:val="00576EA8"/>
    <w:rsid w:val="0058598D"/>
    <w:rsid w:val="00591495"/>
    <w:rsid w:val="00594F94"/>
    <w:rsid w:val="0059520A"/>
    <w:rsid w:val="005B2ABC"/>
    <w:rsid w:val="005B4018"/>
    <w:rsid w:val="005B5F7C"/>
    <w:rsid w:val="005C7B0E"/>
    <w:rsid w:val="00606682"/>
    <w:rsid w:val="00612266"/>
    <w:rsid w:val="00684012"/>
    <w:rsid w:val="00695D3D"/>
    <w:rsid w:val="00697833"/>
    <w:rsid w:val="006A097F"/>
    <w:rsid w:val="006C60D0"/>
    <w:rsid w:val="006C6D71"/>
    <w:rsid w:val="006D4D36"/>
    <w:rsid w:val="006E3B59"/>
    <w:rsid w:val="006E445D"/>
    <w:rsid w:val="006F634A"/>
    <w:rsid w:val="00702130"/>
    <w:rsid w:val="00735856"/>
    <w:rsid w:val="007504E9"/>
    <w:rsid w:val="00783B04"/>
    <w:rsid w:val="0078420C"/>
    <w:rsid w:val="00791A03"/>
    <w:rsid w:val="0079794D"/>
    <w:rsid w:val="007E1745"/>
    <w:rsid w:val="00802937"/>
    <w:rsid w:val="00840BE3"/>
    <w:rsid w:val="008447AC"/>
    <w:rsid w:val="008875CB"/>
    <w:rsid w:val="0089235E"/>
    <w:rsid w:val="008C1565"/>
    <w:rsid w:val="008C45A4"/>
    <w:rsid w:val="008E2F30"/>
    <w:rsid w:val="008F61EE"/>
    <w:rsid w:val="00920C1B"/>
    <w:rsid w:val="009303A1"/>
    <w:rsid w:val="009402B6"/>
    <w:rsid w:val="00940F09"/>
    <w:rsid w:val="00947CF6"/>
    <w:rsid w:val="00962F06"/>
    <w:rsid w:val="009A0572"/>
    <w:rsid w:val="009F6978"/>
    <w:rsid w:val="00A62D3E"/>
    <w:rsid w:val="00A7034B"/>
    <w:rsid w:val="00A7627D"/>
    <w:rsid w:val="00A8620D"/>
    <w:rsid w:val="00AA37E6"/>
    <w:rsid w:val="00AC29BD"/>
    <w:rsid w:val="00B0342E"/>
    <w:rsid w:val="00B267B9"/>
    <w:rsid w:val="00B32E1D"/>
    <w:rsid w:val="00B34E2B"/>
    <w:rsid w:val="00B40886"/>
    <w:rsid w:val="00B4355B"/>
    <w:rsid w:val="00B80A67"/>
    <w:rsid w:val="00BB2056"/>
    <w:rsid w:val="00C018C7"/>
    <w:rsid w:val="00C14716"/>
    <w:rsid w:val="00C20921"/>
    <w:rsid w:val="00C42214"/>
    <w:rsid w:val="00C67301"/>
    <w:rsid w:val="00C97E66"/>
    <w:rsid w:val="00CB161A"/>
    <w:rsid w:val="00D071C6"/>
    <w:rsid w:val="00D35997"/>
    <w:rsid w:val="00D56789"/>
    <w:rsid w:val="00D57A09"/>
    <w:rsid w:val="00D654E6"/>
    <w:rsid w:val="00D8782F"/>
    <w:rsid w:val="00D96A94"/>
    <w:rsid w:val="00DD6E0C"/>
    <w:rsid w:val="00DE71FC"/>
    <w:rsid w:val="00E16F40"/>
    <w:rsid w:val="00E61922"/>
    <w:rsid w:val="00EA0A03"/>
    <w:rsid w:val="00EA1F83"/>
    <w:rsid w:val="00ED0ABB"/>
    <w:rsid w:val="00ED5542"/>
    <w:rsid w:val="00EF5561"/>
    <w:rsid w:val="00F12D0E"/>
    <w:rsid w:val="00F52930"/>
    <w:rsid w:val="00F5337B"/>
    <w:rsid w:val="00F5473D"/>
    <w:rsid w:val="00F565D6"/>
    <w:rsid w:val="00F64F4C"/>
    <w:rsid w:val="00FA2FDD"/>
    <w:rsid w:val="00FA7607"/>
    <w:rsid w:val="00FC514E"/>
    <w:rsid w:val="00FD34BF"/>
    <w:rsid w:val="00FE0682"/>
    <w:rsid w:val="00FF27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504C5"/>
  <w15:chartTrackingRefBased/>
  <w15:docId w15:val="{DCFA2A3E-1E5A-410C-8BBE-73F69E44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C97E66"/>
    <w:rPr>
      <w:rFonts w:ascii="Calibri" w:eastAsia="Calibri" w:hAnsi="Calibri"/>
      <w:sz w:val="22"/>
      <w:szCs w:val="22"/>
      <w:lang w:val="en-US" w:eastAsia="en-US"/>
    </w:rPr>
  </w:style>
  <w:style w:type="paragraph" w:styleId="NormalWeb">
    <w:name w:val="Normal (Web)"/>
    <w:basedOn w:val="Normal"/>
    <w:uiPriority w:val="99"/>
    <w:unhideWhenUsed/>
    <w:rsid w:val="00B34E2B"/>
    <w:pPr>
      <w:spacing w:before="100" w:beforeAutospacing="1" w:after="100" w:afterAutospacing="1"/>
    </w:pPr>
    <w:rPr>
      <w:lang w:val="ro-RO" w:eastAsia="ro-RO"/>
    </w:rPr>
  </w:style>
  <w:style w:type="paragraph" w:customStyle="1" w:styleId="Default">
    <w:name w:val="Default"/>
    <w:rsid w:val="00B34E2B"/>
    <w:pPr>
      <w:autoSpaceDE w:val="0"/>
      <w:autoSpaceDN w:val="0"/>
      <w:adjustRightInd w:val="0"/>
    </w:pPr>
    <w:rPr>
      <w:color w:val="000000"/>
      <w:sz w:val="24"/>
      <w:szCs w:val="24"/>
    </w:rPr>
  </w:style>
  <w:style w:type="character" w:styleId="Hyperlink">
    <w:name w:val="Hyperlink"/>
    <w:uiPriority w:val="99"/>
    <w:rsid w:val="002C7D1E"/>
    <w:rPr>
      <w:color w:val="0563C1"/>
      <w:u w:val="single"/>
    </w:rPr>
  </w:style>
  <w:style w:type="character" w:customStyle="1" w:styleId="slitttl1">
    <w:name w:val="s_lit_ttl1"/>
    <w:rsid w:val="0089235E"/>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89235E"/>
    <w:rPr>
      <w:rFonts w:ascii="Verdana" w:hAnsi="Verdana" w:hint="default"/>
      <w:b w:val="0"/>
      <w:bCs w:val="0"/>
      <w:color w:val="000000"/>
      <w:sz w:val="20"/>
      <w:szCs w:val="20"/>
      <w:shd w:val="clear" w:color="auto" w:fill="FFFFFF"/>
    </w:rPr>
  </w:style>
  <w:style w:type="character" w:customStyle="1" w:styleId="salnbdy">
    <w:name w:val="s_aln_bdy"/>
    <w:rsid w:val="0089235E"/>
    <w:rPr>
      <w:rFonts w:ascii="Verdana" w:hAnsi="Verdana" w:hint="default"/>
      <w:b w:val="0"/>
      <w:bCs w:val="0"/>
      <w:color w:val="000000"/>
      <w:sz w:val="20"/>
      <w:szCs w:val="20"/>
      <w:shd w:val="clear" w:color="auto" w:fill="FFFFFF"/>
    </w:rPr>
  </w:style>
  <w:style w:type="character" w:customStyle="1" w:styleId="salnttl1">
    <w:name w:val="s_aln_ttl1"/>
    <w:rsid w:val="0089235E"/>
    <w:rPr>
      <w:rFonts w:ascii="Verdana" w:hAnsi="Verdana" w:hint="default"/>
      <w:b/>
      <w:bCs/>
      <w:vanish w:val="0"/>
      <w:webHidden w:val="0"/>
      <w:color w:val="8B0000"/>
      <w:sz w:val="20"/>
      <w:szCs w:val="20"/>
      <w:shd w:val="clear" w:color="auto" w:fill="FFFFFF"/>
      <w:specVanish w:val="0"/>
    </w:rPr>
  </w:style>
  <w:style w:type="character" w:customStyle="1" w:styleId="slgi1">
    <w:name w:val="s_lgi1"/>
    <w:rsid w:val="0089235E"/>
    <w:rPr>
      <w:rFonts w:ascii="Verdana" w:hAnsi="Verdana" w:hint="default"/>
      <w:b w:val="0"/>
      <w:bCs w:val="0"/>
      <w:color w:val="006400"/>
      <w:sz w:val="20"/>
      <w:szCs w:val="20"/>
      <w:u w:val="single"/>
      <w:shd w:val="clear" w:color="auto" w:fill="FFFFFF"/>
    </w:rPr>
  </w:style>
  <w:style w:type="paragraph" w:styleId="Antet">
    <w:name w:val="header"/>
    <w:basedOn w:val="Normal"/>
    <w:link w:val="AntetCaracter"/>
    <w:rsid w:val="00735856"/>
    <w:pPr>
      <w:tabs>
        <w:tab w:val="center" w:pos="4536"/>
        <w:tab w:val="right" w:pos="9072"/>
      </w:tabs>
    </w:pPr>
  </w:style>
  <w:style w:type="character" w:customStyle="1" w:styleId="AntetCaracter">
    <w:name w:val="Antet Caracter"/>
    <w:basedOn w:val="Fontdeparagrafimplicit"/>
    <w:link w:val="Antet"/>
    <w:rsid w:val="00735856"/>
    <w:rPr>
      <w:sz w:val="24"/>
      <w:szCs w:val="24"/>
      <w:lang w:val="en-US" w:eastAsia="en-US"/>
    </w:rPr>
  </w:style>
  <w:style w:type="paragraph" w:styleId="Subsol">
    <w:name w:val="footer"/>
    <w:basedOn w:val="Normal"/>
    <w:link w:val="SubsolCaracter"/>
    <w:uiPriority w:val="99"/>
    <w:rsid w:val="00735856"/>
    <w:pPr>
      <w:tabs>
        <w:tab w:val="center" w:pos="4536"/>
        <w:tab w:val="right" w:pos="9072"/>
      </w:tabs>
    </w:pPr>
  </w:style>
  <w:style w:type="character" w:customStyle="1" w:styleId="SubsolCaracter">
    <w:name w:val="Subsol Caracter"/>
    <w:basedOn w:val="Fontdeparagrafimplicit"/>
    <w:link w:val="Subsol"/>
    <w:uiPriority w:val="99"/>
    <w:rsid w:val="0073585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3659">
      <w:bodyDiv w:val="1"/>
      <w:marLeft w:val="0"/>
      <w:marRight w:val="0"/>
      <w:marTop w:val="0"/>
      <w:marBottom w:val="0"/>
      <w:divBdr>
        <w:top w:val="none" w:sz="0" w:space="0" w:color="auto"/>
        <w:left w:val="none" w:sz="0" w:space="0" w:color="auto"/>
        <w:bottom w:val="none" w:sz="0" w:space="0" w:color="auto"/>
        <w:right w:val="none" w:sz="0" w:space="0" w:color="auto"/>
      </w:divBdr>
    </w:div>
    <w:div w:id="222370605">
      <w:bodyDiv w:val="1"/>
      <w:marLeft w:val="0"/>
      <w:marRight w:val="0"/>
      <w:marTop w:val="0"/>
      <w:marBottom w:val="0"/>
      <w:divBdr>
        <w:top w:val="none" w:sz="0" w:space="0" w:color="auto"/>
        <w:left w:val="none" w:sz="0" w:space="0" w:color="auto"/>
        <w:bottom w:val="none" w:sz="0" w:space="0" w:color="auto"/>
        <w:right w:val="none" w:sz="0" w:space="0" w:color="auto"/>
      </w:divBdr>
    </w:div>
    <w:div w:id="193346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7573B-6334-4D8E-9810-B3058997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16</Pages>
  <Words>7972</Words>
  <Characters>46239</Characters>
  <Application>Microsoft Office Word</Application>
  <DocSecurity>0</DocSecurity>
  <Lines>385</Lines>
  <Paragraphs>108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Foghis Cristian</dc:creator>
  <cp:keywords/>
  <cp:lastModifiedBy>Președinte BUZĂU</cp:lastModifiedBy>
  <cp:revision>4</cp:revision>
  <cp:lastPrinted>2015-03-08T20:57:00Z</cp:lastPrinted>
  <dcterms:created xsi:type="dcterms:W3CDTF">2025-12-22T12:12:00Z</dcterms:created>
  <dcterms:modified xsi:type="dcterms:W3CDTF">2025-12-23T08:33:00Z</dcterms:modified>
</cp:coreProperties>
</file>