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F6D3" w14:textId="77777777" w:rsidR="00E51598" w:rsidRPr="007F3355" w:rsidRDefault="00E51598" w:rsidP="00E51598">
      <w:pPr>
        <w:pStyle w:val="Default"/>
        <w:pageBreakBefore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>ROMÂNIA</w:t>
      </w:r>
    </w:p>
    <w:p w14:paraId="17EFC81C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>JUDETUL BUZĂU</w:t>
      </w:r>
    </w:p>
    <w:p w14:paraId="64DC8A46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 xml:space="preserve">Compartiment </w:t>
      </w:r>
      <w:r w:rsidR="0086588F" w:rsidRPr="007F3355">
        <w:rPr>
          <w:rFonts w:ascii="Bookman Old Style" w:hAnsi="Bookman Old Style" w:cs="Times New Roman"/>
        </w:rPr>
        <w:t xml:space="preserve">administrativ si </w:t>
      </w:r>
      <w:r w:rsidRPr="007F3355">
        <w:rPr>
          <w:rFonts w:ascii="Bookman Old Style" w:hAnsi="Bookman Old Style" w:cs="Times New Roman"/>
        </w:rPr>
        <w:t>agricol</w:t>
      </w:r>
    </w:p>
    <w:p w14:paraId="7BB190CB" w14:textId="6BD18472" w:rsidR="00E51598" w:rsidRPr="007F3355" w:rsidRDefault="0086588F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</w:rPr>
        <w:t xml:space="preserve">Nr. </w:t>
      </w:r>
      <w:r w:rsidR="00735293">
        <w:rPr>
          <w:rFonts w:ascii="Bookman Old Style" w:hAnsi="Bookman Old Style" w:cs="Times New Roman"/>
        </w:rPr>
        <w:t>4004</w:t>
      </w:r>
      <w:r w:rsidRPr="007F3355">
        <w:rPr>
          <w:rFonts w:ascii="Bookman Old Style" w:hAnsi="Bookman Old Style" w:cs="Times New Roman"/>
        </w:rPr>
        <w:t>/</w:t>
      </w:r>
      <w:r w:rsidR="00A13773" w:rsidRPr="007F3355">
        <w:rPr>
          <w:rFonts w:ascii="Bookman Old Style" w:hAnsi="Bookman Old Style" w:cs="Times New Roman"/>
        </w:rPr>
        <w:t>2</w:t>
      </w:r>
      <w:r w:rsidR="00735293">
        <w:rPr>
          <w:rFonts w:ascii="Bookman Old Style" w:hAnsi="Bookman Old Style" w:cs="Times New Roman"/>
        </w:rPr>
        <w:t>2</w:t>
      </w:r>
      <w:r w:rsidRPr="007F3355">
        <w:rPr>
          <w:rFonts w:ascii="Bookman Old Style" w:hAnsi="Bookman Old Style" w:cs="Times New Roman"/>
        </w:rPr>
        <w:t>.0</w:t>
      </w:r>
      <w:r w:rsidR="00735293">
        <w:rPr>
          <w:rFonts w:ascii="Bookman Old Style" w:hAnsi="Bookman Old Style" w:cs="Times New Roman"/>
        </w:rPr>
        <w:t>4</w:t>
      </w:r>
      <w:r w:rsidRPr="007F3355">
        <w:rPr>
          <w:rFonts w:ascii="Bookman Old Style" w:hAnsi="Bookman Old Style" w:cs="Times New Roman"/>
        </w:rPr>
        <w:t>.202</w:t>
      </w:r>
      <w:r w:rsidR="00A13773" w:rsidRPr="007F3355">
        <w:rPr>
          <w:rFonts w:ascii="Bookman Old Style" w:hAnsi="Bookman Old Style" w:cs="Times New Roman"/>
        </w:rPr>
        <w:t>5</w:t>
      </w:r>
    </w:p>
    <w:p w14:paraId="660CB521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108D96B9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22DBE19E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</w:p>
    <w:p w14:paraId="686B3CE4" w14:textId="77777777" w:rsidR="00E51598" w:rsidRPr="007F3355" w:rsidRDefault="00E51598" w:rsidP="00E51598">
      <w:pPr>
        <w:pStyle w:val="Default"/>
        <w:jc w:val="center"/>
        <w:rPr>
          <w:rFonts w:ascii="Bookman Old Style" w:hAnsi="Bookman Old Style" w:cs="Times New Roman"/>
        </w:rPr>
      </w:pPr>
      <w:r w:rsidRPr="007F3355">
        <w:rPr>
          <w:rFonts w:ascii="Bookman Old Style" w:hAnsi="Bookman Old Style" w:cs="Times New Roman"/>
          <w:bCs/>
        </w:rPr>
        <w:t>RAPORT DE SPECIALITATE</w:t>
      </w:r>
    </w:p>
    <w:p w14:paraId="27CFDC5B" w14:textId="77777777" w:rsidR="00735293" w:rsidRPr="00735293" w:rsidRDefault="00735293" w:rsidP="00735293">
      <w:pPr>
        <w:jc w:val="center"/>
        <w:rPr>
          <w:rFonts w:ascii="Bookman Old Style" w:hAnsi="Bookman Old Style"/>
          <w:iCs/>
          <w:sz w:val="24"/>
          <w:szCs w:val="24"/>
        </w:rPr>
      </w:pPr>
      <w:r w:rsidRPr="00735293">
        <w:rPr>
          <w:rFonts w:ascii="Bookman Old Style" w:hAnsi="Bookman Old Style"/>
          <w:sz w:val="24"/>
          <w:szCs w:val="24"/>
        </w:rPr>
        <w:t xml:space="preserve">la proiectul de hotărâre privind aprobarea </w:t>
      </w:r>
      <w:proofErr w:type="spellStart"/>
      <w:r w:rsidRPr="00735293">
        <w:rPr>
          <w:rFonts w:ascii="Bookman Old Style" w:hAnsi="Bookman Old Style"/>
          <w:sz w:val="24"/>
          <w:szCs w:val="24"/>
        </w:rPr>
        <w:t>documentaţiei</w:t>
      </w:r>
      <w:proofErr w:type="spellEnd"/>
      <w:r w:rsidRPr="00735293">
        <w:rPr>
          <w:rFonts w:ascii="Bookman Old Style" w:hAnsi="Bookman Old Style"/>
          <w:sz w:val="24"/>
          <w:szCs w:val="24"/>
        </w:rPr>
        <w:t xml:space="preserve"> Plan Urbanistic Zonal  pentru </w:t>
      </w:r>
      <w:bookmarkStart w:id="0" w:name="_Hlk74645392"/>
      <w:r w:rsidRPr="00735293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”</w:t>
      </w:r>
      <w:r w:rsidRPr="0073529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Parcelare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teren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r w:rsidRPr="00735293">
        <w:rPr>
          <w:rFonts w:ascii="Bookman Old Style" w:hAnsi="Bookman Old Style"/>
          <w:iCs/>
          <w:sz w:val="24"/>
          <w:szCs w:val="24"/>
        </w:rPr>
        <w:t>în vederea realizării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unei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zone de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locuin</w:t>
      </w:r>
      <w:r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e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Cambria" w:hAnsi="Cambria" w:cs="Cambria"/>
          <w:iCs/>
          <w:sz w:val="24"/>
          <w:szCs w:val="24"/>
          <w:lang w:val="fr-FR"/>
        </w:rPr>
        <w:t>ș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i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func</w:t>
      </w:r>
      <w:r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ion</w:t>
      </w:r>
      <w:r w:rsidRPr="00735293">
        <w:rPr>
          <w:rFonts w:ascii="Bookman Old Style" w:hAnsi="Bookman Old Style" w:cs="Bookman Old Style"/>
          <w:iCs/>
          <w:sz w:val="24"/>
          <w:szCs w:val="24"/>
          <w:lang w:val="fr-FR"/>
        </w:rPr>
        <w:t>ă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ri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complementare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,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intravilan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Cambria" w:hAnsi="Cambria" w:cs="Cambria"/>
          <w:iCs/>
          <w:sz w:val="24"/>
          <w:szCs w:val="24"/>
          <w:lang w:val="fr-FR"/>
        </w:rPr>
        <w:t>ș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i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extravilan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 , T 71, P 1607, 1608, 1610, NC 21919, 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satul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Valea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Purcarului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,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Comuna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Pârscov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, </w:t>
      </w:r>
      <w:proofErr w:type="spellStart"/>
      <w:r w:rsidRPr="00735293">
        <w:rPr>
          <w:rFonts w:ascii="Bookman Old Style" w:hAnsi="Bookman Old Style"/>
          <w:iCs/>
          <w:sz w:val="24"/>
          <w:szCs w:val="24"/>
          <w:lang w:val="fr-FR"/>
        </w:rPr>
        <w:t>jude</w:t>
      </w:r>
      <w:r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Pr="00735293">
        <w:rPr>
          <w:rFonts w:ascii="Bookman Old Style" w:hAnsi="Bookman Old Style"/>
          <w:iCs/>
          <w:sz w:val="24"/>
          <w:szCs w:val="24"/>
          <w:lang w:val="fr-FR"/>
        </w:rPr>
        <w:t>ul</w:t>
      </w:r>
      <w:proofErr w:type="spellEnd"/>
      <w:r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Buzău ”</w:t>
      </w:r>
    </w:p>
    <w:bookmarkEnd w:id="0"/>
    <w:p w14:paraId="66FCA07B" w14:textId="77777777" w:rsidR="0086588F" w:rsidRPr="007F3355" w:rsidRDefault="0086588F" w:rsidP="0086588F">
      <w:pPr>
        <w:ind w:left="-142" w:right="363" w:firstLine="709"/>
        <w:jc w:val="center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br/>
      </w:r>
    </w:p>
    <w:p w14:paraId="04A58500" w14:textId="77777777" w:rsidR="0086588F" w:rsidRPr="007F3355" w:rsidRDefault="0086588F" w:rsidP="0086588F">
      <w:pPr>
        <w:pStyle w:val="Default"/>
        <w:jc w:val="center"/>
        <w:rPr>
          <w:rFonts w:ascii="Bookman Old Style" w:hAnsi="Bookman Old Style" w:cs="Times New Roman"/>
          <w:b/>
        </w:rPr>
      </w:pPr>
    </w:p>
    <w:p w14:paraId="6736CEFE" w14:textId="5ED5FFE4" w:rsidR="00A13773" w:rsidRPr="007F3355" w:rsidRDefault="0086588F" w:rsidP="0086588F">
      <w:pPr>
        <w:pStyle w:val="Default"/>
        <w:ind w:left="-426" w:right="-284"/>
        <w:jc w:val="both"/>
        <w:rPr>
          <w:rFonts w:ascii="Bookman Old Style" w:hAnsi="Bookman Old Style"/>
          <w:bCs/>
          <w:lang w:val="it-IT"/>
        </w:rPr>
      </w:pPr>
      <w:r w:rsidRPr="007F3355">
        <w:rPr>
          <w:rFonts w:ascii="Bookman Old Style" w:hAnsi="Bookman Old Style" w:cs="Times New Roman"/>
        </w:rPr>
        <w:tab/>
      </w:r>
      <w:r w:rsidRPr="007F3355">
        <w:rPr>
          <w:rFonts w:ascii="Bookman Old Style" w:hAnsi="Bookman Old Style" w:cs="Times New Roman"/>
        </w:rPr>
        <w:tab/>
      </w:r>
      <w:r w:rsidR="00A13773" w:rsidRPr="007F3355">
        <w:rPr>
          <w:rFonts w:ascii="Bookman Old Style" w:hAnsi="Bookman Old Style" w:cs="Times New Roman"/>
        </w:rPr>
        <w:t>Prin adresa</w:t>
      </w:r>
      <w:r w:rsidRPr="007F3355">
        <w:rPr>
          <w:rFonts w:ascii="Bookman Old Style" w:hAnsi="Bookman Old Style" w:cs="Times New Roman"/>
        </w:rPr>
        <w:t xml:space="preserve"> </w:t>
      </w:r>
      <w:r w:rsidR="00A13773" w:rsidRPr="007F3355">
        <w:rPr>
          <w:rFonts w:ascii="Bookman Old Style" w:hAnsi="Bookman Old Style" w:cs="Times New Roman"/>
        </w:rPr>
        <w:t xml:space="preserve">dlui </w:t>
      </w:r>
      <w:r w:rsidR="00735293">
        <w:rPr>
          <w:rFonts w:ascii="Bookman Old Style" w:hAnsi="Bookman Old Style" w:cs="Times New Roman"/>
        </w:rPr>
        <w:t>Ene Costin</w:t>
      </w:r>
      <w:r w:rsidR="00A13773" w:rsidRPr="007F3355">
        <w:rPr>
          <w:rFonts w:ascii="Bookman Old Style" w:hAnsi="Bookman Old Style" w:cs="Times New Roman"/>
        </w:rPr>
        <w:t xml:space="preserve"> , înregistrată la primăria comunei Pârscov sub nr. </w:t>
      </w:r>
      <w:r w:rsidR="00735293">
        <w:rPr>
          <w:rFonts w:ascii="Bookman Old Style" w:hAnsi="Bookman Old Style" w:cs="Times New Roman"/>
        </w:rPr>
        <w:t>3962</w:t>
      </w:r>
      <w:r w:rsidR="00A13773" w:rsidRPr="007F3355">
        <w:rPr>
          <w:rFonts w:ascii="Bookman Old Style" w:hAnsi="Bookman Old Style" w:cs="Times New Roman"/>
        </w:rPr>
        <w:t xml:space="preserve">/2025 , </w:t>
      </w:r>
      <w:r w:rsidR="00A13773" w:rsidRPr="007F3355">
        <w:rPr>
          <w:rFonts w:ascii="Bookman Old Style" w:hAnsi="Bookman Old Style"/>
        </w:rPr>
        <w:t xml:space="preserve">s-a </w:t>
      </w:r>
      <w:proofErr w:type="spellStart"/>
      <w:r w:rsidR="00A13773" w:rsidRPr="007F3355">
        <w:rPr>
          <w:rFonts w:ascii="Bookman Old Style" w:hAnsi="Bookman Old Style"/>
        </w:rPr>
        <w:t>inaintat</w:t>
      </w:r>
      <w:proofErr w:type="spellEnd"/>
      <w:r w:rsidR="00A13773" w:rsidRPr="007F3355">
        <w:rPr>
          <w:rFonts w:ascii="Bookman Old Style" w:hAnsi="Bookman Old Style"/>
        </w:rPr>
        <w:t xml:space="preserve"> </w:t>
      </w:r>
      <w:proofErr w:type="spellStart"/>
      <w:r w:rsidR="00A13773" w:rsidRPr="007F3355">
        <w:rPr>
          <w:rFonts w:ascii="Bookman Old Style" w:hAnsi="Bookman Old Style"/>
        </w:rPr>
        <w:t>documentatia</w:t>
      </w:r>
      <w:proofErr w:type="spellEnd"/>
      <w:r w:rsidR="00A13773" w:rsidRPr="007F3355">
        <w:rPr>
          <w:rFonts w:ascii="Bookman Old Style" w:hAnsi="Bookman Old Style"/>
        </w:rPr>
        <w:t xml:space="preserve"> necesara</w:t>
      </w:r>
      <w:r w:rsidRPr="007F3355">
        <w:rPr>
          <w:rFonts w:ascii="Bookman Old Style" w:hAnsi="Bookman Old Style"/>
        </w:rPr>
        <w:t xml:space="preserve"> </w:t>
      </w:r>
      <w:proofErr w:type="spellStart"/>
      <w:r w:rsidRPr="007F3355">
        <w:rPr>
          <w:rFonts w:ascii="Bookman Old Style" w:hAnsi="Bookman Old Style"/>
        </w:rPr>
        <w:t>aprobar</w:t>
      </w:r>
      <w:r w:rsidR="00A13773" w:rsidRPr="007F3355">
        <w:rPr>
          <w:rFonts w:ascii="Bookman Old Style" w:hAnsi="Bookman Old Style"/>
        </w:rPr>
        <w:t>ii</w:t>
      </w:r>
      <w:proofErr w:type="spellEnd"/>
      <w:r w:rsidRPr="007F3355">
        <w:rPr>
          <w:rFonts w:ascii="Bookman Old Style" w:hAnsi="Bookman Old Style"/>
        </w:rPr>
        <w:t xml:space="preserve"> Planului Urbanistic Zonal pentru investi</w:t>
      </w:r>
      <w:r w:rsidRPr="007F3355">
        <w:rPr>
          <w:rFonts w:ascii="Cambria" w:hAnsi="Cambria" w:cs="Cambria"/>
        </w:rPr>
        <w:t>ț</w:t>
      </w:r>
      <w:r w:rsidRPr="007F3355">
        <w:rPr>
          <w:rFonts w:ascii="Bookman Old Style" w:hAnsi="Bookman Old Style"/>
        </w:rPr>
        <w:t>ia- ,,</w:t>
      </w:r>
      <w:r w:rsidR="00735293" w:rsidRPr="00735293">
        <w:t xml:space="preserve"> </w:t>
      </w:r>
      <w:r w:rsidR="00735293" w:rsidRPr="00735293">
        <w:rPr>
          <w:rFonts w:ascii="Bookman Old Style" w:hAnsi="Bookman Old Style"/>
          <w:bCs/>
          <w:lang w:val="it-IT"/>
        </w:rPr>
        <w:t>Parcelare teren în vederea realizării unei zone de locuin</w:t>
      </w:r>
      <w:r w:rsidR="00735293" w:rsidRPr="00735293">
        <w:rPr>
          <w:rFonts w:ascii="Cambria" w:hAnsi="Cambria" w:cs="Cambria"/>
          <w:bCs/>
          <w:lang w:val="it-IT"/>
        </w:rPr>
        <w:t>ț</w:t>
      </w:r>
      <w:r w:rsidR="00735293" w:rsidRPr="00735293">
        <w:rPr>
          <w:rFonts w:ascii="Bookman Old Style" w:hAnsi="Bookman Old Style"/>
          <w:bCs/>
          <w:lang w:val="it-IT"/>
        </w:rPr>
        <w:t xml:space="preserve">e </w:t>
      </w:r>
      <w:r w:rsidR="00735293" w:rsidRPr="00735293">
        <w:rPr>
          <w:rFonts w:ascii="Cambria" w:hAnsi="Cambria" w:cs="Cambria"/>
          <w:bCs/>
          <w:lang w:val="it-IT"/>
        </w:rPr>
        <w:t>ș</w:t>
      </w:r>
      <w:r w:rsidR="00735293" w:rsidRPr="00735293">
        <w:rPr>
          <w:rFonts w:ascii="Bookman Old Style" w:hAnsi="Bookman Old Style"/>
          <w:bCs/>
          <w:lang w:val="it-IT"/>
        </w:rPr>
        <w:t>i func</w:t>
      </w:r>
      <w:r w:rsidR="00735293" w:rsidRPr="00735293">
        <w:rPr>
          <w:rFonts w:ascii="Cambria" w:hAnsi="Cambria" w:cs="Cambria"/>
          <w:bCs/>
          <w:lang w:val="it-IT"/>
        </w:rPr>
        <w:t>ț</w:t>
      </w:r>
      <w:r w:rsidR="00735293" w:rsidRPr="00735293">
        <w:rPr>
          <w:rFonts w:ascii="Bookman Old Style" w:hAnsi="Bookman Old Style"/>
          <w:bCs/>
          <w:lang w:val="it-IT"/>
        </w:rPr>
        <w:t>ion</w:t>
      </w:r>
      <w:r w:rsidR="00735293" w:rsidRPr="00735293">
        <w:rPr>
          <w:rFonts w:ascii="Bookman Old Style" w:hAnsi="Bookman Old Style" w:cs="Bookman Old Style"/>
          <w:bCs/>
          <w:lang w:val="it-IT"/>
        </w:rPr>
        <w:t>ă</w:t>
      </w:r>
      <w:r w:rsidR="00735293" w:rsidRPr="00735293">
        <w:rPr>
          <w:rFonts w:ascii="Bookman Old Style" w:hAnsi="Bookman Old Style"/>
          <w:bCs/>
          <w:lang w:val="it-IT"/>
        </w:rPr>
        <w:t xml:space="preserve">ri complementare , intravilan </w:t>
      </w:r>
      <w:r w:rsidR="00735293" w:rsidRPr="00735293">
        <w:rPr>
          <w:rFonts w:ascii="Cambria" w:hAnsi="Cambria" w:cs="Cambria"/>
          <w:bCs/>
          <w:lang w:val="it-IT"/>
        </w:rPr>
        <w:t>ș</w:t>
      </w:r>
      <w:r w:rsidR="00735293" w:rsidRPr="00735293">
        <w:rPr>
          <w:rFonts w:ascii="Bookman Old Style" w:hAnsi="Bookman Old Style"/>
          <w:bCs/>
          <w:lang w:val="it-IT"/>
        </w:rPr>
        <w:t>i extravilan  , T 71, P 1607, 1608, 1610, NC 21919,  satul Valea Purcarului, Comuna P</w:t>
      </w:r>
      <w:r w:rsidR="00735293" w:rsidRPr="00735293">
        <w:rPr>
          <w:rFonts w:ascii="Bookman Old Style" w:hAnsi="Bookman Old Style" w:cs="Bookman Old Style"/>
          <w:bCs/>
          <w:lang w:val="it-IT"/>
        </w:rPr>
        <w:t>â</w:t>
      </w:r>
      <w:r w:rsidR="00735293" w:rsidRPr="00735293">
        <w:rPr>
          <w:rFonts w:ascii="Bookman Old Style" w:hAnsi="Bookman Old Style"/>
          <w:bCs/>
          <w:lang w:val="it-IT"/>
        </w:rPr>
        <w:t>rscov, jude</w:t>
      </w:r>
      <w:r w:rsidR="00735293" w:rsidRPr="00735293">
        <w:rPr>
          <w:rFonts w:ascii="Cambria" w:hAnsi="Cambria" w:cs="Cambria"/>
          <w:bCs/>
          <w:lang w:val="it-IT"/>
        </w:rPr>
        <w:t>ț</w:t>
      </w:r>
      <w:r w:rsidR="00735293" w:rsidRPr="00735293">
        <w:rPr>
          <w:rFonts w:ascii="Bookman Old Style" w:hAnsi="Bookman Old Style"/>
          <w:bCs/>
          <w:lang w:val="it-IT"/>
        </w:rPr>
        <w:t>ul Buz</w:t>
      </w:r>
      <w:r w:rsidR="00735293" w:rsidRPr="00735293">
        <w:rPr>
          <w:rFonts w:ascii="Bookman Old Style" w:hAnsi="Bookman Old Style" w:cs="Bookman Old Style"/>
          <w:bCs/>
          <w:lang w:val="it-IT"/>
        </w:rPr>
        <w:t>ă</w:t>
      </w:r>
      <w:r w:rsidR="00735293" w:rsidRPr="00735293">
        <w:rPr>
          <w:rFonts w:ascii="Bookman Old Style" w:hAnsi="Bookman Old Style"/>
          <w:bCs/>
          <w:lang w:val="it-IT"/>
        </w:rPr>
        <w:t>u</w:t>
      </w:r>
      <w:r w:rsidR="00735293">
        <w:rPr>
          <w:rFonts w:ascii="Bookman Old Style" w:hAnsi="Bookman Old Style"/>
          <w:bCs/>
          <w:lang w:val="it-IT"/>
        </w:rPr>
        <w:t>”</w:t>
      </w:r>
      <w:r w:rsidR="00A13773" w:rsidRPr="007F3355">
        <w:rPr>
          <w:rFonts w:ascii="Bookman Old Style" w:hAnsi="Bookman Old Style"/>
          <w:bCs/>
          <w:lang w:val="it-IT"/>
        </w:rPr>
        <w:t>, solicitandu-se aprobarea acesteia prin hotarare a consiliului local .</w:t>
      </w:r>
    </w:p>
    <w:p w14:paraId="74B21708" w14:textId="77777777" w:rsidR="007F3355" w:rsidRPr="007F3355" w:rsidRDefault="007F3355" w:rsidP="0086588F">
      <w:pPr>
        <w:pStyle w:val="Default"/>
        <w:ind w:left="-426" w:right="-284"/>
        <w:jc w:val="both"/>
        <w:rPr>
          <w:rFonts w:ascii="Bookman Old Style" w:hAnsi="Bookman Old Style"/>
          <w:bCs/>
          <w:lang w:val="it-IT"/>
        </w:rPr>
      </w:pPr>
    </w:p>
    <w:p w14:paraId="645DBA89" w14:textId="7C959128" w:rsidR="0086588F" w:rsidRPr="007F3355" w:rsidRDefault="00A13773" w:rsidP="007F3355">
      <w:pPr>
        <w:pStyle w:val="Default"/>
        <w:ind w:left="-426" w:right="-284" w:firstLine="1134"/>
        <w:jc w:val="both"/>
        <w:rPr>
          <w:rFonts w:ascii="Bookman Old Style" w:hAnsi="Bookman Old Style"/>
          <w:bCs/>
          <w:lang w:val="it-IT"/>
        </w:rPr>
      </w:pPr>
      <w:r w:rsidRPr="007F3355">
        <w:rPr>
          <w:rFonts w:ascii="Bookman Old Style" w:hAnsi="Bookman Old Style"/>
          <w:bCs/>
          <w:lang w:val="it-IT"/>
        </w:rPr>
        <w:t>Analizand documentele transmise ,  i</w:t>
      </w:r>
      <w:r w:rsidR="0086588F" w:rsidRPr="007F3355">
        <w:rPr>
          <w:rFonts w:ascii="Bookman Old Style" w:hAnsi="Bookman Old Style"/>
          <w:bCs/>
          <w:lang w:val="it-IT"/>
        </w:rPr>
        <w:t xml:space="preserve">n conformitate cu prevederile </w:t>
      </w:r>
      <w:r w:rsidR="0086588F" w:rsidRPr="00F40B9A">
        <w:rPr>
          <w:rFonts w:ascii="Bookman Old Style" w:hAnsi="Bookman Old Style" w:cs="Times New Roman"/>
          <w:bCs/>
          <w:lang w:val="it-IT"/>
        </w:rPr>
        <w:t>:</w:t>
      </w:r>
    </w:p>
    <w:p w14:paraId="7ACA0344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</w:rPr>
        <w:t>- art.25, alin.1, art.28 şi art. 47 din Legea nr. 350/2001 privind amenajarea teritoriului şi urbanismul, cu modificările şi completările ulterioare;</w:t>
      </w:r>
    </w:p>
    <w:p w14:paraId="32EC3E51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/>
          <w:sz w:val="24"/>
          <w:szCs w:val="24"/>
        </w:rPr>
        <w:t xml:space="preserve"> - art.2, alin.2 din Legea nr. 50/1991 privind autorizarea executării lucrărilor de </w:t>
      </w:r>
      <w:proofErr w:type="spellStart"/>
      <w:r w:rsidRPr="007F3355">
        <w:rPr>
          <w:rFonts w:ascii="Bookman Old Style" w:hAnsi="Bookman Old Style"/>
          <w:sz w:val="24"/>
          <w:szCs w:val="24"/>
        </w:rPr>
        <w:t>construcţii</w:t>
      </w:r>
      <w:proofErr w:type="spellEnd"/>
      <w:r w:rsidRPr="007F3355">
        <w:rPr>
          <w:rFonts w:ascii="Bookman Old Style" w:hAnsi="Bookman Old Style"/>
          <w:sz w:val="24"/>
          <w:szCs w:val="24"/>
        </w:rPr>
        <w:t>, republicată, cu modificările ulterioare;</w:t>
      </w:r>
    </w:p>
    <w:p w14:paraId="2C1F7195" w14:textId="77777777" w:rsidR="0086588F" w:rsidRPr="007F3355" w:rsidRDefault="0086588F" w:rsidP="0086588F">
      <w:pPr>
        <w:ind w:left="-426" w:right="-284"/>
        <w:jc w:val="both"/>
        <w:rPr>
          <w:rFonts w:ascii="Bookman Old Style" w:hAnsi="Bookman Old Style"/>
          <w:sz w:val="24"/>
          <w:szCs w:val="24"/>
          <w:lang w:val="it-IT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t xml:space="preserve"> - Ordinul MDRT nr.2701/2010 pentru aprobarea Metodologiei de informare şi consultare a publicului cu privire la elaborarea sau revizuirea planurilor de amenajre a teritoriului şi de urbanism,</w:t>
      </w:r>
    </w:p>
    <w:p w14:paraId="4D5537E5" w14:textId="28488C44" w:rsidR="0086588F" w:rsidRPr="007F3355" w:rsidRDefault="0086588F" w:rsidP="00A13773">
      <w:pPr>
        <w:ind w:left="-426" w:right="-284"/>
        <w:jc w:val="both"/>
        <w:rPr>
          <w:rFonts w:ascii="Bookman Old Style" w:hAnsi="Bookman Old Style"/>
          <w:sz w:val="24"/>
          <w:szCs w:val="24"/>
          <w:lang w:val="it-IT"/>
        </w:rPr>
      </w:pPr>
      <w:r w:rsidRPr="007F3355">
        <w:rPr>
          <w:rFonts w:ascii="Bookman Old Style" w:hAnsi="Bookman Old Style"/>
          <w:sz w:val="24"/>
          <w:szCs w:val="24"/>
          <w:lang w:val="it-IT"/>
        </w:rPr>
        <w:t xml:space="preserve">s-au initiat procedurile de aprobare a </w:t>
      </w:r>
      <w:proofErr w:type="spellStart"/>
      <w:r w:rsidRPr="007F3355">
        <w:rPr>
          <w:rFonts w:ascii="Bookman Old Style" w:hAnsi="Bookman Old Style"/>
          <w:sz w:val="24"/>
          <w:szCs w:val="24"/>
        </w:rPr>
        <w:t>documentaţiei</w:t>
      </w:r>
      <w:proofErr w:type="spellEnd"/>
      <w:r w:rsidRPr="007F3355">
        <w:rPr>
          <w:rFonts w:ascii="Bookman Old Style" w:hAnsi="Bookman Old Style"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sz w:val="24"/>
          <w:szCs w:val="24"/>
        </w:rPr>
        <w:t xml:space="preserve">Plan Urbanistic Zonal  pentru </w:t>
      </w:r>
      <w:r w:rsidR="00A13773" w:rsidRPr="007F3355">
        <w:rPr>
          <w:rFonts w:ascii="Bookman Old Style" w:hAnsi="Bookman Old Style"/>
          <w:sz w:val="24"/>
          <w:szCs w:val="24"/>
          <w:lang w:val="fr-FR"/>
        </w:rPr>
        <w:t xml:space="preserve"> </w:t>
      </w:r>
      <w:r w:rsidR="00A13773" w:rsidRPr="007F3355">
        <w:rPr>
          <w:rFonts w:ascii="Bookman Old Style" w:hAnsi="Bookman Old Style"/>
          <w:iCs/>
          <w:sz w:val="24"/>
          <w:szCs w:val="24"/>
          <w:lang w:val="fr-FR"/>
        </w:rPr>
        <w:t>”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Parcelare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teren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în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vederea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realizării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unei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zone de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locuin</w:t>
      </w:r>
      <w:r w:rsidR="00735293"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e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Cambria" w:hAnsi="Cambria" w:cs="Cambria"/>
          <w:iCs/>
          <w:sz w:val="24"/>
          <w:szCs w:val="24"/>
          <w:lang w:val="fr-FR"/>
        </w:rPr>
        <w:t>ș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func</w:t>
      </w:r>
      <w:r w:rsidR="00735293"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ion</w:t>
      </w:r>
      <w:r w:rsidR="00735293" w:rsidRPr="00735293">
        <w:rPr>
          <w:rFonts w:ascii="Bookman Old Style" w:hAnsi="Bookman Old Style" w:cs="Bookman Old Style"/>
          <w:iCs/>
          <w:sz w:val="24"/>
          <w:szCs w:val="24"/>
          <w:lang w:val="fr-FR"/>
        </w:rPr>
        <w:t>ă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ri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complementare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,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intravilan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Cambria" w:hAnsi="Cambria" w:cs="Cambria"/>
          <w:iCs/>
          <w:sz w:val="24"/>
          <w:szCs w:val="24"/>
          <w:lang w:val="fr-FR"/>
        </w:rPr>
        <w:t>ș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extravilan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 , T 71, P 1607, 1608, 1610, NC 21919, 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satul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Valea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Purcarului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,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Comuna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P</w:t>
      </w:r>
      <w:r w:rsidR="00735293" w:rsidRPr="00735293">
        <w:rPr>
          <w:rFonts w:ascii="Bookman Old Style" w:hAnsi="Bookman Old Style" w:cs="Bookman Old Style"/>
          <w:iCs/>
          <w:sz w:val="24"/>
          <w:szCs w:val="24"/>
          <w:lang w:val="fr-FR"/>
        </w:rPr>
        <w:t>â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rscov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, </w:t>
      </w:r>
      <w:proofErr w:type="spellStart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jude</w:t>
      </w:r>
      <w:r w:rsidR="00735293" w:rsidRPr="00735293">
        <w:rPr>
          <w:rFonts w:ascii="Cambria" w:hAnsi="Cambria" w:cs="Cambria"/>
          <w:iCs/>
          <w:sz w:val="24"/>
          <w:szCs w:val="24"/>
          <w:lang w:val="fr-FR"/>
        </w:rPr>
        <w:t>ț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ul</w:t>
      </w:r>
      <w:proofErr w:type="spellEnd"/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 xml:space="preserve"> Buz</w:t>
      </w:r>
      <w:r w:rsidR="00735293" w:rsidRPr="00735293">
        <w:rPr>
          <w:rFonts w:ascii="Bookman Old Style" w:hAnsi="Bookman Old Style" w:cs="Bookman Old Style"/>
          <w:iCs/>
          <w:sz w:val="24"/>
          <w:szCs w:val="24"/>
          <w:lang w:val="fr-FR"/>
        </w:rPr>
        <w:t>ă</w:t>
      </w:r>
      <w:r w:rsidR="00735293" w:rsidRPr="00735293">
        <w:rPr>
          <w:rFonts w:ascii="Bookman Old Style" w:hAnsi="Bookman Old Style"/>
          <w:iCs/>
          <w:sz w:val="24"/>
          <w:szCs w:val="24"/>
          <w:lang w:val="fr-FR"/>
        </w:rPr>
        <w:t>u</w:t>
      </w:r>
      <w:r w:rsidR="00735293">
        <w:rPr>
          <w:rFonts w:ascii="Bookman Old Style" w:hAnsi="Bookman Old Style"/>
          <w:iCs/>
          <w:sz w:val="24"/>
          <w:szCs w:val="24"/>
          <w:lang w:val="fr-FR"/>
        </w:rPr>
        <w:t> »</w:t>
      </w:r>
      <w:r w:rsidR="00A13773" w:rsidRPr="007F3355">
        <w:rPr>
          <w:rFonts w:ascii="Bookman Old Style" w:hAnsi="Bookman Old Style"/>
          <w:sz w:val="24"/>
          <w:szCs w:val="24"/>
          <w:lang w:val="it-IT"/>
        </w:rPr>
        <w:t xml:space="preserve">, 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întocmită de specialist cu drept de semnătură RUR , </w:t>
      </w:r>
      <w:r w:rsidR="00735293">
        <w:rPr>
          <w:rFonts w:ascii="Bookman Old Style" w:hAnsi="Bookman Old Style"/>
          <w:bCs/>
          <w:sz w:val="24"/>
          <w:szCs w:val="24"/>
        </w:rPr>
        <w:t>Arh.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="00735293">
        <w:rPr>
          <w:rFonts w:ascii="Bookman Old Style" w:hAnsi="Bookman Old Style"/>
          <w:bCs/>
          <w:sz w:val="24"/>
          <w:szCs w:val="24"/>
        </w:rPr>
        <w:t>Urb</w:t>
      </w:r>
      <w:proofErr w:type="spellEnd"/>
      <w:r w:rsidR="00A13773"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="00735293">
        <w:rPr>
          <w:rFonts w:ascii="Bookman Old Style" w:hAnsi="Bookman Old Style"/>
          <w:bCs/>
          <w:sz w:val="24"/>
          <w:szCs w:val="24"/>
        </w:rPr>
        <w:t>Tomoiu</w:t>
      </w:r>
      <w:proofErr w:type="spellEnd"/>
      <w:r w:rsidR="00735293">
        <w:rPr>
          <w:rFonts w:ascii="Bookman Old Style" w:hAnsi="Bookman Old Style"/>
          <w:bCs/>
          <w:sz w:val="24"/>
          <w:szCs w:val="24"/>
        </w:rPr>
        <w:t xml:space="preserve"> Ana</w:t>
      </w:r>
      <w:r w:rsidRPr="007F3355">
        <w:rPr>
          <w:rFonts w:ascii="Bookman Old Style" w:hAnsi="Bookman Old Style"/>
          <w:bCs/>
          <w:sz w:val="24"/>
          <w:szCs w:val="24"/>
        </w:rPr>
        <w:t>,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="00A13773" w:rsidRPr="007F3355">
        <w:rPr>
          <w:rFonts w:ascii="Bookman Old Style" w:hAnsi="Bookman Old Style"/>
          <w:bCs/>
          <w:sz w:val="24"/>
          <w:szCs w:val="24"/>
        </w:rPr>
        <w:t>constatandu</w:t>
      </w:r>
      <w:proofErr w:type="spellEnd"/>
      <w:r w:rsidR="00A13773" w:rsidRPr="007F3355">
        <w:rPr>
          <w:rFonts w:ascii="Bookman Old Style" w:hAnsi="Bookman Old Style"/>
          <w:bCs/>
          <w:sz w:val="24"/>
          <w:szCs w:val="24"/>
        </w:rPr>
        <w:t xml:space="preserve">-se 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bCs/>
          <w:sz w:val="24"/>
          <w:szCs w:val="24"/>
        </w:rPr>
        <w:t xml:space="preserve">faptul ca </w:t>
      </w:r>
      <w:r w:rsidRPr="007F3355">
        <w:rPr>
          <w:rFonts w:ascii="Bookman Old Style" w:hAnsi="Bookman Old Style"/>
          <w:bCs/>
          <w:sz w:val="24"/>
          <w:szCs w:val="24"/>
        </w:rPr>
        <w:t>proceduri</w:t>
      </w:r>
      <w:r w:rsidR="00A13773" w:rsidRPr="007F3355">
        <w:rPr>
          <w:rFonts w:ascii="Bookman Old Style" w:hAnsi="Bookman Old Style"/>
          <w:bCs/>
          <w:sz w:val="24"/>
          <w:szCs w:val="24"/>
        </w:rPr>
        <w:t>le au fost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indeplinite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integral </w:t>
      </w:r>
      <w:r w:rsidR="00DD019B">
        <w:rPr>
          <w:rFonts w:ascii="Bookman Old Style" w:hAnsi="Bookman Old Style"/>
          <w:bCs/>
          <w:sz w:val="24"/>
          <w:szCs w:val="24"/>
        </w:rPr>
        <w:t>, inclusiv</w:t>
      </w:r>
      <w:r w:rsidRPr="007F3355">
        <w:rPr>
          <w:rFonts w:ascii="Bookman Old Style" w:hAnsi="Bookman Old Style"/>
          <w:bCs/>
          <w:sz w:val="24"/>
          <w:szCs w:val="24"/>
        </w:rPr>
        <w:t xml:space="preserve"> </w:t>
      </w:r>
      <w:r w:rsidR="00A13773" w:rsidRPr="007F3355">
        <w:rPr>
          <w:rFonts w:ascii="Bookman Old Style" w:hAnsi="Bookman Old Style"/>
          <w:bCs/>
          <w:sz w:val="24"/>
          <w:szCs w:val="24"/>
        </w:rPr>
        <w:t>e</w:t>
      </w:r>
      <w:r w:rsidRPr="007F3355">
        <w:rPr>
          <w:rFonts w:ascii="Bookman Old Style" w:hAnsi="Bookman Old Style"/>
          <w:bCs/>
          <w:sz w:val="24"/>
          <w:szCs w:val="24"/>
        </w:rPr>
        <w:t xml:space="preserve">miterea avizului arhitectului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sef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al </w:t>
      </w:r>
      <w:proofErr w:type="spellStart"/>
      <w:r w:rsidRPr="007F3355">
        <w:rPr>
          <w:rFonts w:ascii="Bookman Old Style" w:hAnsi="Bookman Old Style"/>
          <w:bCs/>
          <w:sz w:val="24"/>
          <w:szCs w:val="24"/>
        </w:rPr>
        <w:t>judetului</w:t>
      </w:r>
      <w:proofErr w:type="spellEnd"/>
      <w:r w:rsidRPr="007F3355">
        <w:rPr>
          <w:rFonts w:ascii="Bookman Old Style" w:hAnsi="Bookman Old Style"/>
          <w:bCs/>
          <w:sz w:val="24"/>
          <w:szCs w:val="24"/>
        </w:rPr>
        <w:t xml:space="preserve"> Buzau nr. </w:t>
      </w:r>
      <w:r w:rsidR="00735293">
        <w:rPr>
          <w:rFonts w:ascii="Bookman Old Style" w:hAnsi="Bookman Old Style"/>
          <w:bCs/>
          <w:sz w:val="24"/>
          <w:szCs w:val="24"/>
        </w:rPr>
        <w:t>6</w:t>
      </w:r>
      <w:r w:rsidRPr="007F3355">
        <w:rPr>
          <w:rFonts w:ascii="Bookman Old Style" w:hAnsi="Bookman Old Style"/>
          <w:bCs/>
          <w:sz w:val="24"/>
          <w:szCs w:val="24"/>
        </w:rPr>
        <w:t xml:space="preserve"> /</w:t>
      </w:r>
      <w:r w:rsidR="00735293">
        <w:rPr>
          <w:rFonts w:ascii="Bookman Old Style" w:hAnsi="Bookman Old Style"/>
          <w:bCs/>
          <w:sz w:val="24"/>
          <w:szCs w:val="24"/>
        </w:rPr>
        <w:t>8</w:t>
      </w:r>
      <w:r w:rsidRPr="007F3355">
        <w:rPr>
          <w:rFonts w:ascii="Bookman Old Style" w:hAnsi="Bookman Old Style"/>
          <w:bCs/>
          <w:sz w:val="24"/>
          <w:szCs w:val="24"/>
        </w:rPr>
        <w:t>.</w:t>
      </w:r>
      <w:r w:rsidR="00A13773" w:rsidRPr="007F3355">
        <w:rPr>
          <w:rFonts w:ascii="Bookman Old Style" w:hAnsi="Bookman Old Style"/>
          <w:bCs/>
          <w:sz w:val="24"/>
          <w:szCs w:val="24"/>
        </w:rPr>
        <w:t>0</w:t>
      </w:r>
      <w:r w:rsidR="00735293">
        <w:rPr>
          <w:rFonts w:ascii="Bookman Old Style" w:hAnsi="Bookman Old Style"/>
          <w:bCs/>
          <w:sz w:val="24"/>
          <w:szCs w:val="24"/>
        </w:rPr>
        <w:t>4</w:t>
      </w:r>
      <w:r w:rsidRPr="007F3355">
        <w:rPr>
          <w:rFonts w:ascii="Bookman Old Style" w:hAnsi="Bookman Old Style"/>
          <w:bCs/>
          <w:sz w:val="24"/>
          <w:szCs w:val="24"/>
        </w:rPr>
        <w:t>.202</w:t>
      </w:r>
      <w:r w:rsidR="00A13773" w:rsidRPr="007F3355">
        <w:rPr>
          <w:rFonts w:ascii="Bookman Old Style" w:hAnsi="Bookman Old Style"/>
          <w:bCs/>
          <w:sz w:val="24"/>
          <w:szCs w:val="24"/>
        </w:rPr>
        <w:t>5</w:t>
      </w:r>
      <w:r w:rsidRPr="007F3355">
        <w:rPr>
          <w:rFonts w:ascii="Bookman Old Style" w:hAnsi="Bookman Old Style"/>
          <w:bCs/>
          <w:sz w:val="24"/>
          <w:szCs w:val="24"/>
        </w:rPr>
        <w:t xml:space="preserve"> .</w:t>
      </w:r>
    </w:p>
    <w:p w14:paraId="22184A22" w14:textId="42A77AD9" w:rsidR="0086588F" w:rsidRPr="007F3355" w:rsidRDefault="0086588F" w:rsidP="00A13773">
      <w:pPr>
        <w:pStyle w:val="Default"/>
        <w:ind w:left="-426" w:right="-284"/>
        <w:jc w:val="both"/>
        <w:rPr>
          <w:rFonts w:ascii="Bookman Old Style" w:hAnsi="Bookman Old Style"/>
        </w:rPr>
      </w:pPr>
      <w:r w:rsidRPr="007F3355">
        <w:rPr>
          <w:rFonts w:ascii="Bookman Old Style" w:hAnsi="Bookman Old Style"/>
          <w:bCs/>
        </w:rPr>
        <w:tab/>
      </w:r>
      <w:proofErr w:type="spellStart"/>
      <w:r w:rsidRPr="007F3355">
        <w:rPr>
          <w:rFonts w:ascii="Bookman Old Style" w:hAnsi="Bookman Old Style"/>
          <w:bCs/>
        </w:rPr>
        <w:t>Avand</w:t>
      </w:r>
      <w:proofErr w:type="spellEnd"/>
      <w:r w:rsidRPr="007F3355">
        <w:rPr>
          <w:rFonts w:ascii="Bookman Old Style" w:hAnsi="Bookman Old Style"/>
          <w:bCs/>
        </w:rPr>
        <w:t xml:space="preserve"> in vedere cele expuse mai sus, </w:t>
      </w:r>
      <w:r w:rsidRPr="007F3355">
        <w:rPr>
          <w:rFonts w:ascii="Bookman Old Style" w:hAnsi="Bookman Old Style"/>
        </w:rPr>
        <w:t xml:space="preserve">consider oportun si legal a se aproba proiectul de </w:t>
      </w:r>
      <w:proofErr w:type="spellStart"/>
      <w:r w:rsidRPr="007F3355">
        <w:rPr>
          <w:rFonts w:ascii="Bookman Old Style" w:hAnsi="Bookman Old Style"/>
        </w:rPr>
        <w:t>hotarare</w:t>
      </w:r>
      <w:proofErr w:type="spellEnd"/>
      <w:r w:rsidRPr="007F3355">
        <w:rPr>
          <w:rFonts w:ascii="Bookman Old Style" w:hAnsi="Bookman Old Style"/>
        </w:rPr>
        <w:t xml:space="preserve"> , astfel cum a fost </w:t>
      </w:r>
      <w:proofErr w:type="spellStart"/>
      <w:r w:rsidRPr="007F3355">
        <w:rPr>
          <w:rFonts w:ascii="Bookman Old Style" w:hAnsi="Bookman Old Style"/>
        </w:rPr>
        <w:t>initiat</w:t>
      </w:r>
      <w:proofErr w:type="spellEnd"/>
      <w:r w:rsidRPr="007F3355">
        <w:rPr>
          <w:rFonts w:ascii="Bookman Old Style" w:hAnsi="Bookman Old Style"/>
        </w:rPr>
        <w:t xml:space="preserve"> de primarul comunei P</w:t>
      </w:r>
      <w:r w:rsidR="00C91C15">
        <w:rPr>
          <w:rFonts w:ascii="Bookman Old Style" w:hAnsi="Bookman Old Style"/>
        </w:rPr>
        <w:t>â</w:t>
      </w:r>
      <w:r w:rsidRPr="007F3355">
        <w:rPr>
          <w:rFonts w:ascii="Bookman Old Style" w:hAnsi="Bookman Old Style"/>
        </w:rPr>
        <w:t>rscov si solicit Consiliului local Pârscov aprobarea acestuia .</w:t>
      </w:r>
    </w:p>
    <w:p w14:paraId="035F7934" w14:textId="77777777" w:rsidR="00A13773" w:rsidRPr="007F3355" w:rsidRDefault="00A13773" w:rsidP="00DD019B">
      <w:pPr>
        <w:pStyle w:val="Default"/>
        <w:ind w:left="-426" w:right="-284"/>
        <w:jc w:val="both"/>
        <w:rPr>
          <w:rFonts w:ascii="Bookman Old Style" w:hAnsi="Bookman Old Style" w:cs="Times New Roman"/>
        </w:rPr>
      </w:pPr>
    </w:p>
    <w:p w14:paraId="18E0BD0A" w14:textId="77777777" w:rsidR="00E51598" w:rsidRPr="007F3355" w:rsidRDefault="00E51598" w:rsidP="00DD019B">
      <w:pPr>
        <w:tabs>
          <w:tab w:val="left" w:pos="3510"/>
          <w:tab w:val="center" w:pos="4536"/>
        </w:tabs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proofErr w:type="spellStart"/>
      <w:r w:rsidRPr="007F3355">
        <w:rPr>
          <w:rFonts w:ascii="Bookman Old Style" w:hAnsi="Bookman Old Style" w:cs="Times New Roman"/>
          <w:sz w:val="24"/>
          <w:szCs w:val="24"/>
        </w:rPr>
        <w:t>Intocmit</w:t>
      </w:r>
      <w:proofErr w:type="spellEnd"/>
      <w:r w:rsidRPr="007F3355">
        <w:rPr>
          <w:rFonts w:ascii="Bookman Old Style" w:hAnsi="Bookman Old Style" w:cs="Times New Roman"/>
          <w:sz w:val="24"/>
          <w:szCs w:val="24"/>
        </w:rPr>
        <w:t>,</w:t>
      </w:r>
    </w:p>
    <w:p w14:paraId="00C0F570" w14:textId="77777777" w:rsidR="00E51598" w:rsidRPr="007F3355" w:rsidRDefault="0086588F" w:rsidP="00DD019B">
      <w:pPr>
        <w:tabs>
          <w:tab w:val="left" w:pos="3510"/>
          <w:tab w:val="center" w:pos="4536"/>
        </w:tabs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7F3355">
        <w:rPr>
          <w:rFonts w:ascii="Bookman Old Style" w:hAnsi="Bookman Old Style" w:cs="Times New Roman"/>
          <w:sz w:val="24"/>
          <w:szCs w:val="24"/>
        </w:rPr>
        <w:t>Consilier ,</w:t>
      </w:r>
      <w:r w:rsidR="00E51598" w:rsidRPr="007F3355">
        <w:rPr>
          <w:rFonts w:ascii="Bookman Old Style" w:hAnsi="Bookman Old Style" w:cs="Times New Roman"/>
          <w:sz w:val="24"/>
          <w:szCs w:val="24"/>
        </w:rPr>
        <w:t xml:space="preserve"> </w:t>
      </w:r>
    </w:p>
    <w:p w14:paraId="2D9DD9E8" w14:textId="57E9698C" w:rsidR="00FB06D4" w:rsidRPr="007F3355" w:rsidRDefault="00A13773" w:rsidP="00DD019B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7F3355">
        <w:rPr>
          <w:rFonts w:ascii="Bookman Old Style" w:hAnsi="Bookman Old Style" w:cs="Times New Roman"/>
          <w:sz w:val="24"/>
          <w:szCs w:val="24"/>
        </w:rPr>
        <w:t xml:space="preserve">Ing. </w:t>
      </w:r>
      <w:proofErr w:type="spellStart"/>
      <w:r w:rsidRPr="007F3355">
        <w:rPr>
          <w:rFonts w:ascii="Bookman Old Style" w:hAnsi="Bookman Old Style" w:cs="Times New Roman"/>
          <w:sz w:val="24"/>
          <w:szCs w:val="24"/>
        </w:rPr>
        <w:t>Calen</w:t>
      </w:r>
      <w:proofErr w:type="spellEnd"/>
      <w:r w:rsidRPr="007F3355">
        <w:rPr>
          <w:rFonts w:ascii="Bookman Old Style" w:hAnsi="Bookman Old Style" w:cs="Times New Roman"/>
          <w:sz w:val="24"/>
          <w:szCs w:val="24"/>
        </w:rPr>
        <w:t xml:space="preserve"> Adrian</w:t>
      </w:r>
    </w:p>
    <w:sectPr w:rsidR="00FB06D4" w:rsidRPr="007F3355" w:rsidSect="00F475A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598"/>
    <w:rsid w:val="00276720"/>
    <w:rsid w:val="00474D03"/>
    <w:rsid w:val="00735293"/>
    <w:rsid w:val="007D07CE"/>
    <w:rsid w:val="007F3355"/>
    <w:rsid w:val="0086588F"/>
    <w:rsid w:val="009E3A65"/>
    <w:rsid w:val="00A13773"/>
    <w:rsid w:val="00AA3C94"/>
    <w:rsid w:val="00C91C15"/>
    <w:rsid w:val="00CC01B7"/>
    <w:rsid w:val="00DD019B"/>
    <w:rsid w:val="00E51598"/>
    <w:rsid w:val="00F40B9A"/>
    <w:rsid w:val="00F475AD"/>
    <w:rsid w:val="00FA526F"/>
    <w:rsid w:val="00FB06D4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2EEE"/>
  <w15:docId w15:val="{6EADD1C7-72BD-473D-8376-5083B6F2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720"/>
  </w:style>
  <w:style w:type="paragraph" w:styleId="Titlu1">
    <w:name w:val="heading 1"/>
    <w:basedOn w:val="Normal"/>
    <w:link w:val="Titlu1Caracter"/>
    <w:uiPriority w:val="1"/>
    <w:qFormat/>
    <w:rsid w:val="00E51598"/>
    <w:pPr>
      <w:widowControl w:val="0"/>
      <w:autoSpaceDE w:val="0"/>
      <w:autoSpaceDN w:val="0"/>
      <w:spacing w:after="0" w:line="240" w:lineRule="auto"/>
      <w:ind w:left="104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E51598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Default">
    <w:name w:val="Default"/>
    <w:rsid w:val="00E5159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nBalon">
    <w:name w:val="Balloon Text"/>
    <w:basedOn w:val="Normal"/>
    <w:link w:val="TextnBalonCaracter"/>
    <w:semiHidden/>
    <w:rsid w:val="0086588F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86588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324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11</cp:revision>
  <cp:lastPrinted>2025-02-27T09:59:00Z</cp:lastPrinted>
  <dcterms:created xsi:type="dcterms:W3CDTF">2021-08-26T06:51:00Z</dcterms:created>
  <dcterms:modified xsi:type="dcterms:W3CDTF">2025-04-24T10:10:00Z</dcterms:modified>
</cp:coreProperties>
</file>