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3E7C" w:rsidRPr="00EC0549" w:rsidRDefault="00B03E7C" w:rsidP="00B03E7C">
      <w:pPr>
        <w:spacing w:after="0" w:line="240" w:lineRule="auto"/>
        <w:ind w:left="187" w:right="-93" w:firstLine="18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C0549">
        <w:rPr>
          <w:rFonts w:ascii="Times New Roman" w:hAnsi="Times New Roman" w:cs="Times New Roman"/>
          <w:sz w:val="24"/>
          <w:szCs w:val="24"/>
          <w:lang w:val="it-IT"/>
        </w:rPr>
        <w:t>JUDE</w:t>
      </w:r>
      <w:r w:rsidRPr="00EC0549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EC0549">
        <w:rPr>
          <w:rFonts w:ascii="Times New Roman" w:hAnsi="Times New Roman" w:cs="Times New Roman"/>
          <w:sz w:val="24"/>
          <w:szCs w:val="24"/>
          <w:lang w:val="it-IT"/>
        </w:rPr>
        <w:t>UL MEHEDINŢI</w:t>
      </w:r>
    </w:p>
    <w:p w:rsidR="00B03E7C" w:rsidRPr="00EC0549" w:rsidRDefault="00B03E7C" w:rsidP="00B03E7C">
      <w:pPr>
        <w:spacing w:after="0" w:line="240" w:lineRule="auto"/>
        <w:ind w:left="187" w:right="-93" w:firstLine="18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C0549">
        <w:rPr>
          <w:rFonts w:ascii="Times New Roman" w:hAnsi="Times New Roman" w:cs="Times New Roman"/>
          <w:sz w:val="24"/>
          <w:szCs w:val="24"/>
          <w:lang w:val="it-IT"/>
        </w:rPr>
        <w:t>CONSILIUL LOCAL AL MUNICIPIULUI DROBETA TURNU SEVERIN</w:t>
      </w:r>
    </w:p>
    <w:p w:rsidR="00B03E7C" w:rsidRPr="00EC0549" w:rsidRDefault="00B03E7C" w:rsidP="00B03E7C">
      <w:pPr>
        <w:spacing w:after="0" w:line="240" w:lineRule="auto"/>
        <w:ind w:left="187" w:right="-93" w:firstLine="18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C0549">
        <w:rPr>
          <w:rFonts w:ascii="Times New Roman" w:hAnsi="Times New Roman" w:cs="Times New Roman"/>
          <w:sz w:val="24"/>
          <w:szCs w:val="24"/>
          <w:lang w:val="it-IT"/>
        </w:rPr>
        <w:t>DIRECŢIA DE ASISTENŢĂ SOCIALĂ</w:t>
      </w:r>
    </w:p>
    <w:p w:rsidR="00B03E7C" w:rsidRPr="00EC0549" w:rsidRDefault="00B03E7C" w:rsidP="007D3BEC">
      <w:pPr>
        <w:spacing w:after="0" w:line="240" w:lineRule="auto"/>
        <w:ind w:left="187" w:right="-93" w:firstLine="187"/>
        <w:jc w:val="center"/>
        <w:rPr>
          <w:rFonts w:ascii="Times New Roman" w:hAnsi="Times New Roman" w:cs="Times New Roman"/>
          <w:sz w:val="24"/>
          <w:szCs w:val="24"/>
        </w:rPr>
      </w:pPr>
      <w:r w:rsidRPr="00EC0549">
        <w:rPr>
          <w:rFonts w:ascii="Times New Roman" w:hAnsi="Times New Roman" w:cs="Times New Roman"/>
          <w:sz w:val="24"/>
          <w:szCs w:val="24"/>
          <w:lang w:val="it-IT"/>
        </w:rPr>
        <w:t xml:space="preserve">Str. </w:t>
      </w:r>
      <w:r w:rsidR="000A7FB8" w:rsidRPr="00EC0549">
        <w:rPr>
          <w:rFonts w:ascii="Times New Roman" w:hAnsi="Times New Roman" w:cs="Times New Roman"/>
          <w:sz w:val="24"/>
          <w:szCs w:val="24"/>
          <w:lang w:val="it-IT"/>
        </w:rPr>
        <w:t>Decebal</w:t>
      </w:r>
      <w:r w:rsidRPr="00EC0549">
        <w:rPr>
          <w:rFonts w:ascii="Times New Roman" w:hAnsi="Times New Roman" w:cs="Times New Roman"/>
          <w:sz w:val="24"/>
          <w:szCs w:val="24"/>
          <w:lang w:val="it-IT"/>
        </w:rPr>
        <w:t xml:space="preserve"> nr. </w:t>
      </w:r>
      <w:r w:rsidR="000A7FB8" w:rsidRPr="00EC0549">
        <w:rPr>
          <w:rFonts w:ascii="Times New Roman" w:hAnsi="Times New Roman" w:cs="Times New Roman"/>
          <w:sz w:val="24"/>
          <w:szCs w:val="24"/>
          <w:lang w:val="it-IT"/>
        </w:rPr>
        <w:t>40, bl.A1</w:t>
      </w:r>
      <w:r w:rsidRPr="00EC0549">
        <w:rPr>
          <w:rFonts w:ascii="Times New Roman" w:hAnsi="Times New Roman" w:cs="Times New Roman"/>
          <w:sz w:val="24"/>
          <w:szCs w:val="24"/>
          <w:lang w:val="it-IT"/>
        </w:rPr>
        <w:t>, tel.0252/329577, fax 0352/401029,                                                                              E-mail</w:t>
      </w:r>
      <w:r w:rsidRPr="00EC0549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EC0549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dasdts@dasdts.ro</w:t>
        </w:r>
      </w:hyperlink>
      <w:r w:rsidRPr="00EC0549">
        <w:rPr>
          <w:rFonts w:ascii="Times New Roman" w:hAnsi="Times New Roman" w:cs="Times New Roman"/>
          <w:sz w:val="24"/>
          <w:szCs w:val="24"/>
        </w:rPr>
        <w:t>, Web: www.dasdts.ro</w:t>
      </w:r>
    </w:p>
    <w:p w:rsidR="00B03E7C" w:rsidRPr="00EC0549" w:rsidRDefault="000A7FB8" w:rsidP="00B03E7C">
      <w:pPr>
        <w:spacing w:after="0" w:line="240" w:lineRule="auto"/>
        <w:ind w:right="-93"/>
        <w:rPr>
          <w:rFonts w:ascii="Times New Roman" w:hAnsi="Times New Roman" w:cs="Times New Roman"/>
          <w:sz w:val="24"/>
          <w:szCs w:val="24"/>
          <w:lang w:val="it-IT"/>
        </w:rPr>
      </w:pPr>
      <w:r w:rsidRPr="00EC054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406117" w:rsidRDefault="00B03E7C" w:rsidP="00406117">
      <w:pPr>
        <w:pBdr>
          <w:top w:val="thickThinSmallGap" w:sz="24" w:space="2" w:color="auto"/>
        </w:pBdr>
        <w:spacing w:line="240" w:lineRule="auto"/>
        <w:ind w:right="-93"/>
        <w:rPr>
          <w:rFonts w:ascii="Times New Roman" w:hAnsi="Times New Roman" w:cs="Times New Roman"/>
          <w:sz w:val="24"/>
          <w:szCs w:val="24"/>
          <w:lang w:val="it-IT"/>
        </w:rPr>
      </w:pPr>
      <w:r w:rsidRPr="00EC0549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</w:t>
      </w:r>
      <w:r w:rsidR="00953BA5" w:rsidRPr="00EC0549">
        <w:rPr>
          <w:rFonts w:ascii="Times New Roman" w:hAnsi="Times New Roman" w:cs="Times New Roman"/>
          <w:sz w:val="24"/>
          <w:szCs w:val="24"/>
          <w:lang w:val="it-IT"/>
        </w:rPr>
        <w:t xml:space="preserve">             </w:t>
      </w:r>
      <w:r w:rsidR="00406117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</w:p>
    <w:p w:rsidR="000A7FB8" w:rsidRPr="00406117" w:rsidRDefault="00953BA5" w:rsidP="00406117">
      <w:pPr>
        <w:pBdr>
          <w:top w:val="thickThinSmallGap" w:sz="24" w:space="2" w:color="auto"/>
        </w:pBdr>
        <w:spacing w:line="240" w:lineRule="auto"/>
        <w:ind w:right="-93" w:firstLine="187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C0549">
        <w:rPr>
          <w:rFonts w:ascii="Times New Roman" w:hAnsi="Times New Roman" w:cs="Times New Roman"/>
          <w:sz w:val="24"/>
          <w:szCs w:val="24"/>
        </w:rPr>
        <w:t>RAPORT DE SPECIALITATE</w:t>
      </w:r>
    </w:p>
    <w:p w:rsidR="00953BA5" w:rsidRPr="00EC0549" w:rsidRDefault="00953BA5" w:rsidP="0040611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asume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rolul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asigura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comunităţii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prin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prevenire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excluziunii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7EFC"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F7EFC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EFC" w:rsidRPr="00EC054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4F7EFC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EFC" w:rsidRPr="00EC0549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="004F7EFC" w:rsidRPr="00EC0549">
        <w:rPr>
          <w:rFonts w:ascii="Times New Roman" w:hAnsi="Times New Roman" w:cs="Times New Roman"/>
          <w:sz w:val="24"/>
          <w:szCs w:val="24"/>
        </w:rPr>
        <w:t xml:space="preserve"> </w:t>
      </w:r>
      <w:r w:rsidR="00B67783" w:rsidRPr="00EC0549">
        <w:rPr>
          <w:rFonts w:ascii="Times New Roman" w:hAnsi="Times New Roman" w:cs="Times New Roman"/>
          <w:sz w:val="24"/>
          <w:szCs w:val="24"/>
        </w:rPr>
        <w:t xml:space="preserve">generale pe care se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întemeiază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sistemul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universalitatea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demnităţii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solidaritatea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parteneriatul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subsidiaritatea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transparenţă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="00B67783" w:rsidRPr="00EC0549">
        <w:rPr>
          <w:rFonts w:ascii="Times New Roman" w:hAnsi="Times New Roman" w:cs="Times New Roman"/>
          <w:sz w:val="24"/>
          <w:szCs w:val="24"/>
        </w:rPr>
        <w:t>nediscriminarea</w:t>
      </w:r>
      <w:proofErr w:type="spellEnd"/>
      <w:r w:rsidR="00B67783" w:rsidRPr="00EC0549">
        <w:rPr>
          <w:rFonts w:ascii="Times New Roman" w:hAnsi="Times New Roman" w:cs="Times New Roman"/>
          <w:sz w:val="24"/>
          <w:szCs w:val="24"/>
        </w:rPr>
        <w:t>.</w:t>
      </w:r>
    </w:p>
    <w:p w:rsidR="008C531D" w:rsidRPr="00EC0549" w:rsidRDefault="008C531D" w:rsidP="008C531D">
      <w:pPr>
        <w:pStyle w:val="Listparagra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r w:rsidR="00455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Luând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nr.292/2011 a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cărora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intervin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limitarea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înlăturarea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efectelor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temporare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permanente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care pot genera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marginalizarea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excluziunea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comunităților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încât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Severin are un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activ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integrare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, prin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interacțiunii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individ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sau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social,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echilibru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funcțional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>.</w:t>
      </w:r>
    </w:p>
    <w:p w:rsidR="008C531D" w:rsidRPr="00EC0549" w:rsidRDefault="008C531D" w:rsidP="008C531D">
      <w:pPr>
        <w:pStyle w:val="Listparagraf"/>
        <w:spacing w:after="0" w:line="240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C054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55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5BD">
        <w:rPr>
          <w:rFonts w:ascii="Times New Roman" w:hAnsi="Times New Roman" w:cs="Times New Roman"/>
          <w:sz w:val="24"/>
          <w:szCs w:val="24"/>
        </w:rPr>
        <w:t>Î</w:t>
      </w:r>
      <w:r w:rsidR="007A4C6B" w:rsidRPr="00EC054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structura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Protecția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Vârstnice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Severin</w:t>
      </w:r>
      <w:r w:rsidR="007A4C6B" w:rsidRPr="00EC0549">
        <w:rPr>
          <w:rFonts w:ascii="Times New Roman" w:hAnsi="Times New Roman" w:cs="Times New Roman"/>
          <w:sz w:val="24"/>
          <w:szCs w:val="24"/>
        </w:rPr>
        <w:t>,</w:t>
      </w:r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5BD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6E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5BD">
        <w:rPr>
          <w:rFonts w:ascii="Times New Roman" w:hAnsi="Times New Roman" w:cs="Times New Roman"/>
          <w:sz w:val="24"/>
          <w:szCs w:val="24"/>
        </w:rPr>
        <w:t>desfășoară</w:t>
      </w:r>
      <w:proofErr w:type="spellEnd"/>
      <w:r w:rsidR="006E35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5BD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asistenți</w:t>
      </w:r>
      <w:r w:rsidR="006E35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medicali</w:t>
      </w:r>
      <w:r w:rsidR="006E35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comunitari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mediator</w:t>
      </w:r>
      <w:r w:rsidR="006E35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sanitar</w:t>
      </w:r>
      <w:r w:rsidR="006E35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HCL nr.</w:t>
      </w:r>
      <w:r w:rsidR="007A4C6B" w:rsidRPr="00EC0549">
        <w:rPr>
          <w:rFonts w:ascii="Times New Roman" w:hAnsi="Times New Roman" w:cs="Times New Roman"/>
          <w:sz w:val="24"/>
          <w:szCs w:val="24"/>
        </w:rPr>
        <w:t xml:space="preserve">245/2025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organigramei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ștatelor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4C6B" w:rsidRPr="00EC0549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7A4C6B" w:rsidRPr="00EC0549">
        <w:rPr>
          <w:rFonts w:ascii="Times New Roman" w:hAnsi="Times New Roman" w:cs="Times New Roman"/>
          <w:sz w:val="24"/>
          <w:szCs w:val="24"/>
        </w:rPr>
        <w:t xml:space="preserve"> Severin.</w:t>
      </w:r>
    </w:p>
    <w:p w:rsidR="008C531D" w:rsidRPr="00EC0549" w:rsidRDefault="00D53AFF" w:rsidP="00D53AFF">
      <w:pPr>
        <w:pStyle w:val="Listparagraf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C0549">
        <w:rPr>
          <w:rFonts w:ascii="Times New Roman" w:hAnsi="Times New Roman" w:cs="Times New Roman"/>
          <w:sz w:val="24"/>
          <w:szCs w:val="24"/>
        </w:rPr>
        <w:t xml:space="preserve">   </w:t>
      </w:r>
      <w:r w:rsidR="00455B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4D4" w:rsidRPr="00EC0549">
        <w:rPr>
          <w:rFonts w:ascii="Times New Roman" w:hAnsi="Times New Roman" w:cs="Times New Roman"/>
          <w:sz w:val="24"/>
          <w:szCs w:val="24"/>
        </w:rPr>
        <w:t>P</w:t>
      </w:r>
      <w:r w:rsidR="008C531D" w:rsidRPr="00EC0549">
        <w:rPr>
          <w:rFonts w:ascii="Times New Roman" w:hAnsi="Times New Roman" w:cs="Times New Roman"/>
          <w:sz w:val="24"/>
          <w:szCs w:val="24"/>
        </w:rPr>
        <w:t>rincipalele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asistenți</w:t>
      </w:r>
      <w:r w:rsidR="006E35BD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medicali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comunitari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mediator</w:t>
      </w:r>
      <w:r w:rsidR="006E35BD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sanitar</w:t>
      </w:r>
      <w:r w:rsidR="006E35B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constau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identificarea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și 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medical, social sau al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sărăciei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factorilor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risc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sănătatea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determinarea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nevoilor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stimulare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creșterea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populației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special al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aparținând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precum și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acțiuni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protejării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promovării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sănătății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legătură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determinanți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stării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mediu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fizic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și social,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educație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8C531D"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531D" w:rsidRPr="00EC0549">
        <w:rPr>
          <w:rFonts w:ascii="Times New Roman" w:hAnsi="Times New Roman" w:cs="Times New Roman"/>
          <w:sz w:val="24"/>
          <w:szCs w:val="24"/>
        </w:rPr>
        <w:t>adopt</w:t>
      </w:r>
      <w:r w:rsidRPr="00EC0549">
        <w:rPr>
          <w:rFonts w:ascii="Times New Roman" w:hAnsi="Times New Roman" w:cs="Times New Roman"/>
          <w:sz w:val="24"/>
          <w:szCs w:val="24"/>
        </w:rPr>
        <w:t>ării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viață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549">
        <w:rPr>
          <w:rFonts w:ascii="Times New Roman" w:hAnsi="Times New Roman" w:cs="Times New Roman"/>
          <w:sz w:val="24"/>
          <w:szCs w:val="24"/>
        </w:rPr>
        <w:t>sănătos</w:t>
      </w:r>
      <w:proofErr w:type="spellEnd"/>
      <w:r w:rsidRPr="00EC0549">
        <w:rPr>
          <w:rFonts w:ascii="Times New Roman" w:hAnsi="Times New Roman" w:cs="Times New Roman"/>
          <w:sz w:val="24"/>
          <w:szCs w:val="24"/>
        </w:rPr>
        <w:t>.</w:t>
      </w:r>
    </w:p>
    <w:p w:rsidR="006E35BD" w:rsidRPr="006E35BD" w:rsidRDefault="00455B8C" w:rsidP="006E35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Potrivit prevederilor art.7 </w:t>
      </w:r>
      <w:proofErr w:type="spellStart"/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>lit</w:t>
      </w:r>
      <w:proofErr w:type="spellEnd"/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.„e” și art.8 </w:t>
      </w:r>
      <w:proofErr w:type="spellStart"/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>lit</w:t>
      </w:r>
      <w:proofErr w:type="spellEnd"/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.„a”, din H. G. nr.324/2019 pentru aprobarea Normelor privind organizarea, funcționarea și finanțarea activității de asistență medicală comunitară, cu modificările și completările ulterioare, conform cărora autorităților executive de la nivelul unităților administrativ-teritoriale „elaborează planul anual de </w:t>
      </w:r>
      <w:proofErr w:type="spellStart"/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>asistenlă</w:t>
      </w:r>
      <w:proofErr w:type="spellEnd"/>
      <w:r w:rsidR="006E35BD" w:rsidRPr="006E35B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medicală comunitară la nivelul unităților administrativ-teritoriale respective, parte a strategiei privind dezvoltarea economică, socială și de mediu ”, direcțiile de sănătate publică județene au atribuții cu privire la avizarea planului anual de asistență medicală comunitară elaborat de unitățile administrativ-teritoriale în conformitate cu indicatorii de monitorizare stabiliți.</w:t>
      </w:r>
    </w:p>
    <w:p w:rsidR="009B6ADF" w:rsidRPr="009B6ADF" w:rsidRDefault="009B6ADF" w:rsidP="009B6AD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222230047"/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222306710"/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Planul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acțiune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îmbunătățirea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activității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asistență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medicală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comunitară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pe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anul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2026 </w:t>
      </w:r>
      <w:bookmarkEnd w:id="1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avizat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către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Direcția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Sănătate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Publică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Mehedinți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sub nr. 577/1910/02.02.2026, precum și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O.U.G. nr. 18/2017,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Legea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nr. 292/2011 și H.G. nr. 324/2019, cu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modificările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și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completările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ulterioare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spre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dezbatere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și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aprobare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Local al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Drobeta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Turnu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Severin,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adoptarea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hotărâri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aprobarea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Planului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acțiune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dezvoltarea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îmbunătățirea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activității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asistență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medicală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comunitară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pe </w:t>
      </w:r>
      <w:proofErr w:type="spellStart"/>
      <w:r w:rsidRPr="009B6ADF">
        <w:rPr>
          <w:rFonts w:ascii="Times New Roman" w:eastAsia="Calibri" w:hAnsi="Times New Roman" w:cs="Times New Roman"/>
          <w:sz w:val="24"/>
          <w:szCs w:val="24"/>
        </w:rPr>
        <w:t>anul</w:t>
      </w:r>
      <w:proofErr w:type="spellEnd"/>
      <w:r w:rsidRPr="009B6ADF">
        <w:rPr>
          <w:rFonts w:ascii="Times New Roman" w:eastAsia="Calibri" w:hAnsi="Times New Roman" w:cs="Times New Roman"/>
          <w:sz w:val="24"/>
          <w:szCs w:val="24"/>
        </w:rPr>
        <w:t xml:space="preserve"> 2026.</w:t>
      </w:r>
      <w:bookmarkEnd w:id="0"/>
    </w:p>
    <w:p w:rsidR="006E35BD" w:rsidRPr="006E35BD" w:rsidRDefault="006E35BD" w:rsidP="006E35BD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35BD" w:rsidRDefault="005759FA" w:rsidP="00406117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28CA" w:rsidRPr="00406117">
        <w:rPr>
          <w:rFonts w:ascii="Times New Roman" w:hAnsi="Times New Roman" w:cs="Times New Roman"/>
        </w:rPr>
        <w:t xml:space="preserve">Director </w:t>
      </w:r>
      <w:proofErr w:type="spellStart"/>
      <w:r w:rsidR="00EF28CA" w:rsidRPr="00406117">
        <w:rPr>
          <w:rFonts w:ascii="Times New Roman" w:hAnsi="Times New Roman" w:cs="Times New Roman"/>
        </w:rPr>
        <w:t>Executiv</w:t>
      </w:r>
      <w:proofErr w:type="spellEnd"/>
      <w:r w:rsidR="00EF28CA" w:rsidRPr="00406117">
        <w:rPr>
          <w:rFonts w:ascii="Times New Roman" w:hAnsi="Times New Roman" w:cs="Times New Roman"/>
        </w:rPr>
        <w:t xml:space="preserve">,                         </w:t>
      </w:r>
      <w:r w:rsidR="00E03D24" w:rsidRPr="00406117">
        <w:rPr>
          <w:rFonts w:ascii="Times New Roman" w:hAnsi="Times New Roman" w:cs="Times New Roman"/>
        </w:rPr>
        <w:t xml:space="preserve">     </w:t>
      </w:r>
      <w:r w:rsidRPr="00406117">
        <w:rPr>
          <w:rFonts w:ascii="Times New Roman" w:hAnsi="Times New Roman" w:cs="Times New Roman"/>
        </w:rPr>
        <w:t xml:space="preserve">         </w:t>
      </w:r>
      <w:r w:rsidR="00EF28CA" w:rsidRPr="00406117">
        <w:rPr>
          <w:rFonts w:ascii="Times New Roman" w:hAnsi="Times New Roman" w:cs="Times New Roman"/>
          <w:lang w:val="ro-RO"/>
        </w:rPr>
        <w:t>Şef Servic</w:t>
      </w:r>
      <w:r w:rsidR="00F35BA6" w:rsidRPr="00406117">
        <w:rPr>
          <w:rFonts w:ascii="Times New Roman" w:hAnsi="Times New Roman" w:cs="Times New Roman"/>
          <w:lang w:val="ro-RO"/>
        </w:rPr>
        <w:t>i</w:t>
      </w:r>
      <w:r w:rsidR="00EF28CA" w:rsidRPr="00406117">
        <w:rPr>
          <w:rFonts w:ascii="Times New Roman" w:hAnsi="Times New Roman" w:cs="Times New Roman"/>
          <w:lang w:val="ro-RO"/>
        </w:rPr>
        <w:t>u</w:t>
      </w:r>
      <w:r w:rsidRPr="00406117">
        <w:rPr>
          <w:rFonts w:ascii="Times New Roman" w:hAnsi="Times New Roman" w:cs="Times New Roman"/>
          <w:lang w:val="ro-RO"/>
        </w:rPr>
        <w:t xml:space="preserve"> Protecția Persoanelor Vârstnice</w:t>
      </w:r>
      <w:r w:rsidR="00EF28CA" w:rsidRPr="00406117">
        <w:rPr>
          <w:rFonts w:ascii="Times New Roman" w:hAnsi="Times New Roman" w:cs="Times New Roman"/>
          <w:lang w:val="ro-RO"/>
        </w:rPr>
        <w:t>,</w:t>
      </w:r>
    </w:p>
    <w:p w:rsidR="00EF28CA" w:rsidRPr="00406117" w:rsidRDefault="00EF28CA" w:rsidP="004061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06117">
        <w:rPr>
          <w:rFonts w:ascii="Times New Roman" w:hAnsi="Times New Roman" w:cs="Times New Roman"/>
        </w:rPr>
        <w:t xml:space="preserve"> </w:t>
      </w:r>
      <w:r w:rsidR="00E03D24" w:rsidRPr="00406117">
        <w:rPr>
          <w:rFonts w:ascii="Times New Roman" w:hAnsi="Times New Roman" w:cs="Times New Roman"/>
        </w:rPr>
        <w:t xml:space="preserve">                        </w:t>
      </w:r>
    </w:p>
    <w:p w:rsidR="00EF28CA" w:rsidRPr="00406117" w:rsidRDefault="005759FA" w:rsidP="00406117">
      <w:pPr>
        <w:spacing w:after="0" w:line="240" w:lineRule="auto"/>
        <w:rPr>
          <w:rFonts w:ascii="Times New Roman" w:hAnsi="Times New Roman" w:cs="Times New Roman"/>
        </w:rPr>
      </w:pPr>
      <w:r w:rsidRPr="00406117">
        <w:rPr>
          <w:rFonts w:ascii="Times New Roman" w:hAnsi="Times New Roman" w:cs="Times New Roman"/>
        </w:rPr>
        <w:t xml:space="preserve">        </w:t>
      </w:r>
      <w:r w:rsidR="00406117">
        <w:rPr>
          <w:rFonts w:ascii="Times New Roman" w:hAnsi="Times New Roman" w:cs="Times New Roman"/>
        </w:rPr>
        <w:t xml:space="preserve"> </w:t>
      </w:r>
      <w:r w:rsidRPr="00406117">
        <w:rPr>
          <w:rFonts w:ascii="Times New Roman" w:hAnsi="Times New Roman" w:cs="Times New Roman"/>
        </w:rPr>
        <w:t xml:space="preserve"> </w:t>
      </w:r>
      <w:r w:rsidR="00EF28CA" w:rsidRPr="00406117">
        <w:rPr>
          <w:rFonts w:ascii="Times New Roman" w:hAnsi="Times New Roman" w:cs="Times New Roman"/>
        </w:rPr>
        <w:t xml:space="preserve">Alisa-Bianca </w:t>
      </w:r>
      <w:proofErr w:type="spellStart"/>
      <w:r w:rsidR="00EF28CA" w:rsidRPr="00406117">
        <w:rPr>
          <w:rFonts w:ascii="Times New Roman" w:hAnsi="Times New Roman" w:cs="Times New Roman"/>
        </w:rPr>
        <w:t>Alstani</w:t>
      </w:r>
      <w:proofErr w:type="spellEnd"/>
      <w:r w:rsidR="00EF28CA" w:rsidRPr="00406117">
        <w:rPr>
          <w:rFonts w:ascii="Times New Roman" w:hAnsi="Times New Roman" w:cs="Times New Roman"/>
        </w:rPr>
        <w:t xml:space="preserve">               </w:t>
      </w:r>
      <w:r w:rsidR="00E03D24" w:rsidRPr="00406117">
        <w:rPr>
          <w:rFonts w:ascii="Times New Roman" w:hAnsi="Times New Roman" w:cs="Times New Roman"/>
        </w:rPr>
        <w:t xml:space="preserve">                                  </w:t>
      </w:r>
      <w:r w:rsidRPr="00406117">
        <w:rPr>
          <w:rFonts w:ascii="Times New Roman" w:hAnsi="Times New Roman" w:cs="Times New Roman"/>
        </w:rPr>
        <w:t xml:space="preserve"> </w:t>
      </w:r>
      <w:r w:rsidR="00E03D24" w:rsidRPr="00406117">
        <w:rPr>
          <w:rFonts w:ascii="Times New Roman" w:hAnsi="Times New Roman" w:cs="Times New Roman"/>
        </w:rPr>
        <w:t xml:space="preserve">   </w:t>
      </w:r>
      <w:r w:rsidR="00EF28CA" w:rsidRPr="00406117">
        <w:rPr>
          <w:rFonts w:ascii="Times New Roman" w:hAnsi="Times New Roman" w:cs="Times New Roman"/>
        </w:rPr>
        <w:t xml:space="preserve"> Cristina-Daniela Bobia </w:t>
      </w:r>
      <w:r w:rsidR="00E03D24" w:rsidRPr="00406117">
        <w:rPr>
          <w:rFonts w:ascii="Times New Roman" w:hAnsi="Times New Roman" w:cs="Times New Roman"/>
        </w:rPr>
        <w:t xml:space="preserve">         </w:t>
      </w:r>
      <w:r w:rsidR="00EF28CA" w:rsidRPr="0040611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</w:p>
    <w:p w:rsidR="001E57B8" w:rsidRPr="00406117" w:rsidRDefault="00EF28CA" w:rsidP="00406117">
      <w:pPr>
        <w:pStyle w:val="Frspaiere"/>
        <w:ind w:firstLine="360"/>
        <w:jc w:val="both"/>
        <w:rPr>
          <w:rFonts w:ascii="Times New Roman" w:hAnsi="Times New Roman" w:cs="Times New Roman"/>
        </w:rPr>
      </w:pPr>
      <w:r w:rsidRPr="00EC0549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sectPr w:rsidR="001E57B8" w:rsidRPr="00406117" w:rsidSect="00406117">
      <w:pgSz w:w="12240" w:h="15840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3A2EA7"/>
    <w:multiLevelType w:val="hybridMultilevel"/>
    <w:tmpl w:val="EA6E3536"/>
    <w:lvl w:ilvl="0" w:tplc="CD3C321C">
      <w:numFmt w:val="bullet"/>
      <w:lvlText w:val="-"/>
      <w:lvlJc w:val="left"/>
      <w:pPr>
        <w:ind w:left="37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num w:numId="1" w16cid:durableId="12766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B22"/>
    <w:rsid w:val="0005526F"/>
    <w:rsid w:val="00056187"/>
    <w:rsid w:val="000A7FB8"/>
    <w:rsid w:val="0012607F"/>
    <w:rsid w:val="001335E2"/>
    <w:rsid w:val="001E57B8"/>
    <w:rsid w:val="002904D4"/>
    <w:rsid w:val="002C487C"/>
    <w:rsid w:val="002D0B4F"/>
    <w:rsid w:val="0036328F"/>
    <w:rsid w:val="00387A1F"/>
    <w:rsid w:val="003D0148"/>
    <w:rsid w:val="003D35F9"/>
    <w:rsid w:val="003E1132"/>
    <w:rsid w:val="00406117"/>
    <w:rsid w:val="00455B8C"/>
    <w:rsid w:val="0046341C"/>
    <w:rsid w:val="004F7EFC"/>
    <w:rsid w:val="005759FA"/>
    <w:rsid w:val="00612338"/>
    <w:rsid w:val="00650854"/>
    <w:rsid w:val="00660494"/>
    <w:rsid w:val="00663F2C"/>
    <w:rsid w:val="006873BC"/>
    <w:rsid w:val="006E35BD"/>
    <w:rsid w:val="00714286"/>
    <w:rsid w:val="00730DAF"/>
    <w:rsid w:val="007A4C6B"/>
    <w:rsid w:val="007D3BEC"/>
    <w:rsid w:val="007D6CAC"/>
    <w:rsid w:val="0084137F"/>
    <w:rsid w:val="008638E4"/>
    <w:rsid w:val="008C531D"/>
    <w:rsid w:val="009341E8"/>
    <w:rsid w:val="00953BA5"/>
    <w:rsid w:val="009673EA"/>
    <w:rsid w:val="009B6ADF"/>
    <w:rsid w:val="00A42A03"/>
    <w:rsid w:val="00A60977"/>
    <w:rsid w:val="00A90B5F"/>
    <w:rsid w:val="00A92A51"/>
    <w:rsid w:val="00AA2AA4"/>
    <w:rsid w:val="00AD1CBA"/>
    <w:rsid w:val="00B03E7C"/>
    <w:rsid w:val="00B37282"/>
    <w:rsid w:val="00B40357"/>
    <w:rsid w:val="00B67783"/>
    <w:rsid w:val="00BB6A6A"/>
    <w:rsid w:val="00C115F0"/>
    <w:rsid w:val="00C11AEB"/>
    <w:rsid w:val="00C25C94"/>
    <w:rsid w:val="00C43461"/>
    <w:rsid w:val="00CA413C"/>
    <w:rsid w:val="00D53A29"/>
    <w:rsid w:val="00D53AFF"/>
    <w:rsid w:val="00DD653E"/>
    <w:rsid w:val="00E03D24"/>
    <w:rsid w:val="00E74D85"/>
    <w:rsid w:val="00EC0549"/>
    <w:rsid w:val="00EF28CA"/>
    <w:rsid w:val="00EF48BD"/>
    <w:rsid w:val="00F35BA6"/>
    <w:rsid w:val="00F574B8"/>
    <w:rsid w:val="00F66B22"/>
    <w:rsid w:val="00F7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B7D0A-CEBF-4588-9292-9EE7B359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E7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B03E7C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03E7C"/>
    <w:pPr>
      <w:ind w:left="720"/>
      <w:contextualSpacing/>
    </w:pPr>
  </w:style>
  <w:style w:type="paragraph" w:styleId="Frspaiere">
    <w:name w:val="No Spacing"/>
    <w:uiPriority w:val="1"/>
    <w:qFormat/>
    <w:rsid w:val="001E57B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ro-RO"/>
    </w:rPr>
  </w:style>
  <w:style w:type="paragraph" w:styleId="NormalWeb">
    <w:name w:val="Normal (Web)"/>
    <w:basedOn w:val="Normal"/>
    <w:uiPriority w:val="99"/>
    <w:semiHidden/>
    <w:unhideWhenUsed/>
    <w:rsid w:val="0045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Fontdeparagrafimplicit"/>
    <w:rsid w:val="0045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sdts@dasdts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685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compartiment juridic</cp:lastModifiedBy>
  <cp:revision>51</cp:revision>
  <cp:lastPrinted>2026-01-08T12:25:00Z</cp:lastPrinted>
  <dcterms:created xsi:type="dcterms:W3CDTF">2024-01-08T11:46:00Z</dcterms:created>
  <dcterms:modified xsi:type="dcterms:W3CDTF">2026-02-18T09:38:00Z</dcterms:modified>
</cp:coreProperties>
</file>