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E27AB" w14:textId="5C6CEE8D" w:rsidR="00E9798A" w:rsidRPr="007C4510" w:rsidRDefault="00C02555" w:rsidP="007C4510">
      <w:pPr>
        <w:pStyle w:val="Frspaiere1"/>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                                                                    </w:t>
      </w:r>
      <w:r w:rsidR="00E9798A" w:rsidRPr="007C4510">
        <w:rPr>
          <w:rFonts w:ascii="Times New Roman" w:hAnsi="Times New Roman" w:cs="Times New Roman"/>
          <w:b/>
          <w:sz w:val="22"/>
          <w:szCs w:val="22"/>
        </w:rPr>
        <w:t>Anexa la</w:t>
      </w:r>
      <w:r w:rsidR="007C4510" w:rsidRPr="007C4510">
        <w:rPr>
          <w:rFonts w:ascii="Times New Roman" w:hAnsi="Times New Roman" w:cs="Times New Roman"/>
          <w:b/>
          <w:sz w:val="22"/>
          <w:szCs w:val="22"/>
        </w:rPr>
        <w:t xml:space="preserve"> </w:t>
      </w:r>
      <w:r w:rsidR="00E9798A" w:rsidRPr="007C4510">
        <w:rPr>
          <w:rFonts w:ascii="Times New Roman" w:hAnsi="Times New Roman" w:cs="Times New Roman"/>
          <w:b/>
          <w:sz w:val="22"/>
          <w:szCs w:val="22"/>
        </w:rPr>
        <w:t xml:space="preserve">Proiectul de  </w:t>
      </w:r>
      <w:r w:rsidR="007C4510" w:rsidRPr="007C4510">
        <w:rPr>
          <w:rFonts w:ascii="Times New Roman" w:hAnsi="Times New Roman" w:cs="Times New Roman"/>
          <w:b/>
          <w:sz w:val="22"/>
          <w:szCs w:val="22"/>
        </w:rPr>
        <w:t>h</w:t>
      </w:r>
      <w:r w:rsidR="00E9798A" w:rsidRPr="007C4510">
        <w:rPr>
          <w:rFonts w:ascii="Times New Roman" w:hAnsi="Times New Roman" w:cs="Times New Roman"/>
          <w:b/>
          <w:sz w:val="22"/>
          <w:szCs w:val="22"/>
        </w:rPr>
        <w:t>otărâre</w:t>
      </w:r>
      <w:r w:rsidR="007C4510" w:rsidRPr="007C4510">
        <w:rPr>
          <w:rFonts w:ascii="Times New Roman" w:hAnsi="Times New Roman" w:cs="Times New Roman"/>
          <w:b/>
          <w:sz w:val="22"/>
          <w:szCs w:val="22"/>
        </w:rPr>
        <w:t xml:space="preserve"> nr. 41/11017/24.02.2026</w:t>
      </w:r>
    </w:p>
    <w:p w14:paraId="6BA4AB8D" w14:textId="77777777" w:rsidR="00E9798A" w:rsidRPr="007C2754" w:rsidRDefault="00E9798A" w:rsidP="00BB593E">
      <w:pPr>
        <w:spacing w:line="360" w:lineRule="auto"/>
        <w:rPr>
          <w:rFonts w:eastAsia="Times New Roman" w:cs="Times New Roman"/>
          <w:sz w:val="22"/>
          <w:szCs w:val="22"/>
          <w:lang w:val="ro-RO"/>
        </w:rPr>
      </w:pPr>
    </w:p>
    <w:p w14:paraId="275637A9" w14:textId="77777777" w:rsidR="00E9798A" w:rsidRPr="007C2754" w:rsidRDefault="00E9798A" w:rsidP="00BB593E">
      <w:pPr>
        <w:pStyle w:val="Frspaiere1"/>
        <w:spacing w:line="360" w:lineRule="auto"/>
        <w:jc w:val="center"/>
        <w:rPr>
          <w:rFonts w:ascii="Times New Roman" w:hAnsi="Times New Roman" w:cs="Times New Roman"/>
          <w:b/>
          <w:sz w:val="22"/>
          <w:szCs w:val="22"/>
        </w:rPr>
      </w:pPr>
    </w:p>
    <w:p w14:paraId="31A2168D" w14:textId="77777777" w:rsidR="00E9798A" w:rsidRPr="007C2754" w:rsidRDefault="00E9798A" w:rsidP="00BB593E">
      <w:pPr>
        <w:pStyle w:val="Frspaiere1"/>
        <w:spacing w:line="360" w:lineRule="auto"/>
        <w:jc w:val="center"/>
        <w:rPr>
          <w:rFonts w:ascii="Times New Roman" w:hAnsi="Times New Roman" w:cs="Times New Roman"/>
          <w:b/>
          <w:sz w:val="22"/>
          <w:szCs w:val="22"/>
        </w:rPr>
      </w:pPr>
    </w:p>
    <w:p w14:paraId="3247F5FE" w14:textId="1060DD20" w:rsidR="00CC37BC" w:rsidRPr="007C4510" w:rsidRDefault="00CC37BC" w:rsidP="00BB593E">
      <w:pPr>
        <w:pStyle w:val="Frspaiere1"/>
        <w:spacing w:line="360" w:lineRule="auto"/>
        <w:jc w:val="center"/>
        <w:rPr>
          <w:rFonts w:ascii="Times New Roman" w:hAnsi="Times New Roman" w:cs="Times New Roman"/>
          <w:b/>
          <w:sz w:val="22"/>
          <w:szCs w:val="22"/>
        </w:rPr>
      </w:pPr>
      <w:r w:rsidRPr="007C4510">
        <w:rPr>
          <w:rFonts w:ascii="Times New Roman" w:hAnsi="Times New Roman" w:cs="Times New Roman"/>
          <w:b/>
          <w:sz w:val="22"/>
          <w:szCs w:val="22"/>
        </w:rPr>
        <w:t>R</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E</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G</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U</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L</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A</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M</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E</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N</w:t>
      </w:r>
      <w:r w:rsidR="007C4510">
        <w:rPr>
          <w:rFonts w:ascii="Times New Roman" w:hAnsi="Times New Roman" w:cs="Times New Roman"/>
          <w:b/>
          <w:sz w:val="22"/>
          <w:szCs w:val="22"/>
        </w:rPr>
        <w:t xml:space="preserve"> </w:t>
      </w:r>
      <w:r w:rsidRPr="007C4510">
        <w:rPr>
          <w:rFonts w:ascii="Times New Roman" w:hAnsi="Times New Roman" w:cs="Times New Roman"/>
          <w:b/>
          <w:sz w:val="22"/>
          <w:szCs w:val="22"/>
        </w:rPr>
        <w:t>T</w:t>
      </w:r>
    </w:p>
    <w:p w14:paraId="48CCC1C9" w14:textId="77777777" w:rsidR="007C4510" w:rsidRPr="007C4510" w:rsidRDefault="00CC37BC" w:rsidP="00BB593E">
      <w:pPr>
        <w:pStyle w:val="Frspaiere1"/>
        <w:spacing w:line="360" w:lineRule="auto"/>
        <w:jc w:val="center"/>
        <w:rPr>
          <w:rFonts w:ascii="Times New Roman" w:hAnsi="Times New Roman" w:cs="Times New Roman"/>
          <w:b/>
          <w:sz w:val="22"/>
          <w:szCs w:val="22"/>
        </w:rPr>
      </w:pPr>
      <w:r w:rsidRPr="007C4510">
        <w:rPr>
          <w:rFonts w:ascii="Times New Roman" w:hAnsi="Times New Roman" w:cs="Times New Roman"/>
          <w:b/>
          <w:sz w:val="22"/>
          <w:szCs w:val="22"/>
        </w:rPr>
        <w:t>privind acordarea unui ajutor financiar persoanelor cu handicap grav sau accentuat</w:t>
      </w:r>
      <w:r w:rsidR="00A430F7" w:rsidRPr="007C4510">
        <w:rPr>
          <w:rFonts w:ascii="Times New Roman" w:hAnsi="Times New Roman" w:cs="Times New Roman"/>
          <w:b/>
          <w:sz w:val="22"/>
          <w:szCs w:val="22"/>
        </w:rPr>
        <w:t xml:space="preserve">, </w:t>
      </w:r>
      <w:r w:rsidRPr="007C4510">
        <w:rPr>
          <w:rFonts w:ascii="Times New Roman" w:hAnsi="Times New Roman" w:cs="Times New Roman"/>
          <w:b/>
          <w:sz w:val="22"/>
          <w:szCs w:val="22"/>
        </w:rPr>
        <w:t xml:space="preserve">aflate în situații de </w:t>
      </w:r>
      <w:r w:rsidR="00C02555" w:rsidRPr="007C4510">
        <w:rPr>
          <w:rFonts w:ascii="Times New Roman" w:hAnsi="Times New Roman" w:cs="Times New Roman"/>
          <w:b/>
          <w:sz w:val="22"/>
          <w:szCs w:val="22"/>
        </w:rPr>
        <w:t>vulnerabilitate,</w:t>
      </w:r>
      <w:r w:rsidR="00546054" w:rsidRPr="007C4510">
        <w:rPr>
          <w:rFonts w:ascii="Times New Roman" w:hAnsi="Times New Roman" w:cs="Times New Roman"/>
          <w:b/>
          <w:sz w:val="22"/>
          <w:szCs w:val="22"/>
        </w:rPr>
        <w:t xml:space="preserve"> persoanelor cu afecțiuni oncologice</w:t>
      </w:r>
      <w:r w:rsidR="00C02555" w:rsidRPr="007C4510">
        <w:rPr>
          <w:rFonts w:ascii="Times New Roman" w:hAnsi="Times New Roman" w:cs="Times New Roman"/>
          <w:b/>
          <w:sz w:val="22"/>
          <w:szCs w:val="22"/>
        </w:rPr>
        <w:t xml:space="preserve"> aflate în situații de dificultate</w:t>
      </w:r>
      <w:r w:rsidRPr="007C4510">
        <w:rPr>
          <w:rFonts w:ascii="Times New Roman" w:hAnsi="Times New Roman" w:cs="Times New Roman"/>
          <w:b/>
          <w:sz w:val="22"/>
          <w:szCs w:val="22"/>
        </w:rPr>
        <w:t>,</w:t>
      </w:r>
    </w:p>
    <w:p w14:paraId="2E477A2C" w14:textId="77777777" w:rsidR="007C4510" w:rsidRPr="007C4510" w:rsidRDefault="00CC37BC" w:rsidP="00BB593E">
      <w:pPr>
        <w:pStyle w:val="Frspaiere1"/>
        <w:spacing w:line="360" w:lineRule="auto"/>
        <w:jc w:val="center"/>
        <w:rPr>
          <w:rFonts w:ascii="Times New Roman" w:hAnsi="Times New Roman" w:cs="Times New Roman"/>
          <w:b/>
          <w:sz w:val="22"/>
          <w:szCs w:val="22"/>
        </w:rPr>
      </w:pPr>
      <w:r w:rsidRPr="007C4510">
        <w:rPr>
          <w:rFonts w:ascii="Times New Roman" w:hAnsi="Times New Roman" w:cs="Times New Roman"/>
          <w:b/>
          <w:sz w:val="22"/>
          <w:szCs w:val="22"/>
        </w:rPr>
        <w:t xml:space="preserve"> pentru plata impozitului aferent locuinței de domiciliu</w:t>
      </w:r>
      <w:r w:rsidR="00C02555" w:rsidRPr="007C4510">
        <w:rPr>
          <w:rFonts w:ascii="Times New Roman" w:hAnsi="Times New Roman" w:cs="Times New Roman"/>
          <w:b/>
          <w:sz w:val="22"/>
          <w:szCs w:val="22"/>
        </w:rPr>
        <w:t xml:space="preserve"> aflat</w:t>
      </w:r>
      <w:r w:rsidR="00E71D6A" w:rsidRPr="007C4510">
        <w:rPr>
          <w:rFonts w:ascii="Times New Roman" w:hAnsi="Times New Roman" w:cs="Times New Roman"/>
          <w:b/>
          <w:sz w:val="22"/>
          <w:szCs w:val="22"/>
        </w:rPr>
        <w:t>ă</w:t>
      </w:r>
      <w:r w:rsidR="00C02555" w:rsidRPr="007C4510">
        <w:rPr>
          <w:rFonts w:ascii="Times New Roman" w:hAnsi="Times New Roman" w:cs="Times New Roman"/>
          <w:b/>
          <w:sz w:val="22"/>
          <w:szCs w:val="22"/>
        </w:rPr>
        <w:t xml:space="preserve"> în proprietate,</w:t>
      </w:r>
      <w:r w:rsidRPr="007C4510">
        <w:rPr>
          <w:rFonts w:ascii="Times New Roman" w:hAnsi="Times New Roman" w:cs="Times New Roman"/>
          <w:b/>
          <w:sz w:val="22"/>
          <w:szCs w:val="22"/>
        </w:rPr>
        <w:t xml:space="preserve"> datorat</w:t>
      </w:r>
    </w:p>
    <w:p w14:paraId="0DB4D1CA" w14:textId="72331F5F" w:rsidR="00CC37BC" w:rsidRPr="007C4510" w:rsidRDefault="00CC37BC" w:rsidP="00BB593E">
      <w:pPr>
        <w:pStyle w:val="Frspaiere1"/>
        <w:spacing w:line="360" w:lineRule="auto"/>
        <w:jc w:val="center"/>
        <w:rPr>
          <w:rFonts w:ascii="Times New Roman" w:eastAsia="Times New Roman" w:hAnsi="Times New Roman" w:cs="Times New Roman"/>
          <w:b/>
          <w:sz w:val="22"/>
          <w:szCs w:val="22"/>
        </w:rPr>
      </w:pPr>
      <w:r w:rsidRPr="007C4510">
        <w:rPr>
          <w:rFonts w:ascii="Times New Roman" w:hAnsi="Times New Roman" w:cs="Times New Roman"/>
          <w:b/>
          <w:sz w:val="22"/>
          <w:szCs w:val="22"/>
        </w:rPr>
        <w:t xml:space="preserve"> bugetului local al </w:t>
      </w:r>
      <w:r w:rsidR="003A16DA" w:rsidRPr="007C4510">
        <w:rPr>
          <w:rFonts w:ascii="Times New Roman" w:hAnsi="Times New Roman" w:cs="Times New Roman"/>
          <w:b/>
          <w:bCs/>
          <w:szCs w:val="22"/>
        </w:rPr>
        <w:t>Municipiului Brad</w:t>
      </w:r>
      <w:r w:rsidR="003A16DA" w:rsidRPr="007C4510">
        <w:rPr>
          <w:rFonts w:ascii="Times New Roman" w:hAnsi="Times New Roman" w:cs="Times New Roman"/>
          <w:bCs/>
          <w:szCs w:val="22"/>
        </w:rPr>
        <w:t xml:space="preserve"> </w:t>
      </w:r>
      <w:r w:rsidRPr="007C4510">
        <w:rPr>
          <w:rFonts w:ascii="Times New Roman" w:hAnsi="Times New Roman" w:cs="Times New Roman"/>
          <w:b/>
          <w:sz w:val="22"/>
          <w:szCs w:val="22"/>
        </w:rPr>
        <w:t>pentru anul 2026</w:t>
      </w:r>
    </w:p>
    <w:p w14:paraId="6CE0F4EB" w14:textId="77777777" w:rsidR="00CC37BC" w:rsidRPr="007C2754" w:rsidRDefault="00CC37BC" w:rsidP="00BB593E">
      <w:pPr>
        <w:spacing w:line="360" w:lineRule="auto"/>
        <w:jc w:val="center"/>
        <w:rPr>
          <w:rFonts w:eastAsia="Times New Roman" w:cs="Times New Roman"/>
          <w:b/>
          <w:sz w:val="22"/>
          <w:szCs w:val="22"/>
          <w:lang w:val="ro-RO"/>
        </w:rPr>
      </w:pPr>
    </w:p>
    <w:p w14:paraId="0D20C09A" w14:textId="77777777" w:rsidR="00CC37BC" w:rsidRPr="007C2754" w:rsidRDefault="00CC37BC" w:rsidP="00BB593E">
      <w:pPr>
        <w:spacing w:line="360" w:lineRule="auto"/>
        <w:jc w:val="center"/>
        <w:rPr>
          <w:rFonts w:eastAsia="Times New Roman" w:cs="Times New Roman"/>
          <w:b/>
          <w:sz w:val="22"/>
          <w:szCs w:val="22"/>
          <w:lang w:val="ro-RO"/>
        </w:rPr>
      </w:pPr>
    </w:p>
    <w:p w14:paraId="3C8996B5"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sz w:val="22"/>
          <w:szCs w:val="22"/>
        </w:rPr>
        <w:t>CAPITOLUL I</w:t>
      </w:r>
    </w:p>
    <w:p w14:paraId="05677187"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Dispoziții generale</w:t>
      </w:r>
    </w:p>
    <w:p w14:paraId="6C7AFE5D"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457D2A13"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1. Prezentul regulament stabilește condițiile, criteriile, procedura și modalitatea de acordare a unui ajutor financiar</w:t>
      </w:r>
      <w:r w:rsidRPr="007C2754">
        <w:rPr>
          <w:rFonts w:ascii="Times New Roman" w:hAnsi="Times New Roman" w:cs="Times New Roman"/>
          <w:sz w:val="22"/>
          <w:szCs w:val="22"/>
          <w:lang w:eastAsia="hi-IN" w:bidi="hi-IN"/>
        </w:rPr>
        <w:t>,</w:t>
      </w:r>
      <w:r w:rsidR="00E71D6A">
        <w:rPr>
          <w:rFonts w:ascii="Times New Roman" w:hAnsi="Times New Roman" w:cs="Times New Roman"/>
          <w:sz w:val="22"/>
          <w:szCs w:val="22"/>
          <w:lang w:eastAsia="hi-IN" w:bidi="hi-IN"/>
        </w:rPr>
        <w:t xml:space="preserve"> </w:t>
      </w:r>
      <w:r w:rsidRPr="007C2754">
        <w:rPr>
          <w:rFonts w:ascii="Times New Roman" w:hAnsi="Times New Roman" w:cs="Times New Roman"/>
          <w:bCs/>
          <w:sz w:val="22"/>
          <w:szCs w:val="22"/>
        </w:rPr>
        <w:t>persoanelor cu handicap grav sau accentuat aflate în situații de vulnerabilitate</w:t>
      </w:r>
      <w:r w:rsidR="00E6653F" w:rsidRPr="007C2754">
        <w:rPr>
          <w:rFonts w:ascii="Times New Roman" w:hAnsi="Times New Roman" w:cs="Times New Roman"/>
          <w:bCs/>
          <w:sz w:val="22"/>
          <w:szCs w:val="22"/>
        </w:rPr>
        <w:t>, persoanelor cu afecțiuni oncologice</w:t>
      </w:r>
      <w:r w:rsidRPr="007C2754">
        <w:rPr>
          <w:rFonts w:ascii="Times New Roman" w:hAnsi="Times New Roman" w:cs="Times New Roman"/>
          <w:bCs/>
          <w:sz w:val="22"/>
          <w:szCs w:val="22"/>
        </w:rPr>
        <w:t xml:space="preserve"> aflate în situații de dificultate, </w:t>
      </w:r>
      <w:r w:rsidRPr="007C2754">
        <w:rPr>
          <w:rFonts w:ascii="Times New Roman" w:hAnsi="Times New Roman" w:cs="Times New Roman"/>
          <w:sz w:val="22"/>
          <w:szCs w:val="22"/>
        </w:rPr>
        <w:t xml:space="preserve">cu domiciliul în </w:t>
      </w:r>
      <w:r w:rsidR="003A16DA" w:rsidRPr="004F1143">
        <w:rPr>
          <w:bCs/>
          <w:sz w:val="22"/>
          <w:szCs w:val="22"/>
        </w:rPr>
        <w:t xml:space="preserve">Municipiului </w:t>
      </w:r>
      <w:r w:rsidR="003A16DA">
        <w:rPr>
          <w:bCs/>
          <w:sz w:val="22"/>
          <w:szCs w:val="22"/>
        </w:rPr>
        <w:t>Brad</w:t>
      </w:r>
      <w:r w:rsidRPr="007C2754">
        <w:rPr>
          <w:rFonts w:ascii="Times New Roman" w:hAnsi="Times New Roman" w:cs="Times New Roman"/>
          <w:sz w:val="22"/>
          <w:szCs w:val="22"/>
        </w:rPr>
        <w:t xml:space="preserve">, </w:t>
      </w:r>
      <w:r w:rsidRPr="007C2754">
        <w:rPr>
          <w:rFonts w:ascii="Times New Roman" w:hAnsi="Times New Roman" w:cs="Times New Roman"/>
          <w:bCs/>
          <w:sz w:val="22"/>
          <w:szCs w:val="22"/>
        </w:rPr>
        <w:t>pentru plata impozitului aferent locuinței de domiciliu</w:t>
      </w:r>
      <w:r w:rsidR="00C02555">
        <w:rPr>
          <w:rFonts w:ascii="Times New Roman" w:hAnsi="Times New Roman" w:cs="Times New Roman"/>
          <w:bCs/>
          <w:sz w:val="22"/>
          <w:szCs w:val="22"/>
        </w:rPr>
        <w:t xml:space="preserve"> aflat</w:t>
      </w:r>
      <w:r w:rsidR="00E71D6A">
        <w:rPr>
          <w:rFonts w:ascii="Times New Roman" w:hAnsi="Times New Roman" w:cs="Times New Roman"/>
          <w:bCs/>
          <w:sz w:val="22"/>
          <w:szCs w:val="22"/>
        </w:rPr>
        <w:t>ă</w:t>
      </w:r>
      <w:r w:rsidR="00C02555">
        <w:rPr>
          <w:rFonts w:ascii="Times New Roman" w:hAnsi="Times New Roman" w:cs="Times New Roman"/>
          <w:bCs/>
          <w:sz w:val="22"/>
          <w:szCs w:val="22"/>
        </w:rPr>
        <w:t xml:space="preserve"> în proprietate,</w:t>
      </w:r>
      <w:r w:rsidRPr="007C2754">
        <w:rPr>
          <w:rFonts w:ascii="Times New Roman" w:hAnsi="Times New Roman" w:cs="Times New Roman"/>
          <w:bCs/>
          <w:sz w:val="22"/>
          <w:szCs w:val="22"/>
        </w:rPr>
        <w:t xml:space="preserve"> datorat bugetului local al </w:t>
      </w:r>
      <w:r w:rsidR="003A16DA" w:rsidRPr="004F1143">
        <w:rPr>
          <w:bCs/>
          <w:sz w:val="22"/>
          <w:szCs w:val="22"/>
        </w:rPr>
        <w:t xml:space="preserve">Municipiului </w:t>
      </w:r>
      <w:r w:rsidR="003A16DA">
        <w:rPr>
          <w:bCs/>
          <w:sz w:val="22"/>
          <w:szCs w:val="22"/>
        </w:rPr>
        <w:t>Brad</w:t>
      </w:r>
      <w:r w:rsidR="003A16DA" w:rsidRPr="00060B1B">
        <w:rPr>
          <w:bCs/>
          <w:sz w:val="22"/>
          <w:szCs w:val="22"/>
        </w:rPr>
        <w:t xml:space="preserve"> </w:t>
      </w:r>
      <w:r w:rsidRPr="007C2754">
        <w:rPr>
          <w:rFonts w:ascii="Times New Roman" w:hAnsi="Times New Roman" w:cs="Times New Roman"/>
          <w:bCs/>
          <w:sz w:val="22"/>
          <w:szCs w:val="22"/>
        </w:rPr>
        <w:t>pentru anul 2026.</w:t>
      </w:r>
    </w:p>
    <w:p w14:paraId="6DC3F124"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2. Ajutorul financiar are caracter social, este nerambursabil, nu constituie venit impozabil și nu reprezintă facilitate fiscală în sensul Codului fiscal.</w:t>
      </w:r>
    </w:p>
    <w:p w14:paraId="1106F4E8"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3. Ajutorul financiar se acordă exclusiv pentru </w:t>
      </w:r>
      <w:r w:rsidRPr="007C2754">
        <w:rPr>
          <w:rFonts w:ascii="Times New Roman" w:hAnsi="Times New Roman" w:cs="Times New Roman"/>
          <w:bCs/>
          <w:sz w:val="22"/>
          <w:szCs w:val="22"/>
        </w:rPr>
        <w:t>plata impozitului aferent locuinței de domiciliu</w:t>
      </w:r>
      <w:r w:rsidR="00E71D6A">
        <w:rPr>
          <w:rFonts w:ascii="Times New Roman" w:hAnsi="Times New Roman" w:cs="Times New Roman"/>
          <w:bCs/>
          <w:sz w:val="22"/>
          <w:szCs w:val="22"/>
        </w:rPr>
        <w:t xml:space="preserve"> aflat</w:t>
      </w:r>
      <w:r w:rsidR="00A60E24">
        <w:rPr>
          <w:rFonts w:ascii="Times New Roman" w:hAnsi="Times New Roman" w:cs="Times New Roman"/>
          <w:bCs/>
          <w:sz w:val="22"/>
          <w:szCs w:val="22"/>
        </w:rPr>
        <w:t>ă in proprietate</w:t>
      </w:r>
      <w:r w:rsidR="00E71D6A">
        <w:rPr>
          <w:rFonts w:ascii="Times New Roman" w:hAnsi="Times New Roman" w:cs="Times New Roman"/>
          <w:bCs/>
          <w:sz w:val="22"/>
          <w:szCs w:val="22"/>
        </w:rPr>
        <w:t>,</w:t>
      </w:r>
      <w:r w:rsidRPr="007C2754">
        <w:rPr>
          <w:rFonts w:ascii="Times New Roman" w:hAnsi="Times New Roman" w:cs="Times New Roman"/>
          <w:bCs/>
          <w:sz w:val="22"/>
          <w:szCs w:val="22"/>
        </w:rPr>
        <w:t xml:space="preserve"> datorat bugetului local al </w:t>
      </w:r>
      <w:r w:rsidR="003A16DA" w:rsidRPr="004F1143">
        <w:rPr>
          <w:bCs/>
          <w:sz w:val="22"/>
          <w:szCs w:val="22"/>
        </w:rPr>
        <w:t xml:space="preserve">Municipiului </w:t>
      </w:r>
      <w:r w:rsidR="003A16DA">
        <w:rPr>
          <w:bCs/>
          <w:sz w:val="22"/>
          <w:szCs w:val="22"/>
        </w:rPr>
        <w:t>Brad</w:t>
      </w:r>
      <w:r w:rsidR="003A16DA" w:rsidRPr="00060B1B">
        <w:rPr>
          <w:bCs/>
          <w:sz w:val="22"/>
          <w:szCs w:val="22"/>
        </w:rPr>
        <w:t xml:space="preserve"> </w:t>
      </w:r>
      <w:r w:rsidRPr="007C2754">
        <w:rPr>
          <w:rFonts w:ascii="Times New Roman" w:hAnsi="Times New Roman" w:cs="Times New Roman"/>
          <w:bCs/>
          <w:sz w:val="22"/>
          <w:szCs w:val="22"/>
        </w:rPr>
        <w:t>pentru anul 2026</w:t>
      </w:r>
      <w:r w:rsidRPr="007C2754">
        <w:rPr>
          <w:rFonts w:ascii="Times New Roman" w:hAnsi="Times New Roman" w:cs="Times New Roman"/>
          <w:sz w:val="22"/>
          <w:szCs w:val="22"/>
        </w:rPr>
        <w:t>.</w:t>
      </w:r>
    </w:p>
    <w:p w14:paraId="52EE2173"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4. Acordarea ajutorului financiar se realizează cu respectarea principiilor:</w:t>
      </w:r>
    </w:p>
    <w:p w14:paraId="14862953" w14:textId="77777777" w:rsidR="00CC37BC" w:rsidRPr="007C2754" w:rsidRDefault="00CC37BC" w:rsidP="007C2754">
      <w:pPr>
        <w:pStyle w:val="Frspaiere1"/>
        <w:spacing w:line="360" w:lineRule="auto"/>
        <w:rPr>
          <w:rFonts w:ascii="Times New Roman" w:hAnsi="Times New Roman" w:cs="Times New Roman"/>
          <w:sz w:val="22"/>
          <w:szCs w:val="22"/>
        </w:rPr>
      </w:pPr>
      <w:r w:rsidRPr="007C2754">
        <w:rPr>
          <w:rFonts w:ascii="Times New Roman" w:hAnsi="Times New Roman" w:cs="Times New Roman"/>
          <w:sz w:val="22"/>
          <w:szCs w:val="22"/>
        </w:rPr>
        <w:t>a) legalității;</w:t>
      </w:r>
      <w:r w:rsidRPr="007C2754">
        <w:rPr>
          <w:rFonts w:ascii="Times New Roman" w:hAnsi="Times New Roman" w:cs="Times New Roman"/>
          <w:sz w:val="22"/>
          <w:szCs w:val="22"/>
        </w:rPr>
        <w:br/>
        <w:t>b) echității sociale;</w:t>
      </w:r>
      <w:r w:rsidRPr="007C2754">
        <w:rPr>
          <w:rFonts w:ascii="Times New Roman" w:hAnsi="Times New Roman" w:cs="Times New Roman"/>
          <w:sz w:val="22"/>
          <w:szCs w:val="22"/>
        </w:rPr>
        <w:br/>
        <w:t>c) transparenței;</w:t>
      </w:r>
      <w:r w:rsidRPr="007C2754">
        <w:rPr>
          <w:rFonts w:ascii="Times New Roman" w:hAnsi="Times New Roman" w:cs="Times New Roman"/>
          <w:sz w:val="22"/>
          <w:szCs w:val="22"/>
        </w:rPr>
        <w:br/>
        <w:t>d) proporționalității;</w:t>
      </w:r>
      <w:r w:rsidRPr="007C2754">
        <w:rPr>
          <w:rFonts w:ascii="Times New Roman" w:hAnsi="Times New Roman" w:cs="Times New Roman"/>
          <w:sz w:val="22"/>
          <w:szCs w:val="22"/>
        </w:rPr>
        <w:br/>
        <w:t>e) utilizării eficiente a fondurilor publice;</w:t>
      </w:r>
    </w:p>
    <w:p w14:paraId="79EC01E2" w14:textId="77777777" w:rsidR="00CC37BC" w:rsidRPr="007C2754" w:rsidRDefault="00CC37BC" w:rsidP="007C2754">
      <w:pPr>
        <w:pStyle w:val="Frspaiere1"/>
        <w:spacing w:line="360" w:lineRule="auto"/>
        <w:rPr>
          <w:rFonts w:ascii="Times New Roman" w:hAnsi="Times New Roman" w:cs="Times New Roman"/>
          <w:sz w:val="22"/>
          <w:szCs w:val="22"/>
        </w:rPr>
      </w:pPr>
      <w:r w:rsidRPr="007C2754">
        <w:rPr>
          <w:rFonts w:ascii="Times New Roman" w:hAnsi="Times New Roman" w:cs="Times New Roman"/>
          <w:sz w:val="22"/>
          <w:szCs w:val="22"/>
        </w:rPr>
        <w:t>f) principiul nediscriminării;</w:t>
      </w:r>
    </w:p>
    <w:p w14:paraId="6E1125CC" w14:textId="77777777" w:rsidR="00CC37BC" w:rsidRPr="007C2754" w:rsidRDefault="00CC37BC" w:rsidP="007C2754">
      <w:pPr>
        <w:pStyle w:val="Frspaiere1"/>
        <w:spacing w:line="360" w:lineRule="auto"/>
        <w:rPr>
          <w:rFonts w:ascii="Times New Roman" w:hAnsi="Times New Roman" w:cs="Times New Roman"/>
          <w:sz w:val="22"/>
          <w:szCs w:val="22"/>
        </w:rPr>
      </w:pPr>
      <w:r w:rsidRPr="007C2754">
        <w:rPr>
          <w:rFonts w:ascii="Times New Roman" w:hAnsi="Times New Roman" w:cs="Times New Roman"/>
          <w:sz w:val="22"/>
          <w:szCs w:val="22"/>
        </w:rPr>
        <w:t>g) principiul subsidiarității intervenției sociale.</w:t>
      </w:r>
    </w:p>
    <w:p w14:paraId="22E3F620"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1E65FC93"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bCs/>
          <w:sz w:val="22"/>
          <w:szCs w:val="22"/>
        </w:rPr>
        <w:t>CAPITOLUL II</w:t>
      </w:r>
    </w:p>
    <w:p w14:paraId="499749CD"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Beneficiari și condiții de eligibilitate</w:t>
      </w:r>
    </w:p>
    <w:p w14:paraId="4BF7125E"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60887245"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5. Pot beneficia de ajutor financiar persoanele care îndeplinesc următoarele condiții:</w:t>
      </w:r>
    </w:p>
    <w:p w14:paraId="6D949DE6"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lastRenderedPageBreak/>
        <w:t xml:space="preserve">a) sunt persoane încadrate în grad de handicap grav sau accentuat, în sensul Legii nr. 448/2006 privind </w:t>
      </w:r>
      <w:proofErr w:type="spellStart"/>
      <w:r w:rsidRPr="007C2754">
        <w:rPr>
          <w:rFonts w:ascii="Times New Roman" w:hAnsi="Times New Roman" w:cs="Times New Roman"/>
          <w:sz w:val="22"/>
          <w:szCs w:val="22"/>
        </w:rPr>
        <w:t>protecţia</w:t>
      </w:r>
      <w:proofErr w:type="spellEnd"/>
      <w:r w:rsidRPr="007C2754">
        <w:rPr>
          <w:rFonts w:ascii="Times New Roman" w:hAnsi="Times New Roman" w:cs="Times New Roman"/>
          <w:sz w:val="22"/>
          <w:szCs w:val="22"/>
        </w:rPr>
        <w:t xml:space="preserve"> </w:t>
      </w:r>
      <w:proofErr w:type="spellStart"/>
      <w:r w:rsidRPr="007C2754">
        <w:rPr>
          <w:rFonts w:ascii="Times New Roman" w:hAnsi="Times New Roman" w:cs="Times New Roman"/>
          <w:sz w:val="22"/>
          <w:szCs w:val="22"/>
        </w:rPr>
        <w:t>şi</w:t>
      </w:r>
      <w:proofErr w:type="spellEnd"/>
      <w:r w:rsidRPr="007C2754">
        <w:rPr>
          <w:rFonts w:ascii="Times New Roman" w:hAnsi="Times New Roman" w:cs="Times New Roman"/>
          <w:sz w:val="22"/>
          <w:szCs w:val="22"/>
        </w:rPr>
        <w:t xml:space="preserve"> promovarea drepturilor persoanelor cu handicap, republicată, cu modificările și completările ulterioare, </w:t>
      </w:r>
      <w:r w:rsidRPr="007C2754">
        <w:rPr>
          <w:rFonts w:ascii="Times New Roman" w:hAnsi="Times New Roman" w:cs="Times New Roman"/>
          <w:bCs/>
          <w:sz w:val="22"/>
          <w:szCs w:val="22"/>
        </w:rPr>
        <w:t>aflate în situații de vulnerabilitate;</w:t>
      </w:r>
    </w:p>
    <w:p w14:paraId="797A82C7" w14:textId="77777777" w:rsidR="0056438C" w:rsidRPr="007C2754" w:rsidRDefault="00A60E24"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t>b) persoane cu afecțiuni oncologice</w:t>
      </w:r>
      <w:r w:rsidR="00CC37BC" w:rsidRPr="007C2754">
        <w:rPr>
          <w:rFonts w:ascii="Times New Roman" w:hAnsi="Times New Roman" w:cs="Times New Roman"/>
          <w:sz w:val="22"/>
          <w:szCs w:val="22"/>
        </w:rPr>
        <w:t xml:space="preserve"> aflate în situații de dificultate, în sensul Legii nr. 196/2016 privind venitul minim de incluziune, cu </w:t>
      </w:r>
      <w:r w:rsidR="00CC37BC" w:rsidRPr="007C2754">
        <w:rPr>
          <w:rFonts w:ascii="Times New Roman" w:hAnsi="Times New Roman" w:cs="Times New Roman"/>
          <w:sz w:val="22"/>
          <w:szCs w:val="22"/>
          <w:lang w:eastAsia="hi-IN" w:bidi="hi-IN"/>
        </w:rPr>
        <w:t>modificările și completările ulterioare</w:t>
      </w:r>
      <w:r w:rsidR="00CC37BC" w:rsidRPr="007C2754">
        <w:rPr>
          <w:rFonts w:ascii="Times New Roman" w:hAnsi="Times New Roman" w:cs="Times New Roman"/>
          <w:sz w:val="22"/>
          <w:szCs w:val="22"/>
        </w:rPr>
        <w:t>;</w:t>
      </w:r>
    </w:p>
    <w:p w14:paraId="6BF800CE"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 xml:space="preserve">c) au domiciliul pe raza </w:t>
      </w:r>
      <w:r w:rsidR="003A16DA" w:rsidRPr="004F1143">
        <w:rPr>
          <w:bCs/>
          <w:sz w:val="22"/>
          <w:szCs w:val="22"/>
        </w:rPr>
        <w:t xml:space="preserve">Municipiului </w:t>
      </w:r>
      <w:r w:rsidR="003A16DA">
        <w:rPr>
          <w:bCs/>
          <w:sz w:val="22"/>
          <w:szCs w:val="22"/>
        </w:rPr>
        <w:t>Brad</w:t>
      </w:r>
      <w:r w:rsidRPr="007C2754">
        <w:rPr>
          <w:rFonts w:ascii="Times New Roman" w:hAnsi="Times New Roman" w:cs="Times New Roman"/>
          <w:sz w:val="22"/>
          <w:szCs w:val="22"/>
        </w:rPr>
        <w:t>;</w:t>
      </w:r>
    </w:p>
    <w:p w14:paraId="2443CA0F"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 xml:space="preserve">d) figurează în evidențele fiscale ale </w:t>
      </w:r>
      <w:r w:rsidR="003A16DA" w:rsidRPr="004F1143">
        <w:rPr>
          <w:bCs/>
          <w:sz w:val="22"/>
          <w:szCs w:val="22"/>
        </w:rPr>
        <w:t xml:space="preserve">Municipiului </w:t>
      </w:r>
      <w:r w:rsidR="003A16DA">
        <w:rPr>
          <w:bCs/>
          <w:sz w:val="22"/>
          <w:szCs w:val="22"/>
        </w:rPr>
        <w:t>Brad</w:t>
      </w:r>
      <w:r w:rsidR="003A16DA" w:rsidRPr="00060B1B">
        <w:rPr>
          <w:bCs/>
          <w:sz w:val="22"/>
          <w:szCs w:val="22"/>
        </w:rPr>
        <w:t xml:space="preserve"> </w:t>
      </w:r>
      <w:r w:rsidRPr="007C2754">
        <w:rPr>
          <w:rFonts w:ascii="Times New Roman" w:hAnsi="Times New Roman" w:cs="Times New Roman"/>
          <w:sz w:val="22"/>
          <w:szCs w:val="22"/>
        </w:rPr>
        <w:t xml:space="preserve">cu obligații de plată reprezentând </w:t>
      </w:r>
      <w:r w:rsidRPr="007C2754">
        <w:rPr>
          <w:rFonts w:ascii="Times New Roman" w:hAnsi="Times New Roman" w:cs="Times New Roman"/>
          <w:bCs/>
          <w:sz w:val="22"/>
          <w:szCs w:val="22"/>
        </w:rPr>
        <w:t>impozitul aferent locuinței de domiciliu</w:t>
      </w:r>
      <w:r w:rsidRPr="007C2754">
        <w:rPr>
          <w:rFonts w:ascii="Times New Roman" w:hAnsi="Times New Roman" w:cs="Times New Roman"/>
          <w:sz w:val="22"/>
          <w:szCs w:val="22"/>
        </w:rPr>
        <w:t xml:space="preserve">;      </w:t>
      </w:r>
    </w:p>
    <w:p w14:paraId="57AB7897"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e) venitul net lunar pe membru de familie este egal sau sub indicatorul social de referință (ISR);</w:t>
      </w:r>
    </w:p>
    <w:p w14:paraId="683E1C35"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f) sunt proprietari sau coproprietari ai clădirii de domiciliu;</w:t>
      </w:r>
    </w:p>
    <w:p w14:paraId="31CD17EA"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g) să aibă achitate impozitele și taxele locale pe anii precedenți.</w:t>
      </w:r>
    </w:p>
    <w:p w14:paraId="241B2CBF"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6. În cazul persoanelor care nu au capacitate deplină de exercițiu, cererea se formulează de către reprezentantul legal, tutore sau curator, după caz.</w:t>
      </w:r>
    </w:p>
    <w:p w14:paraId="419072D4" w14:textId="77777777" w:rsidR="00BB593E" w:rsidRPr="007C2754" w:rsidRDefault="00BB593E" w:rsidP="00C072C4">
      <w:pPr>
        <w:pStyle w:val="Frspaiere1"/>
        <w:spacing w:line="360" w:lineRule="auto"/>
        <w:ind w:firstLine="851"/>
        <w:jc w:val="both"/>
        <w:rPr>
          <w:rFonts w:ascii="Times New Roman" w:hAnsi="Times New Roman" w:cs="Times New Roman"/>
          <w:b/>
          <w:bCs/>
          <w:sz w:val="22"/>
          <w:szCs w:val="22"/>
        </w:rPr>
      </w:pPr>
    </w:p>
    <w:p w14:paraId="5D9207E1"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bCs/>
          <w:sz w:val="22"/>
          <w:szCs w:val="22"/>
        </w:rPr>
        <w:t>CAPITOLUL III</w:t>
      </w:r>
    </w:p>
    <w:p w14:paraId="46452CE9"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Cuantumul, forma și destinația ajutorului</w:t>
      </w:r>
    </w:p>
    <w:p w14:paraId="66D8CF3E"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26936D3E"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7. Ajutorul financiar se acordă sub forma unei sume de bani, în cuantum maxim de 500 lei/persoană/an, dar nu mai mult decât valoarea </w:t>
      </w:r>
      <w:r w:rsidRPr="007C2754">
        <w:rPr>
          <w:rFonts w:ascii="Times New Roman" w:hAnsi="Times New Roman" w:cs="Times New Roman"/>
          <w:bCs/>
          <w:sz w:val="22"/>
          <w:szCs w:val="22"/>
        </w:rPr>
        <w:t>impozitului aferent locuinței de domiciliu</w:t>
      </w:r>
      <w:r w:rsidR="00412F7F">
        <w:rPr>
          <w:rFonts w:ascii="Times New Roman" w:hAnsi="Times New Roman" w:cs="Times New Roman"/>
          <w:bCs/>
          <w:sz w:val="22"/>
          <w:szCs w:val="22"/>
        </w:rPr>
        <w:t xml:space="preserve"> aflat in proprietate,</w:t>
      </w:r>
      <w:r w:rsidRPr="007C2754">
        <w:rPr>
          <w:rFonts w:ascii="Times New Roman" w:hAnsi="Times New Roman" w:cs="Times New Roman"/>
          <w:sz w:val="22"/>
          <w:szCs w:val="22"/>
        </w:rPr>
        <w:t xml:space="preserve"> datorat bugetului local pentru anul 2026, în limita creditelor bugetare aprobate în bugetul local.</w:t>
      </w:r>
    </w:p>
    <w:p w14:paraId="00D2B6B3"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8. Ajutorul financiar nu poate fi acordat de mai multe ori în cursul aceluiași an bugetar pentru același beneficiar.</w:t>
      </w:r>
    </w:p>
    <w:p w14:paraId="2EB795F8"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9.Plata ajutorului financiar se realizează direct în contul bugetului local al </w:t>
      </w:r>
      <w:r w:rsidR="003A16DA" w:rsidRPr="004F1143">
        <w:rPr>
          <w:bCs/>
          <w:sz w:val="22"/>
          <w:szCs w:val="22"/>
        </w:rPr>
        <w:t xml:space="preserve">Municipiului </w:t>
      </w:r>
      <w:r w:rsidR="003A16DA">
        <w:rPr>
          <w:bCs/>
          <w:sz w:val="22"/>
          <w:szCs w:val="22"/>
        </w:rPr>
        <w:t>Brad</w:t>
      </w:r>
      <w:r w:rsidRPr="007C2754">
        <w:rPr>
          <w:rFonts w:ascii="Times New Roman" w:hAnsi="Times New Roman" w:cs="Times New Roman"/>
          <w:sz w:val="22"/>
          <w:szCs w:val="22"/>
        </w:rPr>
        <w:t>, în vederea stingerii obligațiilor fiscale ale beneficiarului.</w:t>
      </w:r>
    </w:p>
    <w:p w14:paraId="540113A0"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485ABFDF"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bCs/>
          <w:sz w:val="22"/>
          <w:szCs w:val="22"/>
        </w:rPr>
        <w:t>CAPITOLUL IV</w:t>
      </w:r>
    </w:p>
    <w:p w14:paraId="5C7FAEF8"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Procedura de acordare</w:t>
      </w:r>
    </w:p>
    <w:p w14:paraId="29683B95"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1EC294A7"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10. Ajutorul financiar se acordă în baza cererii și a documentelor justificative, depuse la </w:t>
      </w:r>
      <w:r w:rsidRPr="00AC48CC">
        <w:rPr>
          <w:rFonts w:ascii="Times New Roman" w:hAnsi="Times New Roman" w:cs="Times New Roman"/>
          <w:sz w:val="22"/>
          <w:szCs w:val="22"/>
        </w:rPr>
        <w:t xml:space="preserve">Direcția de Asistență Socială </w:t>
      </w:r>
      <w:r w:rsidR="00AC48CC">
        <w:rPr>
          <w:rFonts w:ascii="Times New Roman" w:hAnsi="Times New Roman" w:cs="Times New Roman"/>
          <w:sz w:val="22"/>
          <w:szCs w:val="22"/>
        </w:rPr>
        <w:t>Brad</w:t>
      </w:r>
      <w:r w:rsidRPr="007C2754">
        <w:rPr>
          <w:rFonts w:ascii="Times New Roman" w:hAnsi="Times New Roman" w:cs="Times New Roman"/>
          <w:sz w:val="22"/>
          <w:szCs w:val="22"/>
        </w:rPr>
        <w:t>.</w:t>
      </w:r>
    </w:p>
    <w:p w14:paraId="29CD961F"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11. Cererea va fi însoțită de următoarele documente: </w:t>
      </w:r>
    </w:p>
    <w:p w14:paraId="4F04F9BA"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 xml:space="preserve">a) act de identitate; </w:t>
      </w:r>
    </w:p>
    <w:p w14:paraId="0CED45F1"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 xml:space="preserve">b) certificat de încadrare în grad de handicap grav sau accentuat, valabil; </w:t>
      </w:r>
    </w:p>
    <w:p w14:paraId="05A0DB36" w14:textId="77777777" w:rsidR="00CC37BC" w:rsidRPr="007C2754" w:rsidRDefault="00CC37BC" w:rsidP="00C072C4">
      <w:pPr>
        <w:pStyle w:val="Frspaiere1"/>
        <w:spacing w:line="360" w:lineRule="auto"/>
        <w:jc w:val="both"/>
        <w:rPr>
          <w:rFonts w:ascii="Times New Roman" w:hAnsi="Times New Roman" w:cs="Times New Roman"/>
          <w:sz w:val="22"/>
          <w:szCs w:val="22"/>
        </w:rPr>
      </w:pPr>
      <w:r w:rsidRPr="007C2754">
        <w:rPr>
          <w:rFonts w:ascii="Times New Roman" w:hAnsi="Times New Roman" w:cs="Times New Roman"/>
          <w:sz w:val="22"/>
          <w:szCs w:val="22"/>
        </w:rPr>
        <w:t>c) certificat de atestare fi</w:t>
      </w:r>
      <w:r w:rsidR="00400F46">
        <w:rPr>
          <w:rFonts w:ascii="Times New Roman" w:hAnsi="Times New Roman" w:cs="Times New Roman"/>
          <w:sz w:val="22"/>
          <w:szCs w:val="22"/>
        </w:rPr>
        <w:t>scală emis de Serviciul Buget, Finanțe, Contabilitate, Taxe și Impozite</w:t>
      </w:r>
      <w:r w:rsidRPr="007C2754">
        <w:rPr>
          <w:rFonts w:ascii="Times New Roman" w:hAnsi="Times New Roman" w:cs="Times New Roman"/>
          <w:sz w:val="22"/>
          <w:szCs w:val="22"/>
        </w:rPr>
        <w:t xml:space="preserve"> (care va fi solicitat de către Direcția de Asistență Socială);</w:t>
      </w:r>
    </w:p>
    <w:p w14:paraId="070663FD" w14:textId="77777777" w:rsidR="00CC37BC" w:rsidRPr="007C2754" w:rsidRDefault="00400F46"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t>d</w:t>
      </w:r>
      <w:r w:rsidR="00CC37BC" w:rsidRPr="007C2754">
        <w:rPr>
          <w:rFonts w:ascii="Times New Roman" w:hAnsi="Times New Roman" w:cs="Times New Roman"/>
          <w:sz w:val="22"/>
          <w:szCs w:val="22"/>
        </w:rPr>
        <w:t xml:space="preserve">) acte de identitate privind componența familiei; </w:t>
      </w:r>
    </w:p>
    <w:p w14:paraId="1B368B52" w14:textId="77777777" w:rsidR="00CC37BC" w:rsidRPr="007C2754" w:rsidRDefault="00400F46"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t>e</w:t>
      </w:r>
      <w:r w:rsidR="00CC37BC" w:rsidRPr="007C2754">
        <w:rPr>
          <w:rFonts w:ascii="Times New Roman" w:hAnsi="Times New Roman" w:cs="Times New Roman"/>
          <w:sz w:val="22"/>
          <w:szCs w:val="22"/>
        </w:rPr>
        <w:t xml:space="preserve">) dovezi privind veniturile realizate de toți membrii familiei în luna anterioară depunerii cererii după caz; </w:t>
      </w:r>
    </w:p>
    <w:p w14:paraId="168B9B4A" w14:textId="77777777" w:rsidR="00CC37BC" w:rsidRPr="007C2754" w:rsidRDefault="00805D63"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lastRenderedPageBreak/>
        <w:t>f</w:t>
      </w:r>
      <w:r w:rsidR="00CC37BC" w:rsidRPr="007C2754">
        <w:rPr>
          <w:rFonts w:ascii="Times New Roman" w:hAnsi="Times New Roman" w:cs="Times New Roman"/>
          <w:sz w:val="22"/>
          <w:szCs w:val="22"/>
        </w:rPr>
        <w:t xml:space="preserve">) adeverință privind veniturile realizate de la Direcția Finanțelor Publice; </w:t>
      </w:r>
    </w:p>
    <w:p w14:paraId="04D118D7" w14:textId="77777777" w:rsidR="00CC37BC" w:rsidRPr="007C2754" w:rsidRDefault="00805D63"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t>g</w:t>
      </w:r>
      <w:r w:rsidR="00CC37BC" w:rsidRPr="007C2754">
        <w:rPr>
          <w:rFonts w:ascii="Times New Roman" w:hAnsi="Times New Roman" w:cs="Times New Roman"/>
          <w:sz w:val="22"/>
          <w:szCs w:val="22"/>
        </w:rPr>
        <w:t>) hotărârea judecătorească privind instituirea</w:t>
      </w:r>
      <w:r>
        <w:rPr>
          <w:rFonts w:ascii="Times New Roman" w:hAnsi="Times New Roman" w:cs="Times New Roman"/>
          <w:sz w:val="22"/>
          <w:szCs w:val="22"/>
        </w:rPr>
        <w:t xml:space="preserve"> tutelei sau a</w:t>
      </w:r>
      <w:r w:rsidR="00CC37BC" w:rsidRPr="007C2754">
        <w:rPr>
          <w:rFonts w:ascii="Times New Roman" w:hAnsi="Times New Roman" w:cs="Times New Roman"/>
          <w:sz w:val="22"/>
          <w:szCs w:val="22"/>
        </w:rPr>
        <w:t xml:space="preserve"> curatelei</w:t>
      </w:r>
      <w:r>
        <w:rPr>
          <w:rFonts w:ascii="Times New Roman" w:hAnsi="Times New Roman" w:cs="Times New Roman"/>
          <w:sz w:val="22"/>
          <w:szCs w:val="22"/>
        </w:rPr>
        <w:t>, după caz,</w:t>
      </w:r>
      <w:r w:rsidR="00CC37BC" w:rsidRPr="007C2754">
        <w:rPr>
          <w:rFonts w:ascii="Times New Roman" w:hAnsi="Times New Roman" w:cs="Times New Roman"/>
          <w:sz w:val="22"/>
          <w:szCs w:val="22"/>
        </w:rPr>
        <w:t xml:space="preserve"> în favoarea reprezentantului legal des</w:t>
      </w:r>
      <w:r>
        <w:rPr>
          <w:rFonts w:ascii="Times New Roman" w:hAnsi="Times New Roman" w:cs="Times New Roman"/>
          <w:sz w:val="22"/>
          <w:szCs w:val="22"/>
        </w:rPr>
        <w:t>emnat de instanță</w:t>
      </w:r>
      <w:r w:rsidR="00CC37BC" w:rsidRPr="007C2754">
        <w:rPr>
          <w:rFonts w:ascii="Times New Roman" w:hAnsi="Times New Roman" w:cs="Times New Roman"/>
          <w:sz w:val="22"/>
          <w:szCs w:val="22"/>
        </w:rPr>
        <w:t>;</w:t>
      </w:r>
    </w:p>
    <w:p w14:paraId="64B290FF" w14:textId="77777777" w:rsidR="00CC37BC" w:rsidRPr="007C2754" w:rsidRDefault="00805D63"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t>h</w:t>
      </w:r>
      <w:r w:rsidR="00CC37BC" w:rsidRPr="007C2754">
        <w:rPr>
          <w:rFonts w:ascii="Times New Roman" w:hAnsi="Times New Roman" w:cs="Times New Roman"/>
          <w:sz w:val="22"/>
          <w:szCs w:val="22"/>
        </w:rPr>
        <w:t>) dovada proprietății asupra locuinței de domiciliu;</w:t>
      </w:r>
    </w:p>
    <w:p w14:paraId="31717CE0" w14:textId="77777777" w:rsidR="00CC37BC" w:rsidRPr="007C2754" w:rsidRDefault="00805D63" w:rsidP="00C072C4">
      <w:pPr>
        <w:pStyle w:val="Frspaiere1"/>
        <w:spacing w:line="360" w:lineRule="auto"/>
        <w:jc w:val="both"/>
        <w:rPr>
          <w:rFonts w:ascii="Times New Roman" w:hAnsi="Times New Roman" w:cs="Times New Roman"/>
          <w:sz w:val="22"/>
          <w:szCs w:val="22"/>
        </w:rPr>
      </w:pPr>
      <w:r>
        <w:rPr>
          <w:rFonts w:ascii="Times New Roman" w:hAnsi="Times New Roman" w:cs="Times New Roman"/>
          <w:sz w:val="22"/>
          <w:szCs w:val="22"/>
        </w:rPr>
        <w:t>i</w:t>
      </w:r>
      <w:r w:rsidR="00CC37BC" w:rsidRPr="007C2754">
        <w:rPr>
          <w:rFonts w:ascii="Times New Roman" w:hAnsi="Times New Roman" w:cs="Times New Roman"/>
          <w:sz w:val="22"/>
          <w:szCs w:val="22"/>
        </w:rPr>
        <w:t>) alte documente necesare, după caz.</w:t>
      </w:r>
    </w:p>
    <w:p w14:paraId="69D068FA"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12. Dosarele se analizează de către </w:t>
      </w:r>
      <w:r w:rsidRPr="00AC48CC">
        <w:rPr>
          <w:rFonts w:ascii="Times New Roman" w:hAnsi="Times New Roman" w:cs="Times New Roman"/>
          <w:sz w:val="22"/>
          <w:szCs w:val="22"/>
        </w:rPr>
        <w:t xml:space="preserve">Direcția de Asistență Socială </w:t>
      </w:r>
      <w:r w:rsidR="00AC48CC" w:rsidRPr="00AC48CC">
        <w:rPr>
          <w:rFonts w:ascii="Times New Roman" w:hAnsi="Times New Roman" w:cs="Times New Roman"/>
          <w:sz w:val="22"/>
          <w:szCs w:val="22"/>
        </w:rPr>
        <w:t xml:space="preserve">Brad </w:t>
      </w:r>
      <w:r w:rsidRPr="00AC48CC">
        <w:rPr>
          <w:rFonts w:ascii="Times New Roman" w:hAnsi="Times New Roman" w:cs="Times New Roman"/>
          <w:sz w:val="22"/>
          <w:szCs w:val="22"/>
        </w:rPr>
        <w:t xml:space="preserve">împreună cu </w:t>
      </w:r>
      <w:r w:rsidR="00AC48CC">
        <w:rPr>
          <w:rFonts w:ascii="Times New Roman" w:hAnsi="Times New Roman" w:cs="Times New Roman"/>
          <w:sz w:val="22"/>
          <w:szCs w:val="22"/>
        </w:rPr>
        <w:t>Serviciul Buget, Finanțe, Contabilitate, Taxe și Impozite Locale-Compartiment Buget, Finanțe, Contabilitate</w:t>
      </w:r>
      <w:r w:rsidRPr="007C2754">
        <w:rPr>
          <w:rFonts w:ascii="Times New Roman" w:hAnsi="Times New Roman" w:cs="Times New Roman"/>
          <w:sz w:val="22"/>
          <w:szCs w:val="22"/>
        </w:rPr>
        <w:t>, care vor verifica eligibilitatea solicitantului, corectitudinea documentelor și vor efectua evaluarea socială și aplica grila de punctaj menționată la art. 14.</w:t>
      </w:r>
    </w:p>
    <w:p w14:paraId="7B582339"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13. Aprobarea ajutorului financiar se realizează prin </w:t>
      </w:r>
      <w:r w:rsidRPr="007C2754">
        <w:rPr>
          <w:rFonts w:ascii="Times New Roman" w:hAnsi="Times New Roman" w:cs="Times New Roman"/>
          <w:bCs/>
          <w:sz w:val="22"/>
          <w:szCs w:val="22"/>
        </w:rPr>
        <w:t xml:space="preserve">dispoziție a Primarului </w:t>
      </w:r>
      <w:r w:rsidRPr="00AC48CC">
        <w:rPr>
          <w:rFonts w:ascii="Times New Roman" w:hAnsi="Times New Roman" w:cs="Times New Roman"/>
          <w:bCs/>
          <w:sz w:val="22"/>
          <w:szCs w:val="22"/>
        </w:rPr>
        <w:t>Municipiului</w:t>
      </w:r>
      <w:r w:rsidRPr="00B14F74">
        <w:rPr>
          <w:rFonts w:ascii="Times New Roman" w:hAnsi="Times New Roman" w:cs="Times New Roman"/>
          <w:bCs/>
          <w:sz w:val="22"/>
          <w:szCs w:val="22"/>
          <w:highlight w:val="yellow"/>
        </w:rPr>
        <w:t xml:space="preserve"> </w:t>
      </w:r>
      <w:r w:rsidR="00AC48CC">
        <w:rPr>
          <w:rFonts w:ascii="Times New Roman" w:hAnsi="Times New Roman" w:cs="Times New Roman"/>
          <w:bCs/>
          <w:sz w:val="22"/>
          <w:szCs w:val="22"/>
        </w:rPr>
        <w:t>Brad</w:t>
      </w:r>
      <w:r w:rsidRPr="007C2754">
        <w:rPr>
          <w:rFonts w:ascii="Times New Roman" w:hAnsi="Times New Roman" w:cs="Times New Roman"/>
          <w:sz w:val="22"/>
          <w:szCs w:val="22"/>
        </w:rPr>
        <w:t xml:space="preserve">, în urma analizării dosarelor și a propunerilor înaintate de către </w:t>
      </w:r>
      <w:r w:rsidRPr="00AC48CC">
        <w:rPr>
          <w:rFonts w:ascii="Times New Roman" w:hAnsi="Times New Roman" w:cs="Times New Roman"/>
          <w:sz w:val="22"/>
          <w:szCs w:val="22"/>
        </w:rPr>
        <w:t xml:space="preserve">Direcția de Asistență Socială </w:t>
      </w:r>
      <w:r w:rsidR="00AC48CC">
        <w:rPr>
          <w:rFonts w:ascii="Times New Roman" w:hAnsi="Times New Roman" w:cs="Times New Roman"/>
          <w:sz w:val="22"/>
          <w:szCs w:val="22"/>
        </w:rPr>
        <w:t>Brad</w:t>
      </w:r>
      <w:r w:rsidRPr="007C2754">
        <w:rPr>
          <w:rFonts w:ascii="Times New Roman" w:hAnsi="Times New Roman" w:cs="Times New Roman"/>
          <w:sz w:val="22"/>
          <w:szCs w:val="22"/>
        </w:rPr>
        <w:t xml:space="preserve"> și </w:t>
      </w:r>
      <w:r w:rsidR="00AC48CC">
        <w:rPr>
          <w:rFonts w:ascii="Times New Roman" w:hAnsi="Times New Roman" w:cs="Times New Roman"/>
          <w:sz w:val="22"/>
          <w:szCs w:val="22"/>
        </w:rPr>
        <w:t>Serviciul Buget, Finanțe, Contabilitate, Taxe și Impozite Locale-Compartiment Buget, Finanțe, Contabilitate</w:t>
      </w:r>
      <w:r w:rsidRPr="007C2754">
        <w:rPr>
          <w:rFonts w:ascii="Times New Roman" w:hAnsi="Times New Roman" w:cs="Times New Roman"/>
          <w:sz w:val="22"/>
          <w:szCs w:val="22"/>
        </w:rPr>
        <w:t>, în limita bugetului aprobat.</w:t>
      </w:r>
    </w:p>
    <w:p w14:paraId="7F4C2AD4"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2814013A"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bCs/>
          <w:sz w:val="22"/>
          <w:szCs w:val="22"/>
        </w:rPr>
        <w:t>CAPITOLUL V</w:t>
      </w:r>
    </w:p>
    <w:p w14:paraId="227FCB70"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Grila de punctaj și selecția beneficiarilor</w:t>
      </w:r>
    </w:p>
    <w:p w14:paraId="1BAC5876"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3DCA795D"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14. Selecția beneficiarilor se realizează pe baza punctajului obținut, astfel:</w:t>
      </w:r>
    </w:p>
    <w:p w14:paraId="1B9EBE1A" w14:textId="77777777" w:rsidR="00101148" w:rsidRPr="007C2754" w:rsidRDefault="00CC37BC" w:rsidP="00101148">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handicap grav – 40 puncte</w:t>
      </w:r>
    </w:p>
    <w:p w14:paraId="33EFB2B4" w14:textId="77777777" w:rsidR="00101148" w:rsidRPr="007C2754" w:rsidRDefault="00CC37BC" w:rsidP="00101148">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handicap accentuat – 30 puncte</w:t>
      </w:r>
    </w:p>
    <w:p w14:paraId="0DA77345" w14:textId="77777777" w:rsidR="00101148" w:rsidRPr="007C2754" w:rsidRDefault="0020313F" w:rsidP="00101148">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afecțiuni oncologice – 40 puncte</w:t>
      </w:r>
    </w:p>
    <w:p w14:paraId="6BFDC34E" w14:textId="77777777" w:rsidR="00101148" w:rsidRPr="007C2754" w:rsidRDefault="00CC37BC" w:rsidP="00101148">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venit net lunar pe membru de familie &lt; 50% ISR – 30 puncte</w:t>
      </w:r>
    </w:p>
    <w:p w14:paraId="013A6BBE" w14:textId="77777777" w:rsidR="00CC37BC" w:rsidRPr="007C2754" w:rsidRDefault="00CC37BC" w:rsidP="00101148">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venit net lunar pe membru de familie între 50–75% ISR – 20 puncte</w:t>
      </w:r>
    </w:p>
    <w:p w14:paraId="39441AC9" w14:textId="77777777" w:rsidR="0020313F" w:rsidRPr="007C2754" w:rsidRDefault="00CC37BC" w:rsidP="0020313F">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venit net lunar pe membru de familie între 75 – 100% ISR – 10 puncte</w:t>
      </w:r>
    </w:p>
    <w:p w14:paraId="04C464CB" w14:textId="77777777" w:rsidR="0020313F" w:rsidRPr="007C2754" w:rsidRDefault="00CC37BC" w:rsidP="0020313F">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persoană singură – 10 puncte</w:t>
      </w:r>
    </w:p>
    <w:p w14:paraId="7D5B8188" w14:textId="77777777" w:rsidR="00CC37BC" w:rsidRPr="007C2754" w:rsidRDefault="00CC37BC" w:rsidP="0020313F">
      <w:pPr>
        <w:pStyle w:val="Frspaiere1"/>
        <w:numPr>
          <w:ilvl w:val="0"/>
          <w:numId w:val="2"/>
        </w:numPr>
        <w:spacing w:line="360" w:lineRule="auto"/>
        <w:rPr>
          <w:rFonts w:ascii="Times New Roman" w:hAnsi="Times New Roman" w:cs="Times New Roman"/>
          <w:sz w:val="22"/>
          <w:szCs w:val="22"/>
        </w:rPr>
      </w:pPr>
      <w:r w:rsidRPr="007C2754">
        <w:rPr>
          <w:rFonts w:ascii="Times New Roman" w:hAnsi="Times New Roman" w:cs="Times New Roman"/>
          <w:sz w:val="22"/>
          <w:szCs w:val="22"/>
        </w:rPr>
        <w:t>persoane aflate în întreținere – 5 puncte/persoană</w:t>
      </w:r>
    </w:p>
    <w:p w14:paraId="3A852AAE" w14:textId="77777777" w:rsidR="00CC37BC" w:rsidRPr="007C2754" w:rsidRDefault="00CC37BC" w:rsidP="00772120">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15.Punctajul minim necesar pentru acordarea ajutorului financiar este de 50 de puncte.</w:t>
      </w:r>
    </w:p>
    <w:p w14:paraId="21C31AD2" w14:textId="77777777" w:rsidR="00CC37BC" w:rsidRPr="007C2754" w:rsidRDefault="00CC37BC" w:rsidP="00C072C4">
      <w:pPr>
        <w:pStyle w:val="Frspaiere1"/>
        <w:spacing w:line="360" w:lineRule="auto"/>
        <w:ind w:firstLine="851"/>
        <w:jc w:val="both"/>
        <w:rPr>
          <w:rFonts w:ascii="Times New Roman" w:hAnsi="Times New Roman" w:cs="Times New Roman"/>
          <w:b/>
          <w:bCs/>
          <w:sz w:val="22"/>
          <w:szCs w:val="22"/>
        </w:rPr>
      </w:pPr>
    </w:p>
    <w:p w14:paraId="54E8BA50"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bCs/>
          <w:sz w:val="22"/>
          <w:szCs w:val="22"/>
        </w:rPr>
        <w:t>CAPITOLUL VI</w:t>
      </w:r>
    </w:p>
    <w:p w14:paraId="7F406899"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Control, obligații și sancțiuni</w:t>
      </w:r>
    </w:p>
    <w:p w14:paraId="64F9B81B"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5B18CDD5"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16. Ajutorul financiar se va folosi exclusiv în scopul pentru care a fost acordat.</w:t>
      </w:r>
    </w:p>
    <w:p w14:paraId="619D3F0A"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17. În cazul constatării furnizării de date nereale, beneficiarul este obligat la restituirea integrală a sumei, în condițiile legii.</w:t>
      </w:r>
    </w:p>
    <w:p w14:paraId="68885A97"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Art. 18.  Plata ajutorului financiar se efectuează prin virament direct în contul bugetului local, în vederea stingerii obligațiilor fiscale reprezentând impozitul aferent locuinței de domiciliu datorat bugetului local pentru anul 2026 al beneficiarilor.</w:t>
      </w:r>
    </w:p>
    <w:p w14:paraId="52084BA4"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19. Sumele necesare acordării ajutorului financiar se suportă din bugetul local al </w:t>
      </w:r>
      <w:r w:rsidR="003A16DA" w:rsidRPr="004F1143">
        <w:rPr>
          <w:bCs/>
          <w:sz w:val="22"/>
          <w:szCs w:val="22"/>
        </w:rPr>
        <w:t xml:space="preserve">Municipiului </w:t>
      </w:r>
      <w:r w:rsidR="003A16DA">
        <w:rPr>
          <w:bCs/>
          <w:sz w:val="22"/>
          <w:szCs w:val="22"/>
        </w:rPr>
        <w:t>Brad</w:t>
      </w:r>
      <w:r w:rsidRPr="007C2754">
        <w:rPr>
          <w:rFonts w:ascii="Times New Roman" w:hAnsi="Times New Roman" w:cs="Times New Roman"/>
          <w:sz w:val="22"/>
          <w:szCs w:val="22"/>
        </w:rPr>
        <w:t>.</w:t>
      </w:r>
    </w:p>
    <w:p w14:paraId="234AA4ED"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01A5E37B"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b/>
          <w:bCs/>
          <w:sz w:val="22"/>
          <w:szCs w:val="22"/>
        </w:rPr>
        <w:t>CAPITOLUL VII</w:t>
      </w:r>
    </w:p>
    <w:p w14:paraId="54148ED1"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Dispoziții finale</w:t>
      </w:r>
    </w:p>
    <w:p w14:paraId="33B7DD6A"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p>
    <w:p w14:paraId="2FB6099E" w14:textId="77777777" w:rsidR="00CC37BC" w:rsidRPr="007C2754" w:rsidRDefault="00CC37BC" w:rsidP="00C072C4">
      <w:pPr>
        <w:pStyle w:val="Frspaiere1"/>
        <w:spacing w:line="360" w:lineRule="auto"/>
        <w:ind w:firstLine="851"/>
        <w:jc w:val="both"/>
        <w:rPr>
          <w:rFonts w:ascii="Times New Roman" w:hAnsi="Times New Roman" w:cs="Times New Roman"/>
          <w:sz w:val="22"/>
          <w:szCs w:val="22"/>
        </w:rPr>
      </w:pPr>
      <w:r w:rsidRPr="007C2754">
        <w:rPr>
          <w:rFonts w:ascii="Times New Roman" w:hAnsi="Times New Roman" w:cs="Times New Roman"/>
          <w:sz w:val="22"/>
          <w:szCs w:val="22"/>
        </w:rPr>
        <w:t xml:space="preserve">Art. 20. Prezentul regulament se aplică începând cu data intrării în vigoare a hotărârii Consiliului Local al </w:t>
      </w:r>
      <w:r w:rsidR="003A16DA" w:rsidRPr="004F1143">
        <w:rPr>
          <w:bCs/>
          <w:sz w:val="22"/>
          <w:szCs w:val="22"/>
        </w:rPr>
        <w:t xml:space="preserve">Municipiului </w:t>
      </w:r>
      <w:r w:rsidR="003A16DA">
        <w:rPr>
          <w:bCs/>
          <w:sz w:val="22"/>
          <w:szCs w:val="22"/>
        </w:rPr>
        <w:t>Brad</w:t>
      </w:r>
      <w:r w:rsidR="003A16DA" w:rsidRPr="00060B1B">
        <w:rPr>
          <w:bCs/>
          <w:sz w:val="22"/>
          <w:szCs w:val="22"/>
        </w:rPr>
        <w:t xml:space="preserve"> </w:t>
      </w:r>
      <w:r w:rsidRPr="007C2754">
        <w:rPr>
          <w:rFonts w:ascii="Times New Roman" w:hAnsi="Times New Roman" w:cs="Times New Roman"/>
          <w:sz w:val="22"/>
          <w:szCs w:val="22"/>
        </w:rPr>
        <w:t>prin care a fost aprobat.</w:t>
      </w:r>
    </w:p>
    <w:p w14:paraId="759BD1A1" w14:textId="77777777" w:rsidR="00CC37BC" w:rsidRDefault="00CC37BC" w:rsidP="00BB593E">
      <w:pPr>
        <w:pStyle w:val="Frspaiere1"/>
        <w:spacing w:line="360" w:lineRule="auto"/>
        <w:ind w:firstLine="851"/>
        <w:rPr>
          <w:rFonts w:ascii="Times New Roman" w:hAnsi="Times New Roman" w:cs="Times New Roman"/>
          <w:sz w:val="22"/>
          <w:szCs w:val="22"/>
        </w:rPr>
      </w:pPr>
    </w:p>
    <w:p w14:paraId="75C60885" w14:textId="77777777" w:rsidR="007C2754" w:rsidRPr="007C2754" w:rsidRDefault="007C2754" w:rsidP="00BB593E">
      <w:pPr>
        <w:pStyle w:val="Frspaiere1"/>
        <w:spacing w:line="360" w:lineRule="auto"/>
        <w:ind w:firstLine="851"/>
        <w:rPr>
          <w:rFonts w:ascii="Times New Roman" w:hAnsi="Times New Roman" w:cs="Times New Roman"/>
          <w:sz w:val="22"/>
          <w:szCs w:val="22"/>
        </w:rPr>
      </w:pPr>
    </w:p>
    <w:p w14:paraId="4941BA0C" w14:textId="113213ED" w:rsidR="00CC37BC" w:rsidRDefault="00CC37BC" w:rsidP="007C4510">
      <w:pPr>
        <w:pStyle w:val="Frspaiere1"/>
        <w:spacing w:line="360" w:lineRule="auto"/>
        <w:jc w:val="center"/>
        <w:rPr>
          <w:rFonts w:ascii="Times New Roman" w:eastAsia="Calibri" w:hAnsi="Times New Roman" w:cs="Times New Roman"/>
          <w:b/>
          <w:sz w:val="22"/>
          <w:szCs w:val="22"/>
        </w:rPr>
      </w:pPr>
      <w:r w:rsidRPr="007C2754">
        <w:rPr>
          <w:rFonts w:ascii="Times New Roman" w:eastAsia="Calibri" w:hAnsi="Times New Roman" w:cs="Times New Roman"/>
          <w:b/>
          <w:sz w:val="22"/>
          <w:szCs w:val="22"/>
        </w:rPr>
        <w:t>INIȚIATOR</w:t>
      </w:r>
      <w:r w:rsidR="00AC48CC">
        <w:rPr>
          <w:rFonts w:ascii="Times New Roman" w:eastAsia="Calibri" w:hAnsi="Times New Roman" w:cs="Times New Roman"/>
          <w:b/>
          <w:sz w:val="22"/>
          <w:szCs w:val="22"/>
        </w:rPr>
        <w:t>I PROIECT</w:t>
      </w:r>
    </w:p>
    <w:p w14:paraId="798B2F34" w14:textId="77777777" w:rsidR="00AC48CC" w:rsidRPr="007C2754" w:rsidRDefault="00AC48CC" w:rsidP="007C4510">
      <w:pPr>
        <w:pStyle w:val="Frspaiere1"/>
        <w:spacing w:line="360" w:lineRule="auto"/>
        <w:jc w:val="center"/>
        <w:rPr>
          <w:rFonts w:ascii="Times New Roman" w:eastAsia="Calibri" w:hAnsi="Times New Roman" w:cs="Times New Roman"/>
          <w:b/>
          <w:sz w:val="22"/>
          <w:szCs w:val="22"/>
        </w:rPr>
      </w:pPr>
    </w:p>
    <w:p w14:paraId="6B9EDDB7" w14:textId="49D25772" w:rsidR="00CC37BC" w:rsidRPr="007C2754" w:rsidRDefault="00E9798A" w:rsidP="007C4510">
      <w:pPr>
        <w:pStyle w:val="Frspaiere1"/>
        <w:spacing w:line="360" w:lineRule="auto"/>
        <w:jc w:val="center"/>
        <w:rPr>
          <w:rFonts w:ascii="Times New Roman" w:eastAsia="Calibri" w:hAnsi="Times New Roman" w:cs="Times New Roman"/>
          <w:b/>
          <w:sz w:val="22"/>
          <w:szCs w:val="22"/>
        </w:rPr>
      </w:pPr>
      <w:r w:rsidRPr="007C2754">
        <w:rPr>
          <w:rFonts w:ascii="Times New Roman" w:eastAsia="Calibri" w:hAnsi="Times New Roman" w:cs="Times New Roman"/>
          <w:b/>
          <w:sz w:val="22"/>
          <w:szCs w:val="22"/>
        </w:rPr>
        <w:t>Consilier</w:t>
      </w:r>
      <w:r w:rsidR="00AC48CC">
        <w:rPr>
          <w:rFonts w:ascii="Times New Roman" w:eastAsia="Calibri" w:hAnsi="Times New Roman" w:cs="Times New Roman"/>
          <w:b/>
          <w:sz w:val="22"/>
          <w:szCs w:val="22"/>
        </w:rPr>
        <w:t>ii</w:t>
      </w:r>
      <w:r w:rsidRPr="007C2754">
        <w:rPr>
          <w:rFonts w:ascii="Times New Roman" w:eastAsia="Calibri" w:hAnsi="Times New Roman" w:cs="Times New Roman"/>
          <w:b/>
          <w:sz w:val="22"/>
          <w:szCs w:val="22"/>
        </w:rPr>
        <w:t xml:space="preserve"> loca</w:t>
      </w:r>
      <w:r w:rsidR="00F66AC5" w:rsidRPr="007C2754">
        <w:rPr>
          <w:rFonts w:ascii="Times New Roman" w:eastAsia="Calibri" w:hAnsi="Times New Roman" w:cs="Times New Roman"/>
          <w:b/>
          <w:sz w:val="22"/>
          <w:szCs w:val="22"/>
        </w:rPr>
        <w:t>l</w:t>
      </w:r>
      <w:r w:rsidR="00AC48CC">
        <w:rPr>
          <w:rFonts w:ascii="Times New Roman" w:eastAsia="Calibri" w:hAnsi="Times New Roman" w:cs="Times New Roman"/>
          <w:b/>
          <w:sz w:val="22"/>
          <w:szCs w:val="22"/>
        </w:rPr>
        <w:t>i</w:t>
      </w:r>
      <w:r w:rsidR="00CC37BC" w:rsidRPr="007C2754">
        <w:rPr>
          <w:rFonts w:ascii="Times New Roman" w:eastAsia="Calibri" w:hAnsi="Times New Roman" w:cs="Times New Roman"/>
          <w:b/>
          <w:sz w:val="22"/>
          <w:szCs w:val="22"/>
        </w:rPr>
        <w:t>,</w:t>
      </w:r>
    </w:p>
    <w:p w14:paraId="48ACB130" w14:textId="25717CD8" w:rsidR="00CC37BC" w:rsidRDefault="00AC48CC" w:rsidP="007C4510">
      <w:pPr>
        <w:pStyle w:val="Frspaiere1"/>
        <w:tabs>
          <w:tab w:val="left" w:pos="6015"/>
        </w:tabs>
        <w:spacing w:line="360" w:lineRule="auto"/>
        <w:jc w:val="center"/>
        <w:rPr>
          <w:rFonts w:ascii="Times New Roman" w:eastAsia="Calibri" w:hAnsi="Times New Roman" w:cs="Times New Roman"/>
          <w:b/>
          <w:sz w:val="22"/>
          <w:szCs w:val="22"/>
        </w:rPr>
      </w:pPr>
      <w:r>
        <w:rPr>
          <w:rFonts w:ascii="Times New Roman" w:eastAsia="Calibri" w:hAnsi="Times New Roman" w:cs="Times New Roman"/>
          <w:b/>
          <w:sz w:val="22"/>
          <w:szCs w:val="22"/>
        </w:rPr>
        <w:t>Cristian-Vasile Luca</w:t>
      </w:r>
    </w:p>
    <w:p w14:paraId="24165415" w14:textId="77777777" w:rsidR="00AC48CC" w:rsidRPr="007C2754" w:rsidRDefault="00AC48CC" w:rsidP="007C4510">
      <w:pPr>
        <w:pStyle w:val="Frspaiere1"/>
        <w:spacing w:line="360" w:lineRule="auto"/>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Alin-Viorel </w:t>
      </w:r>
      <w:proofErr w:type="spellStart"/>
      <w:r>
        <w:rPr>
          <w:rFonts w:ascii="Times New Roman" w:eastAsia="Calibri" w:hAnsi="Times New Roman" w:cs="Times New Roman"/>
          <w:b/>
          <w:sz w:val="22"/>
          <w:szCs w:val="22"/>
        </w:rPr>
        <w:t>Leucean</w:t>
      </w:r>
      <w:proofErr w:type="spellEnd"/>
    </w:p>
    <w:p w14:paraId="07A474B6" w14:textId="77777777" w:rsidR="00CC37BC" w:rsidRDefault="00CC37BC" w:rsidP="007C4510">
      <w:pPr>
        <w:pStyle w:val="Frspaiere1"/>
        <w:spacing w:line="360" w:lineRule="auto"/>
        <w:jc w:val="center"/>
        <w:rPr>
          <w:rFonts w:ascii="Times New Roman" w:eastAsia="Calibri" w:hAnsi="Times New Roman" w:cs="Times New Roman"/>
          <w:b/>
          <w:sz w:val="22"/>
          <w:szCs w:val="22"/>
        </w:rPr>
      </w:pPr>
    </w:p>
    <w:p w14:paraId="4B1E1DBE" w14:textId="77777777" w:rsidR="00E70230" w:rsidRPr="007C2754" w:rsidRDefault="00E70230" w:rsidP="00BB593E">
      <w:pPr>
        <w:pStyle w:val="Frspaiere1"/>
        <w:spacing w:line="360" w:lineRule="auto"/>
        <w:rPr>
          <w:rFonts w:ascii="Times New Roman" w:eastAsia="Calibri" w:hAnsi="Times New Roman" w:cs="Times New Roman"/>
          <w:b/>
          <w:sz w:val="22"/>
          <w:szCs w:val="22"/>
        </w:rPr>
      </w:pPr>
    </w:p>
    <w:p w14:paraId="5D67E1A1" w14:textId="77777777" w:rsidR="00BB593E" w:rsidRPr="007C2754" w:rsidRDefault="00BB593E" w:rsidP="00BB593E">
      <w:pPr>
        <w:pStyle w:val="Frspaiere1"/>
        <w:spacing w:line="360" w:lineRule="auto"/>
        <w:rPr>
          <w:rFonts w:ascii="Times New Roman" w:eastAsia="Calibri" w:hAnsi="Times New Roman" w:cs="Times New Roman"/>
          <w:b/>
          <w:sz w:val="22"/>
          <w:szCs w:val="22"/>
        </w:rPr>
      </w:pPr>
    </w:p>
    <w:p w14:paraId="7547D4FF" w14:textId="77777777" w:rsidR="00C60725" w:rsidRPr="007C2754" w:rsidRDefault="00C60725" w:rsidP="00BB593E">
      <w:pPr>
        <w:pStyle w:val="Frspaiere1"/>
        <w:spacing w:line="360" w:lineRule="auto"/>
        <w:rPr>
          <w:sz w:val="22"/>
          <w:szCs w:val="22"/>
        </w:rPr>
      </w:pPr>
    </w:p>
    <w:sectPr w:rsidR="00C60725" w:rsidRPr="007C2754" w:rsidSect="0049192C">
      <w:pgSz w:w="12240" w:h="15840"/>
      <w:pgMar w:top="709"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6D27" w14:textId="77777777" w:rsidR="00A20A53" w:rsidRDefault="00A20A53" w:rsidP="00BB593E">
      <w:pPr>
        <w:spacing w:line="240" w:lineRule="auto"/>
      </w:pPr>
      <w:r>
        <w:separator/>
      </w:r>
    </w:p>
  </w:endnote>
  <w:endnote w:type="continuationSeparator" w:id="0">
    <w:p w14:paraId="6D31B46A" w14:textId="77777777" w:rsidR="00A20A53" w:rsidRDefault="00A20A53" w:rsidP="00BB5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ont1355">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13D0" w14:textId="77777777" w:rsidR="00A20A53" w:rsidRDefault="00A20A53" w:rsidP="00BB593E">
      <w:pPr>
        <w:spacing w:line="240" w:lineRule="auto"/>
      </w:pPr>
      <w:r>
        <w:separator/>
      </w:r>
    </w:p>
  </w:footnote>
  <w:footnote w:type="continuationSeparator" w:id="0">
    <w:p w14:paraId="51B1BFEF" w14:textId="77777777" w:rsidR="00A20A53" w:rsidRDefault="00A20A53" w:rsidP="00BB59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80158"/>
    <w:multiLevelType w:val="hybridMultilevel"/>
    <w:tmpl w:val="46BACC78"/>
    <w:lvl w:ilvl="0" w:tplc="13E8F0D2">
      <w:start w:val="3"/>
      <w:numFmt w:val="bullet"/>
      <w:lvlText w:val="–"/>
      <w:lvlJc w:val="left"/>
      <w:pPr>
        <w:ind w:left="360" w:hanging="360"/>
      </w:pPr>
      <w:rPr>
        <w:rFonts w:ascii="Times New Roman" w:eastAsia="SimSu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96A013C"/>
    <w:multiLevelType w:val="hybridMultilevel"/>
    <w:tmpl w:val="B6D218EE"/>
    <w:lvl w:ilvl="0" w:tplc="69E602B8">
      <w:start w:val="3"/>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35931081">
    <w:abstractNumId w:val="1"/>
  </w:num>
  <w:num w:numId="2" w16cid:durableId="79857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AE9"/>
    <w:rsid w:val="00084146"/>
    <w:rsid w:val="000E1361"/>
    <w:rsid w:val="00101148"/>
    <w:rsid w:val="00174A07"/>
    <w:rsid w:val="001963B2"/>
    <w:rsid w:val="001C5827"/>
    <w:rsid w:val="0020313F"/>
    <w:rsid w:val="00236376"/>
    <w:rsid w:val="00265B15"/>
    <w:rsid w:val="0037065F"/>
    <w:rsid w:val="003A16DA"/>
    <w:rsid w:val="00400F46"/>
    <w:rsid w:val="00412F7F"/>
    <w:rsid w:val="004148A0"/>
    <w:rsid w:val="00490080"/>
    <w:rsid w:val="0049192C"/>
    <w:rsid w:val="0052414A"/>
    <w:rsid w:val="00530493"/>
    <w:rsid w:val="00540823"/>
    <w:rsid w:val="00546054"/>
    <w:rsid w:val="0056438C"/>
    <w:rsid w:val="0056685E"/>
    <w:rsid w:val="00602AE9"/>
    <w:rsid w:val="0061704F"/>
    <w:rsid w:val="0063099A"/>
    <w:rsid w:val="006B4695"/>
    <w:rsid w:val="00761F6F"/>
    <w:rsid w:val="00772120"/>
    <w:rsid w:val="007C2754"/>
    <w:rsid w:val="007C4510"/>
    <w:rsid w:val="007D0821"/>
    <w:rsid w:val="00805D63"/>
    <w:rsid w:val="008470B1"/>
    <w:rsid w:val="00860102"/>
    <w:rsid w:val="00877183"/>
    <w:rsid w:val="009F48BF"/>
    <w:rsid w:val="00A20A53"/>
    <w:rsid w:val="00A430F7"/>
    <w:rsid w:val="00A60E24"/>
    <w:rsid w:val="00AC48CC"/>
    <w:rsid w:val="00B14F74"/>
    <w:rsid w:val="00BB593E"/>
    <w:rsid w:val="00C02555"/>
    <w:rsid w:val="00C072C4"/>
    <w:rsid w:val="00C274E7"/>
    <w:rsid w:val="00C42C48"/>
    <w:rsid w:val="00C60725"/>
    <w:rsid w:val="00C838D4"/>
    <w:rsid w:val="00CC37BC"/>
    <w:rsid w:val="00D43529"/>
    <w:rsid w:val="00DB6C5E"/>
    <w:rsid w:val="00E22EE5"/>
    <w:rsid w:val="00E6653F"/>
    <w:rsid w:val="00E70230"/>
    <w:rsid w:val="00E71D6A"/>
    <w:rsid w:val="00E9798A"/>
    <w:rsid w:val="00F41710"/>
    <w:rsid w:val="00F66AC5"/>
    <w:rsid w:val="00F91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3C6E"/>
  <w15:docId w15:val="{49E475A2-E90F-4A2B-B96D-8686E1B3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BC"/>
    <w:pPr>
      <w:widowControl w:val="0"/>
      <w:suppressAutoHyphens/>
      <w:spacing w:after="0" w:line="100" w:lineRule="atLeast"/>
    </w:pPr>
    <w:rPr>
      <w:rFonts w:ascii="Times New Roman" w:eastAsia="SimSun" w:hAnsi="Times New Roman" w:cs="Arial"/>
      <w:kern w:val="1"/>
      <w:lang w:eastAsia="hi-IN" w:bidi="hi-IN"/>
    </w:rPr>
  </w:style>
  <w:style w:type="paragraph" w:styleId="Titlu1">
    <w:name w:val="heading 1"/>
    <w:basedOn w:val="Normal"/>
    <w:next w:val="Normal"/>
    <w:link w:val="Titlu1Caracter"/>
    <w:uiPriority w:val="9"/>
    <w:qFormat/>
    <w:rsid w:val="00602AE9"/>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bidi="ar-SA"/>
    </w:rPr>
  </w:style>
  <w:style w:type="paragraph" w:styleId="Titlu2">
    <w:name w:val="heading 2"/>
    <w:basedOn w:val="Normal"/>
    <w:next w:val="Normal"/>
    <w:link w:val="Titlu2Caracter"/>
    <w:uiPriority w:val="9"/>
    <w:semiHidden/>
    <w:unhideWhenUsed/>
    <w:qFormat/>
    <w:rsid w:val="00602AE9"/>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bidi="ar-SA"/>
    </w:rPr>
  </w:style>
  <w:style w:type="paragraph" w:styleId="Titlu3">
    <w:name w:val="heading 3"/>
    <w:basedOn w:val="Normal"/>
    <w:next w:val="Normal"/>
    <w:link w:val="Titlu3Caracter"/>
    <w:uiPriority w:val="9"/>
    <w:semiHidden/>
    <w:unhideWhenUsed/>
    <w:qFormat/>
    <w:rsid w:val="00602AE9"/>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bidi="ar-SA"/>
    </w:rPr>
  </w:style>
  <w:style w:type="paragraph" w:styleId="Titlu4">
    <w:name w:val="heading 4"/>
    <w:basedOn w:val="Normal"/>
    <w:next w:val="Normal"/>
    <w:link w:val="Titlu4Caracter"/>
    <w:uiPriority w:val="9"/>
    <w:semiHidden/>
    <w:unhideWhenUsed/>
    <w:qFormat/>
    <w:rsid w:val="00602AE9"/>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bidi="ar-SA"/>
    </w:rPr>
  </w:style>
  <w:style w:type="paragraph" w:styleId="Titlu5">
    <w:name w:val="heading 5"/>
    <w:basedOn w:val="Normal"/>
    <w:next w:val="Normal"/>
    <w:link w:val="Titlu5Caracter"/>
    <w:uiPriority w:val="9"/>
    <w:semiHidden/>
    <w:unhideWhenUsed/>
    <w:qFormat/>
    <w:rsid w:val="00602AE9"/>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bidi="ar-SA"/>
    </w:rPr>
  </w:style>
  <w:style w:type="paragraph" w:styleId="Titlu6">
    <w:name w:val="heading 6"/>
    <w:basedOn w:val="Normal"/>
    <w:next w:val="Normal"/>
    <w:link w:val="Titlu6Caracter"/>
    <w:uiPriority w:val="9"/>
    <w:semiHidden/>
    <w:unhideWhenUsed/>
    <w:qFormat/>
    <w:rsid w:val="00602AE9"/>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rPr>
  </w:style>
  <w:style w:type="paragraph" w:styleId="Titlu7">
    <w:name w:val="heading 7"/>
    <w:basedOn w:val="Normal"/>
    <w:next w:val="Normal"/>
    <w:link w:val="Titlu7Caracter"/>
    <w:uiPriority w:val="9"/>
    <w:semiHidden/>
    <w:unhideWhenUsed/>
    <w:qFormat/>
    <w:rsid w:val="00602AE9"/>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rPr>
  </w:style>
  <w:style w:type="paragraph" w:styleId="Titlu8">
    <w:name w:val="heading 8"/>
    <w:basedOn w:val="Normal"/>
    <w:next w:val="Normal"/>
    <w:link w:val="Titlu8Caracter"/>
    <w:uiPriority w:val="9"/>
    <w:semiHidden/>
    <w:unhideWhenUsed/>
    <w:qFormat/>
    <w:rsid w:val="00602AE9"/>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rPr>
  </w:style>
  <w:style w:type="paragraph" w:styleId="Titlu9">
    <w:name w:val="heading 9"/>
    <w:basedOn w:val="Normal"/>
    <w:next w:val="Normal"/>
    <w:link w:val="Titlu9Caracter"/>
    <w:uiPriority w:val="9"/>
    <w:semiHidden/>
    <w:unhideWhenUsed/>
    <w:qFormat/>
    <w:rsid w:val="00602AE9"/>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02AE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02AE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02AE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02AE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02AE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02AE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02AE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02AE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02AE9"/>
    <w:rPr>
      <w:rFonts w:eastAsiaTheme="majorEastAsia" w:cstheme="majorBidi"/>
      <w:color w:val="272727" w:themeColor="text1" w:themeTint="D8"/>
    </w:rPr>
  </w:style>
  <w:style w:type="paragraph" w:styleId="Titlu">
    <w:name w:val="Title"/>
    <w:basedOn w:val="Normal"/>
    <w:next w:val="Normal"/>
    <w:link w:val="TitluCaracter"/>
    <w:uiPriority w:val="10"/>
    <w:qFormat/>
    <w:rsid w:val="00602AE9"/>
    <w:pPr>
      <w:widowControl/>
      <w:suppressAutoHyphens w:val="0"/>
      <w:spacing w:after="80" w:line="240" w:lineRule="auto"/>
      <w:contextualSpacing/>
    </w:pPr>
    <w:rPr>
      <w:rFonts w:asciiTheme="majorHAnsi" w:eastAsiaTheme="majorEastAsia" w:hAnsiTheme="majorHAnsi" w:cstheme="majorBidi"/>
      <w:spacing w:val="-10"/>
      <w:kern w:val="28"/>
      <w:sz w:val="56"/>
      <w:szCs w:val="56"/>
      <w:lang w:eastAsia="en-US" w:bidi="ar-SA"/>
    </w:rPr>
  </w:style>
  <w:style w:type="character" w:customStyle="1" w:styleId="TitluCaracter">
    <w:name w:val="Titlu Caracter"/>
    <w:basedOn w:val="Fontdeparagrafimplicit"/>
    <w:link w:val="Titlu"/>
    <w:uiPriority w:val="10"/>
    <w:rsid w:val="00602AE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02AE9"/>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rPr>
  </w:style>
  <w:style w:type="character" w:customStyle="1" w:styleId="SubtitluCaracter">
    <w:name w:val="Subtitlu Caracter"/>
    <w:basedOn w:val="Fontdeparagrafimplicit"/>
    <w:link w:val="Subtitlu"/>
    <w:uiPriority w:val="11"/>
    <w:rsid w:val="00602AE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02AE9"/>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rPr>
  </w:style>
  <w:style w:type="character" w:customStyle="1" w:styleId="CitatCaracter">
    <w:name w:val="Citat Caracter"/>
    <w:basedOn w:val="Fontdeparagrafimplicit"/>
    <w:link w:val="Citat"/>
    <w:uiPriority w:val="29"/>
    <w:rsid w:val="00602AE9"/>
    <w:rPr>
      <w:i/>
      <w:iCs/>
      <w:color w:val="404040" w:themeColor="text1" w:themeTint="BF"/>
    </w:rPr>
  </w:style>
  <w:style w:type="paragraph" w:styleId="Listparagraf">
    <w:name w:val="List Paragraph"/>
    <w:basedOn w:val="Normal"/>
    <w:uiPriority w:val="34"/>
    <w:qFormat/>
    <w:rsid w:val="00602AE9"/>
    <w:pPr>
      <w:widowControl/>
      <w:suppressAutoHyphens w:val="0"/>
      <w:spacing w:after="160" w:line="278" w:lineRule="auto"/>
      <w:ind w:left="720"/>
      <w:contextualSpacing/>
    </w:pPr>
    <w:rPr>
      <w:rFonts w:asciiTheme="minorHAnsi" w:eastAsiaTheme="minorHAnsi" w:hAnsiTheme="minorHAnsi" w:cstheme="minorBidi"/>
      <w:kern w:val="2"/>
      <w:lang w:eastAsia="en-US" w:bidi="ar-SA"/>
    </w:rPr>
  </w:style>
  <w:style w:type="character" w:styleId="Accentuareintens">
    <w:name w:val="Intense Emphasis"/>
    <w:basedOn w:val="Fontdeparagrafimplicit"/>
    <w:uiPriority w:val="21"/>
    <w:qFormat/>
    <w:rsid w:val="00602AE9"/>
    <w:rPr>
      <w:i/>
      <w:iCs/>
      <w:color w:val="2F5496" w:themeColor="accent1" w:themeShade="BF"/>
    </w:rPr>
  </w:style>
  <w:style w:type="paragraph" w:styleId="Citatintens">
    <w:name w:val="Intense Quote"/>
    <w:basedOn w:val="Normal"/>
    <w:next w:val="Normal"/>
    <w:link w:val="CitatintensCaracter"/>
    <w:uiPriority w:val="30"/>
    <w:qFormat/>
    <w:rsid w:val="00602AE9"/>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bidi="ar-SA"/>
    </w:rPr>
  </w:style>
  <w:style w:type="character" w:customStyle="1" w:styleId="CitatintensCaracter">
    <w:name w:val="Citat intens Caracter"/>
    <w:basedOn w:val="Fontdeparagrafimplicit"/>
    <w:link w:val="Citatintens"/>
    <w:uiPriority w:val="30"/>
    <w:rsid w:val="00602AE9"/>
    <w:rPr>
      <w:i/>
      <w:iCs/>
      <w:color w:val="2F5496" w:themeColor="accent1" w:themeShade="BF"/>
    </w:rPr>
  </w:style>
  <w:style w:type="character" w:styleId="Referireintens">
    <w:name w:val="Intense Reference"/>
    <w:basedOn w:val="Fontdeparagrafimplicit"/>
    <w:uiPriority w:val="32"/>
    <w:qFormat/>
    <w:rsid w:val="00602AE9"/>
    <w:rPr>
      <w:b/>
      <w:bCs/>
      <w:smallCaps/>
      <w:color w:val="2F5496" w:themeColor="accent1" w:themeShade="BF"/>
      <w:spacing w:val="5"/>
    </w:rPr>
  </w:style>
  <w:style w:type="paragraph" w:customStyle="1" w:styleId="Frspaiere1">
    <w:name w:val="Fără spațiere1"/>
    <w:rsid w:val="00CC37BC"/>
    <w:pPr>
      <w:suppressAutoHyphens/>
      <w:spacing w:after="0" w:line="100" w:lineRule="atLeast"/>
    </w:pPr>
    <w:rPr>
      <w:rFonts w:ascii="Calibri" w:eastAsia="SimSun" w:hAnsi="Calibri" w:cs="font1355"/>
      <w:kern w:val="1"/>
      <w:lang w:val="ro-RO" w:eastAsia="ar-SA"/>
    </w:rPr>
  </w:style>
  <w:style w:type="paragraph" w:styleId="Antet">
    <w:name w:val="header"/>
    <w:basedOn w:val="Normal"/>
    <w:link w:val="AntetCaracter"/>
    <w:uiPriority w:val="99"/>
    <w:unhideWhenUsed/>
    <w:rsid w:val="00BB593E"/>
    <w:pPr>
      <w:tabs>
        <w:tab w:val="center" w:pos="4536"/>
        <w:tab w:val="right" w:pos="9072"/>
      </w:tabs>
      <w:spacing w:line="240" w:lineRule="auto"/>
    </w:pPr>
    <w:rPr>
      <w:rFonts w:cs="Mangal"/>
      <w:szCs w:val="21"/>
    </w:rPr>
  </w:style>
  <w:style w:type="character" w:customStyle="1" w:styleId="AntetCaracter">
    <w:name w:val="Antet Caracter"/>
    <w:basedOn w:val="Fontdeparagrafimplicit"/>
    <w:link w:val="Antet"/>
    <w:uiPriority w:val="99"/>
    <w:rsid w:val="00BB593E"/>
    <w:rPr>
      <w:rFonts w:ascii="Times New Roman" w:eastAsia="SimSun" w:hAnsi="Times New Roman" w:cs="Mangal"/>
      <w:kern w:val="1"/>
      <w:szCs w:val="21"/>
      <w:lang w:eastAsia="hi-IN" w:bidi="hi-IN"/>
    </w:rPr>
  </w:style>
  <w:style w:type="paragraph" w:styleId="Subsol">
    <w:name w:val="footer"/>
    <w:basedOn w:val="Normal"/>
    <w:link w:val="SubsolCaracter"/>
    <w:uiPriority w:val="99"/>
    <w:unhideWhenUsed/>
    <w:rsid w:val="00BB593E"/>
    <w:pPr>
      <w:tabs>
        <w:tab w:val="center" w:pos="4536"/>
        <w:tab w:val="right" w:pos="9072"/>
      </w:tabs>
      <w:spacing w:line="240" w:lineRule="auto"/>
    </w:pPr>
    <w:rPr>
      <w:rFonts w:cs="Mangal"/>
      <w:szCs w:val="21"/>
    </w:rPr>
  </w:style>
  <w:style w:type="character" w:customStyle="1" w:styleId="SubsolCaracter">
    <w:name w:val="Subsol Caracter"/>
    <w:basedOn w:val="Fontdeparagrafimplicit"/>
    <w:link w:val="Subsol"/>
    <w:uiPriority w:val="99"/>
    <w:rsid w:val="00BB593E"/>
    <w:rPr>
      <w:rFonts w:ascii="Times New Roman" w:eastAsia="SimSun" w:hAnsi="Times New Roma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CF266-D815-4D7D-8AB5-CEBB8EC5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970</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Primaria Brad</cp:lastModifiedBy>
  <cp:revision>27</cp:revision>
  <cp:lastPrinted>2026-02-17T16:21:00Z</cp:lastPrinted>
  <dcterms:created xsi:type="dcterms:W3CDTF">2026-02-06T10:31:00Z</dcterms:created>
  <dcterms:modified xsi:type="dcterms:W3CDTF">2026-02-24T13:45:00Z</dcterms:modified>
</cp:coreProperties>
</file>