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B6BE" w14:textId="77777777" w:rsidR="006414A6" w:rsidRPr="006414A6" w:rsidRDefault="006414A6" w:rsidP="00641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A355"/>
    </w:p>
    <w:p w14:paraId="6E4A537D" w14:textId="77777777" w:rsidR="006414A6" w:rsidRPr="006414A6" w:rsidRDefault="006414A6" w:rsidP="006414A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          R O M Â N I A</w:t>
      </w:r>
    </w:p>
    <w:p w14:paraId="3471D2A7" w14:textId="77777777" w:rsidR="006414A6" w:rsidRPr="006414A6" w:rsidRDefault="006414A6" w:rsidP="006414A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0DAB2E68" w14:textId="77777777" w:rsidR="006414A6" w:rsidRPr="006414A6" w:rsidRDefault="006414A6" w:rsidP="006414A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  MUNICIPIUL  BRAD</w:t>
      </w:r>
    </w:p>
    <w:p w14:paraId="7B20082C" w14:textId="77777777" w:rsidR="006414A6" w:rsidRPr="006414A6" w:rsidRDefault="006414A6" w:rsidP="006414A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           P R I M A R</w:t>
      </w:r>
    </w:p>
    <w:p w14:paraId="16E66943" w14:textId="77777777" w:rsidR="006414A6" w:rsidRPr="006414A6" w:rsidRDefault="006414A6" w:rsidP="006414A6">
      <w:pPr>
        <w:ind w:left="360" w:right="-337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    Nr. </w:t>
      </w:r>
      <w:r>
        <w:rPr>
          <w:rFonts w:ascii="Times New Roman" w:hAnsi="Times New Roman" w:cs="Times New Roman"/>
          <w:b/>
          <w:sz w:val="28"/>
          <w:szCs w:val="28"/>
        </w:rPr>
        <w:t>13/11506/26.01.2022</w:t>
      </w:r>
    </w:p>
    <w:p w14:paraId="411AEFE4" w14:textId="77777777" w:rsidR="006414A6" w:rsidRPr="006414A6" w:rsidRDefault="006414A6" w:rsidP="00143C2B">
      <w:pPr>
        <w:ind w:right="-337"/>
        <w:rPr>
          <w:rFonts w:ascii="Times New Roman" w:hAnsi="Times New Roman" w:cs="Times New Roman"/>
          <w:b/>
          <w:sz w:val="28"/>
          <w:szCs w:val="28"/>
        </w:rPr>
      </w:pPr>
    </w:p>
    <w:p w14:paraId="4171C862" w14:textId="77777777" w:rsidR="006414A6" w:rsidRPr="006414A6" w:rsidRDefault="006414A6" w:rsidP="006414A6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4A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521272D" w14:textId="77777777" w:rsidR="00BA707E" w:rsidRDefault="00801435" w:rsidP="00641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pentru actualizarea</w:t>
      </w:r>
      <w:r w:rsidR="006414A6" w:rsidRPr="006414A6">
        <w:rPr>
          <w:rFonts w:ascii="Times New Roman" w:hAnsi="Times New Roman" w:cs="Times New Roman"/>
          <w:b/>
          <w:sz w:val="28"/>
          <w:szCs w:val="28"/>
        </w:rPr>
        <w:t xml:space="preserve"> inventarului </w:t>
      </w:r>
      <w:r w:rsidR="00BA707E">
        <w:rPr>
          <w:rFonts w:ascii="Times New Roman" w:hAnsi="Times New Roman" w:cs="Times New Roman"/>
          <w:b/>
          <w:sz w:val="28"/>
          <w:szCs w:val="28"/>
        </w:rPr>
        <w:t>bunurilor care alcătuiesc</w:t>
      </w:r>
    </w:p>
    <w:p w14:paraId="23E8BF71" w14:textId="77777777" w:rsidR="006414A6" w:rsidRPr="006414A6" w:rsidRDefault="00BA707E" w:rsidP="00641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4A6" w:rsidRPr="006414A6">
        <w:rPr>
          <w:rFonts w:ascii="Times New Roman" w:hAnsi="Times New Roman" w:cs="Times New Roman"/>
          <w:b/>
          <w:sz w:val="28"/>
          <w:szCs w:val="28"/>
        </w:rPr>
        <w:t>domeniului priv</w:t>
      </w:r>
      <w:r>
        <w:rPr>
          <w:rFonts w:ascii="Times New Roman" w:hAnsi="Times New Roman" w:cs="Times New Roman"/>
          <w:b/>
          <w:sz w:val="28"/>
          <w:szCs w:val="28"/>
        </w:rPr>
        <w:t xml:space="preserve">at </w:t>
      </w:r>
      <w:r w:rsidR="006414A6" w:rsidRPr="006414A6">
        <w:rPr>
          <w:rFonts w:ascii="Times New Roman" w:hAnsi="Times New Roman" w:cs="Times New Roman"/>
          <w:b/>
          <w:sz w:val="28"/>
          <w:szCs w:val="28"/>
        </w:rPr>
        <w:t>al Municipiului Brad</w:t>
      </w:r>
    </w:p>
    <w:p w14:paraId="33052094" w14:textId="77777777" w:rsidR="006414A6" w:rsidRPr="006414A6" w:rsidRDefault="006414A6" w:rsidP="00641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F8F07" w14:textId="2720BE9B" w:rsidR="006414A6" w:rsidRDefault="006414A6" w:rsidP="00641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14A6">
        <w:rPr>
          <w:rFonts w:ascii="Times New Roman" w:hAnsi="Times New Roman" w:cs="Times New Roman"/>
          <w:sz w:val="28"/>
          <w:szCs w:val="28"/>
        </w:rPr>
        <w:t xml:space="preserve">Conform </w:t>
      </w:r>
      <w:r>
        <w:rPr>
          <w:rFonts w:ascii="Times New Roman" w:hAnsi="Times New Roman" w:cs="Times New Roman"/>
          <w:sz w:val="28"/>
          <w:szCs w:val="28"/>
        </w:rPr>
        <w:t>prevederilor art. 355</w:t>
      </w:r>
      <w:r w:rsidR="00FE1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și art. 357 alin. 4</w:t>
      </w:r>
      <w:r w:rsidRPr="006414A6">
        <w:rPr>
          <w:rFonts w:ascii="Times New Roman" w:hAnsi="Times New Roman" w:cs="Times New Roman"/>
          <w:sz w:val="28"/>
          <w:szCs w:val="28"/>
        </w:rPr>
        <w:t xml:space="preserve"> din O.U.G. nr. 57/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6414A6">
        <w:rPr>
          <w:rFonts w:ascii="Times New Roman" w:hAnsi="Times New Roman" w:cs="Times New Roman"/>
          <w:sz w:val="28"/>
          <w:szCs w:val="28"/>
        </w:rPr>
        <w:t xml:space="preserve"> privind </w:t>
      </w:r>
      <w:r>
        <w:rPr>
          <w:rFonts w:ascii="Times New Roman" w:hAnsi="Times New Roman" w:cs="Times New Roman"/>
          <w:sz w:val="28"/>
          <w:szCs w:val="28"/>
        </w:rPr>
        <w:t>Codul administrativ, cu modificările si completă</w:t>
      </w:r>
      <w:r w:rsidRPr="006414A6">
        <w:rPr>
          <w:rFonts w:ascii="Times New Roman" w:hAnsi="Times New Roman" w:cs="Times New Roman"/>
          <w:sz w:val="28"/>
          <w:szCs w:val="28"/>
        </w:rPr>
        <w:t xml:space="preserve">rile ulterioare, </w:t>
      </w:r>
    </w:p>
    <w:bookmarkEnd w:id="0"/>
    <w:p w14:paraId="5DDEE166" w14:textId="77777777" w:rsidR="00280DE8" w:rsidRPr="006414A6" w:rsidRDefault="00280DE8" w:rsidP="00280DE8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414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414A6">
        <w:rPr>
          <w:rFonts w:ascii="Times New Roman" w:hAnsi="Times New Roman" w:cs="Times New Roman"/>
          <w:i/>
          <w:color w:val="000000"/>
          <w:sz w:val="28"/>
          <w:szCs w:val="28"/>
        </w:rPr>
        <w:t> </w:t>
      </w:r>
      <w:r w:rsidRPr="006414A6">
        <w:rPr>
          <w:rFonts w:ascii="Times New Roman" w:hAnsi="Times New Roman" w:cs="Times New Roman"/>
          <w:i/>
          <w:color w:val="000000"/>
          <w:sz w:val="28"/>
          <w:szCs w:val="28"/>
        </w:rPr>
        <w:t> </w:t>
      </w:r>
      <w:r w:rsidRPr="006414A6">
        <w:rPr>
          <w:rFonts w:ascii="Times New Roman" w:hAnsi="Times New Roman" w:cs="Times New Roman"/>
          <w:i/>
          <w:color w:val="000000"/>
          <w:sz w:val="28"/>
          <w:szCs w:val="28"/>
        </w:rPr>
        <w:t>„-…Bunurile care fac parte din domeniul privat al statului sau al unităţilor administrativ-teritoriale se află în circuitul civil şi se supun regulilor prevăzute de </w:t>
      </w:r>
      <w:bookmarkStart w:id="1" w:name="REF147"/>
      <w:bookmarkEnd w:id="1"/>
      <w:r w:rsidRPr="006414A6">
        <w:rPr>
          <w:rStyle w:val="panchor"/>
          <w:rFonts w:ascii="Times New Roman" w:hAnsi="Times New Roman" w:cs="Times New Roman"/>
          <w:i/>
          <w:sz w:val="28"/>
          <w:szCs w:val="28"/>
        </w:rPr>
        <w:t>Legea nr. 287/2009, republicată</w:t>
      </w:r>
      <w:r w:rsidRPr="006414A6">
        <w:rPr>
          <w:rFonts w:ascii="Times New Roman" w:hAnsi="Times New Roman" w:cs="Times New Roman"/>
          <w:i/>
          <w:color w:val="000000"/>
          <w:sz w:val="28"/>
          <w:szCs w:val="28"/>
        </w:rPr>
        <w:t>, cu modificările ulterioare, dacă prin lege nu se prevede altfel</w:t>
      </w:r>
      <w:bookmarkStart w:id="2" w:name="A356"/>
      <w:r w:rsidRPr="006414A6">
        <w:rPr>
          <w:rFonts w:ascii="Times New Roman" w:hAnsi="Times New Roman" w:cs="Times New Roman"/>
          <w:i/>
          <w:color w:val="000000"/>
          <w:sz w:val="28"/>
          <w:szCs w:val="28"/>
        </w:rPr>
        <w:t>”.</w:t>
      </w:r>
    </w:p>
    <w:bookmarkEnd w:id="2"/>
    <w:p w14:paraId="41D6D71F" w14:textId="77777777" w:rsidR="006414A6" w:rsidRPr="006414A6" w:rsidRDefault="006414A6" w:rsidP="006414A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„ - …</w:t>
      </w:r>
      <w:r w:rsidRPr="006414A6">
        <w:rPr>
          <w:rFonts w:ascii="Times New Roman" w:hAnsi="Times New Roman" w:cs="Times New Roman"/>
          <w:i/>
          <w:sz w:val="28"/>
          <w:szCs w:val="28"/>
        </w:rPr>
        <w:t>Inventarul bunurilor care alcătuiesc domeniul privat al unităţii administrativ - teritoriale se întocmeşte şi se actualizează de către o comisie special constituită, condusă de autoritatea executivă ori de o altă persoană împuternicită să exercite atribuţiile respective, după caz”, iar conform prevederilor art. 357 alin. 2 si alin. 3 din aceeași ordonanță de urgenta, comisia prevăzută la alin. 1 se constituie prin dispoziţia autorităţii executive a fiecărei unităţi administrativ-teritoriale si are obligaţia de a actualiza inventarul bunurilor care alcătuiesc domeniul privat al unităţii administrativ-teritoriale în termen de cel mult 90 de zile de la modificarea regimului juridic al bunurilor respective</w:t>
      </w:r>
      <w:r>
        <w:rPr>
          <w:rFonts w:ascii="Times New Roman" w:hAnsi="Times New Roman" w:cs="Times New Roman"/>
          <w:i/>
          <w:sz w:val="28"/>
          <w:szCs w:val="28"/>
        </w:rPr>
        <w:t>”</w:t>
      </w:r>
      <w:r w:rsidRPr="006414A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A079035" w14:textId="05BA08CD" w:rsidR="00103CE9" w:rsidRDefault="00103CE9" w:rsidP="00103CE9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„ -…</w:t>
      </w:r>
      <w:r w:rsidR="00801435">
        <w:rPr>
          <w:rFonts w:ascii="Times New Roman" w:hAnsi="Times New Roman" w:cs="Times New Roman"/>
          <w:i/>
          <w:color w:val="000000"/>
          <w:sz w:val="28"/>
          <w:szCs w:val="28"/>
        </w:rPr>
        <w:t>Inventarul prevăzut la alin. 1</w:t>
      </w:r>
      <w:r w:rsidRPr="006414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se aprobă prin hotărâre a autorităţii deliberative a fiecărei </w:t>
      </w:r>
      <w:proofErr w:type="spellStart"/>
      <w:r w:rsidRPr="006414A6">
        <w:rPr>
          <w:rFonts w:ascii="Times New Roman" w:hAnsi="Times New Roman" w:cs="Times New Roman"/>
          <w:i/>
          <w:color w:val="000000"/>
          <w:sz w:val="28"/>
          <w:szCs w:val="28"/>
        </w:rPr>
        <w:t>unităţi</w:t>
      </w:r>
      <w:proofErr w:type="spellEnd"/>
      <w:r w:rsidRPr="006414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administrativ-teritoriale.”</w:t>
      </w:r>
    </w:p>
    <w:p w14:paraId="3F343A30" w14:textId="4E57A8B7" w:rsidR="005F22BE" w:rsidRPr="00867B48" w:rsidRDefault="00FE1F96" w:rsidP="00103CE9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Comisia specială</w:t>
      </w:r>
      <w:r w:rsidR="00867B4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privind </w:t>
      </w:r>
      <w:r>
        <w:rPr>
          <w:rFonts w:ascii="Times New Roman" w:hAnsi="Times New Roman" w:cs="Times New Roman"/>
          <w:sz w:val="28"/>
          <w:szCs w:val="28"/>
        </w:rPr>
        <w:t>întocmirea ș</w:t>
      </w:r>
      <w:r w:rsidRPr="006414A6">
        <w:rPr>
          <w:rFonts w:ascii="Times New Roman" w:hAnsi="Times New Roman" w:cs="Times New Roman"/>
          <w:sz w:val="28"/>
          <w:szCs w:val="28"/>
        </w:rPr>
        <w:t>i actualizarea</w:t>
      </w:r>
      <w:r>
        <w:rPr>
          <w:rFonts w:ascii="Times New Roman" w:hAnsi="Times New Roman" w:cs="Times New Roman"/>
          <w:sz w:val="28"/>
          <w:szCs w:val="28"/>
        </w:rPr>
        <w:t xml:space="preserve"> inventarului bunurilor aparținând</w:t>
      </w:r>
      <w:r w:rsidRPr="006414A6">
        <w:rPr>
          <w:rFonts w:ascii="Times New Roman" w:hAnsi="Times New Roman" w:cs="Times New Roman"/>
          <w:sz w:val="28"/>
          <w:szCs w:val="28"/>
        </w:rPr>
        <w:t xml:space="preserve"> domeniului public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6414A6">
        <w:rPr>
          <w:rFonts w:ascii="Times New Roman" w:hAnsi="Times New Roman" w:cs="Times New Roman"/>
          <w:sz w:val="28"/>
          <w:szCs w:val="28"/>
        </w:rPr>
        <w:t xml:space="preserve">i privat al </w:t>
      </w:r>
      <w:r>
        <w:rPr>
          <w:rFonts w:ascii="Times New Roman" w:hAnsi="Times New Roman" w:cs="Times New Roman"/>
          <w:sz w:val="28"/>
          <w:szCs w:val="28"/>
        </w:rPr>
        <w:t>Municipiului Brad,</w:t>
      </w:r>
      <w:r w:rsidRPr="006414A6">
        <w:rPr>
          <w:rFonts w:ascii="Times New Roman" w:hAnsi="Times New Roman" w:cs="Times New Roman"/>
          <w:sz w:val="28"/>
          <w:szCs w:val="28"/>
        </w:rPr>
        <w:t xml:space="preserve"> constituit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641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prin Dispoziția</w:t>
      </w:r>
      <w:r w:rsidRPr="006414A6">
        <w:rPr>
          <w:rFonts w:ascii="Times New Roman" w:hAnsi="Times New Roman" w:cs="Times New Roman"/>
          <w:sz w:val="28"/>
          <w:szCs w:val="28"/>
        </w:rPr>
        <w:t xml:space="preserve"> Primarului </w:t>
      </w:r>
      <w:r>
        <w:rPr>
          <w:rFonts w:ascii="Times New Roman" w:hAnsi="Times New Roman" w:cs="Times New Roman"/>
          <w:sz w:val="28"/>
          <w:szCs w:val="28"/>
        </w:rPr>
        <w:t>Municipiului Brad nr. 389/</w:t>
      </w:r>
      <w:r w:rsidRPr="006414A6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, a identificat și inventariat </w:t>
      </w:r>
      <w:r w:rsidR="00867B48">
        <w:rPr>
          <w:rFonts w:ascii="Times New Roman" w:hAnsi="Times New Roman" w:cs="Times New Roman"/>
          <w:sz w:val="28"/>
          <w:szCs w:val="28"/>
        </w:rPr>
        <w:t>imobilul – teren,</w:t>
      </w:r>
      <w:r w:rsidR="00143C2B">
        <w:rPr>
          <w:rFonts w:ascii="Times New Roman" w:hAnsi="Times New Roman" w:cs="Times New Roman"/>
          <w:sz w:val="28"/>
          <w:szCs w:val="28"/>
        </w:rPr>
        <w:t xml:space="preserve"> liber de sarcini,</w:t>
      </w:r>
      <w:r w:rsidR="00867B48">
        <w:rPr>
          <w:rFonts w:ascii="Times New Roman" w:hAnsi="Times New Roman" w:cs="Times New Roman"/>
          <w:sz w:val="28"/>
          <w:szCs w:val="28"/>
        </w:rPr>
        <w:t xml:space="preserve"> declarat ca bun aparținând domeniului privat de interes local al Municipiului Brad, </w:t>
      </w:r>
      <w:r w:rsidR="005F22BE">
        <w:rPr>
          <w:rFonts w:ascii="Times New Roman" w:hAnsi="Times New Roman" w:cs="Times New Roman"/>
          <w:sz w:val="28"/>
          <w:szCs w:val="28"/>
        </w:rPr>
        <w:t xml:space="preserve">înscris în </w:t>
      </w:r>
      <w:r w:rsidR="00867B48">
        <w:rPr>
          <w:rFonts w:ascii="Times New Roman" w:hAnsi="Times New Roman" w:cs="Times New Roman"/>
          <w:sz w:val="28"/>
          <w:szCs w:val="28"/>
        </w:rPr>
        <w:t>C.F.</w:t>
      </w:r>
      <w:r w:rsidR="005F22BE">
        <w:rPr>
          <w:rFonts w:ascii="Times New Roman" w:hAnsi="Times New Roman" w:cs="Times New Roman"/>
          <w:sz w:val="28"/>
          <w:szCs w:val="28"/>
        </w:rPr>
        <w:t xml:space="preserve"> nr. 61597 Brad (Carte Funciară veche nr. 1524), </w:t>
      </w:r>
      <w:r w:rsidR="00867B48">
        <w:rPr>
          <w:rFonts w:ascii="Times New Roman" w:hAnsi="Times New Roman" w:cs="Times New Roman"/>
          <w:sz w:val="28"/>
          <w:szCs w:val="28"/>
        </w:rPr>
        <w:t>nr. topo.</w:t>
      </w:r>
      <w:r w:rsidR="005F22BE">
        <w:rPr>
          <w:rFonts w:ascii="Times New Roman" w:hAnsi="Times New Roman" w:cs="Times New Roman"/>
          <w:sz w:val="28"/>
          <w:szCs w:val="28"/>
        </w:rPr>
        <w:t xml:space="preserve"> 178/b, cu suprafața tabulară de 3</w:t>
      </w:r>
      <w:r w:rsidR="00867B48">
        <w:rPr>
          <w:rFonts w:ascii="Times New Roman" w:hAnsi="Times New Roman" w:cs="Times New Roman"/>
          <w:sz w:val="28"/>
          <w:szCs w:val="28"/>
        </w:rPr>
        <w:t>.</w:t>
      </w:r>
      <w:r w:rsidR="005F22BE">
        <w:rPr>
          <w:rFonts w:ascii="Times New Roman" w:hAnsi="Times New Roman" w:cs="Times New Roman"/>
          <w:sz w:val="28"/>
          <w:szCs w:val="28"/>
        </w:rPr>
        <w:t>960 mp., suprafața măsurată 1649 mp.</w:t>
      </w:r>
      <w:r w:rsidR="00867B48">
        <w:rPr>
          <w:rFonts w:ascii="Times New Roman" w:hAnsi="Times New Roman" w:cs="Times New Roman"/>
          <w:sz w:val="28"/>
          <w:szCs w:val="28"/>
        </w:rPr>
        <w:t>,</w:t>
      </w:r>
      <w:r w:rsidR="005F22BE">
        <w:rPr>
          <w:rFonts w:ascii="Times New Roman" w:hAnsi="Times New Roman" w:cs="Times New Roman"/>
          <w:sz w:val="28"/>
          <w:szCs w:val="28"/>
        </w:rPr>
        <w:t xml:space="preserve"> </w:t>
      </w:r>
      <w:r w:rsidR="00867B48">
        <w:rPr>
          <w:rFonts w:ascii="Times New Roman" w:hAnsi="Times New Roman" w:cs="Times New Roman"/>
          <w:sz w:val="28"/>
          <w:szCs w:val="28"/>
        </w:rPr>
        <w:t>situat în intravilanul municipiului Brad, având ca vecinătăți:</w:t>
      </w:r>
    </w:p>
    <w:p w14:paraId="51A923B8" w14:textId="77777777" w:rsidR="005F22BE" w:rsidRDefault="005F22BE" w:rsidP="00103CE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5F22B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la nord: strada Tudor Vladimirescu;</w:t>
      </w:r>
    </w:p>
    <w:p w14:paraId="60CC3357" w14:textId="77777777" w:rsidR="005F22BE" w:rsidRDefault="005F22BE" w:rsidP="00103CE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la est: strada Luncii;</w:t>
      </w:r>
    </w:p>
    <w:p w14:paraId="14DA8738" w14:textId="77777777" w:rsidR="005F22BE" w:rsidRDefault="005F22BE" w:rsidP="00103CE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la sud: S.C. IMOBIL BRAD;</w:t>
      </w:r>
    </w:p>
    <w:p w14:paraId="6FFE48B0" w14:textId="399DD0CA" w:rsidR="006414A6" w:rsidRPr="00143C2B" w:rsidRDefault="005F22BE" w:rsidP="00143C2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la vest: Statul Român</w:t>
      </w:r>
      <w:r w:rsidR="004C4CEC">
        <w:rPr>
          <w:rFonts w:ascii="Times New Roman" w:hAnsi="Times New Roman" w:cs="Times New Roman"/>
          <w:color w:val="000000"/>
          <w:sz w:val="28"/>
          <w:szCs w:val="28"/>
        </w:rPr>
        <w:t xml:space="preserve"> - concesiune C.N.C.F.  C.F.R.  S.A..</w:t>
      </w:r>
    </w:p>
    <w:p w14:paraId="0937794F" w14:textId="6A13B7CC" w:rsidR="006414A6" w:rsidRPr="006414A6" w:rsidRDefault="005F22BE" w:rsidP="00641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14A6" w:rsidRPr="006414A6">
        <w:rPr>
          <w:rFonts w:ascii="Times New Roman" w:hAnsi="Times New Roman" w:cs="Times New Roman"/>
          <w:sz w:val="28"/>
          <w:szCs w:val="28"/>
        </w:rPr>
        <w:t xml:space="preserve">În contextul celor de mai sus </w:t>
      </w:r>
      <w:r w:rsidR="00143C2B">
        <w:rPr>
          <w:rFonts w:ascii="Times New Roman" w:hAnsi="Times New Roman" w:cs="Times New Roman"/>
          <w:sz w:val="28"/>
          <w:szCs w:val="28"/>
        </w:rPr>
        <w:t xml:space="preserve">și ținând cont de prevederile legale în vigoare, </w:t>
      </w:r>
      <w:r w:rsidR="006414A6" w:rsidRPr="006414A6">
        <w:rPr>
          <w:rFonts w:ascii="Times New Roman" w:hAnsi="Times New Roman" w:cs="Times New Roman"/>
          <w:sz w:val="28"/>
          <w:szCs w:val="28"/>
        </w:rPr>
        <w:t>am inițiat prezentul proiect de hotărâre prin ca</w:t>
      </w:r>
      <w:r w:rsidR="00A1427A">
        <w:rPr>
          <w:rFonts w:ascii="Times New Roman" w:hAnsi="Times New Roman" w:cs="Times New Roman"/>
          <w:sz w:val="28"/>
          <w:szCs w:val="28"/>
        </w:rPr>
        <w:t xml:space="preserve">re am propus </w:t>
      </w:r>
      <w:r w:rsidR="00A1427A" w:rsidRPr="00A1427A">
        <w:rPr>
          <w:rFonts w:ascii="Times New Roman" w:hAnsi="Times New Roman" w:cs="Times New Roman"/>
          <w:sz w:val="28"/>
          <w:szCs w:val="28"/>
          <w:shd w:val="clear" w:color="auto" w:fill="FFFFFF"/>
        </w:rPr>
        <w:t>actualizarea inventarului bunurilor care alcătuiesc domeniul privat al Municipiului Brad</w:t>
      </w:r>
      <w:r w:rsidR="00707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prin completarea cu imobilul – teren identificat în Anexa care va face parte integrantă din hotărâre</w:t>
      </w:r>
      <w:r w:rsidR="00A1427A" w:rsidRPr="00A1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14A6" w:rsidRPr="006414A6">
        <w:rPr>
          <w:rFonts w:ascii="Times New Roman" w:hAnsi="Times New Roman" w:cs="Times New Roman"/>
          <w:sz w:val="28"/>
          <w:szCs w:val="28"/>
        </w:rPr>
        <w:t xml:space="preserve">și – l supun plenului Consiliului Local </w:t>
      </w:r>
      <w:r w:rsidR="00143C2B">
        <w:rPr>
          <w:rFonts w:ascii="Times New Roman" w:hAnsi="Times New Roman" w:cs="Times New Roman"/>
          <w:sz w:val="28"/>
          <w:szCs w:val="28"/>
        </w:rPr>
        <w:t xml:space="preserve">al Municipiului </w:t>
      </w:r>
      <w:r w:rsidR="006414A6" w:rsidRPr="006414A6">
        <w:rPr>
          <w:rFonts w:ascii="Times New Roman" w:hAnsi="Times New Roman" w:cs="Times New Roman"/>
          <w:sz w:val="28"/>
          <w:szCs w:val="28"/>
        </w:rPr>
        <w:t>Brad spre dezbatere și aprobare în forma  prezentată.</w:t>
      </w:r>
      <w:r w:rsidR="006414A6" w:rsidRPr="006414A6">
        <w:rPr>
          <w:rFonts w:ascii="Times New Roman" w:hAnsi="Times New Roman" w:cs="Times New Roman"/>
          <w:sz w:val="28"/>
          <w:szCs w:val="28"/>
        </w:rPr>
        <w:tab/>
      </w:r>
    </w:p>
    <w:p w14:paraId="61C0863A" w14:textId="117EF21E" w:rsidR="006414A6" w:rsidRPr="006414A6" w:rsidRDefault="006414A6" w:rsidP="00707CF3">
      <w:pPr>
        <w:pStyle w:val="Corp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414A6">
        <w:rPr>
          <w:rFonts w:ascii="Times New Roman" w:hAnsi="Times New Roman"/>
          <w:sz w:val="28"/>
          <w:szCs w:val="28"/>
        </w:rPr>
        <w:t>În susţinerea propunerii mele invoc prevederile   art. 354, art. 355 și art. 357  din O.U.G. nr. 57/2019 privind Codul administrativ, cu modificările și completările ulterioare.</w:t>
      </w:r>
    </w:p>
    <w:p w14:paraId="31EA3816" w14:textId="77777777" w:rsidR="006414A6" w:rsidRPr="006414A6" w:rsidRDefault="006414A6" w:rsidP="006414A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017675BE" w14:textId="77777777" w:rsidR="006414A6" w:rsidRPr="006414A6" w:rsidRDefault="006414A6" w:rsidP="006414A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A1427A" w:rsidRPr="006414A6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7BF9EDEB" w14:textId="4E1B2DAF" w:rsidR="00FF3B2C" w:rsidRPr="006414A6" w:rsidRDefault="00FF3B2C" w:rsidP="00280DE8">
      <w:pPr>
        <w:rPr>
          <w:rFonts w:ascii="Times New Roman" w:hAnsi="Times New Roman" w:cs="Times New Roman"/>
          <w:sz w:val="28"/>
          <w:szCs w:val="28"/>
        </w:rPr>
      </w:pPr>
    </w:p>
    <w:sectPr w:rsidR="00FF3B2C" w:rsidRPr="006414A6" w:rsidSect="00143C2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DE8"/>
    <w:rsid w:val="000655E8"/>
    <w:rsid w:val="000E7658"/>
    <w:rsid w:val="00103CE9"/>
    <w:rsid w:val="00143C2B"/>
    <w:rsid w:val="00191FDC"/>
    <w:rsid w:val="001F3745"/>
    <w:rsid w:val="0025726B"/>
    <w:rsid w:val="00280DE8"/>
    <w:rsid w:val="003D2425"/>
    <w:rsid w:val="004248A8"/>
    <w:rsid w:val="004C4CEC"/>
    <w:rsid w:val="004F1272"/>
    <w:rsid w:val="005342C5"/>
    <w:rsid w:val="005F22BE"/>
    <w:rsid w:val="006414A6"/>
    <w:rsid w:val="006450A0"/>
    <w:rsid w:val="00707CF3"/>
    <w:rsid w:val="007D6CBF"/>
    <w:rsid w:val="00801435"/>
    <w:rsid w:val="00867B48"/>
    <w:rsid w:val="00904926"/>
    <w:rsid w:val="009474E2"/>
    <w:rsid w:val="00A1427A"/>
    <w:rsid w:val="00BA707E"/>
    <w:rsid w:val="00CE74D2"/>
    <w:rsid w:val="00DB368C"/>
    <w:rsid w:val="00E111DF"/>
    <w:rsid w:val="00E67919"/>
    <w:rsid w:val="00FE1F96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AD07"/>
  <w15:docId w15:val="{A4855957-AB6C-469D-9990-7C21CA68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anchor">
    <w:name w:val="panchor"/>
    <w:basedOn w:val="Fontdeparagrafimplicit"/>
    <w:rsid w:val="00280DE8"/>
  </w:style>
  <w:style w:type="paragraph" w:styleId="Corptext">
    <w:name w:val="Body Text"/>
    <w:basedOn w:val="Normal"/>
    <w:link w:val="CorptextCaracter"/>
    <w:unhideWhenUsed/>
    <w:rsid w:val="006414A6"/>
    <w:pPr>
      <w:spacing w:after="120"/>
      <w:jc w:val="left"/>
    </w:pPr>
    <w:rPr>
      <w:rFonts w:ascii="CenturionOld" w:eastAsia="Times New Roman" w:hAnsi="CenturionOld" w:cs="Times New Roman"/>
      <w:sz w:val="24"/>
      <w:szCs w:val="20"/>
    </w:rPr>
  </w:style>
  <w:style w:type="character" w:customStyle="1" w:styleId="BodyTextChar">
    <w:name w:val="Body Text Char"/>
    <w:basedOn w:val="Fontdeparagrafimplicit"/>
    <w:uiPriority w:val="99"/>
    <w:semiHidden/>
    <w:rsid w:val="006414A6"/>
  </w:style>
  <w:style w:type="character" w:customStyle="1" w:styleId="CorptextCaracter">
    <w:name w:val="Corp text Caracter"/>
    <w:basedOn w:val="Fontdeparagrafimplicit"/>
    <w:link w:val="Corptext"/>
    <w:locked/>
    <w:rsid w:val="006414A6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B9A7-0452-4B24-9F9C-67606554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426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32</cp:revision>
  <dcterms:created xsi:type="dcterms:W3CDTF">2022-01-26T09:51:00Z</dcterms:created>
  <dcterms:modified xsi:type="dcterms:W3CDTF">2022-01-26T13:54:00Z</dcterms:modified>
</cp:coreProperties>
</file>