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D6E2F" w14:textId="77777777" w:rsidR="0058064C" w:rsidRDefault="0058064C"/>
    <w:p w14:paraId="4878E46E" w14:textId="7B44B1D4" w:rsidR="00BB6045" w:rsidRPr="00AB4E73" w:rsidRDefault="00AB4E73" w:rsidP="00AB4E73">
      <w:pPr>
        <w:pStyle w:val="NoSpacing"/>
        <w:jc w:val="right"/>
        <w:rPr>
          <w:rFonts w:ascii="Arial" w:hAnsi="Arial" w:cs="Arial"/>
          <w:b/>
          <w:sz w:val="24"/>
          <w:szCs w:val="24"/>
          <w:lang w:val="ro-RO"/>
        </w:rPr>
      </w:pPr>
      <w:r w:rsidRPr="00AB4E73">
        <w:rPr>
          <w:rFonts w:ascii="Arial" w:hAnsi="Arial" w:cs="Arial"/>
          <w:b/>
          <w:sz w:val="24"/>
          <w:szCs w:val="24"/>
          <w:lang w:val="ro-RO"/>
        </w:rPr>
        <w:t>Nr.</w:t>
      </w:r>
      <w:r w:rsidR="00253C09">
        <w:rPr>
          <w:rFonts w:ascii="Arial" w:hAnsi="Arial" w:cs="Arial"/>
          <w:b/>
          <w:sz w:val="24"/>
          <w:szCs w:val="24"/>
          <w:lang w:val="ro-RO"/>
        </w:rPr>
        <w:t>6</w:t>
      </w:r>
      <w:r w:rsidR="00280156">
        <w:rPr>
          <w:rFonts w:ascii="Arial" w:hAnsi="Arial" w:cs="Arial"/>
          <w:b/>
          <w:sz w:val="24"/>
          <w:szCs w:val="24"/>
          <w:lang w:val="ro-RO"/>
        </w:rPr>
        <w:t>8</w:t>
      </w:r>
      <w:r w:rsidR="00CA5818">
        <w:rPr>
          <w:rFonts w:ascii="Arial" w:hAnsi="Arial" w:cs="Arial"/>
          <w:b/>
          <w:sz w:val="24"/>
          <w:szCs w:val="24"/>
          <w:lang w:val="ro-RO"/>
        </w:rPr>
        <w:t>5</w:t>
      </w:r>
      <w:r w:rsidR="00253C09">
        <w:rPr>
          <w:rFonts w:ascii="Arial" w:hAnsi="Arial" w:cs="Arial"/>
          <w:b/>
          <w:sz w:val="24"/>
          <w:szCs w:val="24"/>
          <w:lang w:val="ro-RO"/>
        </w:rPr>
        <w:t>/2</w:t>
      </w:r>
      <w:r w:rsidR="00DC537A">
        <w:rPr>
          <w:rFonts w:ascii="Arial" w:hAnsi="Arial" w:cs="Arial"/>
          <w:b/>
          <w:sz w:val="24"/>
          <w:szCs w:val="24"/>
          <w:lang w:val="ro-RO"/>
        </w:rPr>
        <w:t>4</w:t>
      </w:r>
      <w:r w:rsidR="00253C09">
        <w:rPr>
          <w:rFonts w:ascii="Arial" w:hAnsi="Arial" w:cs="Arial"/>
          <w:b/>
          <w:sz w:val="24"/>
          <w:szCs w:val="24"/>
          <w:lang w:val="ro-RO"/>
        </w:rPr>
        <w:t>.02.2026</w:t>
      </w:r>
      <w:r w:rsidRPr="00AB4E73">
        <w:rPr>
          <w:rFonts w:ascii="Arial" w:hAnsi="Arial" w:cs="Arial"/>
          <w:b/>
          <w:sz w:val="24"/>
          <w:szCs w:val="24"/>
          <w:lang w:val="ro-RO"/>
        </w:rPr>
        <w:t xml:space="preserve"> </w:t>
      </w:r>
    </w:p>
    <w:p w14:paraId="60E02441" w14:textId="77777777" w:rsidR="00BB6045" w:rsidRDefault="00BB6045" w:rsidP="00BB6045">
      <w:pPr>
        <w:pStyle w:val="NoSpacing"/>
        <w:rPr>
          <w:rFonts w:ascii="Arial" w:hAnsi="Arial" w:cs="Arial"/>
          <w:b/>
          <w:sz w:val="28"/>
          <w:szCs w:val="28"/>
          <w:lang w:val="ro-RO"/>
        </w:rPr>
      </w:pPr>
    </w:p>
    <w:p w14:paraId="11DBB8B8" w14:textId="77777777" w:rsidR="00AB4E73" w:rsidRDefault="00AB4E73" w:rsidP="005E052C">
      <w:pPr>
        <w:pStyle w:val="NoSpacing"/>
        <w:rPr>
          <w:rFonts w:ascii="Arial" w:hAnsi="Arial" w:cs="Arial"/>
          <w:b/>
          <w:sz w:val="28"/>
          <w:szCs w:val="28"/>
          <w:lang w:val="ro-RO"/>
        </w:rPr>
      </w:pPr>
    </w:p>
    <w:p w14:paraId="354A1BEC" w14:textId="77777777" w:rsidR="00632225" w:rsidRPr="00CA5818" w:rsidRDefault="00632225" w:rsidP="00632225">
      <w:pPr>
        <w:pStyle w:val="Heading2"/>
        <w:jc w:val="center"/>
        <w:rPr>
          <w:rFonts w:ascii="Times New Roman" w:hAnsi="Times New Roman" w:cs="Times New Roman"/>
          <w:color w:val="auto"/>
          <w:sz w:val="28"/>
          <w:szCs w:val="28"/>
        </w:rPr>
      </w:pPr>
      <w:r w:rsidRPr="00CA5818">
        <w:rPr>
          <w:rFonts w:ascii="Times New Roman" w:hAnsi="Times New Roman" w:cs="Times New Roman"/>
          <w:color w:val="auto"/>
          <w:sz w:val="28"/>
          <w:szCs w:val="28"/>
        </w:rPr>
        <w:t>R</w:t>
      </w:r>
      <w:r w:rsidR="00D0010A" w:rsidRPr="00CA5818">
        <w:rPr>
          <w:rFonts w:ascii="Times New Roman" w:hAnsi="Times New Roman" w:cs="Times New Roman"/>
          <w:color w:val="auto"/>
          <w:sz w:val="28"/>
          <w:szCs w:val="28"/>
        </w:rPr>
        <w:t>EFERAT</w:t>
      </w:r>
      <w:r w:rsidRPr="00CA5818">
        <w:rPr>
          <w:rFonts w:ascii="Times New Roman" w:hAnsi="Times New Roman" w:cs="Times New Roman"/>
          <w:color w:val="auto"/>
          <w:sz w:val="28"/>
          <w:szCs w:val="28"/>
        </w:rPr>
        <w:t xml:space="preserve"> DE </w:t>
      </w:r>
      <w:r w:rsidR="009C2828" w:rsidRPr="00CA5818">
        <w:rPr>
          <w:rFonts w:ascii="Times New Roman" w:hAnsi="Times New Roman" w:cs="Times New Roman"/>
          <w:color w:val="auto"/>
          <w:sz w:val="28"/>
          <w:szCs w:val="28"/>
        </w:rPr>
        <w:t>SPECIALITATE</w:t>
      </w:r>
    </w:p>
    <w:p w14:paraId="037C9DB6" w14:textId="77777777" w:rsidR="00CA5818" w:rsidRPr="00CA5818" w:rsidRDefault="00CA5818" w:rsidP="00CA5818">
      <w:pPr>
        <w:jc w:val="center"/>
        <w:rPr>
          <w:rStyle w:val="titlu011"/>
          <w:rFonts w:ascii="Times New Roman" w:hAnsi="Times New Roman"/>
          <w:i/>
          <w:iCs/>
          <w:sz w:val="26"/>
          <w:szCs w:val="26"/>
        </w:rPr>
      </w:pPr>
      <w:r w:rsidRPr="00CA5818">
        <w:rPr>
          <w:b/>
          <w:bCs/>
          <w:sz w:val="26"/>
          <w:szCs w:val="26"/>
        </w:rPr>
        <w:t xml:space="preserve">la proiectul de hotărâre </w:t>
      </w:r>
      <w:r w:rsidRPr="00CA5818">
        <w:rPr>
          <w:b/>
          <w:sz w:val="26"/>
          <w:szCs w:val="26"/>
        </w:rPr>
        <w:t xml:space="preserve">privind </w:t>
      </w:r>
      <w:r w:rsidRPr="00CA5818">
        <w:rPr>
          <w:rStyle w:val="titlu011"/>
          <w:rFonts w:ascii="Times New Roman" w:hAnsi="Times New Roman"/>
          <w:sz w:val="26"/>
          <w:szCs w:val="26"/>
        </w:rPr>
        <w:t>înființarea Serviciului public de gestionare a câinilor fără stăpân în cadrul UAT Comuna Racovița, județul Timiș</w:t>
      </w:r>
    </w:p>
    <w:p w14:paraId="5EBAF93A" w14:textId="77777777" w:rsidR="00CA5818" w:rsidRPr="00CA5818" w:rsidRDefault="00CA5818" w:rsidP="00CA5818">
      <w:pPr>
        <w:ind w:firstLine="708"/>
        <w:jc w:val="center"/>
        <w:rPr>
          <w:b/>
          <w:sz w:val="28"/>
          <w:szCs w:val="28"/>
        </w:rPr>
      </w:pPr>
    </w:p>
    <w:p w14:paraId="45F8030E" w14:textId="77777777" w:rsidR="00CA5818" w:rsidRPr="00CA5818" w:rsidRDefault="00CA5818" w:rsidP="00CA5818">
      <w:pPr>
        <w:ind w:firstLine="708"/>
        <w:jc w:val="both"/>
        <w:rPr>
          <w:b/>
          <w:sz w:val="26"/>
          <w:szCs w:val="26"/>
        </w:rPr>
      </w:pPr>
    </w:p>
    <w:p w14:paraId="569A19E2" w14:textId="77777777" w:rsidR="00CA5818" w:rsidRPr="001D24DE" w:rsidRDefault="00CA5818" w:rsidP="00CA5818">
      <w:pPr>
        <w:ind w:firstLine="720"/>
        <w:jc w:val="both"/>
        <w:rPr>
          <w:sz w:val="26"/>
          <w:szCs w:val="26"/>
        </w:rPr>
      </w:pPr>
      <w:r w:rsidRPr="001D24DE">
        <w:rPr>
          <w:sz w:val="26"/>
          <w:szCs w:val="26"/>
        </w:rPr>
        <w:t>În temeiul art. 196 alin. (1) lit. a) și art. 243 alin. (1) lit. a) din O.U.G. nr. 57/2019 privind Codul administrativ, având în vedere responsabilitățile ce îmi revin în domeniul coordonării compartimentelor din aparatul de specialitate al primarului și al întocmirii raportului de specialitate pentru proiectele de hotărâri inițiate,</w:t>
      </w:r>
    </w:p>
    <w:p w14:paraId="70DFDF38" w14:textId="77777777" w:rsidR="00CA5818" w:rsidRPr="001D24DE" w:rsidRDefault="00CA5818" w:rsidP="00CA5818">
      <w:pPr>
        <w:ind w:firstLine="360"/>
        <w:jc w:val="both"/>
        <w:rPr>
          <w:sz w:val="26"/>
          <w:szCs w:val="26"/>
        </w:rPr>
      </w:pPr>
      <w:r w:rsidRPr="001D24DE">
        <w:rPr>
          <w:b/>
          <w:bCs/>
          <w:sz w:val="26"/>
          <w:szCs w:val="26"/>
        </w:rPr>
        <w:t>Examinând:</w:t>
      </w:r>
    </w:p>
    <w:p w14:paraId="57836BAA" w14:textId="77777777" w:rsidR="00CA5818" w:rsidRPr="001D24DE" w:rsidRDefault="00CA5818" w:rsidP="00CA5818">
      <w:pPr>
        <w:numPr>
          <w:ilvl w:val="0"/>
          <w:numId w:val="3"/>
        </w:numPr>
        <w:jc w:val="both"/>
        <w:rPr>
          <w:sz w:val="26"/>
          <w:szCs w:val="26"/>
        </w:rPr>
      </w:pPr>
      <w:r w:rsidRPr="001D24DE">
        <w:rPr>
          <w:sz w:val="26"/>
          <w:szCs w:val="26"/>
        </w:rPr>
        <w:t xml:space="preserve">referatul Primarului Comunei </w:t>
      </w:r>
      <w:r>
        <w:rPr>
          <w:sz w:val="26"/>
          <w:szCs w:val="26"/>
        </w:rPr>
        <w:t>Racovița,</w:t>
      </w:r>
      <w:r w:rsidRPr="001D24DE">
        <w:rPr>
          <w:sz w:val="26"/>
          <w:szCs w:val="26"/>
        </w:rPr>
        <w:t xml:space="preserve"> </w:t>
      </w:r>
      <w:r>
        <w:rPr>
          <w:sz w:val="26"/>
          <w:szCs w:val="26"/>
        </w:rPr>
        <w:t xml:space="preserve">înregistrat la nr.686/24.02.2026 </w:t>
      </w:r>
      <w:r w:rsidRPr="001D24DE">
        <w:rPr>
          <w:sz w:val="26"/>
          <w:szCs w:val="26"/>
        </w:rPr>
        <w:t>privind necesitatea înființării Serviciului public de gestionare a câinilor fără stăpân;</w:t>
      </w:r>
    </w:p>
    <w:p w14:paraId="67C65091" w14:textId="77777777" w:rsidR="00CA5818" w:rsidRPr="001D24DE" w:rsidRDefault="00CA5818" w:rsidP="00CA5818">
      <w:pPr>
        <w:numPr>
          <w:ilvl w:val="0"/>
          <w:numId w:val="3"/>
        </w:numPr>
        <w:jc w:val="both"/>
        <w:rPr>
          <w:sz w:val="26"/>
          <w:szCs w:val="26"/>
        </w:rPr>
      </w:pPr>
      <w:r w:rsidRPr="001D24DE">
        <w:rPr>
          <w:sz w:val="26"/>
          <w:szCs w:val="26"/>
        </w:rPr>
        <w:t>cadrul legal aplicabil activităților de capturare, transport, adăpostire, evidență și îngrijire a câinilor fără stăpân, respectiv O.U.G. nr. 155/2001, H.G. nr. 1059/2013, Legea nr. 205/2004 privind protecția animalelor;</w:t>
      </w:r>
    </w:p>
    <w:p w14:paraId="3E0DB586" w14:textId="77777777" w:rsidR="00CA5818" w:rsidRPr="001D24DE" w:rsidRDefault="00CA5818" w:rsidP="00CA5818">
      <w:pPr>
        <w:numPr>
          <w:ilvl w:val="0"/>
          <w:numId w:val="3"/>
        </w:numPr>
        <w:jc w:val="both"/>
        <w:rPr>
          <w:sz w:val="26"/>
          <w:szCs w:val="26"/>
        </w:rPr>
      </w:pPr>
      <w:r w:rsidRPr="001D24DE">
        <w:rPr>
          <w:sz w:val="26"/>
          <w:szCs w:val="26"/>
        </w:rPr>
        <w:t>situațiile semnalate de cetățeni și constatările din teren, care indică necesitatea reglementării unitare a gestionării câinilor fără stăpân la nivelul comunei;</w:t>
      </w:r>
    </w:p>
    <w:p w14:paraId="2EF9B045" w14:textId="77777777" w:rsidR="00CA5818" w:rsidRPr="001D24DE" w:rsidRDefault="00CA5818" w:rsidP="00CA5818">
      <w:pPr>
        <w:numPr>
          <w:ilvl w:val="0"/>
          <w:numId w:val="3"/>
        </w:numPr>
        <w:jc w:val="both"/>
        <w:rPr>
          <w:sz w:val="26"/>
          <w:szCs w:val="26"/>
        </w:rPr>
      </w:pPr>
      <w:r w:rsidRPr="001D24DE">
        <w:rPr>
          <w:sz w:val="26"/>
          <w:szCs w:val="26"/>
        </w:rPr>
        <w:t>Studiul de oportunitate anexat proiectului de hotărâre;</w:t>
      </w:r>
    </w:p>
    <w:p w14:paraId="3BEC11B2" w14:textId="77777777" w:rsidR="00CA5818" w:rsidRPr="001D24DE" w:rsidRDefault="00CA5818" w:rsidP="00CA5818">
      <w:pPr>
        <w:ind w:firstLine="360"/>
        <w:jc w:val="both"/>
        <w:rPr>
          <w:sz w:val="26"/>
          <w:szCs w:val="26"/>
        </w:rPr>
      </w:pPr>
      <w:r w:rsidRPr="001D24DE">
        <w:rPr>
          <w:b/>
          <w:bCs/>
          <w:sz w:val="26"/>
          <w:szCs w:val="26"/>
        </w:rPr>
        <w:t>Constat că:</w:t>
      </w:r>
      <w:r w:rsidRPr="001D24DE">
        <w:rPr>
          <w:sz w:val="26"/>
          <w:szCs w:val="26"/>
        </w:rPr>
        <w:t xml:space="preserve"> înființarea Serviciului public de gestionare a câinilor fără stăpân este oportună și necesară pentru:</w:t>
      </w:r>
    </w:p>
    <w:p w14:paraId="6A6FB034" w14:textId="77777777" w:rsidR="00CA5818" w:rsidRPr="001D24DE" w:rsidRDefault="00CA5818" w:rsidP="00CA5818">
      <w:pPr>
        <w:numPr>
          <w:ilvl w:val="0"/>
          <w:numId w:val="3"/>
        </w:numPr>
        <w:jc w:val="both"/>
        <w:rPr>
          <w:sz w:val="26"/>
          <w:szCs w:val="26"/>
        </w:rPr>
      </w:pPr>
      <w:r w:rsidRPr="001D24DE">
        <w:rPr>
          <w:sz w:val="26"/>
          <w:szCs w:val="26"/>
        </w:rPr>
        <w:t>asigurarea unui cadru legal și organizatoric unitar în domeniu;</w:t>
      </w:r>
    </w:p>
    <w:p w14:paraId="59C7B339" w14:textId="77777777" w:rsidR="00CA5818" w:rsidRPr="001D24DE" w:rsidRDefault="00CA5818" w:rsidP="00CA5818">
      <w:pPr>
        <w:numPr>
          <w:ilvl w:val="0"/>
          <w:numId w:val="3"/>
        </w:numPr>
        <w:jc w:val="both"/>
        <w:rPr>
          <w:sz w:val="26"/>
          <w:szCs w:val="26"/>
        </w:rPr>
      </w:pPr>
      <w:r w:rsidRPr="001D24DE">
        <w:rPr>
          <w:sz w:val="26"/>
          <w:szCs w:val="26"/>
        </w:rPr>
        <w:t>protejarea sănătății publice și a siguranței cetățenilor;</w:t>
      </w:r>
    </w:p>
    <w:p w14:paraId="5D3386F8" w14:textId="77777777" w:rsidR="00CA5818" w:rsidRPr="001D24DE" w:rsidRDefault="00CA5818" w:rsidP="00CA5818">
      <w:pPr>
        <w:numPr>
          <w:ilvl w:val="0"/>
          <w:numId w:val="3"/>
        </w:numPr>
        <w:jc w:val="both"/>
        <w:rPr>
          <w:sz w:val="26"/>
          <w:szCs w:val="26"/>
        </w:rPr>
      </w:pPr>
      <w:r w:rsidRPr="001D24DE">
        <w:rPr>
          <w:sz w:val="26"/>
          <w:szCs w:val="26"/>
        </w:rPr>
        <w:t>prevenirea abandonului și respectarea normelor de protecție a animalelor;</w:t>
      </w:r>
    </w:p>
    <w:p w14:paraId="1CCDBC33" w14:textId="77777777" w:rsidR="00CA5818" w:rsidRPr="001D24DE" w:rsidRDefault="00CA5818" w:rsidP="00CA5818">
      <w:pPr>
        <w:numPr>
          <w:ilvl w:val="0"/>
          <w:numId w:val="3"/>
        </w:numPr>
        <w:jc w:val="both"/>
        <w:rPr>
          <w:sz w:val="26"/>
          <w:szCs w:val="26"/>
        </w:rPr>
      </w:pPr>
      <w:r w:rsidRPr="001D24DE">
        <w:rPr>
          <w:sz w:val="26"/>
          <w:szCs w:val="26"/>
        </w:rPr>
        <w:t xml:space="preserve">îndeplinirea obligațiilor legale ale UAT Comuna </w:t>
      </w:r>
      <w:r>
        <w:rPr>
          <w:sz w:val="26"/>
          <w:szCs w:val="26"/>
        </w:rPr>
        <w:t>Racovița</w:t>
      </w:r>
      <w:r w:rsidRPr="001D24DE">
        <w:rPr>
          <w:sz w:val="26"/>
          <w:szCs w:val="26"/>
        </w:rPr>
        <w:t xml:space="preserve"> privind gestionarea câinilor fără stăpân.</w:t>
      </w:r>
    </w:p>
    <w:p w14:paraId="1BB9BDC8" w14:textId="77777777" w:rsidR="00CA5818" w:rsidRPr="001D24DE" w:rsidRDefault="00CA5818" w:rsidP="00CA5818">
      <w:pPr>
        <w:ind w:firstLine="360"/>
        <w:jc w:val="both"/>
        <w:rPr>
          <w:sz w:val="26"/>
          <w:szCs w:val="26"/>
        </w:rPr>
      </w:pPr>
      <w:r w:rsidRPr="001D24DE">
        <w:rPr>
          <w:b/>
          <w:bCs/>
          <w:sz w:val="26"/>
          <w:szCs w:val="26"/>
        </w:rPr>
        <w:t>În consecință,</w:t>
      </w:r>
      <w:r w:rsidRPr="001D24DE">
        <w:rPr>
          <w:sz w:val="26"/>
          <w:szCs w:val="26"/>
        </w:rPr>
        <w:t xml:space="preserve"> susțin proiectul de hotărâre privind înființarea Serviciului public de gestionare a câinilor fără stăpân în cadrul UAT Comuna </w:t>
      </w:r>
      <w:r>
        <w:rPr>
          <w:sz w:val="26"/>
          <w:szCs w:val="26"/>
        </w:rPr>
        <w:t>Racovița</w:t>
      </w:r>
      <w:r w:rsidRPr="001D24DE">
        <w:rPr>
          <w:sz w:val="26"/>
          <w:szCs w:val="26"/>
        </w:rPr>
        <w:t>, județul Timiș, și propun adoptarea acestuia în forma prezentată.</w:t>
      </w:r>
    </w:p>
    <w:p w14:paraId="3FB25F8C" w14:textId="77777777" w:rsidR="00CA5818" w:rsidRDefault="00CA5818" w:rsidP="00CA5818">
      <w:pPr>
        <w:ind w:firstLine="360"/>
        <w:rPr>
          <w:sz w:val="26"/>
          <w:szCs w:val="26"/>
        </w:rPr>
      </w:pPr>
      <w:r>
        <w:rPr>
          <w:sz w:val="26"/>
          <w:szCs w:val="26"/>
        </w:rPr>
        <w:t>Alăturat a</w:t>
      </w:r>
      <w:r w:rsidRPr="001D24DE">
        <w:rPr>
          <w:sz w:val="26"/>
          <w:szCs w:val="26"/>
        </w:rPr>
        <w:t>nexez:</w:t>
      </w:r>
      <w:r w:rsidRPr="001D24DE">
        <w:rPr>
          <w:sz w:val="26"/>
          <w:szCs w:val="26"/>
        </w:rPr>
        <w:br/>
        <w:t>– Referatul de aprobare al Primarului;</w:t>
      </w:r>
      <w:r w:rsidRPr="001D24DE">
        <w:rPr>
          <w:sz w:val="26"/>
          <w:szCs w:val="26"/>
        </w:rPr>
        <w:br/>
        <w:t>– Studiul de oportunitate;</w:t>
      </w:r>
      <w:r w:rsidRPr="001D24DE">
        <w:rPr>
          <w:sz w:val="26"/>
          <w:szCs w:val="26"/>
        </w:rPr>
        <w:br/>
        <w:t>– Regulamentul de organizare și funcționare</w:t>
      </w:r>
      <w:r>
        <w:rPr>
          <w:sz w:val="26"/>
          <w:szCs w:val="26"/>
        </w:rPr>
        <w:t>;</w:t>
      </w:r>
    </w:p>
    <w:p w14:paraId="3908590C" w14:textId="77777777" w:rsidR="00CA5818" w:rsidRPr="001D24DE" w:rsidRDefault="00CA5818" w:rsidP="00CA5818">
      <w:pPr>
        <w:rPr>
          <w:sz w:val="26"/>
          <w:szCs w:val="26"/>
        </w:rPr>
      </w:pPr>
      <w:r w:rsidRPr="001D24DE">
        <w:rPr>
          <w:sz w:val="26"/>
          <w:szCs w:val="26"/>
        </w:rPr>
        <w:t>– Proiectul de hotărâre</w:t>
      </w:r>
      <w:r>
        <w:rPr>
          <w:sz w:val="26"/>
          <w:szCs w:val="26"/>
        </w:rPr>
        <w:t>.</w:t>
      </w:r>
    </w:p>
    <w:p w14:paraId="5FC16DBF" w14:textId="77777777" w:rsidR="00CA5818" w:rsidRDefault="00CA5818" w:rsidP="00CA5818">
      <w:pPr>
        <w:jc w:val="both"/>
        <w:rPr>
          <w:b/>
          <w:sz w:val="26"/>
          <w:szCs w:val="26"/>
        </w:rPr>
      </w:pPr>
    </w:p>
    <w:p w14:paraId="1A9C11A1" w14:textId="77777777" w:rsidR="00CA5818" w:rsidRPr="002C5AE9" w:rsidRDefault="00CA5818" w:rsidP="00CA5818">
      <w:pPr>
        <w:jc w:val="both"/>
        <w:rPr>
          <w:b/>
          <w:sz w:val="26"/>
          <w:szCs w:val="26"/>
        </w:rPr>
      </w:pPr>
    </w:p>
    <w:p w14:paraId="705D0DC6" w14:textId="77777777" w:rsidR="00CA5818" w:rsidRPr="002C5AE9" w:rsidRDefault="00CA5818" w:rsidP="00CA5818">
      <w:pPr>
        <w:jc w:val="center"/>
        <w:rPr>
          <w:b/>
          <w:sz w:val="26"/>
          <w:szCs w:val="26"/>
        </w:rPr>
      </w:pPr>
      <w:r w:rsidRPr="002C5AE9">
        <w:rPr>
          <w:b/>
          <w:sz w:val="26"/>
          <w:szCs w:val="26"/>
        </w:rPr>
        <w:t>VICEPRIMAR,</w:t>
      </w:r>
    </w:p>
    <w:p w14:paraId="3CE65F4A" w14:textId="77777777" w:rsidR="00CA5818" w:rsidRPr="002C5AE9" w:rsidRDefault="00CA5818" w:rsidP="00CA5818">
      <w:pPr>
        <w:jc w:val="center"/>
        <w:rPr>
          <w:b/>
          <w:sz w:val="26"/>
          <w:szCs w:val="26"/>
        </w:rPr>
      </w:pPr>
      <w:r>
        <w:rPr>
          <w:b/>
          <w:sz w:val="26"/>
          <w:szCs w:val="26"/>
        </w:rPr>
        <w:t>Biban Mircea-Alexandru</w:t>
      </w:r>
    </w:p>
    <w:p w14:paraId="6CE2652F" w14:textId="77777777" w:rsidR="00CA5818" w:rsidRPr="002C5AE9" w:rsidRDefault="00CA5818" w:rsidP="00CA5818">
      <w:pPr>
        <w:jc w:val="both"/>
        <w:rPr>
          <w:sz w:val="26"/>
          <w:szCs w:val="26"/>
        </w:rPr>
      </w:pPr>
    </w:p>
    <w:p w14:paraId="4450AAF8" w14:textId="77777777" w:rsidR="00CA5818" w:rsidRPr="002C5AE9" w:rsidRDefault="00CA5818" w:rsidP="00CA5818">
      <w:pPr>
        <w:jc w:val="both"/>
        <w:rPr>
          <w:sz w:val="26"/>
          <w:szCs w:val="26"/>
        </w:rPr>
      </w:pPr>
    </w:p>
    <w:p w14:paraId="7789B770" w14:textId="77777777" w:rsidR="00C34448" w:rsidRPr="00DC537A" w:rsidRDefault="00C34448" w:rsidP="00DC537A">
      <w:pPr>
        <w:jc w:val="center"/>
        <w:rPr>
          <w:sz w:val="28"/>
          <w:szCs w:val="28"/>
        </w:rPr>
      </w:pPr>
    </w:p>
    <w:sectPr w:rsidR="00C34448" w:rsidRPr="00DC537A" w:rsidSect="00253C09">
      <w:headerReference w:type="default" r:id="rId7"/>
      <w:footerReference w:type="default" r:id="rId8"/>
      <w:pgSz w:w="12240" w:h="15840"/>
      <w:pgMar w:top="720" w:right="1750" w:bottom="720" w:left="1418" w:header="142" w:footer="21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69A64" w14:textId="77777777" w:rsidR="006F1711" w:rsidRDefault="006F1711" w:rsidP="005A39DD">
      <w:r>
        <w:separator/>
      </w:r>
    </w:p>
  </w:endnote>
  <w:endnote w:type="continuationSeparator" w:id="0">
    <w:p w14:paraId="1196CE28" w14:textId="77777777" w:rsidR="006F1711" w:rsidRDefault="006F1711" w:rsidP="005A3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748F1" w14:textId="77777777" w:rsidR="00BB6045" w:rsidRDefault="007A363E" w:rsidP="007F7795">
    <w:pPr>
      <w:pStyle w:val="Footer"/>
      <w:ind w:left="-851" w:right="-143"/>
      <w:jc w:val="right"/>
    </w:pPr>
    <w:r>
      <w:rPr>
        <w:noProof/>
      </w:rPr>
      <w:drawing>
        <wp:inline distT="0" distB="0" distL="0" distR="0" wp14:anchorId="3BDF33D0" wp14:editId="7CD37459">
          <wp:extent cx="7200900" cy="501659"/>
          <wp:effectExtent l="0" t="0" r="0" b="0"/>
          <wp:docPr id="1680573089"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4868" cy="506812"/>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E573C" w14:textId="77777777" w:rsidR="006F1711" w:rsidRDefault="006F1711" w:rsidP="005A39DD">
      <w:r>
        <w:separator/>
      </w:r>
    </w:p>
  </w:footnote>
  <w:footnote w:type="continuationSeparator" w:id="0">
    <w:p w14:paraId="16500A33" w14:textId="77777777" w:rsidR="006F1711" w:rsidRDefault="006F1711" w:rsidP="005A39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3D744" w14:textId="77777777" w:rsidR="005A39DD" w:rsidRDefault="00041888" w:rsidP="005E052C">
    <w:pPr>
      <w:pStyle w:val="Header"/>
      <w:jc w:val="right"/>
    </w:pPr>
    <w:r>
      <w:t xml:space="preserve">          </w:t>
    </w:r>
    <w:r w:rsidR="00611DDB">
      <w:t xml:space="preserve">               </w:t>
    </w:r>
    <w:r>
      <w:t xml:space="preserve">                                                                   </w:t>
    </w:r>
    <w:r w:rsidR="005E052C">
      <w:rPr>
        <w:noProof/>
      </w:rPr>
      <w:drawing>
        <wp:inline distT="0" distB="0" distL="0" distR="0" wp14:anchorId="40C06CC5" wp14:editId="31198A66">
          <wp:extent cx="7067551" cy="933450"/>
          <wp:effectExtent l="0" t="0" r="0" b="0"/>
          <wp:docPr id="2130042965"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85359" cy="93580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D6951"/>
    <w:multiLevelType w:val="hybridMultilevel"/>
    <w:tmpl w:val="85CC6B24"/>
    <w:lvl w:ilvl="0" w:tplc="2DAA273C">
      <w:start w:val="1"/>
      <w:numFmt w:val="lowerLetter"/>
      <w:lvlText w:val="%1)"/>
      <w:lvlJc w:val="left"/>
      <w:pPr>
        <w:ind w:left="1353" w:hanging="360"/>
      </w:pPr>
      <w:rPr>
        <w:rFonts w:hint="default"/>
        <w:b w:val="0"/>
        <w:i w:val="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 w15:restartNumberingAfterBreak="0">
    <w:nsid w:val="389439FD"/>
    <w:multiLevelType w:val="multilevel"/>
    <w:tmpl w:val="D0445EEE"/>
    <w:lvl w:ilvl="0">
      <w:start w:val="1"/>
      <w:numFmt w:val="decimal"/>
      <w:lvlText w:val="%1."/>
      <w:lvlJc w:val="left"/>
      <w:pPr>
        <w:ind w:left="1353" w:hanging="360"/>
      </w:pPr>
      <w:rPr>
        <w:rFonts w:hint="default"/>
      </w:rPr>
    </w:lvl>
    <w:lvl w:ilvl="1">
      <w:start w:val="1"/>
      <w:numFmt w:val="decimal"/>
      <w:isLgl/>
      <w:lvlText w:val="%1.%2."/>
      <w:lvlJc w:val="left"/>
      <w:pPr>
        <w:ind w:left="1713" w:hanging="720"/>
      </w:pPr>
      <w:rPr>
        <w:rFonts w:hint="default"/>
        <w:b w:val="0"/>
        <w:i w:val="0"/>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abstractNum w:abstractNumId="2" w15:restartNumberingAfterBreak="0">
    <w:nsid w:val="542C5A91"/>
    <w:multiLevelType w:val="hybridMultilevel"/>
    <w:tmpl w:val="1B7CE7A2"/>
    <w:lvl w:ilvl="0" w:tplc="6BD2AF0E">
      <w:start w:val="28"/>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777260756">
    <w:abstractNumId w:val="1"/>
  </w:num>
  <w:num w:numId="2" w16cid:durableId="2021003477">
    <w:abstractNumId w:val="0"/>
  </w:num>
  <w:num w:numId="3" w16cid:durableId="13293577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22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9DD"/>
    <w:rsid w:val="000037A2"/>
    <w:rsid w:val="000232BF"/>
    <w:rsid w:val="0002665B"/>
    <w:rsid w:val="00041888"/>
    <w:rsid w:val="00151CFE"/>
    <w:rsid w:val="00175494"/>
    <w:rsid w:val="001F6A93"/>
    <w:rsid w:val="00253C09"/>
    <w:rsid w:val="00280156"/>
    <w:rsid w:val="002C6E21"/>
    <w:rsid w:val="003478CA"/>
    <w:rsid w:val="003E548D"/>
    <w:rsid w:val="00410411"/>
    <w:rsid w:val="00486AE5"/>
    <w:rsid w:val="0057627F"/>
    <w:rsid w:val="0058064C"/>
    <w:rsid w:val="005A39DD"/>
    <w:rsid w:val="005B2E8A"/>
    <w:rsid w:val="005C4955"/>
    <w:rsid w:val="005E052C"/>
    <w:rsid w:val="00601762"/>
    <w:rsid w:val="00611DDB"/>
    <w:rsid w:val="00632225"/>
    <w:rsid w:val="006A5867"/>
    <w:rsid w:val="006F1711"/>
    <w:rsid w:val="00753146"/>
    <w:rsid w:val="007A363E"/>
    <w:rsid w:val="007F7795"/>
    <w:rsid w:val="00801EB8"/>
    <w:rsid w:val="00813A81"/>
    <w:rsid w:val="008326B9"/>
    <w:rsid w:val="008476EF"/>
    <w:rsid w:val="009928A3"/>
    <w:rsid w:val="009C2828"/>
    <w:rsid w:val="009F732A"/>
    <w:rsid w:val="00A144FE"/>
    <w:rsid w:val="00A93AEA"/>
    <w:rsid w:val="00AB4E73"/>
    <w:rsid w:val="00B447C1"/>
    <w:rsid w:val="00BB6045"/>
    <w:rsid w:val="00C04DFA"/>
    <w:rsid w:val="00C34448"/>
    <w:rsid w:val="00C715F7"/>
    <w:rsid w:val="00CA5818"/>
    <w:rsid w:val="00D0010A"/>
    <w:rsid w:val="00D75271"/>
    <w:rsid w:val="00DC537A"/>
    <w:rsid w:val="00E67B8C"/>
    <w:rsid w:val="00F55C76"/>
    <w:rsid w:val="00F57D15"/>
    <w:rsid w:val="00FC246D"/>
    <w:rsid w:val="00FD4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240DEC"/>
  <w15:docId w15:val="{A1EB5A6B-B0A7-4BD5-9107-33155DFD9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6045"/>
    <w:pPr>
      <w:spacing w:after="0" w:line="240" w:lineRule="auto"/>
    </w:pPr>
    <w:rPr>
      <w:rFonts w:ascii="Times New Roman" w:eastAsia="Times New Roman" w:hAnsi="Times New Roman" w:cs="Times New Roman"/>
      <w:sz w:val="24"/>
      <w:szCs w:val="24"/>
      <w:lang w:val="ro-RO" w:eastAsia="ro-RO"/>
    </w:rPr>
  </w:style>
  <w:style w:type="paragraph" w:styleId="Heading2">
    <w:name w:val="heading 2"/>
    <w:basedOn w:val="Normal"/>
    <w:next w:val="Normal"/>
    <w:link w:val="Heading2Char"/>
    <w:uiPriority w:val="9"/>
    <w:unhideWhenUsed/>
    <w:qFormat/>
    <w:rsid w:val="00253C09"/>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39DD"/>
    <w:pPr>
      <w:tabs>
        <w:tab w:val="center" w:pos="4680"/>
        <w:tab w:val="right" w:pos="9360"/>
      </w:tabs>
    </w:pPr>
  </w:style>
  <w:style w:type="character" w:customStyle="1" w:styleId="HeaderChar">
    <w:name w:val="Header Char"/>
    <w:basedOn w:val="DefaultParagraphFont"/>
    <w:link w:val="Header"/>
    <w:uiPriority w:val="99"/>
    <w:rsid w:val="005A39DD"/>
  </w:style>
  <w:style w:type="paragraph" w:styleId="Footer">
    <w:name w:val="footer"/>
    <w:basedOn w:val="Normal"/>
    <w:link w:val="FooterChar"/>
    <w:uiPriority w:val="99"/>
    <w:unhideWhenUsed/>
    <w:rsid w:val="005A39DD"/>
    <w:pPr>
      <w:tabs>
        <w:tab w:val="center" w:pos="4680"/>
        <w:tab w:val="right" w:pos="9360"/>
      </w:tabs>
    </w:pPr>
  </w:style>
  <w:style w:type="character" w:customStyle="1" w:styleId="FooterChar">
    <w:name w:val="Footer Char"/>
    <w:basedOn w:val="DefaultParagraphFont"/>
    <w:link w:val="Footer"/>
    <w:uiPriority w:val="99"/>
    <w:rsid w:val="005A39DD"/>
  </w:style>
  <w:style w:type="paragraph" w:styleId="BalloonText">
    <w:name w:val="Balloon Text"/>
    <w:basedOn w:val="Normal"/>
    <w:link w:val="BalloonTextChar"/>
    <w:uiPriority w:val="99"/>
    <w:semiHidden/>
    <w:unhideWhenUsed/>
    <w:rsid w:val="005A39DD"/>
    <w:rPr>
      <w:rFonts w:ascii="Tahoma" w:hAnsi="Tahoma" w:cs="Tahoma"/>
      <w:sz w:val="16"/>
      <w:szCs w:val="16"/>
    </w:rPr>
  </w:style>
  <w:style w:type="character" w:customStyle="1" w:styleId="BalloonTextChar">
    <w:name w:val="Balloon Text Char"/>
    <w:basedOn w:val="DefaultParagraphFont"/>
    <w:link w:val="BalloonText"/>
    <w:uiPriority w:val="99"/>
    <w:semiHidden/>
    <w:rsid w:val="005A39DD"/>
    <w:rPr>
      <w:rFonts w:ascii="Tahoma" w:hAnsi="Tahoma" w:cs="Tahoma"/>
      <w:sz w:val="16"/>
      <w:szCs w:val="16"/>
    </w:rPr>
  </w:style>
  <w:style w:type="paragraph" w:styleId="NoSpacing">
    <w:name w:val="No Spacing"/>
    <w:qFormat/>
    <w:rsid w:val="00BB6045"/>
    <w:pPr>
      <w:spacing w:after="0" w:line="240" w:lineRule="auto"/>
    </w:pPr>
    <w:rPr>
      <w:rFonts w:ascii="Calibri" w:eastAsia="Times New Roman" w:hAnsi="Calibri" w:cs="Times New Roman"/>
    </w:rPr>
  </w:style>
  <w:style w:type="character" w:styleId="Strong">
    <w:name w:val="Strong"/>
    <w:basedOn w:val="DefaultParagraphFont"/>
    <w:uiPriority w:val="22"/>
    <w:qFormat/>
    <w:rsid w:val="00BB6045"/>
    <w:rPr>
      <w:b/>
      <w:bCs/>
    </w:rPr>
  </w:style>
  <w:style w:type="paragraph" w:styleId="ListParagraph">
    <w:name w:val="List Paragraph"/>
    <w:basedOn w:val="Normal"/>
    <w:uiPriority w:val="34"/>
    <w:qFormat/>
    <w:rsid w:val="00BB6045"/>
    <w:pPr>
      <w:ind w:left="720"/>
      <w:contextualSpacing/>
    </w:pPr>
  </w:style>
  <w:style w:type="character" w:customStyle="1" w:styleId="Heading2Char">
    <w:name w:val="Heading 2 Char"/>
    <w:basedOn w:val="DefaultParagraphFont"/>
    <w:link w:val="Heading2"/>
    <w:uiPriority w:val="9"/>
    <w:rsid w:val="00253C09"/>
    <w:rPr>
      <w:rFonts w:asciiTheme="majorHAnsi" w:eastAsiaTheme="majorEastAsia" w:hAnsiTheme="majorHAnsi" w:cstheme="majorBidi"/>
      <w:b/>
      <w:bCs/>
      <w:color w:val="4F81BD" w:themeColor="accent1"/>
      <w:sz w:val="26"/>
      <w:szCs w:val="26"/>
    </w:rPr>
  </w:style>
  <w:style w:type="character" w:customStyle="1" w:styleId="titlu011">
    <w:name w:val="titlu_011"/>
    <w:rsid w:val="00CA5818"/>
    <w:rPr>
      <w:rFonts w:ascii="Verdana" w:hAnsi="Verdana" w:hint="default"/>
      <w:b/>
      <w:bCs/>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292</Words>
  <Characters>1665</Characters>
  <Application>Microsoft Office Word</Application>
  <DocSecurity>0</DocSecurity>
  <Lines>13</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2015-07-06T10:39:00Z</cp:lastPrinted>
  <dcterms:created xsi:type="dcterms:W3CDTF">2026-03-02T07:31:00Z</dcterms:created>
  <dcterms:modified xsi:type="dcterms:W3CDTF">2026-03-02T07:32:00Z</dcterms:modified>
</cp:coreProperties>
</file>