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E24" w:rsidRDefault="00536E24" w:rsidP="00536E24">
      <w:pPr>
        <w:pStyle w:val="NoSpacing"/>
        <w:spacing w:line="360" w:lineRule="auto"/>
        <w:jc w:val="center"/>
        <w:rPr>
          <w:rFonts w:ascii="Arial Narrow" w:hAnsi="Arial Narrow"/>
          <w:b/>
          <w:bCs/>
        </w:rPr>
      </w:pPr>
      <w:r>
        <w:rPr>
          <w:rFonts w:ascii="Arial Narrow" w:hAnsi="Arial Narrow"/>
          <w:b/>
          <w:bCs/>
        </w:rPr>
        <w:tab/>
      </w:r>
      <w:r>
        <w:rPr>
          <w:rFonts w:ascii="Arial Narrow" w:hAnsi="Arial Narrow"/>
          <w:b/>
          <w:bCs/>
        </w:rPr>
        <w:tab/>
      </w:r>
      <w:r>
        <w:rPr>
          <w:rFonts w:ascii="Arial Narrow" w:hAnsi="Arial Narrow"/>
          <w:b/>
          <w:bCs/>
        </w:rPr>
        <w:tab/>
      </w:r>
      <w:r>
        <w:rPr>
          <w:rFonts w:ascii="Arial Narrow" w:hAnsi="Arial Narrow"/>
          <w:b/>
          <w:bCs/>
        </w:rPr>
        <w:tab/>
      </w:r>
      <w:r>
        <w:rPr>
          <w:rFonts w:ascii="Arial Narrow" w:hAnsi="Arial Narrow"/>
          <w:b/>
          <w:bCs/>
        </w:rPr>
        <w:tab/>
      </w:r>
      <w:r>
        <w:rPr>
          <w:rFonts w:ascii="Arial Narrow" w:hAnsi="Arial Narrow"/>
          <w:b/>
          <w:bCs/>
        </w:rPr>
        <w:tab/>
      </w:r>
      <w:r>
        <w:rPr>
          <w:rFonts w:ascii="Arial Narrow" w:hAnsi="Arial Narrow"/>
          <w:b/>
          <w:bCs/>
        </w:rPr>
        <w:tab/>
      </w:r>
      <w:r>
        <w:rPr>
          <w:rFonts w:ascii="Arial Narrow" w:hAnsi="Arial Narrow"/>
          <w:b/>
          <w:bCs/>
        </w:rPr>
        <w:tab/>
      </w:r>
      <w:r w:rsidR="00CA3E54">
        <w:rPr>
          <w:rFonts w:ascii="Arial Narrow" w:hAnsi="Arial Narrow"/>
          <w:b/>
          <w:bCs/>
        </w:rPr>
        <w:t xml:space="preserve"> </w:t>
      </w:r>
      <w:r w:rsidR="002135D8">
        <w:rPr>
          <w:rFonts w:ascii="Arial Narrow" w:hAnsi="Arial Narrow"/>
          <w:b/>
          <w:bCs/>
        </w:rPr>
        <w:t xml:space="preserve"> </w:t>
      </w:r>
      <w:r>
        <w:rPr>
          <w:rFonts w:ascii="Arial Narrow" w:hAnsi="Arial Narrow"/>
          <w:b/>
          <w:bCs/>
        </w:rPr>
        <w:t>ANEXĂ</w:t>
      </w:r>
    </w:p>
    <w:p w:rsidR="002135D8" w:rsidRDefault="002135D8" w:rsidP="002135D8">
      <w:pPr>
        <w:pStyle w:val="NoSpacing"/>
        <w:spacing w:line="360" w:lineRule="auto"/>
        <w:jc w:val="right"/>
        <w:rPr>
          <w:rFonts w:ascii="Arial Narrow" w:hAnsi="Arial Narrow"/>
          <w:b/>
          <w:bCs/>
        </w:rPr>
      </w:pPr>
      <w:r>
        <w:rPr>
          <w:rFonts w:ascii="Arial Narrow" w:hAnsi="Arial Narrow"/>
          <w:b/>
          <w:bCs/>
        </w:rPr>
        <w:t>HOTARÂREA N</w:t>
      </w:r>
      <w:r w:rsidR="00536E24" w:rsidRPr="009867A5">
        <w:rPr>
          <w:rFonts w:ascii="Arial Narrow" w:hAnsi="Arial Narrow"/>
          <w:b/>
          <w:bCs/>
        </w:rPr>
        <w:t>r.</w:t>
      </w:r>
      <w:r>
        <w:rPr>
          <w:rFonts w:ascii="Arial Narrow" w:hAnsi="Arial Narrow"/>
          <w:b/>
          <w:bCs/>
        </w:rPr>
        <w:t xml:space="preserve"> 9 din 26. 02. </w:t>
      </w:r>
      <w:r w:rsidR="00536E24" w:rsidRPr="009867A5">
        <w:rPr>
          <w:rFonts w:ascii="Arial Narrow" w:hAnsi="Arial Narrow"/>
          <w:b/>
          <w:bCs/>
        </w:rPr>
        <w:t>202</w:t>
      </w:r>
      <w:r w:rsidR="00BD4FDC">
        <w:rPr>
          <w:rFonts w:ascii="Arial Narrow" w:hAnsi="Arial Narrow"/>
          <w:b/>
          <w:bCs/>
        </w:rPr>
        <w:t>6</w:t>
      </w:r>
    </w:p>
    <w:p w:rsidR="002135D8" w:rsidRDefault="00536E24" w:rsidP="002135D8">
      <w:pPr>
        <w:pStyle w:val="NoSpacing"/>
        <w:spacing w:line="360" w:lineRule="auto"/>
        <w:rPr>
          <w:rFonts w:ascii="Arial Narrow" w:hAnsi="Arial Narrow"/>
          <w:b/>
          <w:bCs/>
          <w:sz w:val="24"/>
          <w:szCs w:val="24"/>
          <w:lang w:val="en-US"/>
        </w:rPr>
      </w:pPr>
      <w:r w:rsidRPr="00B632D9">
        <w:rPr>
          <w:rFonts w:ascii="Arial Narrow" w:hAnsi="Arial Narrow"/>
          <w:b/>
          <w:bCs/>
          <w:sz w:val="24"/>
          <w:szCs w:val="24"/>
          <w:lang w:val="en-US"/>
        </w:rPr>
        <w:tab/>
      </w:r>
      <w:r w:rsidR="002135D8">
        <w:rPr>
          <w:rFonts w:ascii="Arial Narrow" w:hAnsi="Arial Narrow"/>
          <w:b/>
          <w:bCs/>
          <w:sz w:val="24"/>
          <w:szCs w:val="24"/>
          <w:lang w:val="en-US"/>
        </w:rPr>
        <w:tab/>
      </w:r>
      <w:r w:rsidR="002135D8">
        <w:rPr>
          <w:rFonts w:ascii="Arial Narrow" w:hAnsi="Arial Narrow"/>
          <w:b/>
          <w:bCs/>
          <w:sz w:val="24"/>
          <w:szCs w:val="24"/>
          <w:lang w:val="en-US"/>
        </w:rPr>
        <w:tab/>
      </w:r>
      <w:r w:rsidR="002135D8">
        <w:rPr>
          <w:rFonts w:ascii="Arial Narrow" w:hAnsi="Arial Narrow"/>
          <w:b/>
          <w:bCs/>
          <w:sz w:val="24"/>
          <w:szCs w:val="24"/>
          <w:lang w:val="en-US"/>
        </w:rPr>
        <w:tab/>
      </w:r>
      <w:r w:rsidR="002135D8">
        <w:rPr>
          <w:rFonts w:ascii="Arial Narrow" w:hAnsi="Arial Narrow"/>
          <w:b/>
          <w:bCs/>
          <w:sz w:val="24"/>
          <w:szCs w:val="24"/>
          <w:lang w:val="en-US"/>
        </w:rPr>
        <w:tab/>
      </w:r>
      <w:r w:rsidR="002135D8">
        <w:rPr>
          <w:rFonts w:ascii="Arial Narrow" w:hAnsi="Arial Narrow"/>
          <w:b/>
          <w:bCs/>
          <w:sz w:val="24"/>
          <w:szCs w:val="24"/>
          <w:lang w:val="en-US"/>
        </w:rPr>
        <w:tab/>
      </w:r>
      <w:r w:rsidR="002135D8">
        <w:rPr>
          <w:rFonts w:ascii="Arial Narrow" w:hAnsi="Arial Narrow"/>
          <w:b/>
          <w:bCs/>
          <w:sz w:val="24"/>
          <w:szCs w:val="24"/>
          <w:lang w:val="en-US"/>
        </w:rPr>
        <w:tab/>
      </w:r>
      <w:r w:rsidR="002135D8">
        <w:rPr>
          <w:rFonts w:ascii="Arial Narrow" w:hAnsi="Arial Narrow"/>
          <w:b/>
          <w:bCs/>
          <w:sz w:val="24"/>
          <w:szCs w:val="24"/>
          <w:lang w:val="en-US"/>
        </w:rPr>
        <w:tab/>
      </w:r>
      <w:r w:rsidR="002135D8">
        <w:rPr>
          <w:rFonts w:ascii="Arial Narrow" w:hAnsi="Arial Narrow"/>
          <w:b/>
          <w:bCs/>
          <w:sz w:val="24"/>
          <w:szCs w:val="24"/>
          <w:lang w:val="en-US"/>
        </w:rPr>
        <w:tab/>
        <w:t>PREȘEDINTE DE ȘEDINȚĂ,</w:t>
      </w:r>
    </w:p>
    <w:p w:rsidR="002135D8" w:rsidRDefault="002135D8" w:rsidP="002135D8">
      <w:pPr>
        <w:pStyle w:val="NoSpacing"/>
        <w:spacing w:line="360" w:lineRule="auto"/>
        <w:rPr>
          <w:rFonts w:ascii="Arial Narrow" w:hAnsi="Arial Narrow"/>
          <w:b/>
          <w:bCs/>
          <w:sz w:val="24"/>
          <w:szCs w:val="24"/>
          <w:lang w:val="en-US"/>
        </w:rPr>
      </w:pPr>
      <w:r>
        <w:rPr>
          <w:rFonts w:ascii="Arial Narrow" w:hAnsi="Arial Narrow"/>
          <w:b/>
          <w:bCs/>
          <w:sz w:val="24"/>
          <w:szCs w:val="24"/>
          <w:lang w:val="en-US"/>
        </w:rPr>
        <w:tab/>
      </w:r>
      <w:r>
        <w:rPr>
          <w:rFonts w:ascii="Arial Narrow" w:hAnsi="Arial Narrow"/>
          <w:b/>
          <w:bCs/>
          <w:sz w:val="24"/>
          <w:szCs w:val="24"/>
          <w:lang w:val="en-US"/>
        </w:rPr>
        <w:tab/>
      </w:r>
      <w:r>
        <w:rPr>
          <w:rFonts w:ascii="Arial Narrow" w:hAnsi="Arial Narrow"/>
          <w:b/>
          <w:bCs/>
          <w:sz w:val="24"/>
          <w:szCs w:val="24"/>
          <w:lang w:val="en-US"/>
        </w:rPr>
        <w:tab/>
      </w:r>
      <w:r>
        <w:rPr>
          <w:rFonts w:ascii="Arial Narrow" w:hAnsi="Arial Narrow"/>
          <w:b/>
          <w:bCs/>
          <w:sz w:val="24"/>
          <w:szCs w:val="24"/>
          <w:lang w:val="en-US"/>
        </w:rPr>
        <w:tab/>
      </w:r>
      <w:r>
        <w:rPr>
          <w:rFonts w:ascii="Arial Narrow" w:hAnsi="Arial Narrow"/>
          <w:b/>
          <w:bCs/>
          <w:sz w:val="24"/>
          <w:szCs w:val="24"/>
          <w:lang w:val="en-US"/>
        </w:rPr>
        <w:tab/>
      </w:r>
      <w:r>
        <w:rPr>
          <w:rFonts w:ascii="Arial Narrow" w:hAnsi="Arial Narrow"/>
          <w:b/>
          <w:bCs/>
          <w:sz w:val="24"/>
          <w:szCs w:val="24"/>
          <w:lang w:val="en-US"/>
        </w:rPr>
        <w:tab/>
      </w:r>
      <w:r>
        <w:rPr>
          <w:rFonts w:ascii="Arial Narrow" w:hAnsi="Arial Narrow"/>
          <w:b/>
          <w:bCs/>
          <w:sz w:val="24"/>
          <w:szCs w:val="24"/>
          <w:lang w:val="en-US"/>
        </w:rPr>
        <w:tab/>
      </w:r>
      <w:r>
        <w:rPr>
          <w:rFonts w:ascii="Arial Narrow" w:hAnsi="Arial Narrow"/>
          <w:b/>
          <w:bCs/>
          <w:sz w:val="24"/>
          <w:szCs w:val="24"/>
          <w:lang w:val="en-US"/>
        </w:rPr>
        <w:tab/>
      </w:r>
      <w:r>
        <w:rPr>
          <w:rFonts w:ascii="Arial Narrow" w:hAnsi="Arial Narrow"/>
          <w:b/>
          <w:bCs/>
          <w:sz w:val="24"/>
          <w:szCs w:val="24"/>
          <w:lang w:val="en-US"/>
        </w:rPr>
        <w:tab/>
        <w:t xml:space="preserve">  Consilier, Liliana PAULIUC</w:t>
      </w:r>
    </w:p>
    <w:p w:rsidR="00536E24" w:rsidRPr="002135D8" w:rsidRDefault="002135D8" w:rsidP="002135D8">
      <w:pPr>
        <w:pStyle w:val="NoSpacing"/>
        <w:spacing w:line="360" w:lineRule="auto"/>
        <w:rPr>
          <w:rFonts w:ascii="Arial Narrow" w:hAnsi="Arial Narrow"/>
          <w:b/>
          <w:bCs/>
        </w:rPr>
      </w:pPr>
      <w:r>
        <w:rPr>
          <w:rFonts w:ascii="Arial Narrow" w:hAnsi="Arial Narrow"/>
          <w:b/>
          <w:bCs/>
          <w:sz w:val="24"/>
          <w:szCs w:val="24"/>
          <w:lang w:val="en-US"/>
        </w:rPr>
        <w:t>CONTRASEMNEAZĂ PENTRU LEGALIATE</w:t>
      </w:r>
      <w:r w:rsidR="00536E24" w:rsidRPr="00B632D9">
        <w:rPr>
          <w:rFonts w:ascii="Arial Narrow" w:hAnsi="Arial Narrow"/>
          <w:b/>
          <w:bCs/>
          <w:sz w:val="24"/>
          <w:szCs w:val="24"/>
          <w:lang w:val="en-US"/>
        </w:rPr>
        <w:tab/>
      </w:r>
      <w:r w:rsidR="00536E24" w:rsidRPr="00B632D9">
        <w:rPr>
          <w:rFonts w:ascii="Arial Narrow" w:hAnsi="Arial Narrow"/>
          <w:b/>
          <w:bCs/>
          <w:sz w:val="24"/>
          <w:szCs w:val="24"/>
          <w:lang w:val="en-US"/>
        </w:rPr>
        <w:tab/>
      </w:r>
      <w:r w:rsidR="00536E24" w:rsidRPr="00B632D9">
        <w:rPr>
          <w:rFonts w:ascii="Arial Narrow" w:hAnsi="Arial Narrow"/>
          <w:b/>
          <w:bCs/>
          <w:sz w:val="24"/>
          <w:szCs w:val="24"/>
          <w:lang w:val="en-US"/>
        </w:rPr>
        <w:tab/>
      </w:r>
      <w:r w:rsidR="00536E24" w:rsidRPr="00B632D9">
        <w:rPr>
          <w:rFonts w:ascii="Arial Narrow" w:hAnsi="Arial Narrow"/>
          <w:b/>
          <w:bCs/>
          <w:sz w:val="24"/>
          <w:szCs w:val="24"/>
          <w:lang w:val="en-US"/>
        </w:rPr>
        <w:tab/>
      </w:r>
      <w:r w:rsidR="00536E24" w:rsidRPr="00B632D9">
        <w:rPr>
          <w:rFonts w:ascii="Arial Narrow" w:hAnsi="Arial Narrow"/>
          <w:b/>
          <w:bCs/>
          <w:sz w:val="24"/>
          <w:szCs w:val="24"/>
          <w:lang w:val="en-US"/>
        </w:rPr>
        <w:tab/>
      </w:r>
      <w:r>
        <w:rPr>
          <w:rFonts w:ascii="Arial Narrow" w:hAnsi="Arial Narrow"/>
          <w:b/>
          <w:bCs/>
          <w:sz w:val="24"/>
          <w:szCs w:val="24"/>
          <w:lang w:val="en-US"/>
        </w:rPr>
        <w:t xml:space="preserve">                                                      </w:t>
      </w:r>
    </w:p>
    <w:p w:rsidR="00FD58F5" w:rsidRDefault="002135D8" w:rsidP="00B81EE0">
      <w:pPr>
        <w:suppressAutoHyphens w:val="0"/>
        <w:spacing w:line="360" w:lineRule="auto"/>
        <w:contextualSpacing/>
        <w:jc w:val="both"/>
        <w:rPr>
          <w:rFonts w:ascii="Arial Narrow" w:hAnsi="Arial Narrow"/>
          <w:b/>
          <w:bCs/>
          <w:sz w:val="24"/>
          <w:szCs w:val="24"/>
          <w:lang w:val="en-US"/>
        </w:rPr>
      </w:pPr>
      <w:r>
        <w:rPr>
          <w:rFonts w:ascii="Arial Narrow" w:hAnsi="Arial Narrow"/>
          <w:b/>
          <w:bCs/>
          <w:sz w:val="24"/>
          <w:szCs w:val="24"/>
          <w:lang w:val="en-US"/>
        </w:rPr>
        <w:t xml:space="preserve"> </w:t>
      </w:r>
      <w:r w:rsidRPr="00B632D9">
        <w:rPr>
          <w:rFonts w:ascii="Arial Narrow" w:hAnsi="Arial Narrow"/>
          <w:b/>
          <w:bCs/>
          <w:sz w:val="24"/>
          <w:szCs w:val="24"/>
          <w:lang w:val="en-US"/>
        </w:rPr>
        <w:t>Secretar</w:t>
      </w:r>
      <w:r>
        <w:rPr>
          <w:rFonts w:ascii="Arial Narrow" w:hAnsi="Arial Narrow"/>
          <w:b/>
          <w:bCs/>
          <w:sz w:val="24"/>
          <w:szCs w:val="24"/>
          <w:lang w:val="en-US"/>
        </w:rPr>
        <w:t>ul</w:t>
      </w:r>
      <w:r w:rsidRPr="00B632D9">
        <w:rPr>
          <w:rFonts w:ascii="Arial Narrow" w:hAnsi="Arial Narrow"/>
          <w:b/>
          <w:bCs/>
          <w:sz w:val="24"/>
          <w:szCs w:val="24"/>
          <w:lang w:val="en-US"/>
        </w:rPr>
        <w:t xml:space="preserve"> general </w:t>
      </w:r>
      <w:r>
        <w:rPr>
          <w:rFonts w:ascii="Arial Narrow" w:hAnsi="Arial Narrow"/>
          <w:b/>
          <w:bCs/>
          <w:sz w:val="24"/>
          <w:szCs w:val="24"/>
          <w:lang w:val="en-US"/>
        </w:rPr>
        <w:t>al comunei Târgușor,</w:t>
      </w:r>
    </w:p>
    <w:p w:rsidR="002135D8" w:rsidRDefault="002135D8" w:rsidP="00B81EE0">
      <w:pPr>
        <w:suppressAutoHyphens w:val="0"/>
        <w:spacing w:line="360" w:lineRule="auto"/>
        <w:contextualSpacing/>
        <w:jc w:val="both"/>
        <w:rPr>
          <w:rFonts w:ascii="Arial Narrow" w:hAnsi="Arial Narrow" w:cs="Tahoma"/>
          <w:b/>
          <w:sz w:val="26"/>
          <w:szCs w:val="26"/>
          <w:lang w:val="en-US" w:eastAsia="en-US"/>
        </w:rPr>
      </w:pPr>
      <w:r>
        <w:rPr>
          <w:rFonts w:ascii="Arial Narrow" w:hAnsi="Arial Narrow"/>
          <w:b/>
          <w:bCs/>
          <w:sz w:val="24"/>
          <w:szCs w:val="24"/>
          <w:lang w:val="en-US"/>
        </w:rPr>
        <w:t xml:space="preserve">             Camelia  VELICICĂ             </w:t>
      </w:r>
    </w:p>
    <w:p w:rsidR="00C45143" w:rsidRPr="009867A5" w:rsidRDefault="00C45143" w:rsidP="00C45143">
      <w:pPr>
        <w:pStyle w:val="NoSpacing"/>
        <w:spacing w:line="360" w:lineRule="auto"/>
        <w:jc w:val="right"/>
        <w:rPr>
          <w:rFonts w:ascii="Arial Narrow" w:hAnsi="Arial Narrow"/>
          <w:b/>
          <w:bCs/>
        </w:rPr>
      </w:pPr>
    </w:p>
    <w:p w:rsidR="00C45143" w:rsidRPr="009867A5" w:rsidRDefault="00C45143" w:rsidP="00C45143">
      <w:pPr>
        <w:suppressAutoHyphens w:val="0"/>
        <w:spacing w:beforeAutospacing="1" w:after="0" w:line="240" w:lineRule="auto"/>
        <w:jc w:val="center"/>
        <w:rPr>
          <w:rFonts w:ascii="Arial Narrow" w:eastAsia="Times New Roman" w:hAnsi="Arial Narrow"/>
          <w:b/>
          <w:bCs/>
          <w:sz w:val="24"/>
          <w:szCs w:val="24"/>
          <w:lang w:eastAsia="ro-RO"/>
        </w:rPr>
      </w:pPr>
      <w:r w:rsidRPr="009867A5">
        <w:rPr>
          <w:rFonts w:ascii="Arial Narrow" w:eastAsia="Times New Roman" w:hAnsi="Arial Narrow"/>
          <w:b/>
          <w:bCs/>
          <w:sz w:val="24"/>
          <w:szCs w:val="24"/>
          <w:lang w:eastAsia="ro-RO"/>
        </w:rPr>
        <w:t>PLANUL ANUAL DE ACȚIUNE</w:t>
      </w:r>
    </w:p>
    <w:p w:rsidR="00C45143" w:rsidRPr="009867A5" w:rsidRDefault="00C45143" w:rsidP="00C45143">
      <w:pPr>
        <w:suppressAutoHyphens w:val="0"/>
        <w:spacing w:after="0" w:line="240" w:lineRule="auto"/>
        <w:jc w:val="center"/>
        <w:rPr>
          <w:rFonts w:ascii="Arial Narrow" w:eastAsia="Times New Roman" w:hAnsi="Arial Narrow"/>
          <w:b/>
          <w:bCs/>
          <w:sz w:val="24"/>
          <w:szCs w:val="24"/>
          <w:lang w:eastAsia="ro-RO"/>
        </w:rPr>
      </w:pPr>
      <w:r w:rsidRPr="009867A5">
        <w:rPr>
          <w:rFonts w:ascii="Arial Narrow" w:eastAsia="Times New Roman" w:hAnsi="Arial Narrow"/>
          <w:b/>
          <w:bCs/>
          <w:sz w:val="24"/>
          <w:szCs w:val="24"/>
          <w:lang w:eastAsia="ro-RO"/>
        </w:rPr>
        <w:t xml:space="preserve"> privind serviciile sociale administrate şi</w:t>
      </w:r>
      <w:r w:rsidR="002135D8">
        <w:rPr>
          <w:rFonts w:ascii="Arial Narrow" w:eastAsia="Times New Roman" w:hAnsi="Arial Narrow"/>
          <w:b/>
          <w:bCs/>
          <w:sz w:val="24"/>
          <w:szCs w:val="24"/>
          <w:lang w:eastAsia="ro-RO"/>
        </w:rPr>
        <w:t xml:space="preserve"> </w:t>
      </w:r>
      <w:r w:rsidRPr="009867A5">
        <w:rPr>
          <w:rFonts w:ascii="Arial Narrow" w:eastAsia="Times New Roman" w:hAnsi="Arial Narrow"/>
          <w:b/>
          <w:bCs/>
          <w:sz w:val="24"/>
          <w:szCs w:val="24"/>
          <w:lang w:eastAsia="ro-RO"/>
        </w:rPr>
        <w:t>finanţate</w:t>
      </w:r>
    </w:p>
    <w:p w:rsidR="00C45143" w:rsidRDefault="00C45143" w:rsidP="00C45143">
      <w:pPr>
        <w:suppressAutoHyphens w:val="0"/>
        <w:spacing w:after="0" w:line="240" w:lineRule="auto"/>
        <w:jc w:val="center"/>
        <w:rPr>
          <w:rFonts w:ascii="Arial Narrow" w:eastAsia="Times New Roman" w:hAnsi="Arial Narrow"/>
          <w:b/>
          <w:bCs/>
          <w:sz w:val="24"/>
          <w:szCs w:val="24"/>
          <w:lang w:eastAsia="ro-RO"/>
        </w:rPr>
      </w:pPr>
      <w:r w:rsidRPr="009867A5">
        <w:rPr>
          <w:rFonts w:ascii="Arial Narrow" w:eastAsia="Times New Roman" w:hAnsi="Arial Narrow"/>
          <w:b/>
          <w:bCs/>
          <w:sz w:val="24"/>
          <w:szCs w:val="24"/>
          <w:lang w:eastAsia="ro-RO"/>
        </w:rPr>
        <w:t xml:space="preserve">din bugetul Consiliului Local </w:t>
      </w:r>
      <w:r w:rsidR="00536E24">
        <w:rPr>
          <w:rFonts w:ascii="Arial Narrow" w:eastAsia="Times New Roman" w:hAnsi="Arial Narrow"/>
          <w:b/>
          <w:bCs/>
          <w:sz w:val="24"/>
          <w:szCs w:val="24"/>
          <w:lang w:eastAsia="ro-RO"/>
        </w:rPr>
        <w:t xml:space="preserve">TÂRGUȘOR, </w:t>
      </w:r>
      <w:r w:rsidRPr="009867A5">
        <w:rPr>
          <w:rFonts w:ascii="Arial Narrow" w:eastAsia="Times New Roman" w:hAnsi="Arial Narrow"/>
          <w:b/>
          <w:bCs/>
          <w:sz w:val="24"/>
          <w:szCs w:val="24"/>
          <w:lang w:eastAsia="ro-RO"/>
        </w:rPr>
        <w:t xml:space="preserve"> pentru anul 202</w:t>
      </w:r>
      <w:r w:rsidR="00BD4FDC">
        <w:rPr>
          <w:rFonts w:ascii="Arial Narrow" w:eastAsia="Times New Roman" w:hAnsi="Arial Narrow"/>
          <w:b/>
          <w:bCs/>
          <w:sz w:val="24"/>
          <w:szCs w:val="24"/>
          <w:lang w:eastAsia="ro-RO"/>
        </w:rPr>
        <w:t>6</w:t>
      </w:r>
    </w:p>
    <w:p w:rsidR="00C45143" w:rsidRPr="009867A5" w:rsidRDefault="00C45143" w:rsidP="00C45143">
      <w:pPr>
        <w:suppressAutoHyphens w:val="0"/>
        <w:spacing w:after="0" w:line="240" w:lineRule="auto"/>
        <w:jc w:val="center"/>
        <w:rPr>
          <w:rFonts w:ascii="Arial Narrow" w:eastAsia="Times New Roman" w:hAnsi="Arial Narrow"/>
          <w:b/>
          <w:bCs/>
          <w:sz w:val="24"/>
          <w:szCs w:val="24"/>
          <w:lang w:eastAsia="ro-RO"/>
        </w:rPr>
      </w:pPr>
    </w:p>
    <w:p w:rsidR="00C45143" w:rsidRPr="009867A5" w:rsidRDefault="00C45143" w:rsidP="00C45143">
      <w:pPr>
        <w:suppressAutoHyphens w:val="0"/>
        <w:spacing w:after="0" w:line="240" w:lineRule="auto"/>
        <w:rPr>
          <w:rFonts w:ascii="Arial Narrow" w:eastAsia="Times New Roman" w:hAnsi="Arial Narrow"/>
          <w:sz w:val="24"/>
          <w:szCs w:val="24"/>
          <w:lang w:eastAsia="ro-RO"/>
        </w:rPr>
      </w:pPr>
      <w:r w:rsidRPr="009867A5">
        <w:rPr>
          <w:rFonts w:ascii="Arial Narrow" w:eastAsia="Times New Roman" w:hAnsi="Arial Narrow"/>
          <w:sz w:val="24"/>
          <w:szCs w:val="24"/>
          <w:lang w:eastAsia="ro-RO"/>
        </w:rPr>
        <w:br/>
        <w:t>    </w:t>
      </w:r>
      <w:r w:rsidRPr="009867A5">
        <w:rPr>
          <w:rFonts w:ascii="Arial Narrow" w:eastAsia="Times New Roman" w:hAnsi="Arial Narrow"/>
          <w:sz w:val="24"/>
          <w:szCs w:val="24"/>
          <w:lang w:eastAsia="ro-RO"/>
        </w:rPr>
        <w:tab/>
        <w:t xml:space="preserve">Având în vedere: </w:t>
      </w:r>
    </w:p>
    <w:p w:rsidR="00C45143" w:rsidRPr="009867A5" w:rsidRDefault="00C45143" w:rsidP="00C45143">
      <w:pPr>
        <w:suppressAutoHyphens w:val="0"/>
        <w:spacing w:beforeAutospacing="1" w:after="0" w:afterAutospacing="1" w:line="240" w:lineRule="auto"/>
        <w:rPr>
          <w:rFonts w:ascii="Arial Narrow" w:hAnsi="Arial Narrow" w:cs="Calibri"/>
          <w:lang w:eastAsia="en-US"/>
        </w:rPr>
      </w:pPr>
      <w:r w:rsidRPr="009867A5">
        <w:rPr>
          <w:rFonts w:ascii="Arial Narrow" w:eastAsia="Times New Roman" w:hAnsi="Arial Narrow"/>
          <w:b/>
          <w:bCs/>
          <w:sz w:val="24"/>
          <w:szCs w:val="24"/>
          <w:lang w:eastAsia="ro-RO"/>
        </w:rPr>
        <w:t>1.</w:t>
      </w:r>
      <w:r w:rsidRPr="009867A5">
        <w:rPr>
          <w:rFonts w:ascii="Arial Narrow" w:eastAsia="Times New Roman" w:hAnsi="Arial Narrow"/>
          <w:sz w:val="24"/>
          <w:szCs w:val="24"/>
          <w:lang w:eastAsia="ro-RO"/>
        </w:rPr>
        <w:t xml:space="preserve"> Actele normative: </w:t>
      </w:r>
    </w:p>
    <w:p w:rsidR="00C45143" w:rsidRPr="009867A5" w:rsidRDefault="00C45143" w:rsidP="00C45143">
      <w:pPr>
        <w:numPr>
          <w:ilvl w:val="0"/>
          <w:numId w:val="7"/>
        </w:numPr>
        <w:suppressAutoHyphens w:val="0"/>
        <w:spacing w:beforeAutospacing="1" w:after="0" w:afterAutospacing="1" w:line="240" w:lineRule="auto"/>
        <w:ind w:right="720"/>
        <w:contextualSpacing/>
        <w:jc w:val="both"/>
        <w:rPr>
          <w:rFonts w:ascii="Arial Narrow" w:eastAsia="Times New Roman" w:hAnsi="Arial Narrow"/>
          <w:sz w:val="24"/>
          <w:szCs w:val="24"/>
          <w:lang w:eastAsia="ro-RO"/>
        </w:rPr>
      </w:pPr>
      <w:r w:rsidRPr="009867A5">
        <w:rPr>
          <w:rFonts w:ascii="Arial Narrow" w:eastAsia="Times New Roman" w:hAnsi="Arial Narrow"/>
          <w:sz w:val="24"/>
          <w:szCs w:val="24"/>
          <w:lang w:eastAsia="ro-RO"/>
        </w:rPr>
        <w:t>Legea Asistenței sociale nr.292/2011 cu modificările și completările ulterioare;</w:t>
      </w:r>
    </w:p>
    <w:p w:rsidR="00C45143" w:rsidRPr="009867A5" w:rsidRDefault="00C45143" w:rsidP="00C45143">
      <w:pPr>
        <w:numPr>
          <w:ilvl w:val="0"/>
          <w:numId w:val="7"/>
        </w:numPr>
        <w:suppressAutoHyphens w:val="0"/>
        <w:spacing w:beforeAutospacing="1" w:after="0" w:afterAutospacing="1" w:line="240" w:lineRule="auto"/>
        <w:ind w:right="720"/>
        <w:contextualSpacing/>
        <w:jc w:val="both"/>
        <w:rPr>
          <w:rFonts w:ascii="Arial Narrow" w:eastAsia="Times New Roman" w:hAnsi="Arial Narrow"/>
          <w:sz w:val="24"/>
          <w:szCs w:val="24"/>
          <w:lang w:eastAsia="ro-RO"/>
        </w:rPr>
      </w:pPr>
      <w:r w:rsidRPr="009867A5">
        <w:rPr>
          <w:rFonts w:ascii="Arial Narrow" w:eastAsia="Times New Roman" w:hAnsi="Arial Narrow"/>
          <w:sz w:val="24"/>
          <w:szCs w:val="24"/>
          <w:lang w:eastAsia="ro-RO"/>
        </w:rPr>
        <w:t>Hotărârea de Guvern nr.797/2017 pentru aprobarea regulementelor cadru de organizare și funcționare ale serviciilor publice de asistență socială și a structurii orientative de personal;</w:t>
      </w:r>
    </w:p>
    <w:p w:rsidR="00C45143" w:rsidRPr="009867A5" w:rsidRDefault="00C45143" w:rsidP="00C45143">
      <w:pPr>
        <w:numPr>
          <w:ilvl w:val="0"/>
          <w:numId w:val="7"/>
        </w:numPr>
        <w:suppressAutoHyphens w:val="0"/>
        <w:spacing w:beforeAutospacing="1" w:after="0" w:afterAutospacing="1" w:line="240" w:lineRule="auto"/>
        <w:ind w:right="720"/>
        <w:contextualSpacing/>
        <w:jc w:val="both"/>
        <w:rPr>
          <w:rFonts w:ascii="Arial Narrow" w:eastAsia="Times New Roman" w:hAnsi="Arial Narrow"/>
          <w:sz w:val="24"/>
          <w:szCs w:val="24"/>
          <w:lang w:eastAsia="ro-RO"/>
        </w:rPr>
      </w:pPr>
      <w:r w:rsidRPr="009867A5">
        <w:rPr>
          <w:rFonts w:ascii="Arial Narrow" w:eastAsia="Times New Roman" w:hAnsi="Arial Narrow"/>
          <w:sz w:val="24"/>
          <w:szCs w:val="24"/>
          <w:lang w:eastAsia="ro-RO"/>
        </w:rPr>
        <w:t>Ordinul nr.1086/20.02.2018 privind aprobarea modelului cadru al Planului anual de acțiune privind servciile sociale administrate și finanțate din bugetul consiliului județean/consiliului local/Consiliului General al Municipiului București;</w:t>
      </w:r>
    </w:p>
    <w:p w:rsidR="00C45143" w:rsidRPr="009867A5" w:rsidRDefault="00C45143" w:rsidP="00C45143">
      <w:pPr>
        <w:suppressAutoHyphens w:val="0"/>
        <w:spacing w:beforeAutospacing="1" w:after="0" w:afterAutospacing="1" w:line="240" w:lineRule="auto"/>
        <w:ind w:right="720"/>
        <w:jc w:val="both"/>
        <w:rPr>
          <w:rFonts w:ascii="Arial Narrow" w:eastAsia="Times New Roman" w:hAnsi="Arial Narrow"/>
          <w:sz w:val="24"/>
          <w:szCs w:val="24"/>
          <w:lang w:eastAsia="ro-RO"/>
        </w:rPr>
      </w:pPr>
      <w:r w:rsidRPr="009867A5">
        <w:rPr>
          <w:rFonts w:ascii="Arial Narrow" w:eastAsia="Times New Roman" w:hAnsi="Arial Narrow"/>
          <w:b/>
          <w:bCs/>
          <w:sz w:val="24"/>
          <w:szCs w:val="24"/>
          <w:lang w:eastAsia="ro-RO"/>
        </w:rPr>
        <w:t>2.</w:t>
      </w:r>
      <w:r w:rsidRPr="009867A5">
        <w:rPr>
          <w:rFonts w:ascii="Arial Narrow" w:eastAsia="Times New Roman" w:hAnsi="Arial Narrow"/>
          <w:sz w:val="24"/>
          <w:szCs w:val="24"/>
          <w:lang w:eastAsia="ro-RO"/>
        </w:rPr>
        <w:t xml:space="preserve"> Strategia locală de dezvoltare a serviciilor sociale la nivelul Comunei </w:t>
      </w:r>
      <w:r w:rsidR="00190673">
        <w:rPr>
          <w:rFonts w:ascii="Arial Narrow" w:eastAsia="Times New Roman" w:hAnsi="Arial Narrow"/>
          <w:sz w:val="24"/>
          <w:szCs w:val="24"/>
          <w:lang w:eastAsia="ro-RO"/>
        </w:rPr>
        <w:t>Târgușor</w:t>
      </w:r>
      <w:r w:rsidRPr="009867A5">
        <w:rPr>
          <w:rFonts w:ascii="Arial Narrow" w:eastAsia="Times New Roman" w:hAnsi="Arial Narrow"/>
          <w:sz w:val="24"/>
          <w:szCs w:val="24"/>
          <w:lang w:eastAsia="ro-RO"/>
        </w:rPr>
        <w:t>, aprobată pr</w:t>
      </w:r>
      <w:r w:rsidR="00190673">
        <w:rPr>
          <w:rFonts w:ascii="Arial Narrow" w:eastAsia="Times New Roman" w:hAnsi="Arial Narrow"/>
          <w:sz w:val="24"/>
          <w:szCs w:val="24"/>
          <w:lang w:eastAsia="ro-RO"/>
        </w:rPr>
        <w:t>in Hotărârea Consiliului Local TÂRGUȘOR</w:t>
      </w:r>
      <w:r w:rsidRPr="009867A5">
        <w:rPr>
          <w:rFonts w:ascii="Arial Narrow" w:eastAsia="Times New Roman" w:hAnsi="Arial Narrow"/>
          <w:sz w:val="24"/>
          <w:szCs w:val="24"/>
          <w:lang w:eastAsia="ro-RO"/>
        </w:rPr>
        <w:t xml:space="preserve"> nr. </w:t>
      </w:r>
      <w:r w:rsidR="004B7046">
        <w:rPr>
          <w:rFonts w:ascii="Arial Narrow" w:eastAsia="Times New Roman" w:hAnsi="Arial Narrow"/>
          <w:sz w:val="24"/>
          <w:szCs w:val="24"/>
          <w:lang w:eastAsia="ro-RO"/>
        </w:rPr>
        <w:t>9</w:t>
      </w:r>
      <w:r w:rsidRPr="009867A5">
        <w:rPr>
          <w:rFonts w:ascii="Arial Narrow" w:eastAsia="Times New Roman" w:hAnsi="Arial Narrow"/>
          <w:sz w:val="24"/>
          <w:szCs w:val="24"/>
          <w:lang w:eastAsia="ro-RO"/>
        </w:rPr>
        <w:t>/</w:t>
      </w:r>
      <w:r w:rsidR="004B7046">
        <w:rPr>
          <w:rFonts w:ascii="Arial Narrow" w:eastAsia="Times New Roman" w:hAnsi="Arial Narrow"/>
          <w:sz w:val="24"/>
          <w:szCs w:val="24"/>
          <w:lang w:eastAsia="ro-RO"/>
        </w:rPr>
        <w:t>26. 02. 2025</w:t>
      </w:r>
      <w:r w:rsidRPr="009867A5">
        <w:rPr>
          <w:rFonts w:ascii="Arial Narrow" w:eastAsia="Times New Roman" w:hAnsi="Arial Narrow"/>
          <w:sz w:val="24"/>
          <w:szCs w:val="24"/>
          <w:lang w:eastAsia="ro-RO"/>
        </w:rPr>
        <w:t xml:space="preserve">, respectiv următoarele obiective operaţionale/direcţiile de acţiune: </w:t>
      </w:r>
    </w:p>
    <w:p w:rsidR="00190673" w:rsidRDefault="00C45143" w:rsidP="00C45143">
      <w:pPr>
        <w:suppressAutoHyphens w:val="0"/>
        <w:spacing w:after="0" w:line="240" w:lineRule="auto"/>
        <w:ind w:left="567" w:right="11" w:firstLine="720"/>
        <w:jc w:val="both"/>
        <w:rPr>
          <w:rFonts w:ascii="Arial Narrow" w:hAnsi="Arial Narrow" w:cs="CIDFont+F2"/>
          <w:b/>
          <w:color w:val="000000"/>
          <w:lang w:eastAsia="en-US"/>
        </w:rPr>
      </w:pPr>
      <w:r w:rsidRPr="009867A5">
        <w:rPr>
          <w:rFonts w:ascii="Arial Narrow" w:hAnsi="Arial Narrow" w:cs="CIDFont+F2"/>
          <w:b/>
          <w:color w:val="000000"/>
          <w:lang w:eastAsia="en-US"/>
        </w:rPr>
        <w:t>Obiectiv general:</w:t>
      </w:r>
      <w:r w:rsidRPr="009867A5">
        <w:rPr>
          <w:rFonts w:ascii="Arial Narrow" w:hAnsi="Arial Narrow" w:cs="CIDFont+F1"/>
          <w:color w:val="000000"/>
          <w:lang w:eastAsia="en-US"/>
        </w:rPr>
        <w:t xml:space="preserve">Înfiinţareaşi dezvoltarea unui sistem realist şi eficient de servicii sociale la nivelul localităţii, capabil să asigure incluziunea socială a tuturor categoriilor vulnerabile, creştereacalităţiivieţii, tratament egal, nediscriminare şi dreptul la o viaţă demnă pentru toţi locuitorii Comunei </w:t>
      </w:r>
      <w:r w:rsidR="00190673">
        <w:rPr>
          <w:rFonts w:ascii="Arial Narrow" w:eastAsia="Times New Roman" w:hAnsi="Arial Narrow"/>
          <w:sz w:val="24"/>
          <w:szCs w:val="24"/>
          <w:lang w:eastAsia="ro-RO"/>
        </w:rPr>
        <w:t>Târgușor</w:t>
      </w:r>
    </w:p>
    <w:p w:rsidR="00C45143" w:rsidRPr="009867A5" w:rsidRDefault="00C45143" w:rsidP="00C45143">
      <w:pPr>
        <w:suppressAutoHyphens w:val="0"/>
        <w:spacing w:after="0" w:line="240" w:lineRule="auto"/>
        <w:ind w:left="567" w:right="11" w:firstLine="720"/>
        <w:jc w:val="both"/>
        <w:rPr>
          <w:rFonts w:ascii="Arial Narrow" w:hAnsi="Arial Narrow" w:cs="Calibri"/>
          <w:lang w:eastAsia="en-US"/>
        </w:rPr>
      </w:pPr>
      <w:r w:rsidRPr="009867A5">
        <w:rPr>
          <w:rFonts w:ascii="Arial Narrow" w:hAnsi="Arial Narrow" w:cs="CIDFont+F2"/>
          <w:b/>
          <w:color w:val="000000"/>
          <w:lang w:eastAsia="en-US"/>
        </w:rPr>
        <w:t>Obiective specifice:</w:t>
      </w:r>
    </w:p>
    <w:p w:rsidR="00C45143" w:rsidRPr="009867A5" w:rsidRDefault="00C45143" w:rsidP="00C45143">
      <w:pPr>
        <w:suppressAutoHyphens w:val="0"/>
        <w:spacing w:after="0" w:line="240" w:lineRule="auto"/>
        <w:ind w:left="567" w:right="11" w:firstLine="720"/>
        <w:jc w:val="both"/>
        <w:rPr>
          <w:rFonts w:ascii="Arial Narrow" w:hAnsi="Arial Narrow" w:cs="Calibri"/>
          <w:lang w:eastAsia="en-US"/>
        </w:rPr>
      </w:pPr>
      <w:r w:rsidRPr="009867A5">
        <w:rPr>
          <w:rFonts w:ascii="Arial Narrow" w:hAnsi="Arial Narrow" w:cs="CIDFont+F1"/>
          <w:color w:val="000000"/>
          <w:lang w:eastAsia="en-US"/>
        </w:rPr>
        <w:t>Implementarea unitară şi coerentă a prevederilor legale dindomeniulasistenţei sociale, corelate cu nevoile şi problemele sociale ale Grupului ţintă.</w:t>
      </w:r>
    </w:p>
    <w:p w:rsidR="00C45143" w:rsidRPr="009867A5" w:rsidRDefault="00C45143" w:rsidP="00C45143">
      <w:pPr>
        <w:suppressAutoHyphens w:val="0"/>
        <w:spacing w:after="0" w:line="240" w:lineRule="auto"/>
        <w:ind w:left="567" w:right="11" w:firstLine="720"/>
        <w:jc w:val="both"/>
        <w:rPr>
          <w:rFonts w:ascii="Arial Narrow" w:hAnsi="Arial Narrow" w:cs="Calibri"/>
          <w:lang w:eastAsia="en-US"/>
        </w:rPr>
      </w:pPr>
      <w:r w:rsidRPr="009867A5">
        <w:rPr>
          <w:rFonts w:ascii="Arial Narrow" w:hAnsi="Arial Narrow" w:cs="CIDFont+F1"/>
          <w:color w:val="000000"/>
          <w:lang w:eastAsia="en-US"/>
        </w:rPr>
        <w:t xml:space="preserve">Înfiinţareaşi actualizarea continuă a unei Baze de date care să cuprindă date privind beneficiarii (date de contact, vârstă, nivel de pregătire şcolarăşi profesională, adrese de domiciliu etc.), date privind indemnizaţiile acordate (ajutoare sociale, ajutoare de urgenţă, ajutoare pentru încălzire, ajutoare materiale, </w:t>
      </w:r>
      <w:r w:rsidRPr="009867A5">
        <w:rPr>
          <w:rFonts w:ascii="Arial Narrow" w:hAnsi="Arial Narrow" w:cs="CIDFont+F1"/>
          <w:color w:val="000000"/>
          <w:lang w:eastAsia="en-US"/>
        </w:rPr>
        <w:lastRenderedPageBreak/>
        <w:t>alocaţii de susţinere etc.), cuantumul şi data acordării acestora, precum şi alte informaţii relevante pentru completarea Bazei de date.</w:t>
      </w:r>
    </w:p>
    <w:p w:rsidR="00C45143" w:rsidRPr="009867A5" w:rsidRDefault="00C45143" w:rsidP="00C45143">
      <w:pPr>
        <w:suppressAutoHyphens w:val="0"/>
        <w:spacing w:after="0" w:line="240" w:lineRule="auto"/>
        <w:ind w:left="567" w:right="11" w:firstLine="720"/>
        <w:jc w:val="both"/>
        <w:rPr>
          <w:rFonts w:ascii="Arial Narrow" w:hAnsi="Arial Narrow" w:cs="Calibri"/>
          <w:lang w:eastAsia="en-US"/>
        </w:rPr>
      </w:pPr>
      <w:r w:rsidRPr="009867A5">
        <w:rPr>
          <w:rFonts w:ascii="Arial Narrow" w:hAnsi="Arial Narrow" w:cs="CIDFont+F1"/>
          <w:color w:val="000000"/>
          <w:lang w:eastAsia="en-US"/>
        </w:rPr>
        <w:t>Înfiinţareaşi implementarea unui sistem armonizat, integrat şi performant de furnizare a tuturor categoriilor de servicii sociale la nivelul comunei.</w:t>
      </w:r>
    </w:p>
    <w:p w:rsidR="00C45143" w:rsidRPr="009867A5" w:rsidRDefault="00C45143" w:rsidP="00C45143">
      <w:pPr>
        <w:suppressAutoHyphens w:val="0"/>
        <w:spacing w:after="0" w:line="240" w:lineRule="auto"/>
        <w:ind w:left="567" w:right="11" w:firstLine="720"/>
        <w:jc w:val="both"/>
        <w:rPr>
          <w:rFonts w:ascii="Arial Narrow" w:hAnsi="Arial Narrow" w:cs="Calibri"/>
          <w:lang w:eastAsia="en-US"/>
        </w:rPr>
      </w:pPr>
      <w:r w:rsidRPr="009867A5">
        <w:rPr>
          <w:rFonts w:ascii="Arial Narrow" w:hAnsi="Arial Narrow" w:cs="CIDFont+F1"/>
          <w:color w:val="000000"/>
          <w:lang w:eastAsia="en-US"/>
        </w:rPr>
        <w:t>Realizarea unor parteneriate public-public, public-privat cu alte autorităţi sau instituţii publice, ONG-uri, centre sociale etc., adaptate nevoilor sociale și resurselor disponibile la nivelul oraşuluiiniţiateşi realizate după efectuarea unor studii de piaţă referitoare la nevoile sociale şipriorităţile generale ale comunităţii locale.</w:t>
      </w:r>
    </w:p>
    <w:p w:rsidR="00C45143" w:rsidRPr="009867A5" w:rsidRDefault="00C45143" w:rsidP="00C45143">
      <w:pPr>
        <w:suppressAutoHyphens w:val="0"/>
        <w:spacing w:after="0" w:line="240" w:lineRule="auto"/>
        <w:ind w:left="567" w:right="11" w:firstLine="720"/>
        <w:jc w:val="both"/>
        <w:rPr>
          <w:rFonts w:ascii="Arial Narrow" w:hAnsi="Arial Narrow" w:cs="Calibri"/>
          <w:lang w:eastAsia="en-US"/>
        </w:rPr>
      </w:pPr>
      <w:r w:rsidRPr="009867A5">
        <w:rPr>
          <w:rFonts w:ascii="Arial Narrow" w:hAnsi="Arial Narrow" w:cs="CIDFont+F1"/>
          <w:color w:val="000000"/>
          <w:lang w:eastAsia="en-US"/>
        </w:rPr>
        <w:t>Dezvoltarea unor atitudini pro-active şi participative în rândul populaţieilocalităţiişi a beneficiarilor de servicii sociale.</w:t>
      </w:r>
    </w:p>
    <w:p w:rsidR="00C45143" w:rsidRPr="009867A5" w:rsidRDefault="00C45143" w:rsidP="00C45143">
      <w:pPr>
        <w:suppressAutoHyphens w:val="0"/>
        <w:spacing w:after="0" w:line="240" w:lineRule="auto"/>
        <w:ind w:left="567" w:right="11" w:firstLine="720"/>
        <w:jc w:val="both"/>
        <w:rPr>
          <w:rFonts w:ascii="Arial Narrow" w:hAnsi="Arial Narrow" w:cs="CIDFont+F1"/>
          <w:color w:val="000000"/>
          <w:lang w:eastAsia="en-US"/>
        </w:rPr>
      </w:pPr>
    </w:p>
    <w:p w:rsidR="00190673" w:rsidRDefault="00C45143" w:rsidP="00190673">
      <w:pPr>
        <w:suppressAutoHyphens w:val="0"/>
        <w:spacing w:beforeAutospacing="1" w:after="0" w:afterAutospacing="1" w:line="240" w:lineRule="auto"/>
        <w:ind w:right="720"/>
        <w:jc w:val="both"/>
        <w:rPr>
          <w:rFonts w:ascii="Arial Narrow" w:eastAsia="Times New Roman" w:hAnsi="Arial Narrow"/>
          <w:sz w:val="24"/>
          <w:szCs w:val="24"/>
          <w:lang w:eastAsia="ro-RO"/>
        </w:rPr>
      </w:pPr>
      <w:r w:rsidRPr="009867A5">
        <w:rPr>
          <w:rFonts w:ascii="Arial Narrow" w:eastAsia="Times New Roman" w:hAnsi="Arial Narrow"/>
          <w:b/>
          <w:bCs/>
          <w:sz w:val="24"/>
          <w:szCs w:val="24"/>
          <w:lang w:eastAsia="ro-RO"/>
        </w:rPr>
        <w:t xml:space="preserve">3. </w:t>
      </w:r>
      <w:r w:rsidRPr="009867A5">
        <w:rPr>
          <w:rFonts w:ascii="Arial Narrow" w:eastAsia="Times New Roman" w:hAnsi="Arial Narrow"/>
          <w:sz w:val="24"/>
          <w:szCs w:val="24"/>
          <w:lang w:eastAsia="ro-RO"/>
        </w:rPr>
        <w:t>Strategia naţională privind incluziunea socială și reducerea sărăciei și a planului strategic de acțiuni; </w:t>
      </w:r>
    </w:p>
    <w:p w:rsidR="00C45143" w:rsidRPr="009867A5" w:rsidRDefault="00C45143" w:rsidP="00C45143">
      <w:pPr>
        <w:suppressAutoHyphens w:val="0"/>
        <w:spacing w:beforeAutospacing="1" w:after="0" w:afterAutospacing="1" w:line="240" w:lineRule="auto"/>
        <w:jc w:val="both"/>
        <w:rPr>
          <w:rFonts w:ascii="Arial Narrow" w:hAnsi="Arial Narrow" w:cs="Calibri"/>
          <w:lang w:eastAsia="en-US"/>
        </w:rPr>
      </w:pPr>
      <w:r w:rsidRPr="009867A5">
        <w:rPr>
          <w:rFonts w:ascii="Arial Narrow" w:eastAsia="Times New Roman" w:hAnsi="Arial Narrow"/>
          <w:sz w:val="24"/>
          <w:szCs w:val="24"/>
          <w:lang w:eastAsia="ro-RO"/>
        </w:rPr>
        <w:t xml:space="preserve">  Planul anual de acţiune privind serviciile sociale administrate şifinanţate din bugetul Consiliului Local al Comunei </w:t>
      </w:r>
      <w:r w:rsidR="00190673">
        <w:rPr>
          <w:rFonts w:ascii="Arial Narrow" w:eastAsia="Times New Roman" w:hAnsi="Arial Narrow"/>
          <w:sz w:val="24"/>
          <w:szCs w:val="24"/>
          <w:lang w:eastAsia="ro-RO"/>
        </w:rPr>
        <w:t>Târgușor</w:t>
      </w:r>
      <w:r w:rsidRPr="009867A5">
        <w:rPr>
          <w:rFonts w:ascii="Arial Narrow" w:eastAsia="Times New Roman" w:hAnsi="Arial Narrow"/>
          <w:sz w:val="24"/>
          <w:szCs w:val="24"/>
          <w:lang w:eastAsia="ro-RO"/>
        </w:rPr>
        <w:t xml:space="preserve"> cuprinde: </w:t>
      </w:r>
    </w:p>
    <w:p w:rsidR="00C45143" w:rsidRPr="009867A5" w:rsidRDefault="00C45143" w:rsidP="00C45143">
      <w:pPr>
        <w:suppressAutoHyphens w:val="0"/>
        <w:spacing w:beforeAutospacing="1" w:after="0" w:afterAutospacing="1" w:line="240" w:lineRule="auto"/>
        <w:ind w:left="720" w:right="720"/>
        <w:rPr>
          <w:rFonts w:ascii="Arial Narrow" w:hAnsi="Arial Narrow" w:cs="Calibri"/>
          <w:lang w:eastAsia="en-US"/>
        </w:rPr>
      </w:pPr>
      <w:r w:rsidRPr="009867A5">
        <w:rPr>
          <w:rFonts w:ascii="Arial Narrow" w:eastAsia="Times New Roman" w:hAnsi="Arial Narrow"/>
          <w:b/>
          <w:bCs/>
          <w:sz w:val="24"/>
          <w:szCs w:val="24"/>
          <w:lang w:eastAsia="ro-RO"/>
        </w:rPr>
        <w:t>1.</w:t>
      </w:r>
      <w:r w:rsidRPr="009867A5">
        <w:rPr>
          <w:rFonts w:ascii="Arial Narrow" w:eastAsia="Times New Roman" w:hAnsi="Arial Narrow"/>
          <w:sz w:val="24"/>
          <w:szCs w:val="24"/>
          <w:lang w:eastAsia="ro-RO"/>
        </w:rPr>
        <w:t xml:space="preserve"> Date privind administrarea, înfiinţareaşifinanţarea serviciilor sociale – capitolul I;</w:t>
      </w:r>
      <w:r w:rsidRPr="009867A5">
        <w:rPr>
          <w:rFonts w:ascii="Arial Narrow" w:eastAsia="Times New Roman" w:hAnsi="Arial Narrow"/>
          <w:sz w:val="24"/>
          <w:szCs w:val="24"/>
          <w:lang w:eastAsia="ro-RO"/>
        </w:rPr>
        <w:br/>
      </w:r>
      <w:r w:rsidRPr="009867A5">
        <w:rPr>
          <w:rFonts w:ascii="Arial Narrow" w:eastAsia="Times New Roman" w:hAnsi="Arial Narrow"/>
          <w:b/>
          <w:bCs/>
          <w:sz w:val="24"/>
          <w:szCs w:val="24"/>
          <w:lang w:eastAsia="ro-RO"/>
        </w:rPr>
        <w:t>2.</w:t>
      </w:r>
      <w:r w:rsidRPr="009867A5">
        <w:rPr>
          <w:rFonts w:ascii="Arial Narrow" w:eastAsia="Times New Roman" w:hAnsi="Arial Narrow"/>
          <w:sz w:val="24"/>
          <w:szCs w:val="24"/>
          <w:lang w:eastAsia="ro-RO"/>
        </w:rPr>
        <w:t xml:space="preserve"> Planificarea activităţilor de informare a publicului cu privire la serviciile sociale existente la nivel local/judeţean - capitolul II;</w:t>
      </w:r>
      <w:r w:rsidRPr="009867A5">
        <w:rPr>
          <w:rFonts w:ascii="Arial Narrow" w:eastAsia="Times New Roman" w:hAnsi="Arial Narrow"/>
          <w:sz w:val="24"/>
          <w:szCs w:val="24"/>
          <w:lang w:eastAsia="ro-RO"/>
        </w:rPr>
        <w:br/>
      </w:r>
      <w:r w:rsidRPr="009867A5">
        <w:rPr>
          <w:rFonts w:ascii="Arial Narrow" w:eastAsia="Times New Roman" w:hAnsi="Arial Narrow"/>
          <w:b/>
          <w:bCs/>
          <w:sz w:val="24"/>
          <w:szCs w:val="24"/>
          <w:lang w:eastAsia="ro-RO"/>
        </w:rPr>
        <w:t>3.</w:t>
      </w:r>
      <w:r w:rsidRPr="009867A5">
        <w:rPr>
          <w:rFonts w:ascii="Arial Narrow" w:eastAsia="Times New Roman" w:hAnsi="Arial Narrow"/>
          <w:sz w:val="24"/>
          <w:szCs w:val="24"/>
          <w:lang w:eastAsia="ro-RO"/>
        </w:rPr>
        <w:t xml:space="preserve"> Programul de formare şi îndrumare metodologică a personalului care lucrează în domeniul serviciilor sociale - capitolul III. </w:t>
      </w:r>
    </w:p>
    <w:p w:rsidR="00C45143" w:rsidRPr="009867A5" w:rsidRDefault="00BE21FF" w:rsidP="00C45143">
      <w:pPr>
        <w:numPr>
          <w:ilvl w:val="0"/>
          <w:numId w:val="6"/>
        </w:numPr>
        <w:suppressAutoHyphens w:val="0"/>
        <w:spacing w:beforeAutospacing="1" w:after="0" w:line="240" w:lineRule="auto"/>
        <w:ind w:right="11"/>
        <w:jc w:val="both"/>
        <w:rPr>
          <w:rFonts w:ascii="Arial Narrow" w:hAnsi="Arial Narrow" w:cs="Calibri"/>
          <w:lang w:eastAsia="en-US"/>
        </w:rPr>
      </w:pPr>
      <w:hyperlink r:id="rId8" w:anchor="c1a" w:history="1">
        <w:r w:rsidR="00C45143" w:rsidRPr="009867A5">
          <w:rPr>
            <w:rFonts w:ascii="Arial Narrow" w:hAnsi="Arial Narrow"/>
            <w:sz w:val="24"/>
            <w:szCs w:val="24"/>
            <w:u w:val="single"/>
            <w:lang w:eastAsia="ro-RO"/>
          </w:rPr>
          <w:t>CAPITOLUL I</w:t>
        </w:r>
      </w:hyperlink>
      <w:r w:rsidR="00C45143" w:rsidRPr="009867A5">
        <w:rPr>
          <w:rFonts w:ascii="Arial Narrow" w:eastAsia="Times New Roman" w:hAnsi="Arial Narrow"/>
          <w:sz w:val="24"/>
          <w:szCs w:val="24"/>
          <w:lang w:eastAsia="ro-RO"/>
        </w:rPr>
        <w:t xml:space="preserve">     Administrarea, înfiinţareaşifinanţarea serviciilor sociale </w:t>
      </w:r>
    </w:p>
    <w:p w:rsidR="00C45143" w:rsidRPr="009867A5" w:rsidRDefault="00BE21FF" w:rsidP="00C45143">
      <w:pPr>
        <w:numPr>
          <w:ilvl w:val="0"/>
          <w:numId w:val="6"/>
        </w:numPr>
        <w:suppressAutoHyphens w:val="0"/>
        <w:spacing w:after="0" w:line="240" w:lineRule="auto"/>
        <w:ind w:right="11"/>
        <w:jc w:val="both"/>
        <w:rPr>
          <w:rFonts w:ascii="Arial Narrow" w:hAnsi="Arial Narrow" w:cs="Calibri"/>
          <w:lang w:eastAsia="en-US"/>
        </w:rPr>
      </w:pPr>
      <w:hyperlink r:id="rId9" w:anchor="c2a" w:history="1">
        <w:r w:rsidR="00C45143" w:rsidRPr="009867A5">
          <w:rPr>
            <w:rFonts w:ascii="Arial Narrow" w:hAnsi="Arial Narrow"/>
            <w:sz w:val="24"/>
            <w:szCs w:val="24"/>
            <w:u w:val="single"/>
            <w:lang w:eastAsia="ro-RO"/>
          </w:rPr>
          <w:t>CAPITOLUL II</w:t>
        </w:r>
      </w:hyperlink>
      <w:r w:rsidR="00C45143" w:rsidRPr="009867A5">
        <w:rPr>
          <w:rFonts w:ascii="Arial Narrow" w:eastAsia="Times New Roman" w:hAnsi="Arial Narrow"/>
          <w:sz w:val="24"/>
          <w:szCs w:val="24"/>
          <w:lang w:eastAsia="ro-RO"/>
        </w:rPr>
        <w:t xml:space="preserve"> Planificarea activităţilor de informare a publicului cu privire la serviciile sociale existente la nivel local în conformitate cu prevederile art. 6 din </w:t>
      </w:r>
      <w:hyperlink r:id="rId10">
        <w:r w:rsidR="00C45143" w:rsidRPr="009867A5">
          <w:rPr>
            <w:rFonts w:ascii="Arial Narrow" w:hAnsi="Arial Narrow"/>
            <w:sz w:val="24"/>
            <w:szCs w:val="24"/>
            <w:lang w:eastAsia="ro-RO"/>
          </w:rPr>
          <w:t>Hotărârea Guvernului nr. 797/2017</w:t>
        </w:r>
      </w:hyperlink>
    </w:p>
    <w:p w:rsidR="00C45143" w:rsidRPr="009867A5" w:rsidRDefault="00BE21FF" w:rsidP="00C45143">
      <w:pPr>
        <w:numPr>
          <w:ilvl w:val="0"/>
          <w:numId w:val="6"/>
        </w:numPr>
        <w:suppressAutoHyphens w:val="0"/>
        <w:spacing w:after="0" w:afterAutospacing="1" w:line="240" w:lineRule="auto"/>
        <w:ind w:right="11"/>
        <w:jc w:val="both"/>
        <w:rPr>
          <w:rFonts w:ascii="Arial Narrow" w:hAnsi="Arial Narrow" w:cs="Calibri"/>
          <w:lang w:eastAsia="en-US"/>
        </w:rPr>
      </w:pPr>
      <w:hyperlink r:id="rId11" w:anchor="c3a" w:history="1">
        <w:r w:rsidR="00C45143" w:rsidRPr="009867A5">
          <w:rPr>
            <w:rFonts w:ascii="Arial Narrow" w:hAnsi="Arial Narrow"/>
            <w:sz w:val="24"/>
            <w:szCs w:val="24"/>
            <w:u w:val="single"/>
            <w:lang w:eastAsia="ro-RO"/>
          </w:rPr>
          <w:t>CAPITOLUL III</w:t>
        </w:r>
      </w:hyperlink>
      <w:r w:rsidR="00C45143" w:rsidRPr="009867A5">
        <w:rPr>
          <w:rFonts w:ascii="Arial Narrow" w:eastAsia="Times New Roman" w:hAnsi="Arial Narrow"/>
          <w:sz w:val="24"/>
          <w:szCs w:val="24"/>
          <w:lang w:eastAsia="ro-RO"/>
        </w:rPr>
        <w:t xml:space="preserve">  Programul de formare şi îndrumare metodologică a personalului care lucrează în domeniul serviciilor sociale </w:t>
      </w:r>
    </w:p>
    <w:p w:rsidR="00C45143" w:rsidRPr="009867A5" w:rsidRDefault="00C45143" w:rsidP="00C45143">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b/>
          <w:bCs/>
          <w:sz w:val="24"/>
          <w:szCs w:val="24"/>
          <w:lang w:eastAsia="ro-RO"/>
        </w:rPr>
        <w:t>CAPITOLUL I</w:t>
      </w:r>
      <w:r w:rsidRPr="009867A5">
        <w:rPr>
          <w:rFonts w:ascii="Arial Narrow" w:eastAsia="Times New Roman" w:hAnsi="Arial Narrow"/>
          <w:b/>
          <w:bCs/>
          <w:sz w:val="24"/>
          <w:szCs w:val="24"/>
          <w:lang w:eastAsia="ro-RO"/>
        </w:rPr>
        <w:br/>
        <w:t>Administrarea, înfiinţareaşifinanţarea serviciilor sociale</w:t>
      </w:r>
    </w:p>
    <w:p w:rsidR="00C45143" w:rsidRPr="009867A5" w:rsidRDefault="00C45143" w:rsidP="00C45143">
      <w:pPr>
        <w:suppressAutoHyphens w:val="0"/>
        <w:spacing w:beforeAutospacing="1" w:after="240" w:line="240" w:lineRule="auto"/>
        <w:rPr>
          <w:rFonts w:ascii="Arial Narrow" w:hAnsi="Arial Narrow" w:cs="Calibri"/>
          <w:lang w:eastAsia="en-US"/>
        </w:rPr>
      </w:pPr>
      <w:r w:rsidRPr="009867A5">
        <w:rPr>
          <w:rFonts w:ascii="Arial Narrow" w:eastAsia="Times New Roman" w:hAnsi="Arial Narrow"/>
          <w:sz w:val="24"/>
          <w:szCs w:val="24"/>
          <w:lang w:eastAsia="ro-RO"/>
        </w:rPr>
        <w:t>    </w:t>
      </w:r>
      <w:r w:rsidRPr="009867A5">
        <w:rPr>
          <w:rFonts w:ascii="Arial Narrow" w:eastAsia="Times New Roman" w:hAnsi="Arial Narrow"/>
          <w:b/>
          <w:bCs/>
          <w:sz w:val="24"/>
          <w:szCs w:val="24"/>
          <w:lang w:eastAsia="ro-RO"/>
        </w:rPr>
        <w:t>A. Serviciile sociale existente la nivel local – nu este cazul</w:t>
      </w:r>
    </w:p>
    <w:tbl>
      <w:tblPr>
        <w:tblW w:w="5000" w:type="pct"/>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22" w:type="dxa"/>
          <w:bottom w:w="15" w:type="dxa"/>
          <w:right w:w="22" w:type="dxa"/>
        </w:tblCellMar>
        <w:tblLook w:val="04A0"/>
      </w:tblPr>
      <w:tblGrid>
        <w:gridCol w:w="627"/>
        <w:gridCol w:w="1815"/>
        <w:gridCol w:w="1001"/>
        <w:gridCol w:w="956"/>
        <w:gridCol w:w="798"/>
        <w:gridCol w:w="798"/>
        <w:gridCol w:w="798"/>
        <w:gridCol w:w="798"/>
        <w:gridCol w:w="1002"/>
        <w:gridCol w:w="811"/>
      </w:tblGrid>
      <w:tr w:rsidR="00C45143" w:rsidRPr="009867A5" w:rsidTr="00E56CB2">
        <w:tc>
          <w:tcPr>
            <w:tcW w:w="604" w:type="dxa"/>
            <w:vMerge w:val="restart"/>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20"/>
                <w:szCs w:val="20"/>
                <w:lang w:eastAsia="ro-RO"/>
              </w:rPr>
              <w:t xml:space="preserve">Nr. </w:t>
            </w:r>
            <w:r w:rsidRPr="009867A5">
              <w:rPr>
                <w:rFonts w:ascii="Arial Narrow" w:eastAsia="Times New Roman" w:hAnsi="Arial Narrow"/>
                <w:sz w:val="20"/>
                <w:szCs w:val="20"/>
                <w:lang w:eastAsia="ro-RO"/>
              </w:rPr>
              <w:br/>
              <w:t xml:space="preserve">crt. </w:t>
            </w:r>
          </w:p>
        </w:tc>
        <w:tc>
          <w:tcPr>
            <w:tcW w:w="1750" w:type="dxa"/>
            <w:vMerge w:val="restart"/>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20"/>
                <w:szCs w:val="20"/>
                <w:lang w:eastAsia="ro-RO"/>
              </w:rPr>
              <w:t xml:space="preserve">Cod serviciu social, conform Nomenclatorului serviciilor sociale </w:t>
            </w:r>
          </w:p>
        </w:tc>
        <w:tc>
          <w:tcPr>
            <w:tcW w:w="966" w:type="dxa"/>
            <w:vMerge w:val="restart"/>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20"/>
                <w:szCs w:val="20"/>
                <w:lang w:eastAsia="ro-RO"/>
              </w:rPr>
              <w:t xml:space="preserve">Denumirea serviciului social </w:t>
            </w:r>
          </w:p>
        </w:tc>
        <w:tc>
          <w:tcPr>
            <w:tcW w:w="922" w:type="dxa"/>
            <w:vMerge w:val="restart"/>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20"/>
                <w:szCs w:val="20"/>
                <w:lang w:eastAsia="ro-RO"/>
              </w:rPr>
              <w:t xml:space="preserve">Capacitate </w:t>
            </w:r>
          </w:p>
        </w:tc>
        <w:tc>
          <w:tcPr>
            <w:tcW w:w="770" w:type="dxa"/>
            <w:vMerge w:val="restart"/>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20"/>
                <w:szCs w:val="20"/>
                <w:lang w:eastAsia="ro-RO"/>
              </w:rPr>
              <w:t xml:space="preserve">Grad de ocupare </w:t>
            </w:r>
          </w:p>
        </w:tc>
        <w:tc>
          <w:tcPr>
            <w:tcW w:w="4059" w:type="dxa"/>
            <w:gridSpan w:val="5"/>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20"/>
                <w:szCs w:val="20"/>
                <w:lang w:eastAsia="ro-RO"/>
              </w:rPr>
              <w:t xml:space="preserve">Bugetele estimate pe surse de finanţare, pentru serviciile sociale existente: </w:t>
            </w:r>
          </w:p>
        </w:tc>
      </w:tr>
      <w:tr w:rsidR="00C45143" w:rsidRPr="009867A5" w:rsidTr="00E56CB2">
        <w:tc>
          <w:tcPr>
            <w:tcW w:w="604" w:type="dxa"/>
            <w:vMerge/>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eastAsia="Times New Roman" w:hAnsi="Arial Narrow"/>
                <w:sz w:val="24"/>
                <w:szCs w:val="24"/>
                <w:lang w:eastAsia="ro-RO"/>
              </w:rPr>
            </w:pPr>
          </w:p>
        </w:tc>
        <w:tc>
          <w:tcPr>
            <w:tcW w:w="1750" w:type="dxa"/>
            <w:vMerge/>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eastAsia="Times New Roman" w:hAnsi="Arial Narrow"/>
                <w:sz w:val="24"/>
                <w:szCs w:val="24"/>
                <w:lang w:eastAsia="ro-RO"/>
              </w:rPr>
            </w:pPr>
          </w:p>
        </w:tc>
        <w:tc>
          <w:tcPr>
            <w:tcW w:w="966" w:type="dxa"/>
            <w:vMerge/>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eastAsia="Times New Roman" w:hAnsi="Arial Narrow"/>
                <w:sz w:val="24"/>
                <w:szCs w:val="24"/>
                <w:lang w:eastAsia="ro-RO"/>
              </w:rPr>
            </w:pPr>
          </w:p>
        </w:tc>
        <w:tc>
          <w:tcPr>
            <w:tcW w:w="922" w:type="dxa"/>
            <w:vMerge/>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eastAsia="Times New Roman" w:hAnsi="Arial Narrow"/>
                <w:sz w:val="24"/>
                <w:szCs w:val="24"/>
                <w:lang w:eastAsia="ro-RO"/>
              </w:rPr>
            </w:pPr>
          </w:p>
        </w:tc>
        <w:tc>
          <w:tcPr>
            <w:tcW w:w="770" w:type="dxa"/>
            <w:vMerge/>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eastAsia="Times New Roman" w:hAnsi="Arial Narrow"/>
                <w:sz w:val="24"/>
                <w:szCs w:val="24"/>
                <w:lang w:eastAsia="ro-RO"/>
              </w:rPr>
            </w:pPr>
          </w:p>
        </w:tc>
        <w:tc>
          <w:tcPr>
            <w:tcW w:w="770"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20"/>
                <w:szCs w:val="20"/>
                <w:lang w:eastAsia="ro-RO"/>
              </w:rPr>
              <w:t xml:space="preserve">Buget local </w:t>
            </w:r>
          </w:p>
        </w:tc>
        <w:tc>
          <w:tcPr>
            <w:tcW w:w="770"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20"/>
                <w:szCs w:val="20"/>
                <w:lang w:eastAsia="ro-RO"/>
              </w:rPr>
              <w:t>Buget judeţean</w:t>
            </w:r>
          </w:p>
        </w:tc>
        <w:tc>
          <w:tcPr>
            <w:tcW w:w="770"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20"/>
                <w:szCs w:val="20"/>
                <w:lang w:eastAsia="ro-RO"/>
              </w:rPr>
              <w:t xml:space="preserve">Buget de stat </w:t>
            </w:r>
          </w:p>
        </w:tc>
        <w:tc>
          <w:tcPr>
            <w:tcW w:w="967"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20"/>
                <w:szCs w:val="20"/>
                <w:lang w:eastAsia="ro-RO"/>
              </w:rPr>
              <w:t xml:space="preserve">Contribuţii persoane beneficiare </w:t>
            </w:r>
          </w:p>
        </w:tc>
        <w:tc>
          <w:tcPr>
            <w:tcW w:w="782"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20"/>
                <w:szCs w:val="20"/>
                <w:lang w:eastAsia="ro-RO"/>
              </w:rPr>
              <w:t xml:space="preserve">Alte surse </w:t>
            </w:r>
          </w:p>
        </w:tc>
      </w:tr>
      <w:tr w:rsidR="00C45143" w:rsidRPr="009867A5" w:rsidTr="00E56CB2">
        <w:tc>
          <w:tcPr>
            <w:tcW w:w="604"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b/>
                <w:bCs/>
                <w:sz w:val="24"/>
                <w:szCs w:val="24"/>
                <w:lang w:eastAsia="ro-RO"/>
              </w:rPr>
              <w:t>1</w:t>
            </w:r>
          </w:p>
        </w:tc>
        <w:tc>
          <w:tcPr>
            <w:tcW w:w="175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966"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eastAsia="Times New Roman" w:hAnsi="Arial Narrow"/>
                <w:sz w:val="24"/>
                <w:szCs w:val="24"/>
                <w:lang w:eastAsia="ro-RO"/>
              </w:rPr>
            </w:pPr>
            <w:r w:rsidRPr="009867A5">
              <w:rPr>
                <w:rFonts w:ascii="Arial Narrow" w:eastAsia="Times New Roman" w:hAnsi="Arial Narrow"/>
                <w:sz w:val="24"/>
                <w:szCs w:val="24"/>
                <w:lang w:eastAsia="ro-RO"/>
              </w:rPr>
              <w:t>-</w:t>
            </w:r>
          </w:p>
        </w:tc>
        <w:tc>
          <w:tcPr>
            <w:tcW w:w="922"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7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7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7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7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967"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82"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r>
      <w:tr w:rsidR="00C45143" w:rsidRPr="009867A5" w:rsidTr="00E56CB2">
        <w:tc>
          <w:tcPr>
            <w:tcW w:w="604"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b/>
                <w:bCs/>
                <w:sz w:val="24"/>
                <w:szCs w:val="24"/>
                <w:lang w:eastAsia="ro-RO"/>
              </w:rPr>
              <w:t>2</w:t>
            </w:r>
          </w:p>
        </w:tc>
        <w:tc>
          <w:tcPr>
            <w:tcW w:w="175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966"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922"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7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7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7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7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967"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82"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r>
      <w:tr w:rsidR="00C45143" w:rsidRPr="009867A5" w:rsidTr="00E56CB2">
        <w:tc>
          <w:tcPr>
            <w:tcW w:w="604"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24"/>
                <w:szCs w:val="24"/>
                <w:lang w:eastAsia="ro-RO"/>
              </w:rPr>
              <w:t xml:space="preserve">Total </w:t>
            </w:r>
          </w:p>
        </w:tc>
        <w:tc>
          <w:tcPr>
            <w:tcW w:w="175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966"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922"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7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7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7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70"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967"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c>
          <w:tcPr>
            <w:tcW w:w="782"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jc w:val="center"/>
              <w:rPr>
                <w:rFonts w:ascii="Arial Narrow" w:hAnsi="Arial Narrow" w:cs="Calibri"/>
                <w:lang w:eastAsia="en-US"/>
              </w:rPr>
            </w:pPr>
            <w:r w:rsidRPr="009867A5">
              <w:rPr>
                <w:rFonts w:ascii="Arial Narrow" w:eastAsia="Times New Roman" w:hAnsi="Arial Narrow"/>
                <w:sz w:val="24"/>
                <w:szCs w:val="24"/>
                <w:lang w:eastAsia="ro-RO"/>
              </w:rPr>
              <w:t>- </w:t>
            </w:r>
          </w:p>
        </w:tc>
      </w:tr>
    </w:tbl>
    <w:p w:rsidR="00C45143" w:rsidRPr="009867A5" w:rsidRDefault="00C45143" w:rsidP="00C45143">
      <w:pPr>
        <w:suppressAutoHyphens w:val="0"/>
        <w:spacing w:beforeAutospacing="1" w:after="240" w:line="240" w:lineRule="auto"/>
        <w:rPr>
          <w:rFonts w:ascii="Arial Narrow" w:hAnsi="Arial Narrow" w:cs="Calibri"/>
          <w:lang w:eastAsia="en-US"/>
        </w:rPr>
      </w:pPr>
      <w:r w:rsidRPr="009867A5">
        <w:rPr>
          <w:rFonts w:ascii="Arial Narrow" w:eastAsia="Times New Roman" w:hAnsi="Arial Narrow"/>
          <w:sz w:val="24"/>
          <w:szCs w:val="24"/>
          <w:lang w:eastAsia="ro-RO"/>
        </w:rPr>
        <w:br/>
        <w:t>    </w:t>
      </w:r>
      <w:r w:rsidRPr="009867A5">
        <w:rPr>
          <w:rFonts w:ascii="Arial Narrow" w:eastAsia="Times New Roman" w:hAnsi="Arial Narrow"/>
          <w:b/>
          <w:bCs/>
          <w:sz w:val="24"/>
          <w:szCs w:val="24"/>
          <w:lang w:eastAsia="ro-RO"/>
        </w:rPr>
        <w:t>B. Servicii sociale propuse spre a fi înfiinţate</w:t>
      </w:r>
    </w:p>
    <w:tbl>
      <w:tblPr>
        <w:tblW w:w="5000" w:type="pct"/>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22" w:type="dxa"/>
          <w:bottom w:w="15" w:type="dxa"/>
          <w:right w:w="22" w:type="dxa"/>
        </w:tblCellMar>
        <w:tblLook w:val="04A0"/>
      </w:tblPr>
      <w:tblGrid>
        <w:gridCol w:w="761"/>
        <w:gridCol w:w="612"/>
        <w:gridCol w:w="793"/>
        <w:gridCol w:w="661"/>
        <w:gridCol w:w="600"/>
        <w:gridCol w:w="785"/>
        <w:gridCol w:w="1281"/>
        <w:gridCol w:w="486"/>
        <w:gridCol w:w="648"/>
        <w:gridCol w:w="572"/>
        <w:gridCol w:w="821"/>
        <w:gridCol w:w="603"/>
        <w:gridCol w:w="781"/>
      </w:tblGrid>
      <w:tr w:rsidR="00C45143" w:rsidRPr="009867A5" w:rsidTr="00E56CB2">
        <w:tc>
          <w:tcPr>
            <w:tcW w:w="732" w:type="dxa"/>
            <w:vMerge w:val="restart"/>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lastRenderedPageBreak/>
              <w:t xml:space="preserve">Denumire serviciu social propus </w:t>
            </w:r>
          </w:p>
        </w:tc>
        <w:tc>
          <w:tcPr>
            <w:tcW w:w="588" w:type="dxa"/>
            <w:vMerge w:val="restart"/>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t xml:space="preserve">Cod serviciu social </w:t>
            </w:r>
          </w:p>
        </w:tc>
        <w:tc>
          <w:tcPr>
            <w:tcW w:w="764" w:type="dxa"/>
            <w:vMerge w:val="restart"/>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t xml:space="preserve">Categorie beneficiari </w:t>
            </w:r>
          </w:p>
        </w:tc>
        <w:tc>
          <w:tcPr>
            <w:tcW w:w="1215" w:type="dxa"/>
            <w:gridSpan w:val="2"/>
            <w:vMerge w:val="restart"/>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t xml:space="preserve">Capacitate necesară </w:t>
            </w:r>
          </w:p>
        </w:tc>
        <w:tc>
          <w:tcPr>
            <w:tcW w:w="756" w:type="dxa"/>
            <w:vMerge w:val="restart"/>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t xml:space="preserve">Capacitate clădire/ spaţiu necesar </w:t>
            </w:r>
            <w:r w:rsidRPr="009867A5">
              <w:rPr>
                <w:rFonts w:ascii="Arial Narrow" w:eastAsia="Times New Roman" w:hAnsi="Arial Narrow"/>
                <w:sz w:val="16"/>
                <w:szCs w:val="16"/>
                <w:lang w:eastAsia="ro-RO"/>
              </w:rPr>
              <w:br/>
              <w:t xml:space="preserve">- mp - </w:t>
            </w:r>
          </w:p>
        </w:tc>
        <w:tc>
          <w:tcPr>
            <w:tcW w:w="1234" w:type="dxa"/>
            <w:vMerge w:val="restart"/>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t xml:space="preserve">Resurse umane necesare (personal de specialitate, de îngrijire şiasistenţă; personal gospodărie, întreţinere-reparaţii, deservire) </w:t>
            </w:r>
          </w:p>
        </w:tc>
        <w:tc>
          <w:tcPr>
            <w:tcW w:w="3015" w:type="dxa"/>
            <w:gridSpan w:val="5"/>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t xml:space="preserve">Bugetele estimate pe surse de finanţare, pentru serviciile sociale propuse pentru a fi înfiinţate: </w:t>
            </w:r>
          </w:p>
        </w:tc>
        <w:tc>
          <w:tcPr>
            <w:tcW w:w="752"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t xml:space="preserve">Justificare </w:t>
            </w:r>
          </w:p>
        </w:tc>
      </w:tr>
      <w:tr w:rsidR="00C45143" w:rsidRPr="009867A5" w:rsidTr="00E56CB2">
        <w:tc>
          <w:tcPr>
            <w:tcW w:w="732" w:type="dxa"/>
            <w:vMerge/>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eastAsia="Times New Roman" w:hAnsi="Arial Narrow"/>
                <w:sz w:val="16"/>
                <w:szCs w:val="16"/>
                <w:lang w:eastAsia="ro-RO"/>
              </w:rPr>
            </w:pPr>
          </w:p>
        </w:tc>
        <w:tc>
          <w:tcPr>
            <w:tcW w:w="588" w:type="dxa"/>
            <w:vMerge/>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eastAsia="Times New Roman" w:hAnsi="Arial Narrow"/>
                <w:sz w:val="16"/>
                <w:szCs w:val="16"/>
                <w:lang w:eastAsia="ro-RO"/>
              </w:rPr>
            </w:pPr>
          </w:p>
        </w:tc>
        <w:tc>
          <w:tcPr>
            <w:tcW w:w="764" w:type="dxa"/>
            <w:vMerge/>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eastAsia="Times New Roman" w:hAnsi="Arial Narrow"/>
                <w:sz w:val="16"/>
                <w:szCs w:val="16"/>
                <w:lang w:eastAsia="ro-RO"/>
              </w:rPr>
            </w:pPr>
          </w:p>
        </w:tc>
        <w:tc>
          <w:tcPr>
            <w:tcW w:w="1215" w:type="dxa"/>
            <w:gridSpan w:val="2"/>
            <w:vMerge/>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eastAsia="Times New Roman" w:hAnsi="Arial Narrow"/>
                <w:sz w:val="16"/>
                <w:szCs w:val="16"/>
                <w:lang w:eastAsia="ro-RO"/>
              </w:rPr>
            </w:pPr>
          </w:p>
        </w:tc>
        <w:tc>
          <w:tcPr>
            <w:tcW w:w="756" w:type="dxa"/>
            <w:vMerge/>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eastAsia="Times New Roman" w:hAnsi="Arial Narrow"/>
                <w:sz w:val="16"/>
                <w:szCs w:val="16"/>
                <w:lang w:eastAsia="ro-RO"/>
              </w:rPr>
            </w:pPr>
          </w:p>
        </w:tc>
        <w:tc>
          <w:tcPr>
            <w:tcW w:w="1234" w:type="dxa"/>
            <w:vMerge/>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eastAsia="Times New Roman" w:hAnsi="Arial Narrow"/>
                <w:sz w:val="16"/>
                <w:szCs w:val="16"/>
                <w:lang w:eastAsia="ro-RO"/>
              </w:rPr>
            </w:pPr>
          </w:p>
        </w:tc>
        <w:tc>
          <w:tcPr>
            <w:tcW w:w="468"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t xml:space="preserve">Buget local </w:t>
            </w:r>
          </w:p>
        </w:tc>
        <w:tc>
          <w:tcPr>
            <w:tcW w:w="624"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t>Buget judeţean</w:t>
            </w:r>
          </w:p>
        </w:tc>
        <w:tc>
          <w:tcPr>
            <w:tcW w:w="551"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t xml:space="preserve">Buget de stat </w:t>
            </w:r>
          </w:p>
        </w:tc>
        <w:tc>
          <w:tcPr>
            <w:tcW w:w="791"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t xml:space="preserve">Contribuţii persoane beneficiare </w:t>
            </w:r>
          </w:p>
        </w:tc>
        <w:tc>
          <w:tcPr>
            <w:tcW w:w="581"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t xml:space="preserve">Alte surse </w:t>
            </w:r>
          </w:p>
        </w:tc>
        <w:tc>
          <w:tcPr>
            <w:tcW w:w="752"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eastAsia="Times New Roman" w:hAnsi="Arial Narrow"/>
                <w:sz w:val="16"/>
                <w:szCs w:val="16"/>
                <w:lang w:eastAsia="ro-RO"/>
              </w:rPr>
            </w:pPr>
          </w:p>
        </w:tc>
      </w:tr>
      <w:tr w:rsidR="00C45143" w:rsidRPr="009867A5" w:rsidTr="00E56CB2">
        <w:tc>
          <w:tcPr>
            <w:tcW w:w="732"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hAnsi="Arial Narrow" w:cs="Calibri"/>
                <w:lang w:eastAsia="en-US"/>
              </w:rPr>
            </w:pPr>
            <w:r w:rsidRPr="009867A5">
              <w:rPr>
                <w:rFonts w:ascii="Arial Narrow" w:eastAsia="Times New Roman" w:hAnsi="Arial Narrow"/>
                <w:sz w:val="16"/>
                <w:szCs w:val="16"/>
                <w:lang w:eastAsia="ro-RO"/>
              </w:rPr>
              <w:t> </w:t>
            </w:r>
          </w:p>
        </w:tc>
        <w:tc>
          <w:tcPr>
            <w:tcW w:w="588"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hAnsi="Arial Narrow" w:cs="Calibri"/>
                <w:lang w:eastAsia="en-US"/>
              </w:rPr>
            </w:pPr>
            <w:r w:rsidRPr="009867A5">
              <w:rPr>
                <w:rFonts w:ascii="Arial Narrow" w:eastAsia="Times New Roman" w:hAnsi="Arial Narrow"/>
                <w:sz w:val="16"/>
                <w:szCs w:val="16"/>
                <w:lang w:eastAsia="ro-RO"/>
              </w:rPr>
              <w:t> </w:t>
            </w:r>
          </w:p>
        </w:tc>
        <w:tc>
          <w:tcPr>
            <w:tcW w:w="764"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hAnsi="Arial Narrow" w:cs="Calibri"/>
                <w:lang w:eastAsia="en-US"/>
              </w:rPr>
            </w:pPr>
            <w:r w:rsidRPr="009867A5">
              <w:rPr>
                <w:rFonts w:ascii="Arial Narrow" w:eastAsia="Times New Roman" w:hAnsi="Arial Narrow"/>
                <w:sz w:val="16"/>
                <w:szCs w:val="16"/>
                <w:lang w:eastAsia="ro-RO"/>
              </w:rPr>
              <w:t> </w:t>
            </w:r>
          </w:p>
        </w:tc>
        <w:tc>
          <w:tcPr>
            <w:tcW w:w="637"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t xml:space="preserve">Nr. benef./zi </w:t>
            </w:r>
          </w:p>
        </w:tc>
        <w:tc>
          <w:tcPr>
            <w:tcW w:w="578"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16"/>
                <w:szCs w:val="16"/>
                <w:lang w:eastAsia="ro-RO"/>
              </w:rPr>
              <w:t xml:space="preserve">Nr. locuri </w:t>
            </w:r>
            <w:r w:rsidRPr="009867A5">
              <w:rPr>
                <w:rFonts w:ascii="Arial Narrow" w:eastAsia="Times New Roman" w:hAnsi="Arial Narrow"/>
                <w:sz w:val="16"/>
                <w:szCs w:val="16"/>
                <w:lang w:eastAsia="ro-RO"/>
              </w:rPr>
              <w:br/>
              <w:t xml:space="preserve">(în paturi) </w:t>
            </w:r>
          </w:p>
        </w:tc>
        <w:tc>
          <w:tcPr>
            <w:tcW w:w="756"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hAnsi="Arial Narrow" w:cs="Calibri"/>
                <w:lang w:eastAsia="en-US"/>
              </w:rPr>
            </w:pPr>
            <w:r w:rsidRPr="009867A5">
              <w:rPr>
                <w:rFonts w:ascii="Arial Narrow" w:eastAsia="Times New Roman" w:hAnsi="Arial Narrow"/>
                <w:sz w:val="16"/>
                <w:szCs w:val="16"/>
                <w:lang w:eastAsia="ro-RO"/>
              </w:rPr>
              <w:t> </w:t>
            </w:r>
          </w:p>
        </w:tc>
        <w:tc>
          <w:tcPr>
            <w:tcW w:w="1234"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hAnsi="Arial Narrow" w:cs="Calibri"/>
                <w:lang w:eastAsia="en-US"/>
              </w:rPr>
            </w:pPr>
            <w:r w:rsidRPr="009867A5">
              <w:rPr>
                <w:rFonts w:ascii="Arial Narrow" w:eastAsia="Times New Roman" w:hAnsi="Arial Narrow"/>
                <w:sz w:val="16"/>
                <w:szCs w:val="16"/>
                <w:lang w:eastAsia="ro-RO"/>
              </w:rPr>
              <w:t> </w:t>
            </w:r>
          </w:p>
        </w:tc>
        <w:tc>
          <w:tcPr>
            <w:tcW w:w="468"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hAnsi="Arial Narrow" w:cs="Calibri"/>
                <w:lang w:eastAsia="en-US"/>
              </w:rPr>
            </w:pPr>
            <w:r w:rsidRPr="009867A5">
              <w:rPr>
                <w:rFonts w:ascii="Arial Narrow" w:eastAsia="Times New Roman" w:hAnsi="Arial Narrow"/>
                <w:sz w:val="16"/>
                <w:szCs w:val="16"/>
                <w:lang w:eastAsia="ro-RO"/>
              </w:rPr>
              <w:t> </w:t>
            </w:r>
          </w:p>
        </w:tc>
        <w:tc>
          <w:tcPr>
            <w:tcW w:w="624"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hAnsi="Arial Narrow" w:cs="Calibri"/>
                <w:lang w:eastAsia="en-US"/>
              </w:rPr>
            </w:pPr>
            <w:r w:rsidRPr="009867A5">
              <w:rPr>
                <w:rFonts w:ascii="Arial Narrow" w:eastAsia="Times New Roman" w:hAnsi="Arial Narrow"/>
                <w:sz w:val="16"/>
                <w:szCs w:val="16"/>
                <w:lang w:eastAsia="ro-RO"/>
              </w:rPr>
              <w:t> </w:t>
            </w:r>
          </w:p>
        </w:tc>
        <w:tc>
          <w:tcPr>
            <w:tcW w:w="551"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hAnsi="Arial Narrow" w:cs="Calibri"/>
                <w:lang w:eastAsia="en-US"/>
              </w:rPr>
            </w:pPr>
            <w:r w:rsidRPr="009867A5">
              <w:rPr>
                <w:rFonts w:ascii="Arial Narrow" w:eastAsia="Times New Roman" w:hAnsi="Arial Narrow"/>
                <w:sz w:val="16"/>
                <w:szCs w:val="16"/>
                <w:lang w:eastAsia="ro-RO"/>
              </w:rPr>
              <w:t> </w:t>
            </w:r>
          </w:p>
        </w:tc>
        <w:tc>
          <w:tcPr>
            <w:tcW w:w="791"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hAnsi="Arial Narrow" w:cs="Calibri"/>
                <w:lang w:eastAsia="en-US"/>
              </w:rPr>
            </w:pPr>
            <w:r w:rsidRPr="009867A5">
              <w:rPr>
                <w:rFonts w:ascii="Arial Narrow" w:eastAsia="Times New Roman" w:hAnsi="Arial Narrow"/>
                <w:sz w:val="16"/>
                <w:szCs w:val="16"/>
                <w:lang w:eastAsia="ro-RO"/>
              </w:rPr>
              <w:t> </w:t>
            </w:r>
          </w:p>
        </w:tc>
        <w:tc>
          <w:tcPr>
            <w:tcW w:w="581"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hAnsi="Arial Narrow" w:cs="Calibri"/>
                <w:lang w:eastAsia="en-US"/>
              </w:rPr>
            </w:pPr>
            <w:r w:rsidRPr="009867A5">
              <w:rPr>
                <w:rFonts w:ascii="Arial Narrow" w:eastAsia="Times New Roman" w:hAnsi="Arial Narrow"/>
                <w:sz w:val="16"/>
                <w:szCs w:val="16"/>
                <w:lang w:eastAsia="ro-RO"/>
              </w:rPr>
              <w:t> </w:t>
            </w:r>
          </w:p>
        </w:tc>
        <w:tc>
          <w:tcPr>
            <w:tcW w:w="752" w:type="dxa"/>
            <w:tcBorders>
              <w:top w:val="outset" w:sz="6" w:space="0" w:color="000000"/>
              <w:left w:val="outset" w:sz="6" w:space="0" w:color="000000"/>
              <w:bottom w:val="outset" w:sz="6" w:space="0" w:color="000000"/>
              <w:right w:val="outset" w:sz="6" w:space="0" w:color="000000"/>
            </w:tcBorders>
            <w:vAlign w:val="center"/>
          </w:tcPr>
          <w:p w:rsidR="00C45143" w:rsidRPr="009867A5" w:rsidRDefault="00C45143" w:rsidP="00E56CB2">
            <w:pPr>
              <w:suppressAutoHyphens w:val="0"/>
              <w:spacing w:after="0" w:line="240" w:lineRule="auto"/>
              <w:rPr>
                <w:rFonts w:ascii="Arial Narrow" w:hAnsi="Arial Narrow" w:cs="Calibri"/>
                <w:lang w:eastAsia="en-US"/>
              </w:rPr>
            </w:pPr>
            <w:r w:rsidRPr="009867A5">
              <w:rPr>
                <w:rFonts w:ascii="Arial Narrow" w:eastAsia="Times New Roman" w:hAnsi="Arial Narrow"/>
                <w:sz w:val="16"/>
                <w:szCs w:val="16"/>
                <w:lang w:eastAsia="ro-RO"/>
              </w:rPr>
              <w:t> </w:t>
            </w:r>
          </w:p>
        </w:tc>
      </w:tr>
      <w:tr w:rsidR="00C45143" w:rsidRPr="00767EC6" w:rsidTr="00E56CB2">
        <w:tc>
          <w:tcPr>
            <w:tcW w:w="732" w:type="dxa"/>
            <w:tcBorders>
              <w:top w:val="outset" w:sz="6" w:space="0" w:color="000000"/>
              <w:left w:val="outset" w:sz="6" w:space="0" w:color="000000"/>
              <w:bottom w:val="outset" w:sz="6" w:space="0" w:color="000000"/>
              <w:right w:val="outset" w:sz="6" w:space="0" w:color="000000"/>
            </w:tcBorders>
            <w:vAlign w:val="center"/>
          </w:tcPr>
          <w:p w:rsidR="00C45143" w:rsidRPr="00767EC6" w:rsidRDefault="00767EC6" w:rsidP="00E56CB2">
            <w:pPr>
              <w:suppressAutoHyphens w:val="0"/>
              <w:spacing w:after="0" w:line="240" w:lineRule="auto"/>
              <w:jc w:val="center"/>
              <w:rPr>
                <w:rFonts w:ascii="Arial Narrow" w:hAnsi="Arial Narrow" w:cs="Calibri"/>
                <w:lang w:eastAsia="en-US"/>
              </w:rPr>
            </w:pPr>
            <w:r w:rsidRPr="00767EC6">
              <w:rPr>
                <w:rFonts w:ascii="Arial Narrow" w:hAnsi="Arial Narrow" w:cs="Calibri"/>
                <w:lang w:eastAsia="en-US"/>
              </w:rPr>
              <w:t>-</w:t>
            </w:r>
          </w:p>
        </w:tc>
        <w:tc>
          <w:tcPr>
            <w:tcW w:w="588" w:type="dxa"/>
            <w:tcBorders>
              <w:top w:val="outset" w:sz="6" w:space="0" w:color="000000"/>
              <w:left w:val="outset" w:sz="6" w:space="0" w:color="000000"/>
              <w:bottom w:val="outset" w:sz="6" w:space="0" w:color="000000"/>
              <w:right w:val="outset" w:sz="6" w:space="0" w:color="000000"/>
            </w:tcBorders>
            <w:vAlign w:val="center"/>
          </w:tcPr>
          <w:p w:rsidR="00C45143" w:rsidRPr="00767EC6" w:rsidRDefault="00767EC6" w:rsidP="00E56CB2">
            <w:pPr>
              <w:suppressAutoHyphens w:val="0"/>
              <w:spacing w:after="0" w:line="240" w:lineRule="auto"/>
              <w:jc w:val="center"/>
              <w:rPr>
                <w:rFonts w:ascii="Arial Narrow" w:hAnsi="Arial Narrow" w:cs="Calibri"/>
                <w:lang w:eastAsia="en-US"/>
              </w:rPr>
            </w:pPr>
            <w:r w:rsidRPr="00767EC6">
              <w:rPr>
                <w:rFonts w:ascii="Arial Narrow" w:hAnsi="Arial Narrow" w:cs="Calibri"/>
                <w:lang w:eastAsia="en-US"/>
              </w:rPr>
              <w:t>-</w:t>
            </w:r>
          </w:p>
        </w:tc>
        <w:tc>
          <w:tcPr>
            <w:tcW w:w="764" w:type="dxa"/>
            <w:tcBorders>
              <w:top w:val="outset" w:sz="6" w:space="0" w:color="000000"/>
              <w:left w:val="outset" w:sz="6" w:space="0" w:color="000000"/>
              <w:bottom w:val="outset" w:sz="6" w:space="0" w:color="000000"/>
              <w:right w:val="outset" w:sz="6" w:space="0" w:color="000000"/>
            </w:tcBorders>
            <w:vAlign w:val="center"/>
          </w:tcPr>
          <w:p w:rsidR="00C45143" w:rsidRPr="00767EC6" w:rsidRDefault="00767EC6" w:rsidP="00E56CB2">
            <w:pPr>
              <w:suppressAutoHyphens w:val="0"/>
              <w:spacing w:after="0" w:line="240" w:lineRule="auto"/>
              <w:jc w:val="center"/>
              <w:rPr>
                <w:rFonts w:ascii="Arial Narrow" w:hAnsi="Arial Narrow" w:cs="Calibri"/>
                <w:lang w:eastAsia="en-US"/>
              </w:rPr>
            </w:pPr>
            <w:r>
              <w:rPr>
                <w:rFonts w:ascii="Arial Narrow" w:hAnsi="Arial Narrow" w:cs="Calibri"/>
                <w:lang w:eastAsia="en-US"/>
              </w:rPr>
              <w:t>-</w:t>
            </w:r>
          </w:p>
        </w:tc>
        <w:tc>
          <w:tcPr>
            <w:tcW w:w="637" w:type="dxa"/>
            <w:tcBorders>
              <w:top w:val="outset" w:sz="6" w:space="0" w:color="000000"/>
              <w:left w:val="outset" w:sz="6" w:space="0" w:color="000000"/>
              <w:bottom w:val="outset" w:sz="6" w:space="0" w:color="000000"/>
              <w:right w:val="outset" w:sz="6" w:space="0" w:color="000000"/>
            </w:tcBorders>
            <w:vAlign w:val="center"/>
          </w:tcPr>
          <w:p w:rsidR="00C45143" w:rsidRPr="00767EC6" w:rsidRDefault="00767EC6" w:rsidP="00E56CB2">
            <w:pPr>
              <w:suppressAutoHyphens w:val="0"/>
              <w:spacing w:after="0" w:line="240" w:lineRule="auto"/>
              <w:jc w:val="center"/>
              <w:rPr>
                <w:rFonts w:ascii="Arial Narrow" w:hAnsi="Arial Narrow" w:cs="Calibri"/>
                <w:lang w:eastAsia="en-US"/>
              </w:rPr>
            </w:pPr>
            <w:r>
              <w:rPr>
                <w:rFonts w:ascii="Arial Narrow" w:hAnsi="Arial Narrow" w:cs="Calibri"/>
                <w:lang w:eastAsia="en-US"/>
              </w:rPr>
              <w:t>-</w:t>
            </w:r>
          </w:p>
        </w:tc>
        <w:tc>
          <w:tcPr>
            <w:tcW w:w="578" w:type="dxa"/>
            <w:tcBorders>
              <w:top w:val="outset" w:sz="6" w:space="0" w:color="000000"/>
              <w:left w:val="outset" w:sz="6" w:space="0" w:color="000000"/>
              <w:bottom w:val="outset" w:sz="6" w:space="0" w:color="000000"/>
              <w:right w:val="outset" w:sz="6" w:space="0" w:color="000000"/>
            </w:tcBorders>
            <w:vAlign w:val="center"/>
          </w:tcPr>
          <w:p w:rsidR="00C45143" w:rsidRPr="00767EC6" w:rsidRDefault="00767EC6" w:rsidP="00E56CB2">
            <w:pPr>
              <w:suppressAutoHyphens w:val="0"/>
              <w:spacing w:after="0" w:line="240" w:lineRule="auto"/>
              <w:jc w:val="center"/>
              <w:rPr>
                <w:rFonts w:ascii="Arial Narrow" w:hAnsi="Arial Narrow" w:cs="Calibri"/>
                <w:lang w:eastAsia="en-US"/>
              </w:rPr>
            </w:pPr>
            <w:r>
              <w:rPr>
                <w:rFonts w:ascii="Arial Narrow" w:hAnsi="Arial Narrow" w:cs="Calibri"/>
                <w:lang w:eastAsia="en-US"/>
              </w:rPr>
              <w:t>-</w:t>
            </w:r>
          </w:p>
        </w:tc>
        <w:tc>
          <w:tcPr>
            <w:tcW w:w="756" w:type="dxa"/>
            <w:tcBorders>
              <w:top w:val="outset" w:sz="6" w:space="0" w:color="000000"/>
              <w:left w:val="outset" w:sz="6" w:space="0" w:color="000000"/>
              <w:bottom w:val="outset" w:sz="6" w:space="0" w:color="000000"/>
              <w:right w:val="outset" w:sz="6" w:space="0" w:color="000000"/>
            </w:tcBorders>
            <w:vAlign w:val="center"/>
          </w:tcPr>
          <w:p w:rsidR="00C45143" w:rsidRPr="00767EC6" w:rsidRDefault="00767EC6" w:rsidP="00E56CB2">
            <w:pPr>
              <w:suppressAutoHyphens w:val="0"/>
              <w:spacing w:after="0" w:line="240" w:lineRule="auto"/>
              <w:jc w:val="center"/>
              <w:rPr>
                <w:rFonts w:ascii="Arial Narrow" w:hAnsi="Arial Narrow" w:cs="Calibri"/>
                <w:lang w:eastAsia="en-US"/>
              </w:rPr>
            </w:pPr>
            <w:r>
              <w:rPr>
                <w:rFonts w:ascii="Arial Narrow" w:hAnsi="Arial Narrow" w:cs="Calibri"/>
                <w:lang w:eastAsia="en-US"/>
              </w:rPr>
              <w:t>-</w:t>
            </w:r>
          </w:p>
        </w:tc>
        <w:tc>
          <w:tcPr>
            <w:tcW w:w="1234" w:type="dxa"/>
            <w:tcBorders>
              <w:top w:val="outset" w:sz="6" w:space="0" w:color="000000"/>
              <w:left w:val="outset" w:sz="6" w:space="0" w:color="000000"/>
              <w:bottom w:val="outset" w:sz="6" w:space="0" w:color="000000"/>
              <w:right w:val="outset" w:sz="6" w:space="0" w:color="000000"/>
            </w:tcBorders>
            <w:vAlign w:val="center"/>
          </w:tcPr>
          <w:p w:rsidR="00C45143" w:rsidRPr="00767EC6" w:rsidRDefault="00767EC6" w:rsidP="00E56CB2">
            <w:pPr>
              <w:suppressAutoHyphens w:val="0"/>
              <w:spacing w:after="0" w:line="240" w:lineRule="auto"/>
              <w:jc w:val="center"/>
              <w:rPr>
                <w:rFonts w:ascii="Arial Narrow" w:hAnsi="Arial Narrow" w:cs="Calibri"/>
                <w:lang w:eastAsia="en-US"/>
              </w:rPr>
            </w:pPr>
            <w:r>
              <w:rPr>
                <w:rFonts w:ascii="Arial Narrow" w:hAnsi="Arial Narrow" w:cs="Calibri"/>
                <w:lang w:eastAsia="en-US"/>
              </w:rPr>
              <w:t>-</w:t>
            </w:r>
          </w:p>
        </w:tc>
        <w:tc>
          <w:tcPr>
            <w:tcW w:w="468" w:type="dxa"/>
            <w:tcBorders>
              <w:top w:val="outset" w:sz="6" w:space="0" w:color="000000"/>
              <w:left w:val="outset" w:sz="6" w:space="0" w:color="000000"/>
              <w:bottom w:val="outset" w:sz="6" w:space="0" w:color="000000"/>
              <w:right w:val="outset" w:sz="6" w:space="0" w:color="000000"/>
            </w:tcBorders>
            <w:vAlign w:val="center"/>
          </w:tcPr>
          <w:p w:rsidR="00C45143" w:rsidRPr="00767EC6" w:rsidRDefault="00767EC6" w:rsidP="00E56CB2">
            <w:pPr>
              <w:suppressAutoHyphens w:val="0"/>
              <w:spacing w:after="0" w:line="240" w:lineRule="auto"/>
              <w:jc w:val="center"/>
              <w:rPr>
                <w:rFonts w:ascii="Arial Narrow" w:hAnsi="Arial Narrow" w:cs="Calibri"/>
                <w:lang w:eastAsia="en-US"/>
              </w:rPr>
            </w:pPr>
            <w:r>
              <w:rPr>
                <w:rFonts w:ascii="Arial Narrow" w:hAnsi="Arial Narrow" w:cs="Calibri"/>
                <w:lang w:eastAsia="en-US"/>
              </w:rPr>
              <w:t>-</w:t>
            </w:r>
          </w:p>
        </w:tc>
        <w:tc>
          <w:tcPr>
            <w:tcW w:w="624" w:type="dxa"/>
            <w:tcBorders>
              <w:top w:val="outset" w:sz="6" w:space="0" w:color="000000"/>
              <w:left w:val="outset" w:sz="6" w:space="0" w:color="000000"/>
              <w:bottom w:val="outset" w:sz="6" w:space="0" w:color="000000"/>
              <w:right w:val="outset" w:sz="6" w:space="0" w:color="000000"/>
            </w:tcBorders>
            <w:vAlign w:val="center"/>
          </w:tcPr>
          <w:p w:rsidR="00C45143" w:rsidRPr="00767EC6" w:rsidRDefault="00767EC6" w:rsidP="00E56CB2">
            <w:pPr>
              <w:suppressAutoHyphens w:val="0"/>
              <w:spacing w:after="0" w:line="240" w:lineRule="auto"/>
              <w:jc w:val="center"/>
              <w:rPr>
                <w:rFonts w:ascii="Arial Narrow" w:hAnsi="Arial Narrow" w:cs="Calibri"/>
                <w:lang w:eastAsia="en-US"/>
              </w:rPr>
            </w:pPr>
            <w:r>
              <w:rPr>
                <w:rFonts w:ascii="Arial Narrow" w:hAnsi="Arial Narrow" w:cs="Calibri"/>
                <w:lang w:eastAsia="en-US"/>
              </w:rPr>
              <w:t>-</w:t>
            </w:r>
          </w:p>
        </w:tc>
        <w:tc>
          <w:tcPr>
            <w:tcW w:w="551" w:type="dxa"/>
            <w:tcBorders>
              <w:top w:val="outset" w:sz="6" w:space="0" w:color="000000"/>
              <w:left w:val="outset" w:sz="6" w:space="0" w:color="000000"/>
              <w:bottom w:val="outset" w:sz="6" w:space="0" w:color="000000"/>
              <w:right w:val="outset" w:sz="6" w:space="0" w:color="000000"/>
            </w:tcBorders>
            <w:vAlign w:val="center"/>
          </w:tcPr>
          <w:p w:rsidR="00C45143" w:rsidRPr="00767EC6" w:rsidRDefault="00767EC6" w:rsidP="00E56CB2">
            <w:pPr>
              <w:suppressAutoHyphens w:val="0"/>
              <w:spacing w:after="0" w:line="240" w:lineRule="auto"/>
              <w:jc w:val="center"/>
              <w:rPr>
                <w:rFonts w:ascii="Arial Narrow" w:hAnsi="Arial Narrow" w:cs="Calibri"/>
                <w:lang w:eastAsia="en-US"/>
              </w:rPr>
            </w:pPr>
            <w:r>
              <w:rPr>
                <w:rFonts w:ascii="Arial Narrow" w:hAnsi="Arial Narrow" w:cs="Calibri"/>
                <w:lang w:eastAsia="en-US"/>
              </w:rPr>
              <w:t>-</w:t>
            </w:r>
          </w:p>
        </w:tc>
        <w:tc>
          <w:tcPr>
            <w:tcW w:w="791" w:type="dxa"/>
            <w:tcBorders>
              <w:top w:val="outset" w:sz="6" w:space="0" w:color="000000"/>
              <w:left w:val="outset" w:sz="6" w:space="0" w:color="000000"/>
              <w:bottom w:val="outset" w:sz="6" w:space="0" w:color="000000"/>
              <w:right w:val="outset" w:sz="6" w:space="0" w:color="000000"/>
            </w:tcBorders>
            <w:vAlign w:val="center"/>
          </w:tcPr>
          <w:p w:rsidR="00C45143" w:rsidRPr="00767EC6" w:rsidRDefault="00767EC6" w:rsidP="00E56CB2">
            <w:pPr>
              <w:suppressAutoHyphens w:val="0"/>
              <w:spacing w:after="0" w:line="240" w:lineRule="auto"/>
              <w:jc w:val="center"/>
              <w:rPr>
                <w:rFonts w:ascii="Arial Narrow" w:hAnsi="Arial Narrow" w:cs="Calibri"/>
                <w:lang w:eastAsia="en-US"/>
              </w:rPr>
            </w:pPr>
            <w:r>
              <w:rPr>
                <w:rFonts w:ascii="Arial Narrow" w:hAnsi="Arial Narrow" w:cs="Calibri"/>
                <w:lang w:eastAsia="en-US"/>
              </w:rPr>
              <w:t>-</w:t>
            </w:r>
          </w:p>
        </w:tc>
        <w:tc>
          <w:tcPr>
            <w:tcW w:w="581" w:type="dxa"/>
            <w:tcBorders>
              <w:top w:val="outset" w:sz="6" w:space="0" w:color="000000"/>
              <w:left w:val="outset" w:sz="6" w:space="0" w:color="000000"/>
              <w:bottom w:val="outset" w:sz="6" w:space="0" w:color="000000"/>
              <w:right w:val="outset" w:sz="6" w:space="0" w:color="000000"/>
            </w:tcBorders>
            <w:vAlign w:val="center"/>
          </w:tcPr>
          <w:p w:rsidR="00C45143" w:rsidRPr="00767EC6" w:rsidRDefault="00767EC6" w:rsidP="00E56CB2">
            <w:pPr>
              <w:suppressAutoHyphens w:val="0"/>
              <w:spacing w:after="0" w:line="240" w:lineRule="auto"/>
              <w:jc w:val="center"/>
              <w:rPr>
                <w:rFonts w:ascii="Arial Narrow" w:hAnsi="Arial Narrow" w:cs="Calibri"/>
                <w:lang w:eastAsia="en-US"/>
              </w:rPr>
            </w:pPr>
            <w:r>
              <w:rPr>
                <w:rFonts w:ascii="Arial Narrow" w:hAnsi="Arial Narrow" w:cs="Calibri"/>
                <w:lang w:eastAsia="en-US"/>
              </w:rPr>
              <w:t>-</w:t>
            </w:r>
          </w:p>
        </w:tc>
        <w:tc>
          <w:tcPr>
            <w:tcW w:w="752" w:type="dxa"/>
            <w:tcBorders>
              <w:top w:val="outset" w:sz="6" w:space="0" w:color="000000"/>
              <w:left w:val="outset" w:sz="6" w:space="0" w:color="000000"/>
              <w:bottom w:val="outset" w:sz="6" w:space="0" w:color="000000"/>
              <w:right w:val="outset" w:sz="6" w:space="0" w:color="000000"/>
            </w:tcBorders>
            <w:vAlign w:val="center"/>
          </w:tcPr>
          <w:p w:rsidR="00C45143" w:rsidRPr="00767EC6" w:rsidRDefault="00767EC6" w:rsidP="00E56CB2">
            <w:pPr>
              <w:suppressAutoHyphens w:val="0"/>
              <w:spacing w:after="0" w:line="240" w:lineRule="auto"/>
              <w:jc w:val="center"/>
              <w:rPr>
                <w:rFonts w:ascii="Arial Narrow" w:hAnsi="Arial Narrow" w:cs="Calibri"/>
                <w:lang w:eastAsia="en-US"/>
              </w:rPr>
            </w:pPr>
            <w:r>
              <w:rPr>
                <w:rFonts w:ascii="Arial Narrow" w:hAnsi="Arial Narrow" w:cs="Calibri"/>
                <w:lang w:eastAsia="en-US"/>
              </w:rPr>
              <w:t>-</w:t>
            </w:r>
          </w:p>
        </w:tc>
      </w:tr>
    </w:tbl>
    <w:p w:rsidR="00190673" w:rsidRDefault="00C45143" w:rsidP="00C45143">
      <w:pPr>
        <w:suppressAutoHyphens w:val="0"/>
        <w:spacing w:beforeAutospacing="1" w:after="0" w:afterAutospacing="1" w:line="240" w:lineRule="auto"/>
        <w:jc w:val="both"/>
        <w:rPr>
          <w:rFonts w:ascii="Arial Narrow" w:eastAsia="Times New Roman" w:hAnsi="Arial Narrow"/>
          <w:sz w:val="24"/>
          <w:szCs w:val="24"/>
          <w:lang w:eastAsia="ro-RO"/>
        </w:rPr>
      </w:pPr>
      <w:r w:rsidRPr="00767EC6">
        <w:rPr>
          <w:rFonts w:ascii="Arial Narrow" w:eastAsia="Times New Roman" w:hAnsi="Arial Narrow"/>
          <w:sz w:val="24"/>
          <w:szCs w:val="24"/>
          <w:lang w:eastAsia="ro-RO"/>
        </w:rPr>
        <w:br/>
      </w:r>
      <w:r w:rsidRPr="009867A5">
        <w:rPr>
          <w:rFonts w:ascii="Arial Narrow" w:eastAsia="Times New Roman" w:hAnsi="Arial Narrow"/>
          <w:sz w:val="24"/>
          <w:szCs w:val="24"/>
          <w:lang w:eastAsia="ro-RO"/>
        </w:rPr>
        <w:t>    </w:t>
      </w:r>
      <w:r w:rsidRPr="009867A5">
        <w:rPr>
          <w:rFonts w:ascii="Arial Narrow" w:eastAsia="Times New Roman" w:hAnsi="Arial Narrow"/>
          <w:b/>
          <w:bCs/>
          <w:sz w:val="24"/>
          <w:szCs w:val="24"/>
          <w:lang w:eastAsia="ro-RO"/>
        </w:rPr>
        <w:t>C. Programul anual de contractare a serviciilor sociale din fonduri publice</w:t>
      </w:r>
      <w:r w:rsidRPr="009867A5">
        <w:rPr>
          <w:rFonts w:ascii="Arial Narrow" w:eastAsia="Times New Roman" w:hAnsi="Arial Narrow"/>
          <w:sz w:val="24"/>
          <w:szCs w:val="24"/>
          <w:lang w:eastAsia="ro-RO"/>
        </w:rPr>
        <w:t xml:space="preserve">, în baza prevederilor </w:t>
      </w:r>
      <w:hyperlink r:id="rId12">
        <w:r w:rsidRPr="009867A5">
          <w:rPr>
            <w:rFonts w:ascii="Arial Narrow" w:hAnsi="Arial Narrow"/>
            <w:color w:val="000000"/>
            <w:sz w:val="24"/>
            <w:szCs w:val="24"/>
            <w:lang w:eastAsia="ro-RO"/>
          </w:rPr>
          <w:t>Legii asistenţei sociale nr. 292/2011</w:t>
        </w:r>
      </w:hyperlink>
      <w:r w:rsidRPr="009867A5">
        <w:rPr>
          <w:rFonts w:ascii="Arial Narrow" w:eastAsia="Times New Roman" w:hAnsi="Arial Narrow"/>
          <w:color w:val="000000"/>
          <w:sz w:val="24"/>
          <w:szCs w:val="24"/>
          <w:lang w:eastAsia="ro-RO"/>
        </w:rPr>
        <w:t xml:space="preserve">, </w:t>
      </w:r>
      <w:r w:rsidRPr="009867A5">
        <w:rPr>
          <w:rFonts w:ascii="Arial Narrow" w:eastAsia="Times New Roman" w:hAnsi="Arial Narrow"/>
          <w:sz w:val="24"/>
          <w:szCs w:val="24"/>
          <w:lang w:eastAsia="ro-RO"/>
        </w:rPr>
        <w:t>cu modificările şi completările ulterioare, pentru realizarea obiectivului operaţional/direcţiei de acţiune.</w:t>
      </w:r>
      <w:r w:rsidRPr="009867A5">
        <w:rPr>
          <w:rFonts w:ascii="Arial Narrow" w:eastAsia="Times New Roman" w:hAnsi="Arial Narrow"/>
          <w:sz w:val="24"/>
          <w:szCs w:val="24"/>
          <w:lang w:eastAsia="ro-RO"/>
        </w:rPr>
        <w:br/>
        <w:t xml:space="preserve">    Se aplică şi în cazul programelor de finanţare nerambursabile pentru activităţi nonprofit de interes general, în baza </w:t>
      </w:r>
      <w:hyperlink r:id="rId13">
        <w:r w:rsidRPr="009867A5">
          <w:rPr>
            <w:rFonts w:ascii="Arial Narrow" w:hAnsi="Arial Narrow"/>
            <w:color w:val="000000"/>
            <w:sz w:val="24"/>
            <w:szCs w:val="24"/>
            <w:lang w:eastAsia="ro-RO"/>
          </w:rPr>
          <w:t>Legii nr. 350/2005</w:t>
        </w:r>
      </w:hyperlink>
      <w:r w:rsidRPr="009867A5">
        <w:rPr>
          <w:rFonts w:ascii="Arial Narrow" w:eastAsia="Times New Roman" w:hAnsi="Arial Narrow"/>
          <w:sz w:val="24"/>
          <w:szCs w:val="24"/>
          <w:lang w:eastAsia="ro-RO"/>
        </w:rPr>
        <w:t xml:space="preserve"> privind regimul finanţărilor nerambursabile din fonduri publice alocate pentru activităţi nonprofit de interes general, cu modificările şi completările ulterioare.</w:t>
      </w:r>
    </w:p>
    <w:p w:rsidR="00C45143" w:rsidRPr="009867A5" w:rsidRDefault="00C45143" w:rsidP="00C45143">
      <w:pPr>
        <w:suppressAutoHyphens w:val="0"/>
        <w:spacing w:beforeAutospacing="1" w:after="0" w:afterAutospacing="1" w:line="240" w:lineRule="auto"/>
        <w:jc w:val="both"/>
        <w:rPr>
          <w:rFonts w:ascii="Arial Narrow" w:eastAsia="Times New Roman" w:hAnsi="Arial Narrow"/>
          <w:sz w:val="24"/>
          <w:szCs w:val="24"/>
          <w:lang w:eastAsia="ro-RO"/>
        </w:rPr>
      </w:pPr>
      <w:r w:rsidRPr="009867A5">
        <w:rPr>
          <w:rFonts w:ascii="Arial Narrow" w:eastAsia="Times New Roman" w:hAnsi="Arial Narrow"/>
          <w:sz w:val="24"/>
          <w:szCs w:val="24"/>
          <w:lang w:eastAsia="ro-RO"/>
        </w:rPr>
        <w:br/>
        <w:t>    </w:t>
      </w:r>
      <w:r w:rsidRPr="009867A5">
        <w:rPr>
          <w:rFonts w:ascii="Arial Narrow" w:eastAsia="Times New Roman" w:hAnsi="Arial Narrow"/>
          <w:b/>
          <w:bCs/>
          <w:sz w:val="24"/>
          <w:szCs w:val="24"/>
          <w:lang w:eastAsia="ro-RO"/>
        </w:rPr>
        <w:t xml:space="preserve">D.  Protocol de colaborare încheiat între UAT </w:t>
      </w:r>
      <w:r w:rsidR="00190673" w:rsidRPr="00190673">
        <w:rPr>
          <w:rFonts w:ascii="Arial Narrow" w:eastAsia="Times New Roman" w:hAnsi="Arial Narrow"/>
          <w:b/>
          <w:sz w:val="24"/>
          <w:szCs w:val="24"/>
          <w:lang w:eastAsia="ro-RO"/>
        </w:rPr>
        <w:t>Târgușor</w:t>
      </w:r>
      <w:r w:rsidRPr="009867A5">
        <w:rPr>
          <w:rFonts w:ascii="Arial Narrow" w:eastAsia="Times New Roman" w:hAnsi="Arial Narrow"/>
          <w:b/>
          <w:bCs/>
          <w:sz w:val="24"/>
          <w:szCs w:val="24"/>
          <w:lang w:eastAsia="ro-RO"/>
        </w:rPr>
        <w:t xml:space="preserve"> și următoarele instituții:</w:t>
      </w:r>
    </w:p>
    <w:tbl>
      <w:tblPr>
        <w:tblStyle w:val="TableGrid1"/>
        <w:tblW w:w="0" w:type="auto"/>
        <w:tblLook w:val="04A0"/>
      </w:tblPr>
      <w:tblGrid>
        <w:gridCol w:w="1419"/>
        <w:gridCol w:w="3384"/>
        <w:gridCol w:w="4773"/>
      </w:tblGrid>
      <w:tr w:rsidR="00C45143" w:rsidRPr="009867A5" w:rsidTr="00E56CB2">
        <w:tc>
          <w:tcPr>
            <w:tcW w:w="805" w:type="dxa"/>
          </w:tcPr>
          <w:p w:rsidR="00C45143" w:rsidRPr="009867A5" w:rsidRDefault="00C45143" w:rsidP="00E56CB2">
            <w:pPr>
              <w:suppressAutoHyphens w:val="0"/>
              <w:spacing w:beforeAutospacing="1" w:after="0" w:line="240" w:lineRule="auto"/>
              <w:ind w:right="720"/>
              <w:jc w:val="center"/>
              <w:rPr>
                <w:rFonts w:ascii="Arial Narrow" w:hAnsi="Arial Narrow" w:cs="Calibri"/>
                <w:b/>
                <w:bCs/>
                <w:lang w:eastAsia="en-US"/>
              </w:rPr>
            </w:pPr>
            <w:r w:rsidRPr="009867A5">
              <w:rPr>
                <w:rFonts w:ascii="Arial Narrow" w:hAnsi="Arial Narrow" w:cs="Calibri"/>
                <w:b/>
                <w:bCs/>
                <w:lang w:eastAsia="en-US"/>
              </w:rPr>
              <w:t>Nr.crt.</w:t>
            </w:r>
          </w:p>
        </w:tc>
        <w:tc>
          <w:tcPr>
            <w:tcW w:w="3420" w:type="dxa"/>
          </w:tcPr>
          <w:p w:rsidR="00C45143" w:rsidRPr="009867A5" w:rsidRDefault="00C45143" w:rsidP="00E56CB2">
            <w:pPr>
              <w:suppressAutoHyphens w:val="0"/>
              <w:spacing w:beforeAutospacing="1" w:after="0" w:line="240" w:lineRule="auto"/>
              <w:ind w:right="720"/>
              <w:jc w:val="center"/>
              <w:rPr>
                <w:rFonts w:ascii="Arial Narrow" w:hAnsi="Arial Narrow" w:cs="Calibri"/>
                <w:b/>
                <w:bCs/>
                <w:lang w:eastAsia="en-US"/>
              </w:rPr>
            </w:pPr>
            <w:r w:rsidRPr="009867A5">
              <w:rPr>
                <w:rFonts w:ascii="Arial Narrow" w:hAnsi="Arial Narrow" w:cs="Calibri"/>
                <w:b/>
                <w:bCs/>
                <w:lang w:eastAsia="en-US"/>
              </w:rPr>
              <w:t>Parteneri</w:t>
            </w:r>
          </w:p>
        </w:tc>
        <w:tc>
          <w:tcPr>
            <w:tcW w:w="4837" w:type="dxa"/>
          </w:tcPr>
          <w:p w:rsidR="00C45143" w:rsidRPr="009867A5" w:rsidRDefault="00C45143" w:rsidP="00E56CB2">
            <w:pPr>
              <w:suppressAutoHyphens w:val="0"/>
              <w:spacing w:beforeAutospacing="1" w:after="0" w:line="240" w:lineRule="auto"/>
              <w:ind w:right="720"/>
              <w:jc w:val="center"/>
              <w:rPr>
                <w:rFonts w:ascii="Arial Narrow" w:hAnsi="Arial Narrow" w:cs="Calibri"/>
                <w:b/>
                <w:bCs/>
                <w:lang w:eastAsia="en-US"/>
              </w:rPr>
            </w:pPr>
            <w:r w:rsidRPr="009867A5">
              <w:rPr>
                <w:rFonts w:ascii="Arial Narrow" w:hAnsi="Arial Narrow" w:cs="Calibri"/>
                <w:b/>
                <w:bCs/>
                <w:lang w:eastAsia="en-US"/>
              </w:rPr>
              <w:t>Scopul</w:t>
            </w:r>
          </w:p>
        </w:tc>
      </w:tr>
      <w:tr w:rsidR="00C45143" w:rsidRPr="009867A5" w:rsidTr="00E56CB2">
        <w:tc>
          <w:tcPr>
            <w:tcW w:w="805" w:type="dxa"/>
          </w:tcPr>
          <w:p w:rsidR="00C45143" w:rsidRPr="009867A5" w:rsidRDefault="00C45143" w:rsidP="00E56CB2">
            <w:pPr>
              <w:suppressAutoHyphens w:val="0"/>
              <w:spacing w:beforeAutospacing="1" w:after="0" w:afterAutospacing="1" w:line="240" w:lineRule="auto"/>
              <w:ind w:right="720"/>
              <w:rPr>
                <w:rFonts w:ascii="Arial Narrow" w:hAnsi="Arial Narrow" w:cs="Calibri"/>
                <w:lang w:eastAsia="en-US"/>
              </w:rPr>
            </w:pPr>
            <w:r w:rsidRPr="009867A5">
              <w:rPr>
                <w:rFonts w:ascii="Arial Narrow" w:hAnsi="Arial Narrow" w:cs="Calibri"/>
                <w:lang w:eastAsia="en-US"/>
              </w:rPr>
              <w:t>1</w:t>
            </w:r>
          </w:p>
        </w:tc>
        <w:tc>
          <w:tcPr>
            <w:tcW w:w="3420" w:type="dxa"/>
          </w:tcPr>
          <w:p w:rsidR="00C45143" w:rsidRPr="00767EC6" w:rsidRDefault="00C45143" w:rsidP="00E56CB2">
            <w:pPr>
              <w:suppressAutoHyphens w:val="0"/>
              <w:spacing w:beforeAutospacing="1" w:after="0" w:afterAutospacing="1" w:line="240" w:lineRule="auto"/>
              <w:ind w:right="720"/>
              <w:rPr>
                <w:rFonts w:ascii="Arial Narrow" w:hAnsi="Arial Narrow" w:cs="Calibri"/>
                <w:lang w:eastAsia="en-US"/>
              </w:rPr>
            </w:pPr>
            <w:r w:rsidRPr="00767EC6">
              <w:rPr>
                <w:rFonts w:ascii="Arial Narrow" w:hAnsi="Arial Narrow" w:cs="Calibri"/>
                <w:lang w:eastAsia="en-US"/>
              </w:rPr>
              <w:t>D.G.A.S.P.C. Constanța</w:t>
            </w:r>
          </w:p>
        </w:tc>
        <w:tc>
          <w:tcPr>
            <w:tcW w:w="4837" w:type="dxa"/>
          </w:tcPr>
          <w:p w:rsidR="00C45143" w:rsidRPr="00767EC6" w:rsidRDefault="00C45143" w:rsidP="00E56CB2">
            <w:pPr>
              <w:suppressAutoHyphens w:val="0"/>
              <w:spacing w:beforeAutospacing="1" w:after="0" w:afterAutospacing="1" w:line="240" w:lineRule="auto"/>
              <w:ind w:right="720"/>
              <w:rPr>
                <w:rFonts w:ascii="Arial Narrow" w:hAnsi="Arial Narrow" w:cs="Calibri"/>
                <w:lang w:eastAsia="en-US"/>
              </w:rPr>
            </w:pPr>
            <w:r w:rsidRPr="00767EC6">
              <w:rPr>
                <w:rFonts w:ascii="Arial Narrow" w:hAnsi="Arial Narrow" w:cs="Calibri"/>
                <w:lang w:eastAsia="en-US"/>
              </w:rPr>
              <w:t>Colaborare interinstituțională în domeniul furnizării serviciilor sociale</w:t>
            </w:r>
          </w:p>
        </w:tc>
      </w:tr>
      <w:tr w:rsidR="00C45143" w:rsidRPr="009867A5" w:rsidTr="00E56CB2">
        <w:tc>
          <w:tcPr>
            <w:tcW w:w="805" w:type="dxa"/>
          </w:tcPr>
          <w:p w:rsidR="00C45143" w:rsidRPr="009867A5" w:rsidRDefault="00C45143" w:rsidP="00E56CB2">
            <w:pPr>
              <w:suppressAutoHyphens w:val="0"/>
              <w:spacing w:beforeAutospacing="1" w:after="0" w:afterAutospacing="1" w:line="240" w:lineRule="auto"/>
              <w:ind w:right="720"/>
              <w:rPr>
                <w:rFonts w:ascii="Arial Narrow" w:hAnsi="Arial Narrow" w:cs="Calibri"/>
                <w:lang w:eastAsia="en-US"/>
              </w:rPr>
            </w:pPr>
            <w:r w:rsidRPr="009867A5">
              <w:rPr>
                <w:rFonts w:ascii="Arial Narrow" w:hAnsi="Arial Narrow" w:cs="Calibri"/>
                <w:lang w:eastAsia="en-US"/>
              </w:rPr>
              <w:t>2</w:t>
            </w:r>
          </w:p>
        </w:tc>
        <w:tc>
          <w:tcPr>
            <w:tcW w:w="3420" w:type="dxa"/>
          </w:tcPr>
          <w:p w:rsidR="00C45143" w:rsidRPr="00767EC6" w:rsidRDefault="00C45143" w:rsidP="00E56CB2">
            <w:pPr>
              <w:suppressAutoHyphens w:val="0"/>
              <w:spacing w:beforeAutospacing="1" w:after="0" w:afterAutospacing="1" w:line="240" w:lineRule="auto"/>
              <w:ind w:right="720"/>
              <w:rPr>
                <w:rFonts w:ascii="Arial Narrow" w:hAnsi="Arial Narrow" w:cs="Calibri"/>
                <w:lang w:eastAsia="en-US"/>
              </w:rPr>
            </w:pPr>
            <w:r w:rsidRPr="00767EC6">
              <w:rPr>
                <w:rFonts w:ascii="Arial Narrow" w:hAnsi="Arial Narrow" w:cs="Calibri"/>
                <w:lang w:eastAsia="en-US"/>
              </w:rPr>
              <w:t>D.G.A.S.P.C. Constanța</w:t>
            </w:r>
          </w:p>
        </w:tc>
        <w:tc>
          <w:tcPr>
            <w:tcW w:w="4837" w:type="dxa"/>
          </w:tcPr>
          <w:p w:rsidR="00C45143" w:rsidRPr="00767EC6" w:rsidRDefault="00C45143" w:rsidP="00E56CB2">
            <w:pPr>
              <w:suppressAutoHyphens w:val="0"/>
              <w:spacing w:beforeAutospacing="1" w:after="0" w:afterAutospacing="1" w:line="240" w:lineRule="auto"/>
              <w:ind w:right="720"/>
              <w:rPr>
                <w:rFonts w:ascii="Arial Narrow" w:hAnsi="Arial Narrow" w:cs="Calibri"/>
                <w:lang w:eastAsia="en-US"/>
              </w:rPr>
            </w:pPr>
            <w:r w:rsidRPr="00767EC6">
              <w:rPr>
                <w:rFonts w:ascii="Arial Narrow" w:hAnsi="Arial Narrow" w:cs="Calibri"/>
                <w:lang w:eastAsia="en-US"/>
              </w:rPr>
              <w:t>Colaborare interinstituțională în domeniul furnizării serviciilor sociale destinate victimelor violentei</w:t>
            </w:r>
          </w:p>
        </w:tc>
      </w:tr>
      <w:tr w:rsidR="00C45143" w:rsidRPr="009867A5" w:rsidTr="00E56CB2">
        <w:tc>
          <w:tcPr>
            <w:tcW w:w="805" w:type="dxa"/>
          </w:tcPr>
          <w:p w:rsidR="00C45143" w:rsidRPr="009867A5" w:rsidRDefault="00C45143" w:rsidP="00E56CB2">
            <w:pPr>
              <w:suppressAutoHyphens w:val="0"/>
              <w:spacing w:beforeAutospacing="1" w:after="0" w:afterAutospacing="1" w:line="240" w:lineRule="auto"/>
              <w:ind w:right="720"/>
              <w:rPr>
                <w:rFonts w:ascii="Arial Narrow" w:hAnsi="Arial Narrow" w:cs="Calibri"/>
                <w:lang w:eastAsia="en-US"/>
              </w:rPr>
            </w:pPr>
            <w:r w:rsidRPr="009867A5">
              <w:rPr>
                <w:rFonts w:ascii="Arial Narrow" w:hAnsi="Arial Narrow" w:cs="Calibri"/>
                <w:lang w:eastAsia="en-US"/>
              </w:rPr>
              <w:t>3</w:t>
            </w:r>
          </w:p>
        </w:tc>
        <w:tc>
          <w:tcPr>
            <w:tcW w:w="3420" w:type="dxa"/>
          </w:tcPr>
          <w:p w:rsidR="00C45143" w:rsidRPr="009867A5" w:rsidRDefault="00C45143" w:rsidP="00E56CB2">
            <w:pPr>
              <w:suppressAutoHyphens w:val="0"/>
              <w:spacing w:beforeAutospacing="1" w:after="0" w:afterAutospacing="1" w:line="240" w:lineRule="auto"/>
              <w:ind w:right="720"/>
              <w:rPr>
                <w:rFonts w:ascii="Arial Narrow" w:hAnsi="Arial Narrow" w:cs="Calibri"/>
                <w:lang w:eastAsia="en-US"/>
              </w:rPr>
            </w:pPr>
            <w:r w:rsidRPr="009867A5">
              <w:rPr>
                <w:rFonts w:ascii="Arial Narrow" w:hAnsi="Arial Narrow" w:cs="Calibri"/>
                <w:lang w:eastAsia="en-US"/>
              </w:rPr>
              <w:t>M.M.S.S.</w:t>
            </w:r>
          </w:p>
        </w:tc>
        <w:tc>
          <w:tcPr>
            <w:tcW w:w="4837" w:type="dxa"/>
          </w:tcPr>
          <w:p w:rsidR="00C45143" w:rsidRPr="009867A5" w:rsidRDefault="00C45143" w:rsidP="00E56CB2">
            <w:pPr>
              <w:suppressAutoHyphens w:val="0"/>
              <w:spacing w:beforeAutospacing="1" w:after="0" w:afterAutospacing="1" w:line="240" w:lineRule="auto"/>
              <w:ind w:right="720"/>
              <w:rPr>
                <w:rFonts w:ascii="Arial Narrow" w:hAnsi="Arial Narrow" w:cs="Calibri"/>
                <w:lang w:eastAsia="en-US"/>
              </w:rPr>
            </w:pPr>
            <w:r w:rsidRPr="009867A5">
              <w:rPr>
                <w:rFonts w:ascii="Arial Narrow" w:hAnsi="Arial Narrow" w:cs="Calibri"/>
                <w:lang w:eastAsia="en-US"/>
              </w:rPr>
              <w:t>Asigurarea colaborării interinstituționale în cadrul proiectului - HUB de servicii MMSS SII MMSS</w:t>
            </w:r>
          </w:p>
        </w:tc>
      </w:tr>
    </w:tbl>
    <w:p w:rsidR="00C45143" w:rsidRPr="009867A5" w:rsidRDefault="00C45143" w:rsidP="00C45143">
      <w:pPr>
        <w:suppressAutoHyphens w:val="0"/>
        <w:spacing w:beforeAutospacing="1" w:after="0" w:afterAutospacing="1" w:line="240" w:lineRule="auto"/>
        <w:ind w:right="720"/>
        <w:rPr>
          <w:rFonts w:ascii="Arial Narrow" w:hAnsi="Arial Narrow" w:cs="Calibri"/>
          <w:lang w:eastAsia="en-US"/>
        </w:rPr>
      </w:pPr>
    </w:p>
    <w:p w:rsidR="00C45143" w:rsidRPr="009867A5" w:rsidRDefault="00C45143" w:rsidP="00C45143">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b/>
          <w:bCs/>
          <w:sz w:val="24"/>
          <w:szCs w:val="24"/>
          <w:lang w:eastAsia="ro-RO"/>
        </w:rPr>
        <w:t>CAPITOLUL II</w:t>
      </w:r>
      <w:r w:rsidRPr="009867A5">
        <w:rPr>
          <w:rFonts w:ascii="Arial Narrow" w:eastAsia="Times New Roman" w:hAnsi="Arial Narrow"/>
          <w:b/>
          <w:bCs/>
          <w:sz w:val="24"/>
          <w:szCs w:val="24"/>
          <w:lang w:eastAsia="ro-RO"/>
        </w:rPr>
        <w:br/>
        <w:t>Planificarea activităţilor de informare a publicului cu privire la serviciile sociale existente la nivel local în conformitate cu prevederile art. 6 din</w:t>
      </w:r>
      <w:hyperlink r:id="rId14">
        <w:r w:rsidRPr="009867A5">
          <w:rPr>
            <w:rFonts w:ascii="Arial Narrow" w:hAnsi="Arial Narrow"/>
            <w:b/>
            <w:bCs/>
            <w:color w:val="000000"/>
            <w:sz w:val="24"/>
            <w:szCs w:val="24"/>
            <w:lang w:eastAsia="ro-RO"/>
          </w:rPr>
          <w:t>Hotărârea Guvernului nr. 797/2017</w:t>
        </w:r>
      </w:hyperlink>
    </w:p>
    <w:p w:rsidR="00C45143" w:rsidRPr="009867A5" w:rsidRDefault="00C45143" w:rsidP="00C45143">
      <w:pPr>
        <w:suppressAutoHyphens w:val="0"/>
        <w:spacing w:beforeAutospacing="1" w:after="0" w:afterAutospacing="1" w:line="240" w:lineRule="auto"/>
        <w:jc w:val="both"/>
        <w:rPr>
          <w:rFonts w:ascii="Arial Narrow" w:hAnsi="Arial Narrow" w:cs="Calibri"/>
          <w:lang w:eastAsia="en-US"/>
        </w:rPr>
      </w:pPr>
      <w:r w:rsidRPr="009867A5">
        <w:rPr>
          <w:rFonts w:ascii="Arial Narrow" w:eastAsia="Times New Roman" w:hAnsi="Arial Narrow"/>
          <w:sz w:val="24"/>
          <w:szCs w:val="24"/>
          <w:lang w:eastAsia="ro-RO"/>
        </w:rPr>
        <w:t>    </w:t>
      </w:r>
      <w:r w:rsidRPr="009867A5">
        <w:rPr>
          <w:rFonts w:ascii="Arial Narrow" w:eastAsia="Times New Roman" w:hAnsi="Arial Narrow"/>
          <w:b/>
          <w:bCs/>
          <w:sz w:val="24"/>
          <w:szCs w:val="24"/>
          <w:lang w:eastAsia="ro-RO"/>
        </w:rPr>
        <w:t>1.</w:t>
      </w:r>
      <w:r w:rsidRPr="009867A5">
        <w:rPr>
          <w:rFonts w:ascii="Arial Narrow" w:eastAsia="Times New Roman" w:hAnsi="Arial Narrow"/>
          <w:sz w:val="24"/>
          <w:szCs w:val="24"/>
          <w:lang w:eastAsia="ro-RO"/>
        </w:rPr>
        <w:t xml:space="preserve"> Revizuirea/Actualizarea informaţiilor care se publică pe pagina proprie de internet/se afişează la sediul Comunei </w:t>
      </w:r>
      <w:r w:rsidR="00190673">
        <w:rPr>
          <w:rFonts w:ascii="Arial Narrow" w:eastAsia="Times New Roman" w:hAnsi="Arial Narrow"/>
          <w:sz w:val="24"/>
          <w:szCs w:val="24"/>
          <w:lang w:eastAsia="ro-RO"/>
        </w:rPr>
        <w:t>Târgușor</w:t>
      </w:r>
      <w:r w:rsidRPr="009867A5">
        <w:rPr>
          <w:rFonts w:ascii="Arial Narrow" w:eastAsia="Times New Roman" w:hAnsi="Arial Narrow"/>
          <w:sz w:val="24"/>
          <w:szCs w:val="24"/>
          <w:lang w:eastAsia="ro-RO"/>
        </w:rPr>
        <w:t xml:space="preserve">: </w:t>
      </w:r>
    </w:p>
    <w:p w:rsidR="00C45143" w:rsidRPr="009867A5" w:rsidRDefault="00C45143" w:rsidP="00C45143">
      <w:pPr>
        <w:suppressAutoHyphens w:val="0"/>
        <w:spacing w:beforeAutospacing="1" w:after="0" w:afterAutospacing="1" w:line="240" w:lineRule="auto"/>
        <w:ind w:left="720" w:right="720"/>
        <w:rPr>
          <w:rFonts w:ascii="Arial Narrow" w:hAnsi="Arial Narrow" w:cs="Calibri"/>
          <w:lang w:eastAsia="en-US"/>
        </w:rPr>
      </w:pPr>
      <w:r w:rsidRPr="009867A5">
        <w:rPr>
          <w:rFonts w:ascii="Arial Narrow" w:eastAsia="Times New Roman" w:hAnsi="Arial Narrow"/>
          <w:b/>
          <w:bCs/>
          <w:sz w:val="24"/>
          <w:szCs w:val="24"/>
          <w:lang w:eastAsia="ro-RO"/>
        </w:rPr>
        <w:t>a)</w:t>
      </w:r>
      <w:r w:rsidRPr="009867A5">
        <w:rPr>
          <w:rFonts w:ascii="Arial Narrow" w:eastAsia="Times New Roman" w:hAnsi="Arial Narrow"/>
          <w:sz w:val="24"/>
          <w:szCs w:val="24"/>
          <w:lang w:eastAsia="ro-RO"/>
        </w:rPr>
        <w:t xml:space="preserve"> Strategia de dezvoltare a serviciilor sociale;</w:t>
      </w:r>
      <w:r w:rsidRPr="009867A5">
        <w:rPr>
          <w:rFonts w:ascii="Arial Narrow" w:eastAsia="Times New Roman" w:hAnsi="Arial Narrow"/>
          <w:sz w:val="24"/>
          <w:szCs w:val="24"/>
          <w:lang w:eastAsia="ro-RO"/>
        </w:rPr>
        <w:br/>
      </w:r>
      <w:r w:rsidRPr="009867A5">
        <w:rPr>
          <w:rFonts w:ascii="Arial Narrow" w:eastAsia="Times New Roman" w:hAnsi="Arial Narrow"/>
          <w:b/>
          <w:bCs/>
          <w:sz w:val="24"/>
          <w:szCs w:val="24"/>
          <w:lang w:eastAsia="ro-RO"/>
        </w:rPr>
        <w:t>b)</w:t>
      </w:r>
      <w:r w:rsidRPr="009867A5">
        <w:rPr>
          <w:rFonts w:ascii="Arial Narrow" w:eastAsia="Times New Roman" w:hAnsi="Arial Narrow"/>
          <w:sz w:val="24"/>
          <w:szCs w:val="24"/>
          <w:lang w:eastAsia="ro-RO"/>
        </w:rPr>
        <w:t xml:space="preserve"> Planul anual de acţiune privind serviciile sociale administrate şifinanţate din bugetul consiliului local;</w:t>
      </w:r>
      <w:r w:rsidRPr="009867A5">
        <w:rPr>
          <w:rFonts w:ascii="Arial Narrow" w:eastAsia="Times New Roman" w:hAnsi="Arial Narrow"/>
          <w:sz w:val="24"/>
          <w:szCs w:val="24"/>
          <w:lang w:eastAsia="ro-RO"/>
        </w:rPr>
        <w:br/>
      </w:r>
      <w:r w:rsidRPr="009867A5">
        <w:rPr>
          <w:rFonts w:ascii="Arial Narrow" w:eastAsia="Times New Roman" w:hAnsi="Arial Narrow"/>
          <w:b/>
          <w:bCs/>
          <w:sz w:val="24"/>
          <w:szCs w:val="24"/>
          <w:lang w:eastAsia="ro-RO"/>
        </w:rPr>
        <w:t>c)</w:t>
      </w:r>
      <w:r w:rsidRPr="009867A5">
        <w:rPr>
          <w:rFonts w:ascii="Arial Narrow" w:eastAsia="Times New Roman" w:hAnsi="Arial Narrow"/>
          <w:sz w:val="24"/>
          <w:szCs w:val="24"/>
          <w:lang w:eastAsia="ro-RO"/>
        </w:rPr>
        <w:t xml:space="preserve"> Activitatea proprie şi serviciile aflate în proprie administrare - formulare/modele de cereri în format editabil, programul instituţiei, condiţii de eligibilitate, etc. - se actualizează cel puţin lunar;</w:t>
      </w:r>
      <w:r w:rsidRPr="009867A5">
        <w:rPr>
          <w:rFonts w:ascii="Arial Narrow" w:eastAsia="Times New Roman" w:hAnsi="Arial Narrow"/>
          <w:sz w:val="24"/>
          <w:szCs w:val="24"/>
          <w:lang w:eastAsia="ro-RO"/>
        </w:rPr>
        <w:br/>
      </w:r>
      <w:r w:rsidRPr="009867A5">
        <w:rPr>
          <w:rFonts w:ascii="Arial Narrow" w:eastAsia="Times New Roman" w:hAnsi="Arial Narrow"/>
          <w:b/>
          <w:bCs/>
          <w:sz w:val="24"/>
          <w:szCs w:val="24"/>
          <w:lang w:eastAsia="ro-RO"/>
        </w:rPr>
        <w:t>d)</w:t>
      </w:r>
      <w:r w:rsidRPr="009867A5">
        <w:rPr>
          <w:rFonts w:ascii="Arial Narrow" w:eastAsia="Times New Roman" w:hAnsi="Arial Narrow"/>
          <w:sz w:val="24"/>
          <w:szCs w:val="24"/>
          <w:lang w:eastAsia="ro-RO"/>
        </w:rPr>
        <w:t xml:space="preserve">Informaţii privind serviciile sociale disponibile la nivelul unităţii administrativ - teritoriale/subdiviziunii administrativ - teritoriale, acordate de furnizori publici ori privaţi: </w:t>
      </w:r>
    </w:p>
    <w:p w:rsidR="00C45143" w:rsidRPr="009867A5" w:rsidRDefault="00C45143" w:rsidP="00C45143">
      <w:pPr>
        <w:suppressAutoHyphens w:val="0"/>
        <w:spacing w:beforeAutospacing="1" w:after="0" w:afterAutospacing="1" w:line="240" w:lineRule="auto"/>
        <w:ind w:left="1440" w:right="1440"/>
        <w:jc w:val="both"/>
        <w:rPr>
          <w:rFonts w:ascii="Arial Narrow" w:hAnsi="Arial Narrow" w:cs="Calibri"/>
          <w:lang w:eastAsia="en-US"/>
        </w:rPr>
      </w:pPr>
      <w:r w:rsidRPr="009867A5">
        <w:rPr>
          <w:rFonts w:ascii="Arial Narrow" w:eastAsia="Times New Roman" w:hAnsi="Arial Narrow"/>
          <w:b/>
          <w:bCs/>
          <w:sz w:val="24"/>
          <w:szCs w:val="24"/>
          <w:lang w:eastAsia="ro-RO"/>
        </w:rPr>
        <w:lastRenderedPageBreak/>
        <w:t>(i)</w:t>
      </w:r>
      <w:r w:rsidRPr="009867A5">
        <w:rPr>
          <w:rFonts w:ascii="Arial Narrow" w:eastAsia="Times New Roman" w:hAnsi="Arial Narrow"/>
          <w:sz w:val="24"/>
          <w:szCs w:val="24"/>
          <w:lang w:eastAsia="ro-RO"/>
        </w:rPr>
        <w:t xml:space="preserve"> lista furnizorilor de servicii sociale din comunitate şi din judeţşi a serviciilor sociale acordate de aceştia - se actualizează lunar;</w:t>
      </w:r>
      <w:r w:rsidRPr="009867A5">
        <w:rPr>
          <w:rFonts w:ascii="Arial Narrow" w:eastAsia="Times New Roman" w:hAnsi="Arial Narrow"/>
          <w:sz w:val="24"/>
          <w:szCs w:val="24"/>
          <w:lang w:eastAsia="ro-RO"/>
        </w:rPr>
        <w:br/>
      </w:r>
      <w:r w:rsidRPr="009867A5">
        <w:rPr>
          <w:rFonts w:ascii="Arial Narrow" w:eastAsia="Times New Roman" w:hAnsi="Arial Narrow"/>
          <w:b/>
          <w:bCs/>
          <w:sz w:val="24"/>
          <w:szCs w:val="24"/>
          <w:lang w:eastAsia="ro-RO"/>
        </w:rPr>
        <w:t>(ii)</w:t>
      </w:r>
      <w:r w:rsidRPr="009867A5">
        <w:rPr>
          <w:rFonts w:ascii="Arial Narrow" w:eastAsia="Times New Roman" w:hAnsi="Arial Narrow"/>
          <w:sz w:val="24"/>
          <w:szCs w:val="24"/>
          <w:lang w:eastAsia="ro-RO"/>
        </w:rPr>
        <w:t xml:space="preserve"> serviciile sociale care funcţionează în cadrul/coordonarea serviciului public de asistenţă socială: nr. cod serviciu, datele privind beneficiarii, costurile şi personalul/tipul de serviciu, înregistrate în anul anterior etc. - se actualizează trimestrial/anual;</w:t>
      </w:r>
      <w:r w:rsidRPr="009867A5">
        <w:rPr>
          <w:rFonts w:ascii="Arial Narrow" w:eastAsia="Times New Roman" w:hAnsi="Arial Narrow"/>
          <w:sz w:val="24"/>
          <w:szCs w:val="24"/>
          <w:lang w:eastAsia="ro-RO"/>
        </w:rPr>
        <w:br/>
      </w:r>
      <w:r w:rsidRPr="009867A5">
        <w:rPr>
          <w:rFonts w:ascii="Arial Narrow" w:eastAsia="Times New Roman" w:hAnsi="Arial Narrow"/>
          <w:b/>
          <w:bCs/>
          <w:sz w:val="24"/>
          <w:szCs w:val="24"/>
          <w:lang w:eastAsia="ro-RO"/>
        </w:rPr>
        <w:t xml:space="preserve">(iii) </w:t>
      </w:r>
      <w:r w:rsidRPr="009867A5">
        <w:rPr>
          <w:rFonts w:ascii="Arial Narrow" w:eastAsia="Times New Roman" w:hAnsi="Arial Narrow"/>
          <w:sz w:val="24"/>
          <w:szCs w:val="24"/>
          <w:lang w:eastAsia="ro-RO"/>
        </w:rPr>
        <w:t xml:space="preserve">situaţii statistice care privesc serviciile sociale organizate şi acordate la nivelul judeţului - se actualizează cel puţin anual; </w:t>
      </w:r>
    </w:p>
    <w:p w:rsidR="00C45143" w:rsidRPr="009867A5" w:rsidRDefault="00C45143" w:rsidP="00C45143">
      <w:pPr>
        <w:suppressAutoHyphens w:val="0"/>
        <w:spacing w:beforeAutospacing="1" w:after="0" w:afterAutospacing="1" w:line="240" w:lineRule="auto"/>
        <w:ind w:left="720" w:right="720"/>
        <w:jc w:val="both"/>
        <w:rPr>
          <w:rFonts w:ascii="Arial Narrow" w:hAnsi="Arial Narrow" w:cs="Calibri"/>
          <w:lang w:eastAsia="en-US"/>
        </w:rPr>
      </w:pPr>
      <w:r w:rsidRPr="009867A5">
        <w:rPr>
          <w:rFonts w:ascii="Arial Narrow" w:eastAsia="Times New Roman" w:hAnsi="Arial Narrow"/>
          <w:b/>
          <w:bCs/>
          <w:sz w:val="24"/>
          <w:szCs w:val="24"/>
          <w:lang w:eastAsia="ro-RO"/>
        </w:rPr>
        <w:t xml:space="preserve">e) </w:t>
      </w:r>
      <w:r w:rsidRPr="009867A5">
        <w:rPr>
          <w:rFonts w:ascii="Arial Narrow" w:eastAsia="Times New Roman" w:hAnsi="Arial Narrow"/>
          <w:sz w:val="24"/>
          <w:szCs w:val="24"/>
          <w:lang w:eastAsia="ro-RO"/>
        </w:rPr>
        <w:t xml:space="preserve">Informaţii privind alte servicii de interes public care nu au organizate compartimente deconcentrate la nivelul unităţii administrativ - teritoriale - se actualizează cel puţin trimestrial; </w:t>
      </w:r>
    </w:p>
    <w:p w:rsidR="00C45143" w:rsidRPr="009867A5" w:rsidRDefault="00C45143" w:rsidP="00C45143">
      <w:pPr>
        <w:suppressAutoHyphens w:val="0"/>
        <w:spacing w:beforeAutospacing="1" w:after="0" w:afterAutospacing="1" w:line="240" w:lineRule="auto"/>
        <w:jc w:val="both"/>
        <w:rPr>
          <w:rFonts w:ascii="Arial Narrow" w:eastAsia="Times New Roman" w:hAnsi="Arial Narrow"/>
          <w:sz w:val="24"/>
          <w:szCs w:val="24"/>
          <w:lang w:eastAsia="ro-RO"/>
        </w:rPr>
      </w:pPr>
      <w:r w:rsidRPr="009867A5">
        <w:rPr>
          <w:rFonts w:ascii="Arial Narrow" w:eastAsia="Times New Roman" w:hAnsi="Arial Narrow"/>
          <w:sz w:val="24"/>
          <w:szCs w:val="24"/>
          <w:lang w:eastAsia="ro-RO"/>
        </w:rPr>
        <w:t>    </w:t>
      </w:r>
      <w:r w:rsidRPr="009867A5">
        <w:rPr>
          <w:rFonts w:ascii="Arial Narrow" w:eastAsia="Times New Roman" w:hAnsi="Arial Narrow"/>
          <w:b/>
          <w:bCs/>
          <w:sz w:val="24"/>
          <w:szCs w:val="24"/>
          <w:lang w:eastAsia="ro-RO"/>
        </w:rPr>
        <w:t>2.</w:t>
      </w:r>
      <w:r w:rsidRPr="009867A5">
        <w:rPr>
          <w:rFonts w:ascii="Arial Narrow" w:eastAsia="Times New Roman" w:hAnsi="Arial Narrow"/>
          <w:sz w:val="24"/>
          <w:szCs w:val="24"/>
          <w:lang w:eastAsia="ro-RO"/>
        </w:rPr>
        <w:t>Activităţi de informare a publicului, altele decât activitatea de informare a beneficiarului în cadrul procesului de acordare a serviciilor sociale, respectiv pe perioada realizării evaluării iniţiale, a anchetelor sociale;</w:t>
      </w:r>
      <w:r w:rsidRPr="009867A5">
        <w:rPr>
          <w:rFonts w:ascii="Arial Narrow" w:eastAsia="Times New Roman" w:hAnsi="Arial Narrow"/>
          <w:sz w:val="24"/>
          <w:szCs w:val="24"/>
          <w:lang w:eastAsia="ro-RO"/>
        </w:rPr>
        <w:br/>
        <w:t>    </w:t>
      </w:r>
      <w:r w:rsidRPr="009867A5">
        <w:rPr>
          <w:rFonts w:ascii="Arial Narrow" w:eastAsia="Times New Roman" w:hAnsi="Arial Narrow"/>
          <w:b/>
          <w:bCs/>
          <w:sz w:val="24"/>
          <w:szCs w:val="24"/>
          <w:lang w:eastAsia="ro-RO"/>
        </w:rPr>
        <w:t>3.</w:t>
      </w:r>
      <w:r w:rsidRPr="009867A5">
        <w:rPr>
          <w:rFonts w:ascii="Arial Narrow" w:eastAsia="Times New Roman" w:hAnsi="Arial Narrow"/>
          <w:sz w:val="24"/>
          <w:szCs w:val="24"/>
          <w:lang w:eastAsia="ro-RO"/>
        </w:rPr>
        <w:t xml:space="preserve"> Campanii de informare şi sensibilizare a comunităţii, organizate de compartimentul de asistenţă socială sau în colaborare cu alte servicii publice de interes local etc.;</w:t>
      </w:r>
    </w:p>
    <w:p w:rsidR="00C45143" w:rsidRPr="009867A5" w:rsidRDefault="00C45143" w:rsidP="00C45143">
      <w:pPr>
        <w:numPr>
          <w:ilvl w:val="0"/>
          <w:numId w:val="9"/>
        </w:numPr>
        <w:suppressAutoHyphens w:val="0"/>
        <w:spacing w:beforeAutospacing="1" w:after="0" w:afterAutospacing="1" w:line="240" w:lineRule="auto"/>
        <w:ind w:right="11"/>
        <w:contextualSpacing/>
        <w:jc w:val="both"/>
        <w:rPr>
          <w:rFonts w:ascii="Arial Narrow" w:eastAsia="Times New Roman" w:hAnsi="Arial Narrow"/>
          <w:sz w:val="24"/>
          <w:szCs w:val="24"/>
          <w:lang w:eastAsia="ro-RO"/>
        </w:rPr>
      </w:pPr>
      <w:r w:rsidRPr="009867A5">
        <w:rPr>
          <w:rFonts w:ascii="Arial Narrow" w:eastAsia="Times New Roman" w:hAnsi="Arial Narrow"/>
          <w:sz w:val="24"/>
          <w:szCs w:val="24"/>
          <w:lang w:eastAsia="ro-RO"/>
        </w:rPr>
        <w:t>Realizare unui program ce include o serie de campanii anuale de informare și conștientizare în comunitate, incluzând aspecte precum nediscriminarea, egalitatea de șanse, participarea activă, incluziune socială, etc.;</w:t>
      </w:r>
    </w:p>
    <w:p w:rsidR="00C45143" w:rsidRPr="009867A5" w:rsidRDefault="00C45143" w:rsidP="00C45143">
      <w:pPr>
        <w:numPr>
          <w:ilvl w:val="0"/>
          <w:numId w:val="9"/>
        </w:numPr>
        <w:suppressAutoHyphens w:val="0"/>
        <w:spacing w:beforeAutospacing="1" w:after="0" w:afterAutospacing="1" w:line="240" w:lineRule="auto"/>
        <w:ind w:right="11"/>
        <w:contextualSpacing/>
        <w:jc w:val="both"/>
        <w:rPr>
          <w:rFonts w:ascii="Arial Narrow" w:eastAsia="Times New Roman" w:hAnsi="Arial Narrow"/>
          <w:sz w:val="24"/>
          <w:szCs w:val="24"/>
          <w:lang w:eastAsia="ro-RO"/>
        </w:rPr>
      </w:pPr>
      <w:r w:rsidRPr="009867A5">
        <w:rPr>
          <w:rFonts w:ascii="Arial Narrow" w:eastAsia="Times New Roman" w:hAnsi="Arial Narrow"/>
          <w:sz w:val="24"/>
          <w:szCs w:val="24"/>
          <w:lang w:eastAsia="ro-RO"/>
        </w:rPr>
        <w:t>Actualizare informațiilor pe site-ul instituției în vederea asigurării transparenței și vizibilității activităților, a categoriilor de servicii și beneficii sociale acordate, diverse mesaje de interes public, etc.;</w:t>
      </w:r>
    </w:p>
    <w:p w:rsidR="00C45143" w:rsidRPr="009867A5" w:rsidRDefault="00C45143" w:rsidP="00C45143">
      <w:pPr>
        <w:suppressAutoHyphens w:val="0"/>
        <w:spacing w:beforeAutospacing="1" w:after="0" w:afterAutospacing="1" w:line="240" w:lineRule="auto"/>
        <w:jc w:val="both"/>
        <w:rPr>
          <w:rFonts w:ascii="Arial Narrow" w:eastAsia="Times New Roman" w:hAnsi="Arial Narrow"/>
          <w:sz w:val="24"/>
          <w:szCs w:val="24"/>
          <w:lang w:eastAsia="ro-RO"/>
        </w:rPr>
      </w:pPr>
      <w:r w:rsidRPr="009867A5">
        <w:rPr>
          <w:rFonts w:ascii="Arial Narrow" w:eastAsia="Times New Roman" w:hAnsi="Arial Narrow"/>
          <w:sz w:val="24"/>
          <w:szCs w:val="24"/>
          <w:lang w:eastAsia="ro-RO"/>
        </w:rPr>
        <w:t xml:space="preserve">    </w:t>
      </w:r>
      <w:r w:rsidRPr="009867A5">
        <w:rPr>
          <w:rFonts w:ascii="Arial Narrow" w:eastAsia="Times New Roman" w:hAnsi="Arial Narrow"/>
          <w:b/>
          <w:bCs/>
          <w:sz w:val="24"/>
          <w:szCs w:val="24"/>
          <w:lang w:eastAsia="ro-RO"/>
        </w:rPr>
        <w:t>4.</w:t>
      </w:r>
      <w:r w:rsidRPr="009867A5">
        <w:rPr>
          <w:rFonts w:ascii="Arial Narrow" w:eastAsia="Times New Roman" w:hAnsi="Arial Narrow"/>
          <w:sz w:val="24"/>
          <w:szCs w:val="24"/>
          <w:lang w:eastAsia="ro-RO"/>
        </w:rPr>
        <w:t xml:space="preserve"> Campanii de promovare a serviciilor sociale;</w:t>
      </w:r>
      <w:r w:rsidRPr="009867A5">
        <w:rPr>
          <w:rFonts w:ascii="Arial Narrow" w:eastAsia="Times New Roman" w:hAnsi="Arial Narrow"/>
          <w:sz w:val="24"/>
          <w:szCs w:val="24"/>
          <w:lang w:eastAsia="ro-RO"/>
        </w:rPr>
        <w:br/>
        <w:t xml:space="preserve">    </w:t>
      </w:r>
      <w:r w:rsidRPr="009867A5">
        <w:rPr>
          <w:rFonts w:ascii="Arial Narrow" w:eastAsia="Times New Roman" w:hAnsi="Arial Narrow"/>
          <w:b/>
          <w:bCs/>
          <w:sz w:val="24"/>
          <w:szCs w:val="24"/>
          <w:lang w:eastAsia="ro-RO"/>
        </w:rPr>
        <w:t>5.</w:t>
      </w:r>
      <w:r w:rsidRPr="009867A5">
        <w:rPr>
          <w:rFonts w:ascii="Arial Narrow" w:eastAsia="Times New Roman" w:hAnsi="Arial Narrow"/>
          <w:sz w:val="24"/>
          <w:szCs w:val="24"/>
          <w:lang w:eastAsia="ro-RO"/>
        </w:rPr>
        <w:t xml:space="preserve"> Organizarea de întâlniri tripartite: furnizorii de servicii sociale, organizaţii de voluntariat, asociaţii ale persoanelor beneficiare etc.;</w:t>
      </w:r>
    </w:p>
    <w:p w:rsidR="00C45143" w:rsidRPr="009867A5" w:rsidRDefault="00C45143" w:rsidP="00C45143">
      <w:pPr>
        <w:suppressAutoHyphens w:val="0"/>
        <w:spacing w:beforeAutospacing="1" w:after="0" w:afterAutospacing="1" w:line="240" w:lineRule="auto"/>
        <w:jc w:val="both"/>
        <w:rPr>
          <w:rFonts w:ascii="Arial Narrow" w:eastAsia="Times New Roman" w:hAnsi="Arial Narrow"/>
          <w:sz w:val="24"/>
          <w:szCs w:val="24"/>
          <w:lang w:eastAsia="ro-RO"/>
        </w:rPr>
      </w:pPr>
      <w:r w:rsidRPr="009867A5">
        <w:rPr>
          <w:rFonts w:ascii="Arial Narrow" w:eastAsia="Times New Roman" w:hAnsi="Arial Narrow"/>
          <w:sz w:val="24"/>
          <w:szCs w:val="24"/>
          <w:lang w:eastAsia="ro-RO"/>
        </w:rPr>
        <w:t>    </w:t>
      </w:r>
      <w:r w:rsidRPr="009867A5">
        <w:rPr>
          <w:rFonts w:ascii="Arial Narrow" w:eastAsia="Times New Roman" w:hAnsi="Arial Narrow"/>
          <w:b/>
          <w:bCs/>
          <w:sz w:val="24"/>
          <w:szCs w:val="24"/>
          <w:lang w:eastAsia="ro-RO"/>
        </w:rPr>
        <w:t>6.</w:t>
      </w:r>
      <w:r w:rsidRPr="009867A5">
        <w:rPr>
          <w:rFonts w:ascii="Arial Narrow" w:eastAsia="Times New Roman" w:hAnsi="Arial Narrow"/>
          <w:sz w:val="24"/>
          <w:szCs w:val="24"/>
          <w:lang w:eastAsia="ro-RO"/>
        </w:rPr>
        <w:t xml:space="preserve">Activităţi de informare şi consiliere realizate prin compartimentul de asistență socială, cum ar fi: conştientizareşi sensibilizare a publicului privind riscul de excluziune socială, respectarea drepturilor sociale şi promovarea măsurilor de asistenţă socială, mediere socială etc.; </w:t>
      </w:r>
    </w:p>
    <w:p w:rsidR="00C45143" w:rsidRPr="009867A5" w:rsidRDefault="00190673" w:rsidP="00C45143">
      <w:pPr>
        <w:suppressAutoHyphens w:val="0"/>
        <w:spacing w:beforeAutospacing="1" w:after="0" w:afterAutospacing="1" w:line="240" w:lineRule="auto"/>
        <w:jc w:val="both"/>
        <w:rPr>
          <w:rFonts w:ascii="Arial Narrow" w:eastAsia="Times New Roman" w:hAnsi="Arial Narrow"/>
          <w:sz w:val="24"/>
          <w:szCs w:val="24"/>
          <w:lang w:eastAsia="ro-RO"/>
        </w:rPr>
      </w:pPr>
      <w:r>
        <w:rPr>
          <w:rFonts w:ascii="Arial Narrow" w:eastAsia="Times New Roman" w:hAnsi="Arial Narrow"/>
          <w:sz w:val="24"/>
          <w:szCs w:val="24"/>
          <w:lang w:eastAsia="ro-RO"/>
        </w:rPr>
        <w:tab/>
      </w:r>
      <w:r w:rsidR="00C45143" w:rsidRPr="009867A5">
        <w:rPr>
          <w:rFonts w:ascii="Arial Narrow" w:eastAsia="Times New Roman" w:hAnsi="Arial Narrow"/>
          <w:sz w:val="24"/>
          <w:szCs w:val="24"/>
          <w:lang w:eastAsia="ro-RO"/>
        </w:rPr>
        <w:t>-Identificarea în cadrul comunității a persoanelor și grupurilor vulnerabile din punct de vedere medical, social sau al sărăciei, respectiv a factorilor de risc pentru sănătatea acestora și evaluarea, determinarea nevoilor de servicii sociale sau de sănătate ale acestora;</w:t>
      </w:r>
      <w:r w:rsidR="00C45143" w:rsidRPr="009867A5">
        <w:rPr>
          <w:rFonts w:ascii="Arial Narrow" w:eastAsia="Times New Roman" w:hAnsi="Arial Narrow"/>
          <w:sz w:val="24"/>
          <w:szCs w:val="24"/>
          <w:lang w:eastAsia="ro-RO"/>
        </w:rPr>
        <w:br/>
        <w:t>    </w:t>
      </w:r>
      <w:r w:rsidR="00C45143" w:rsidRPr="009867A5">
        <w:rPr>
          <w:rFonts w:ascii="Arial Narrow" w:eastAsia="Times New Roman" w:hAnsi="Arial Narrow"/>
          <w:b/>
          <w:bCs/>
          <w:sz w:val="24"/>
          <w:szCs w:val="24"/>
          <w:lang w:eastAsia="ro-RO"/>
        </w:rPr>
        <w:t>7.</w:t>
      </w:r>
      <w:r w:rsidR="00C45143" w:rsidRPr="009867A5">
        <w:rPr>
          <w:rFonts w:ascii="Arial Narrow" w:eastAsia="Times New Roman" w:hAnsi="Arial Narrow"/>
          <w:sz w:val="24"/>
          <w:szCs w:val="24"/>
          <w:lang w:eastAsia="ro-RO"/>
        </w:rPr>
        <w:t xml:space="preserve"> Mesaje de interes public transmise prin presă/anunțuri.</w:t>
      </w:r>
    </w:p>
    <w:p w:rsidR="00C45143" w:rsidRPr="009867A5" w:rsidRDefault="00C45143" w:rsidP="00C45143">
      <w:pPr>
        <w:numPr>
          <w:ilvl w:val="0"/>
          <w:numId w:val="8"/>
        </w:numPr>
        <w:suppressAutoHyphens w:val="0"/>
        <w:spacing w:beforeAutospacing="1" w:after="0" w:afterAutospacing="1" w:line="240" w:lineRule="auto"/>
        <w:ind w:right="11"/>
        <w:contextualSpacing/>
        <w:jc w:val="both"/>
        <w:rPr>
          <w:rFonts w:ascii="Arial Narrow" w:eastAsia="Times New Roman" w:hAnsi="Arial Narrow"/>
          <w:sz w:val="24"/>
          <w:szCs w:val="24"/>
          <w:lang w:eastAsia="ro-RO"/>
        </w:rPr>
      </w:pPr>
      <w:r w:rsidRPr="009867A5">
        <w:rPr>
          <w:rFonts w:ascii="Arial Narrow" w:hAnsi="Arial Narrow" w:cs="Calibri"/>
          <w:lang w:eastAsia="en-US"/>
        </w:rPr>
        <w:t>Anunțuri referitoare la diversele acțiuni intreprinse de instituție;</w:t>
      </w:r>
    </w:p>
    <w:p w:rsidR="00C45143" w:rsidRPr="009867A5" w:rsidRDefault="00C45143" w:rsidP="00C45143">
      <w:pPr>
        <w:numPr>
          <w:ilvl w:val="0"/>
          <w:numId w:val="8"/>
        </w:numPr>
        <w:suppressAutoHyphens w:val="0"/>
        <w:spacing w:beforeAutospacing="1" w:after="0" w:afterAutospacing="1" w:line="240" w:lineRule="auto"/>
        <w:ind w:right="11"/>
        <w:contextualSpacing/>
        <w:jc w:val="both"/>
        <w:rPr>
          <w:rFonts w:ascii="Arial Narrow" w:hAnsi="Arial Narrow" w:cs="Calibri"/>
          <w:lang w:eastAsia="en-US"/>
        </w:rPr>
      </w:pPr>
      <w:r w:rsidRPr="009867A5">
        <w:rPr>
          <w:rFonts w:ascii="Arial Narrow" w:hAnsi="Arial Narrow" w:cs="Calibri"/>
          <w:lang w:eastAsia="en-US"/>
        </w:rPr>
        <w:t>Anunțuri referitoare la acordarea ajutoarelor pentru încălzirea locuinței în perioada sezonului rece, actualizări permanente;</w:t>
      </w:r>
    </w:p>
    <w:p w:rsidR="00C45143" w:rsidRDefault="00C45143" w:rsidP="00C45143">
      <w:pPr>
        <w:numPr>
          <w:ilvl w:val="0"/>
          <w:numId w:val="8"/>
        </w:numPr>
        <w:suppressAutoHyphens w:val="0"/>
        <w:spacing w:beforeAutospacing="1" w:after="0" w:afterAutospacing="1" w:line="240" w:lineRule="auto"/>
        <w:ind w:right="11"/>
        <w:contextualSpacing/>
        <w:jc w:val="both"/>
        <w:rPr>
          <w:rFonts w:ascii="Arial Narrow" w:hAnsi="Arial Narrow" w:cs="Calibri"/>
          <w:lang w:eastAsia="en-US"/>
        </w:rPr>
      </w:pPr>
      <w:r w:rsidRPr="009867A5">
        <w:rPr>
          <w:rFonts w:ascii="Arial Narrow" w:hAnsi="Arial Narrow" w:cs="Calibri"/>
          <w:lang w:eastAsia="en-US"/>
        </w:rPr>
        <w:t>Anunțuri referitoare la acordarea venitului minim de incluziune, actualizări permanente;</w:t>
      </w:r>
    </w:p>
    <w:p w:rsidR="00C45143" w:rsidRPr="009867A5" w:rsidRDefault="00C45143" w:rsidP="00C45143">
      <w:pPr>
        <w:suppressAutoHyphens w:val="0"/>
        <w:spacing w:beforeAutospacing="1" w:after="0" w:afterAutospacing="1" w:line="240" w:lineRule="auto"/>
        <w:ind w:left="720" w:right="11"/>
        <w:contextualSpacing/>
        <w:jc w:val="both"/>
        <w:rPr>
          <w:rFonts w:ascii="Arial Narrow" w:hAnsi="Arial Narrow" w:cs="Calibri"/>
          <w:lang w:eastAsia="en-US"/>
        </w:rPr>
      </w:pPr>
    </w:p>
    <w:p w:rsidR="00C45143" w:rsidRPr="009867A5" w:rsidRDefault="00C45143" w:rsidP="00C45143">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b/>
          <w:bCs/>
          <w:sz w:val="24"/>
          <w:szCs w:val="24"/>
          <w:lang w:eastAsia="ro-RO"/>
        </w:rPr>
        <w:lastRenderedPageBreak/>
        <w:t>CAPITOLUL III</w:t>
      </w:r>
      <w:r w:rsidRPr="009867A5">
        <w:rPr>
          <w:rFonts w:ascii="Arial Narrow" w:eastAsia="Times New Roman" w:hAnsi="Arial Narrow"/>
          <w:b/>
          <w:bCs/>
          <w:sz w:val="24"/>
          <w:szCs w:val="24"/>
          <w:lang w:eastAsia="ro-RO"/>
        </w:rPr>
        <w:br/>
        <w:t>Programul de formare şi îndrumare metodologică a personalului care lucrează în domeniul serviciilor sociale</w:t>
      </w:r>
    </w:p>
    <w:p w:rsidR="00C45143" w:rsidRPr="009867A5" w:rsidRDefault="00C45143" w:rsidP="00C45143">
      <w:pPr>
        <w:suppressAutoHyphens w:val="0"/>
        <w:spacing w:beforeAutospacing="1" w:after="0" w:afterAutospacing="1" w:line="240" w:lineRule="auto"/>
        <w:rPr>
          <w:rFonts w:ascii="Arial Narrow" w:hAnsi="Arial Narrow" w:cs="Calibri"/>
          <w:lang w:eastAsia="en-US"/>
        </w:rPr>
      </w:pPr>
      <w:r w:rsidRPr="009867A5">
        <w:rPr>
          <w:rFonts w:ascii="Arial Narrow" w:eastAsia="Times New Roman" w:hAnsi="Arial Narrow"/>
          <w:sz w:val="24"/>
          <w:szCs w:val="24"/>
          <w:lang w:eastAsia="ro-RO"/>
        </w:rPr>
        <w:t>    </w:t>
      </w:r>
      <w:r w:rsidRPr="009867A5">
        <w:rPr>
          <w:rFonts w:ascii="Arial Narrow" w:eastAsia="Times New Roman" w:hAnsi="Arial Narrow"/>
          <w:b/>
          <w:bCs/>
          <w:sz w:val="24"/>
          <w:szCs w:val="24"/>
          <w:lang w:eastAsia="ro-RO"/>
        </w:rPr>
        <w:t>1.</w:t>
      </w:r>
      <w:r w:rsidRPr="009867A5">
        <w:rPr>
          <w:rFonts w:ascii="Arial Narrow" w:eastAsia="Times New Roman" w:hAnsi="Arial Narrow"/>
          <w:sz w:val="24"/>
          <w:szCs w:val="24"/>
          <w:lang w:eastAsia="ro-RO"/>
        </w:rPr>
        <w:t xml:space="preserve"> Propuneri de activităţi de formare profesională continuă în vederea creşteriiperformanţei personalului din structurile proprii/instruire etc.: </w:t>
      </w:r>
    </w:p>
    <w:p w:rsidR="00C45143" w:rsidRPr="009867A5" w:rsidRDefault="00C45143" w:rsidP="00C45143">
      <w:pPr>
        <w:suppressAutoHyphens w:val="0"/>
        <w:spacing w:beforeAutospacing="1" w:after="0" w:afterAutospacing="1" w:line="240" w:lineRule="auto"/>
        <w:ind w:left="720" w:right="720"/>
        <w:rPr>
          <w:rFonts w:ascii="Arial Narrow" w:hAnsi="Arial Narrow" w:cs="Calibri"/>
          <w:lang w:eastAsia="en-US"/>
        </w:rPr>
      </w:pPr>
      <w:r w:rsidRPr="009867A5">
        <w:rPr>
          <w:rFonts w:ascii="Arial Narrow" w:eastAsia="Times New Roman" w:hAnsi="Arial Narrow"/>
          <w:b/>
          <w:bCs/>
          <w:sz w:val="24"/>
          <w:szCs w:val="24"/>
          <w:lang w:eastAsia="ro-RO"/>
        </w:rPr>
        <w:t xml:space="preserve">a) </w:t>
      </w:r>
      <w:r w:rsidRPr="009867A5">
        <w:rPr>
          <w:rFonts w:ascii="Arial Narrow" w:eastAsia="Times New Roman" w:hAnsi="Arial Narrow"/>
          <w:sz w:val="24"/>
          <w:szCs w:val="24"/>
          <w:lang w:eastAsia="ro-RO"/>
        </w:rPr>
        <w:t>cursuri de perfecţionare</w:t>
      </w:r>
    </w:p>
    <w:tbl>
      <w:tblPr>
        <w:tblW w:w="5000" w:type="pct"/>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22" w:type="dxa"/>
          <w:bottom w:w="15" w:type="dxa"/>
          <w:right w:w="22" w:type="dxa"/>
        </w:tblCellMar>
        <w:tblLook w:val="04A0"/>
      </w:tblPr>
      <w:tblGrid>
        <w:gridCol w:w="3109"/>
        <w:gridCol w:w="3091"/>
        <w:gridCol w:w="3204"/>
      </w:tblGrid>
      <w:tr w:rsidR="00C45143" w:rsidRPr="009867A5" w:rsidTr="00E56CB2">
        <w:tc>
          <w:tcPr>
            <w:tcW w:w="2999"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after="0" w:line="240" w:lineRule="auto"/>
              <w:rPr>
                <w:rFonts w:ascii="Arial Narrow" w:hAnsi="Arial Narrow" w:cs="Calibri"/>
                <w:lang w:eastAsia="en-US"/>
              </w:rPr>
            </w:pPr>
            <w:r w:rsidRPr="009867A5">
              <w:rPr>
                <w:rFonts w:ascii="Arial Narrow" w:eastAsia="Times New Roman" w:hAnsi="Arial Narrow"/>
                <w:sz w:val="24"/>
                <w:szCs w:val="24"/>
                <w:lang w:eastAsia="ro-RO"/>
              </w:rPr>
              <w:t> </w:t>
            </w:r>
          </w:p>
        </w:tc>
        <w:tc>
          <w:tcPr>
            <w:tcW w:w="2982"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24"/>
                <w:szCs w:val="24"/>
                <w:lang w:eastAsia="ro-RO"/>
              </w:rPr>
              <w:t xml:space="preserve">Nr. de persoane </w:t>
            </w:r>
          </w:p>
        </w:tc>
        <w:tc>
          <w:tcPr>
            <w:tcW w:w="3091" w:type="dxa"/>
            <w:tcBorders>
              <w:top w:val="outset" w:sz="6" w:space="0" w:color="000000"/>
              <w:left w:val="outset" w:sz="6" w:space="0" w:color="000000"/>
              <w:bottom w:val="outset" w:sz="6" w:space="0" w:color="000000"/>
              <w:right w:val="outset" w:sz="6" w:space="0" w:color="000000"/>
            </w:tcBorders>
          </w:tcPr>
          <w:p w:rsidR="00C45143" w:rsidRPr="009867A5" w:rsidRDefault="00C45143" w:rsidP="00E56CB2">
            <w:pPr>
              <w:suppressAutoHyphens w:val="0"/>
              <w:spacing w:beforeAutospacing="1" w:after="0" w:afterAutospacing="1" w:line="240" w:lineRule="auto"/>
              <w:jc w:val="center"/>
              <w:rPr>
                <w:rFonts w:ascii="Arial Narrow" w:hAnsi="Arial Narrow" w:cs="Calibri"/>
                <w:lang w:eastAsia="en-US"/>
              </w:rPr>
            </w:pPr>
            <w:r w:rsidRPr="009867A5">
              <w:rPr>
                <w:rFonts w:ascii="Arial Narrow" w:eastAsia="Times New Roman" w:hAnsi="Arial Narrow"/>
                <w:sz w:val="24"/>
                <w:szCs w:val="24"/>
                <w:lang w:eastAsia="ro-RO"/>
              </w:rPr>
              <w:t xml:space="preserve">Buget estimat </w:t>
            </w:r>
          </w:p>
        </w:tc>
      </w:tr>
      <w:tr w:rsidR="00C45143" w:rsidRPr="004B7046" w:rsidTr="00E56CB2">
        <w:tc>
          <w:tcPr>
            <w:tcW w:w="2999" w:type="dxa"/>
            <w:tcBorders>
              <w:top w:val="outset" w:sz="6" w:space="0" w:color="000000"/>
              <w:left w:val="outset" w:sz="6" w:space="0" w:color="000000"/>
              <w:bottom w:val="outset" w:sz="6" w:space="0" w:color="000000"/>
              <w:right w:val="outset" w:sz="6" w:space="0" w:color="000000"/>
            </w:tcBorders>
          </w:tcPr>
          <w:p w:rsidR="00C45143" w:rsidRPr="004B7046" w:rsidRDefault="00C45143" w:rsidP="00E56CB2">
            <w:pPr>
              <w:suppressAutoHyphens w:val="0"/>
              <w:spacing w:beforeAutospacing="1" w:after="0" w:afterAutospacing="1" w:line="240" w:lineRule="auto"/>
              <w:jc w:val="center"/>
              <w:rPr>
                <w:rFonts w:ascii="Arial Narrow" w:hAnsi="Arial Narrow" w:cs="Calibri"/>
                <w:lang w:eastAsia="en-US"/>
              </w:rPr>
            </w:pPr>
            <w:r w:rsidRPr="004B7046">
              <w:rPr>
                <w:rFonts w:ascii="Arial Narrow" w:eastAsia="Times New Roman" w:hAnsi="Arial Narrow"/>
                <w:sz w:val="24"/>
                <w:szCs w:val="24"/>
                <w:lang w:eastAsia="ro-RO"/>
              </w:rPr>
              <w:t xml:space="preserve">Personalul de specialitate </w:t>
            </w:r>
          </w:p>
        </w:tc>
        <w:tc>
          <w:tcPr>
            <w:tcW w:w="2982" w:type="dxa"/>
            <w:tcBorders>
              <w:top w:val="outset" w:sz="6" w:space="0" w:color="000000"/>
              <w:left w:val="outset" w:sz="6" w:space="0" w:color="000000"/>
              <w:bottom w:val="outset" w:sz="6" w:space="0" w:color="000000"/>
              <w:right w:val="outset" w:sz="6" w:space="0" w:color="000000"/>
            </w:tcBorders>
          </w:tcPr>
          <w:p w:rsidR="00C45143" w:rsidRPr="004B7046" w:rsidRDefault="00C45143" w:rsidP="00E56CB2">
            <w:pPr>
              <w:suppressAutoHyphens w:val="0"/>
              <w:spacing w:after="0" w:line="240" w:lineRule="auto"/>
              <w:jc w:val="center"/>
              <w:rPr>
                <w:rFonts w:ascii="Arial Narrow" w:hAnsi="Arial Narrow" w:cs="Calibri"/>
                <w:lang w:eastAsia="en-US"/>
              </w:rPr>
            </w:pPr>
            <w:r w:rsidRPr="004B7046">
              <w:rPr>
                <w:rFonts w:ascii="Arial Narrow" w:eastAsia="Times New Roman" w:hAnsi="Arial Narrow"/>
                <w:sz w:val="24"/>
                <w:szCs w:val="24"/>
                <w:lang w:eastAsia="ro-RO"/>
              </w:rPr>
              <w:t>1</w:t>
            </w:r>
          </w:p>
        </w:tc>
        <w:tc>
          <w:tcPr>
            <w:tcW w:w="3091" w:type="dxa"/>
            <w:tcBorders>
              <w:top w:val="outset" w:sz="6" w:space="0" w:color="000000"/>
              <w:left w:val="outset" w:sz="6" w:space="0" w:color="000000"/>
              <w:bottom w:val="outset" w:sz="6" w:space="0" w:color="000000"/>
              <w:right w:val="outset" w:sz="6" w:space="0" w:color="000000"/>
            </w:tcBorders>
          </w:tcPr>
          <w:p w:rsidR="00C45143" w:rsidRPr="004B7046" w:rsidRDefault="00C45143" w:rsidP="00E56CB2">
            <w:pPr>
              <w:suppressAutoHyphens w:val="0"/>
              <w:spacing w:after="0" w:line="240" w:lineRule="auto"/>
              <w:jc w:val="center"/>
              <w:rPr>
                <w:rFonts w:ascii="Arial Narrow" w:hAnsi="Arial Narrow" w:cs="Calibri"/>
                <w:lang w:eastAsia="en-US"/>
              </w:rPr>
            </w:pPr>
            <w:r w:rsidRPr="004B7046">
              <w:rPr>
                <w:rFonts w:ascii="Arial Narrow" w:eastAsia="Times New Roman" w:hAnsi="Arial Narrow"/>
                <w:sz w:val="24"/>
                <w:szCs w:val="24"/>
                <w:lang w:eastAsia="ro-RO"/>
              </w:rPr>
              <w:t>5.000 lei</w:t>
            </w:r>
          </w:p>
        </w:tc>
      </w:tr>
    </w:tbl>
    <w:p w:rsidR="00C45143" w:rsidRPr="004B7046" w:rsidRDefault="00C45143" w:rsidP="00C45143">
      <w:pPr>
        <w:suppressAutoHyphens w:val="0"/>
        <w:spacing w:beforeAutospacing="1" w:after="0" w:afterAutospacing="1" w:line="240" w:lineRule="auto"/>
        <w:ind w:left="720" w:right="720"/>
        <w:rPr>
          <w:rFonts w:ascii="Arial Narrow" w:eastAsia="Times New Roman" w:hAnsi="Arial Narrow"/>
          <w:b/>
          <w:bCs/>
          <w:sz w:val="24"/>
          <w:szCs w:val="24"/>
          <w:lang w:eastAsia="ro-RO"/>
        </w:rPr>
      </w:pPr>
    </w:p>
    <w:p w:rsidR="00C45143" w:rsidRPr="004B7046" w:rsidRDefault="00C45143" w:rsidP="00C45143">
      <w:pPr>
        <w:suppressAutoHyphens w:val="0"/>
        <w:spacing w:beforeAutospacing="1" w:after="0" w:afterAutospacing="1" w:line="240" w:lineRule="auto"/>
        <w:ind w:left="720" w:right="720"/>
        <w:rPr>
          <w:rFonts w:ascii="Arial Narrow" w:hAnsi="Arial Narrow" w:cs="Calibri"/>
          <w:lang w:eastAsia="en-US"/>
        </w:rPr>
      </w:pPr>
      <w:r w:rsidRPr="004B7046">
        <w:rPr>
          <w:rFonts w:ascii="Arial Narrow" w:eastAsia="Times New Roman" w:hAnsi="Arial Narrow"/>
          <w:b/>
          <w:bCs/>
          <w:sz w:val="24"/>
          <w:szCs w:val="24"/>
          <w:lang w:eastAsia="ro-RO"/>
        </w:rPr>
        <w:t xml:space="preserve">b) </w:t>
      </w:r>
      <w:r w:rsidRPr="004B7046">
        <w:rPr>
          <w:rFonts w:ascii="Arial Narrow" w:eastAsia="Times New Roman" w:hAnsi="Arial Narrow"/>
          <w:sz w:val="24"/>
          <w:szCs w:val="24"/>
          <w:lang w:eastAsia="ro-RO"/>
        </w:rPr>
        <w:t xml:space="preserve">cursuri de calificare </w:t>
      </w:r>
    </w:p>
    <w:tbl>
      <w:tblPr>
        <w:tblW w:w="5000" w:type="pct"/>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22" w:type="dxa"/>
          <w:bottom w:w="15" w:type="dxa"/>
          <w:right w:w="22" w:type="dxa"/>
        </w:tblCellMar>
        <w:tblLook w:val="04A0"/>
      </w:tblPr>
      <w:tblGrid>
        <w:gridCol w:w="3109"/>
        <w:gridCol w:w="3091"/>
        <w:gridCol w:w="3204"/>
      </w:tblGrid>
      <w:tr w:rsidR="00C45143" w:rsidRPr="004B7046" w:rsidTr="00E56CB2">
        <w:tc>
          <w:tcPr>
            <w:tcW w:w="2999" w:type="dxa"/>
            <w:tcBorders>
              <w:top w:val="outset" w:sz="6" w:space="0" w:color="000000"/>
              <w:left w:val="outset" w:sz="6" w:space="0" w:color="000000"/>
              <w:bottom w:val="outset" w:sz="6" w:space="0" w:color="000000"/>
              <w:right w:val="outset" w:sz="6" w:space="0" w:color="000000"/>
            </w:tcBorders>
          </w:tcPr>
          <w:p w:rsidR="00C45143" w:rsidRPr="004B7046" w:rsidRDefault="00C45143" w:rsidP="00E56CB2">
            <w:pPr>
              <w:suppressAutoHyphens w:val="0"/>
              <w:spacing w:after="0" w:line="240" w:lineRule="auto"/>
              <w:rPr>
                <w:rFonts w:ascii="Arial Narrow" w:hAnsi="Arial Narrow" w:cs="Calibri"/>
                <w:lang w:eastAsia="en-US"/>
              </w:rPr>
            </w:pPr>
            <w:r w:rsidRPr="004B7046">
              <w:rPr>
                <w:rFonts w:ascii="Arial Narrow" w:eastAsia="Times New Roman" w:hAnsi="Arial Narrow"/>
                <w:sz w:val="24"/>
                <w:szCs w:val="24"/>
                <w:lang w:eastAsia="ro-RO"/>
              </w:rPr>
              <w:t> </w:t>
            </w:r>
          </w:p>
        </w:tc>
        <w:tc>
          <w:tcPr>
            <w:tcW w:w="2982" w:type="dxa"/>
            <w:tcBorders>
              <w:top w:val="outset" w:sz="6" w:space="0" w:color="000000"/>
              <w:left w:val="outset" w:sz="6" w:space="0" w:color="000000"/>
              <w:bottom w:val="outset" w:sz="6" w:space="0" w:color="000000"/>
              <w:right w:val="outset" w:sz="6" w:space="0" w:color="000000"/>
            </w:tcBorders>
          </w:tcPr>
          <w:p w:rsidR="00C45143" w:rsidRPr="004B7046" w:rsidRDefault="00C45143" w:rsidP="00E56CB2">
            <w:pPr>
              <w:suppressAutoHyphens w:val="0"/>
              <w:spacing w:beforeAutospacing="1" w:after="0" w:afterAutospacing="1" w:line="240" w:lineRule="auto"/>
              <w:jc w:val="center"/>
              <w:rPr>
                <w:rFonts w:ascii="Arial Narrow" w:hAnsi="Arial Narrow" w:cs="Calibri"/>
                <w:lang w:eastAsia="en-US"/>
              </w:rPr>
            </w:pPr>
            <w:r w:rsidRPr="004B7046">
              <w:rPr>
                <w:rFonts w:ascii="Arial Narrow" w:eastAsia="Times New Roman" w:hAnsi="Arial Narrow"/>
                <w:sz w:val="24"/>
                <w:szCs w:val="24"/>
                <w:lang w:eastAsia="ro-RO"/>
              </w:rPr>
              <w:t xml:space="preserve">Nr. de persoane </w:t>
            </w:r>
          </w:p>
        </w:tc>
        <w:tc>
          <w:tcPr>
            <w:tcW w:w="3091" w:type="dxa"/>
            <w:tcBorders>
              <w:top w:val="outset" w:sz="6" w:space="0" w:color="000000"/>
              <w:left w:val="outset" w:sz="6" w:space="0" w:color="000000"/>
              <w:bottom w:val="outset" w:sz="6" w:space="0" w:color="000000"/>
              <w:right w:val="outset" w:sz="6" w:space="0" w:color="000000"/>
            </w:tcBorders>
          </w:tcPr>
          <w:p w:rsidR="00C45143" w:rsidRPr="004B7046" w:rsidRDefault="00C45143" w:rsidP="00E56CB2">
            <w:pPr>
              <w:suppressAutoHyphens w:val="0"/>
              <w:spacing w:beforeAutospacing="1" w:after="0" w:afterAutospacing="1" w:line="240" w:lineRule="auto"/>
              <w:jc w:val="center"/>
              <w:rPr>
                <w:rFonts w:ascii="Arial Narrow" w:hAnsi="Arial Narrow" w:cs="Calibri"/>
                <w:lang w:eastAsia="en-US"/>
              </w:rPr>
            </w:pPr>
            <w:r w:rsidRPr="004B7046">
              <w:rPr>
                <w:rFonts w:ascii="Arial Narrow" w:eastAsia="Times New Roman" w:hAnsi="Arial Narrow"/>
                <w:sz w:val="24"/>
                <w:szCs w:val="24"/>
                <w:lang w:eastAsia="ro-RO"/>
              </w:rPr>
              <w:t xml:space="preserve">Buget estimat </w:t>
            </w:r>
          </w:p>
        </w:tc>
      </w:tr>
      <w:tr w:rsidR="00C45143" w:rsidRPr="004B7046" w:rsidTr="00E56CB2">
        <w:tc>
          <w:tcPr>
            <w:tcW w:w="2999" w:type="dxa"/>
            <w:tcBorders>
              <w:top w:val="outset" w:sz="6" w:space="0" w:color="000000"/>
              <w:left w:val="outset" w:sz="6" w:space="0" w:color="000000"/>
              <w:bottom w:val="outset" w:sz="6" w:space="0" w:color="000000"/>
              <w:right w:val="outset" w:sz="6" w:space="0" w:color="000000"/>
            </w:tcBorders>
          </w:tcPr>
          <w:p w:rsidR="00C45143" w:rsidRPr="004B7046" w:rsidRDefault="00C45143" w:rsidP="00E56CB2">
            <w:pPr>
              <w:suppressAutoHyphens w:val="0"/>
              <w:spacing w:beforeAutospacing="1" w:after="0" w:afterAutospacing="1" w:line="240" w:lineRule="auto"/>
              <w:jc w:val="center"/>
              <w:rPr>
                <w:rFonts w:ascii="Arial Narrow" w:hAnsi="Arial Narrow" w:cs="Calibri"/>
                <w:lang w:eastAsia="en-US"/>
              </w:rPr>
            </w:pPr>
            <w:r w:rsidRPr="004B7046">
              <w:rPr>
                <w:rFonts w:ascii="Arial Narrow" w:eastAsia="Times New Roman" w:hAnsi="Arial Narrow"/>
                <w:sz w:val="24"/>
                <w:szCs w:val="24"/>
                <w:lang w:eastAsia="ro-RO"/>
              </w:rPr>
              <w:t>Asistenți personali</w:t>
            </w:r>
          </w:p>
        </w:tc>
        <w:tc>
          <w:tcPr>
            <w:tcW w:w="2982" w:type="dxa"/>
            <w:tcBorders>
              <w:top w:val="outset" w:sz="6" w:space="0" w:color="000000"/>
              <w:left w:val="outset" w:sz="6" w:space="0" w:color="000000"/>
              <w:bottom w:val="outset" w:sz="6" w:space="0" w:color="000000"/>
              <w:right w:val="outset" w:sz="6" w:space="0" w:color="000000"/>
            </w:tcBorders>
          </w:tcPr>
          <w:p w:rsidR="00C45143" w:rsidRPr="004B7046" w:rsidRDefault="009F7D2B" w:rsidP="00E56CB2">
            <w:pPr>
              <w:suppressAutoHyphens w:val="0"/>
              <w:spacing w:after="0" w:line="240" w:lineRule="auto"/>
              <w:jc w:val="center"/>
              <w:rPr>
                <w:rFonts w:ascii="Arial Narrow" w:hAnsi="Arial Narrow" w:cs="Calibri"/>
                <w:lang w:eastAsia="en-US"/>
              </w:rPr>
            </w:pPr>
            <w:r w:rsidRPr="004B7046">
              <w:rPr>
                <w:rFonts w:ascii="Arial Narrow" w:hAnsi="Arial Narrow"/>
                <w:lang w:eastAsia="en-US"/>
              </w:rPr>
              <w:t>10</w:t>
            </w:r>
          </w:p>
        </w:tc>
        <w:tc>
          <w:tcPr>
            <w:tcW w:w="3091" w:type="dxa"/>
            <w:tcBorders>
              <w:top w:val="outset" w:sz="6" w:space="0" w:color="000000"/>
              <w:left w:val="outset" w:sz="6" w:space="0" w:color="000000"/>
              <w:bottom w:val="outset" w:sz="6" w:space="0" w:color="000000"/>
              <w:right w:val="outset" w:sz="6" w:space="0" w:color="000000"/>
            </w:tcBorders>
          </w:tcPr>
          <w:p w:rsidR="00C45143" w:rsidRPr="004B7046" w:rsidRDefault="009F7D2B" w:rsidP="00E56CB2">
            <w:pPr>
              <w:suppressAutoHyphens w:val="0"/>
              <w:spacing w:after="0" w:line="240" w:lineRule="auto"/>
              <w:jc w:val="center"/>
              <w:rPr>
                <w:rFonts w:ascii="Arial Narrow" w:hAnsi="Arial Narrow" w:cs="Calibri"/>
                <w:lang w:eastAsia="en-US"/>
              </w:rPr>
            </w:pPr>
            <w:r w:rsidRPr="004B7046">
              <w:rPr>
                <w:rFonts w:ascii="Arial Narrow" w:eastAsia="Times New Roman" w:hAnsi="Arial Narrow"/>
                <w:sz w:val="24"/>
                <w:szCs w:val="24"/>
                <w:lang w:eastAsia="ro-RO"/>
              </w:rPr>
              <w:t>7</w:t>
            </w:r>
            <w:r w:rsidR="00C45143" w:rsidRPr="004B7046">
              <w:rPr>
                <w:rFonts w:ascii="Arial Narrow" w:eastAsia="Times New Roman" w:hAnsi="Arial Narrow"/>
                <w:sz w:val="24"/>
                <w:szCs w:val="24"/>
                <w:lang w:eastAsia="ro-RO"/>
              </w:rPr>
              <w:t>.000</w:t>
            </w:r>
          </w:p>
        </w:tc>
      </w:tr>
    </w:tbl>
    <w:p w:rsidR="00C45143" w:rsidRPr="004B7046" w:rsidRDefault="00C45143" w:rsidP="00C45143">
      <w:pPr>
        <w:suppressAutoHyphens w:val="0"/>
        <w:spacing w:beforeAutospacing="1" w:after="0" w:afterAutospacing="1" w:line="240" w:lineRule="auto"/>
        <w:ind w:left="720" w:right="720"/>
        <w:rPr>
          <w:rFonts w:ascii="Arial Narrow" w:hAnsi="Arial Narrow" w:cs="Calibri"/>
          <w:lang w:eastAsia="en-US"/>
        </w:rPr>
      </w:pPr>
      <w:r w:rsidRPr="004B7046">
        <w:rPr>
          <w:rFonts w:ascii="Arial Narrow" w:eastAsia="Times New Roman" w:hAnsi="Arial Narrow"/>
          <w:b/>
          <w:bCs/>
          <w:sz w:val="24"/>
          <w:szCs w:val="24"/>
          <w:lang w:eastAsia="ro-RO"/>
        </w:rPr>
        <w:t xml:space="preserve">c) </w:t>
      </w:r>
      <w:r w:rsidRPr="004B7046">
        <w:rPr>
          <w:rFonts w:ascii="Arial Narrow" w:eastAsia="Times New Roman" w:hAnsi="Arial Narrow"/>
          <w:sz w:val="24"/>
          <w:szCs w:val="24"/>
          <w:lang w:eastAsia="ro-RO"/>
        </w:rPr>
        <w:t xml:space="preserve">sesiuni de instruire pentru: </w:t>
      </w:r>
    </w:p>
    <w:p w:rsidR="00C45143" w:rsidRPr="004B7046" w:rsidRDefault="00C45143" w:rsidP="00C45143">
      <w:pPr>
        <w:suppressAutoHyphens w:val="0"/>
        <w:spacing w:beforeAutospacing="1" w:after="0" w:afterAutospacing="1" w:line="240" w:lineRule="auto"/>
        <w:ind w:left="1440" w:right="1440"/>
        <w:rPr>
          <w:rFonts w:ascii="Arial Narrow" w:hAnsi="Arial Narrow" w:cs="Calibri"/>
          <w:lang w:eastAsia="en-US"/>
        </w:rPr>
      </w:pPr>
      <w:r w:rsidRPr="004B7046">
        <w:rPr>
          <w:rFonts w:ascii="Arial Narrow" w:eastAsia="Times New Roman" w:hAnsi="Arial Narrow"/>
          <w:b/>
          <w:bCs/>
          <w:sz w:val="24"/>
          <w:szCs w:val="24"/>
          <w:lang w:eastAsia="ro-RO"/>
        </w:rPr>
        <w:t>c.1.</w:t>
      </w:r>
      <w:r w:rsidRPr="004B7046">
        <w:rPr>
          <w:rFonts w:ascii="Arial Narrow" w:eastAsia="Times New Roman" w:hAnsi="Arial Narrow"/>
          <w:sz w:val="24"/>
          <w:szCs w:val="24"/>
          <w:lang w:eastAsia="ro-RO"/>
        </w:rPr>
        <w:t xml:space="preserve">asistenţi personali; </w:t>
      </w:r>
      <w:r w:rsidRPr="004B7046">
        <w:rPr>
          <w:rFonts w:ascii="Arial Narrow" w:eastAsia="Times New Roman" w:hAnsi="Arial Narrow"/>
          <w:sz w:val="24"/>
          <w:szCs w:val="24"/>
          <w:lang w:eastAsia="ro-RO"/>
        </w:rPr>
        <w:br/>
      </w:r>
      <w:r w:rsidRPr="004B7046">
        <w:rPr>
          <w:rFonts w:ascii="Arial Narrow" w:eastAsia="Times New Roman" w:hAnsi="Arial Narrow"/>
          <w:b/>
          <w:bCs/>
          <w:sz w:val="24"/>
          <w:szCs w:val="24"/>
          <w:lang w:eastAsia="ro-RO"/>
        </w:rPr>
        <w:t>c.2.</w:t>
      </w:r>
      <w:r w:rsidRPr="004B7046">
        <w:rPr>
          <w:rFonts w:ascii="Arial Narrow" w:eastAsia="Times New Roman" w:hAnsi="Arial Narrow"/>
          <w:sz w:val="24"/>
          <w:szCs w:val="24"/>
          <w:lang w:eastAsia="ro-RO"/>
        </w:rPr>
        <w:t xml:space="preserve"> voluntari; </w:t>
      </w:r>
    </w:p>
    <w:tbl>
      <w:tblPr>
        <w:tblW w:w="5000" w:type="pct"/>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22" w:type="dxa"/>
          <w:bottom w:w="15" w:type="dxa"/>
          <w:right w:w="22" w:type="dxa"/>
        </w:tblCellMar>
        <w:tblLook w:val="04A0"/>
      </w:tblPr>
      <w:tblGrid>
        <w:gridCol w:w="3109"/>
        <w:gridCol w:w="3091"/>
        <w:gridCol w:w="3204"/>
      </w:tblGrid>
      <w:tr w:rsidR="00C45143" w:rsidRPr="004B7046" w:rsidTr="00190673">
        <w:tc>
          <w:tcPr>
            <w:tcW w:w="3109" w:type="dxa"/>
            <w:tcBorders>
              <w:top w:val="outset" w:sz="6" w:space="0" w:color="000000"/>
              <w:left w:val="outset" w:sz="6" w:space="0" w:color="000000"/>
              <w:bottom w:val="outset" w:sz="6" w:space="0" w:color="000000"/>
              <w:right w:val="outset" w:sz="6" w:space="0" w:color="000000"/>
            </w:tcBorders>
          </w:tcPr>
          <w:p w:rsidR="00C45143" w:rsidRPr="004B7046" w:rsidRDefault="00C45143" w:rsidP="00E56CB2">
            <w:pPr>
              <w:suppressAutoHyphens w:val="0"/>
              <w:spacing w:after="0" w:line="240" w:lineRule="auto"/>
              <w:rPr>
                <w:rFonts w:ascii="Arial Narrow" w:hAnsi="Arial Narrow" w:cs="Calibri"/>
                <w:lang w:eastAsia="en-US"/>
              </w:rPr>
            </w:pPr>
            <w:r w:rsidRPr="004B7046">
              <w:rPr>
                <w:rFonts w:ascii="Arial Narrow" w:eastAsia="Times New Roman" w:hAnsi="Arial Narrow"/>
                <w:sz w:val="24"/>
                <w:szCs w:val="24"/>
                <w:lang w:eastAsia="ro-RO"/>
              </w:rPr>
              <w:t> </w:t>
            </w:r>
          </w:p>
        </w:tc>
        <w:tc>
          <w:tcPr>
            <w:tcW w:w="3091" w:type="dxa"/>
            <w:tcBorders>
              <w:top w:val="outset" w:sz="6" w:space="0" w:color="000000"/>
              <w:left w:val="outset" w:sz="6" w:space="0" w:color="000000"/>
              <w:bottom w:val="outset" w:sz="6" w:space="0" w:color="000000"/>
              <w:right w:val="outset" w:sz="6" w:space="0" w:color="000000"/>
            </w:tcBorders>
          </w:tcPr>
          <w:p w:rsidR="00C45143" w:rsidRPr="004B7046" w:rsidRDefault="00C45143" w:rsidP="00E56CB2">
            <w:pPr>
              <w:suppressAutoHyphens w:val="0"/>
              <w:spacing w:beforeAutospacing="1" w:after="0" w:afterAutospacing="1" w:line="240" w:lineRule="auto"/>
              <w:jc w:val="center"/>
              <w:rPr>
                <w:rFonts w:ascii="Arial Narrow" w:hAnsi="Arial Narrow" w:cs="Calibri"/>
                <w:lang w:eastAsia="en-US"/>
              </w:rPr>
            </w:pPr>
            <w:r w:rsidRPr="004B7046">
              <w:rPr>
                <w:rFonts w:ascii="Arial Narrow" w:eastAsia="Times New Roman" w:hAnsi="Arial Narrow"/>
                <w:sz w:val="24"/>
                <w:szCs w:val="24"/>
                <w:lang w:eastAsia="ro-RO"/>
              </w:rPr>
              <w:t xml:space="preserve">Nr. de persoane </w:t>
            </w:r>
          </w:p>
        </w:tc>
        <w:tc>
          <w:tcPr>
            <w:tcW w:w="3204" w:type="dxa"/>
            <w:tcBorders>
              <w:top w:val="outset" w:sz="6" w:space="0" w:color="000000"/>
              <w:left w:val="outset" w:sz="6" w:space="0" w:color="000000"/>
              <w:bottom w:val="outset" w:sz="6" w:space="0" w:color="000000"/>
              <w:right w:val="outset" w:sz="6" w:space="0" w:color="000000"/>
            </w:tcBorders>
          </w:tcPr>
          <w:p w:rsidR="00C45143" w:rsidRPr="004B7046" w:rsidRDefault="00C45143" w:rsidP="00E56CB2">
            <w:pPr>
              <w:suppressAutoHyphens w:val="0"/>
              <w:spacing w:beforeAutospacing="1" w:after="0" w:afterAutospacing="1" w:line="240" w:lineRule="auto"/>
              <w:jc w:val="center"/>
              <w:rPr>
                <w:rFonts w:ascii="Arial Narrow" w:hAnsi="Arial Narrow" w:cs="Calibri"/>
                <w:lang w:eastAsia="en-US"/>
              </w:rPr>
            </w:pPr>
            <w:r w:rsidRPr="004B7046">
              <w:rPr>
                <w:rFonts w:ascii="Arial Narrow" w:eastAsia="Times New Roman" w:hAnsi="Arial Narrow"/>
                <w:sz w:val="24"/>
                <w:szCs w:val="24"/>
                <w:lang w:eastAsia="ro-RO"/>
              </w:rPr>
              <w:t xml:space="preserve">Buget estimat </w:t>
            </w:r>
          </w:p>
        </w:tc>
      </w:tr>
      <w:tr w:rsidR="00C45143" w:rsidRPr="004B7046" w:rsidTr="00190673">
        <w:tc>
          <w:tcPr>
            <w:tcW w:w="3109" w:type="dxa"/>
            <w:tcBorders>
              <w:top w:val="outset" w:sz="6" w:space="0" w:color="000000"/>
              <w:left w:val="outset" w:sz="6" w:space="0" w:color="000000"/>
              <w:bottom w:val="outset" w:sz="6" w:space="0" w:color="000000"/>
              <w:right w:val="outset" w:sz="6" w:space="0" w:color="000000"/>
            </w:tcBorders>
          </w:tcPr>
          <w:p w:rsidR="00C45143" w:rsidRPr="004B7046" w:rsidRDefault="00C45143" w:rsidP="00E56CB2">
            <w:pPr>
              <w:suppressAutoHyphens w:val="0"/>
              <w:spacing w:beforeAutospacing="1" w:after="0" w:afterAutospacing="1" w:line="240" w:lineRule="auto"/>
              <w:jc w:val="center"/>
              <w:rPr>
                <w:rFonts w:ascii="Arial Narrow" w:hAnsi="Arial Narrow" w:cs="Calibri"/>
                <w:lang w:eastAsia="en-US"/>
              </w:rPr>
            </w:pPr>
            <w:r w:rsidRPr="004B7046">
              <w:rPr>
                <w:rFonts w:ascii="Arial Narrow" w:eastAsia="Times New Roman" w:hAnsi="Arial Narrow"/>
                <w:sz w:val="24"/>
                <w:szCs w:val="24"/>
                <w:lang w:eastAsia="ro-RO"/>
              </w:rPr>
              <w:t xml:space="preserve">Asistenți personali </w:t>
            </w:r>
          </w:p>
        </w:tc>
        <w:tc>
          <w:tcPr>
            <w:tcW w:w="3091" w:type="dxa"/>
            <w:tcBorders>
              <w:top w:val="outset" w:sz="6" w:space="0" w:color="000000"/>
              <w:left w:val="outset" w:sz="6" w:space="0" w:color="000000"/>
              <w:bottom w:val="outset" w:sz="6" w:space="0" w:color="000000"/>
              <w:right w:val="outset" w:sz="6" w:space="0" w:color="000000"/>
            </w:tcBorders>
          </w:tcPr>
          <w:p w:rsidR="00C45143" w:rsidRPr="004B7046" w:rsidRDefault="009F7D2B" w:rsidP="00E56CB2">
            <w:pPr>
              <w:suppressAutoHyphens w:val="0"/>
              <w:spacing w:after="0" w:line="240" w:lineRule="auto"/>
              <w:jc w:val="center"/>
              <w:rPr>
                <w:rFonts w:ascii="Arial Narrow" w:hAnsi="Arial Narrow" w:cs="Calibri"/>
                <w:lang w:eastAsia="en-US"/>
              </w:rPr>
            </w:pPr>
            <w:r w:rsidRPr="004B7046">
              <w:rPr>
                <w:rFonts w:ascii="Arial Narrow" w:hAnsi="Arial Narrow"/>
                <w:lang w:eastAsia="en-US"/>
              </w:rPr>
              <w:t>10</w:t>
            </w:r>
          </w:p>
        </w:tc>
        <w:tc>
          <w:tcPr>
            <w:tcW w:w="3204" w:type="dxa"/>
            <w:tcBorders>
              <w:top w:val="outset" w:sz="6" w:space="0" w:color="000000"/>
              <w:left w:val="outset" w:sz="6" w:space="0" w:color="000000"/>
              <w:bottom w:val="outset" w:sz="6" w:space="0" w:color="000000"/>
              <w:right w:val="outset" w:sz="6" w:space="0" w:color="000000"/>
            </w:tcBorders>
          </w:tcPr>
          <w:p w:rsidR="00C45143" w:rsidRPr="004B7046" w:rsidRDefault="00C45143" w:rsidP="00E56CB2">
            <w:pPr>
              <w:suppressAutoHyphens w:val="0"/>
              <w:spacing w:after="0" w:line="240" w:lineRule="auto"/>
              <w:jc w:val="center"/>
              <w:rPr>
                <w:rFonts w:ascii="Arial Narrow" w:hAnsi="Arial Narrow" w:cs="Calibri"/>
                <w:lang w:eastAsia="en-US"/>
              </w:rPr>
            </w:pPr>
            <w:r w:rsidRPr="004B7046">
              <w:rPr>
                <w:rFonts w:ascii="Arial Narrow" w:eastAsia="Times New Roman" w:hAnsi="Arial Narrow"/>
                <w:sz w:val="24"/>
                <w:szCs w:val="24"/>
                <w:lang w:eastAsia="ro-RO"/>
              </w:rPr>
              <w:t>6.000</w:t>
            </w:r>
          </w:p>
        </w:tc>
      </w:tr>
    </w:tbl>
    <w:p w:rsidR="00190673" w:rsidRPr="004B7046" w:rsidRDefault="00190673" w:rsidP="00190673">
      <w:pPr>
        <w:suppressAutoHyphens w:val="0"/>
        <w:spacing w:after="0" w:line="240" w:lineRule="auto"/>
        <w:jc w:val="center"/>
        <w:rPr>
          <w:rFonts w:ascii="Arial Narrow" w:eastAsia="Times New Roman" w:hAnsi="Arial Narrow"/>
          <w:sz w:val="24"/>
          <w:szCs w:val="24"/>
          <w:lang w:eastAsia="ro-RO"/>
        </w:rPr>
      </w:pPr>
    </w:p>
    <w:p w:rsidR="00190673" w:rsidRPr="004B7046" w:rsidRDefault="00190673" w:rsidP="00190673">
      <w:pPr>
        <w:suppressAutoHyphens w:val="0"/>
        <w:spacing w:after="0" w:line="240" w:lineRule="auto"/>
        <w:jc w:val="center"/>
        <w:rPr>
          <w:rFonts w:ascii="Arial Narrow" w:eastAsia="Times New Roman" w:hAnsi="Arial Narrow"/>
          <w:b/>
          <w:sz w:val="24"/>
          <w:szCs w:val="24"/>
          <w:lang w:eastAsia="ro-RO"/>
        </w:rPr>
      </w:pPr>
      <w:r w:rsidRPr="004B7046">
        <w:rPr>
          <w:rFonts w:ascii="Arial Narrow" w:eastAsia="Times New Roman" w:hAnsi="Arial Narrow"/>
          <w:b/>
          <w:sz w:val="24"/>
          <w:szCs w:val="24"/>
          <w:lang w:eastAsia="ro-RO"/>
        </w:rPr>
        <w:t>Întocmit,</w:t>
      </w:r>
    </w:p>
    <w:p w:rsidR="00190673" w:rsidRPr="00190673" w:rsidRDefault="00190673" w:rsidP="00190673">
      <w:pPr>
        <w:suppressAutoHyphens w:val="0"/>
        <w:spacing w:after="0" w:line="240" w:lineRule="auto"/>
        <w:jc w:val="center"/>
        <w:rPr>
          <w:rFonts w:ascii="Arial Narrow" w:eastAsia="Times New Roman" w:hAnsi="Arial Narrow"/>
          <w:b/>
          <w:sz w:val="24"/>
          <w:szCs w:val="24"/>
          <w:lang w:eastAsia="ro-RO"/>
        </w:rPr>
      </w:pPr>
      <w:r w:rsidRPr="00190673">
        <w:rPr>
          <w:rFonts w:ascii="Arial Narrow" w:eastAsia="Times New Roman" w:hAnsi="Arial Narrow"/>
          <w:b/>
          <w:sz w:val="24"/>
          <w:szCs w:val="24"/>
          <w:lang w:eastAsia="ro-RO"/>
        </w:rPr>
        <w:t>Inspector superior</w:t>
      </w:r>
      <w:r>
        <w:rPr>
          <w:rFonts w:ascii="Arial Narrow" w:eastAsia="Times New Roman" w:hAnsi="Arial Narrow"/>
          <w:b/>
          <w:sz w:val="24"/>
          <w:szCs w:val="24"/>
          <w:lang w:eastAsia="ro-RO"/>
        </w:rPr>
        <w:t xml:space="preserve"> Compartiment asistență socială</w:t>
      </w:r>
      <w:r w:rsidRPr="00190673">
        <w:rPr>
          <w:rFonts w:ascii="Arial Narrow" w:eastAsia="Times New Roman" w:hAnsi="Arial Narrow"/>
          <w:b/>
          <w:sz w:val="24"/>
          <w:szCs w:val="24"/>
          <w:lang w:eastAsia="ro-RO"/>
        </w:rPr>
        <w:t>,</w:t>
      </w:r>
    </w:p>
    <w:p w:rsidR="00190673" w:rsidRPr="00190673" w:rsidRDefault="00190673" w:rsidP="00190673">
      <w:pPr>
        <w:suppressAutoHyphens w:val="0"/>
        <w:spacing w:after="0" w:line="240" w:lineRule="auto"/>
        <w:jc w:val="center"/>
        <w:rPr>
          <w:rFonts w:ascii="Arial Narrow" w:hAnsi="Arial Narrow" w:cs="Calibri"/>
          <w:b/>
          <w:lang w:eastAsia="en-US"/>
        </w:rPr>
      </w:pPr>
      <w:r>
        <w:rPr>
          <w:rFonts w:ascii="Arial Narrow" w:eastAsia="Times New Roman" w:hAnsi="Arial Narrow"/>
          <w:b/>
          <w:sz w:val="24"/>
          <w:szCs w:val="24"/>
          <w:lang w:eastAsia="ro-RO"/>
        </w:rPr>
        <w:t>Liliana ANDRONACHE</w:t>
      </w:r>
    </w:p>
    <w:p w:rsidR="00190673" w:rsidRPr="009867A5" w:rsidRDefault="00190673" w:rsidP="00190673">
      <w:pPr>
        <w:suppressAutoHyphens w:val="0"/>
        <w:spacing w:after="0" w:line="240" w:lineRule="auto"/>
        <w:ind w:left="567" w:right="11"/>
        <w:jc w:val="both"/>
        <w:rPr>
          <w:rFonts w:ascii="Arial Narrow" w:eastAsia="Times New Roman" w:hAnsi="Arial Narrow"/>
          <w:sz w:val="24"/>
          <w:szCs w:val="24"/>
          <w:lang w:eastAsia="ro-RO"/>
        </w:rPr>
      </w:pPr>
    </w:p>
    <w:p w:rsidR="00190673" w:rsidRPr="009867A5" w:rsidRDefault="00190673" w:rsidP="00190673">
      <w:pPr>
        <w:suppressAutoHyphens w:val="0"/>
        <w:spacing w:after="0" w:line="240" w:lineRule="auto"/>
        <w:ind w:left="567" w:right="11"/>
        <w:jc w:val="both"/>
        <w:rPr>
          <w:rFonts w:ascii="Arial Narrow" w:eastAsia="Times New Roman" w:hAnsi="Arial Narrow"/>
          <w:sz w:val="24"/>
          <w:szCs w:val="24"/>
          <w:lang w:eastAsia="ro-RO"/>
        </w:rPr>
      </w:pPr>
    </w:p>
    <w:p w:rsidR="00137CA9" w:rsidRPr="00137CA9" w:rsidRDefault="00137CA9" w:rsidP="00137CA9">
      <w:pPr>
        <w:suppressAutoHyphens w:val="0"/>
        <w:spacing w:after="0" w:line="240" w:lineRule="auto"/>
        <w:rPr>
          <w:rFonts w:ascii="Arial Narrow" w:hAnsi="Arial Narrow"/>
          <w:b/>
          <w:color w:val="000000"/>
          <w:sz w:val="26"/>
          <w:szCs w:val="26"/>
          <w:lang w:eastAsia="en-US"/>
        </w:rPr>
      </w:pPr>
    </w:p>
    <w:sectPr w:rsidR="00137CA9" w:rsidRPr="00137CA9" w:rsidSect="00A30E12">
      <w:headerReference w:type="default" r:id="rId15"/>
      <w:pgSz w:w="12240" w:h="15840"/>
      <w:pgMar w:top="1134" w:right="1440" w:bottom="113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3F16" w:rsidRDefault="00703F16" w:rsidP="006C5FBC">
      <w:pPr>
        <w:spacing w:after="0" w:line="240" w:lineRule="auto"/>
      </w:pPr>
      <w:r>
        <w:separator/>
      </w:r>
    </w:p>
  </w:endnote>
  <w:endnote w:type="continuationSeparator" w:id="1">
    <w:p w:rsidR="00703F16" w:rsidRDefault="00703F16" w:rsidP="006C5F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IDFont+F2">
    <w:altName w:val="Calibri"/>
    <w:panose1 w:val="00000000000000000000"/>
    <w:charset w:val="00"/>
    <w:family w:val="roman"/>
    <w:notTrueType/>
    <w:pitch w:val="default"/>
    <w:sig w:usb0="00000000" w:usb1="00000000" w:usb2="00000000" w:usb3="00000000" w:csb0="00000000" w:csb1="00000000"/>
  </w:font>
  <w:font w:name="CIDFont+F1">
    <w:altName w:val="Calibri"/>
    <w:panose1 w:val="00000000000000000000"/>
    <w:charset w:val="0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3F16" w:rsidRDefault="00703F16" w:rsidP="006C5FBC">
      <w:pPr>
        <w:spacing w:after="0" w:line="240" w:lineRule="auto"/>
      </w:pPr>
      <w:r>
        <w:separator/>
      </w:r>
    </w:p>
  </w:footnote>
  <w:footnote w:type="continuationSeparator" w:id="1">
    <w:p w:rsidR="00703F16" w:rsidRDefault="00703F16" w:rsidP="006C5F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4" w:type="dxa"/>
      <w:tblInd w:w="-544" w:type="dxa"/>
      <w:tblLook w:val="04A0"/>
    </w:tblPr>
    <w:tblGrid>
      <w:gridCol w:w="2141"/>
      <w:gridCol w:w="6115"/>
      <w:gridCol w:w="2128"/>
    </w:tblGrid>
    <w:tr w:rsidR="006C5FBC" w:rsidRPr="0048019D" w:rsidTr="00DF3FF5">
      <w:trPr>
        <w:trHeight w:val="976"/>
      </w:trPr>
      <w:tc>
        <w:tcPr>
          <w:tcW w:w="2141" w:type="dxa"/>
        </w:tcPr>
        <w:p w:rsidR="006C5FBC" w:rsidRPr="0048019D" w:rsidRDefault="006C5FBC" w:rsidP="00DF3FF5">
          <w:pPr>
            <w:pStyle w:val="Header"/>
            <w:jc w:val="center"/>
            <w:rPr>
              <w:sz w:val="28"/>
              <w:szCs w:val="28"/>
            </w:rPr>
          </w:pPr>
          <w:r>
            <w:rPr>
              <w:noProof/>
              <w:lang w:eastAsia="ro-RO"/>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115" w:type="dxa"/>
        </w:tcPr>
        <w:p w:rsidR="006C5FBC" w:rsidRPr="0048019D" w:rsidRDefault="006C5FBC" w:rsidP="00DF3FF5">
          <w:pPr>
            <w:pStyle w:val="Header"/>
            <w:jc w:val="center"/>
            <w:rPr>
              <w:sz w:val="36"/>
              <w:szCs w:val="36"/>
            </w:rPr>
          </w:pPr>
          <w:r w:rsidRPr="0048019D">
            <w:rPr>
              <w:sz w:val="36"/>
              <w:szCs w:val="36"/>
            </w:rPr>
            <w:t>ROMÂNIA</w:t>
          </w:r>
        </w:p>
        <w:p w:rsidR="006C5FBC" w:rsidRPr="0048019D" w:rsidRDefault="006C5FBC" w:rsidP="00DF3FF5">
          <w:pPr>
            <w:pStyle w:val="Header"/>
            <w:jc w:val="center"/>
            <w:rPr>
              <w:sz w:val="32"/>
              <w:szCs w:val="32"/>
            </w:rPr>
          </w:pPr>
          <w:r w:rsidRPr="0048019D">
            <w:rPr>
              <w:sz w:val="32"/>
              <w:szCs w:val="32"/>
            </w:rPr>
            <w:t>JUDEȚUL CONSTANȚA</w:t>
          </w:r>
        </w:p>
        <w:p w:rsidR="006C5FBC" w:rsidRPr="0048019D" w:rsidRDefault="00277E96" w:rsidP="00DF3FF5">
          <w:pPr>
            <w:pStyle w:val="Header"/>
            <w:jc w:val="center"/>
            <w:rPr>
              <w:sz w:val="28"/>
              <w:szCs w:val="28"/>
            </w:rPr>
          </w:pPr>
          <w:r>
            <w:rPr>
              <w:sz w:val="28"/>
              <w:szCs w:val="28"/>
            </w:rPr>
            <w:t>CONSILIUL LOCAL AL</w:t>
          </w:r>
          <w:r w:rsidR="006C5FBC">
            <w:rPr>
              <w:sz w:val="28"/>
              <w:szCs w:val="28"/>
            </w:rPr>
            <w:t xml:space="preserve"> </w:t>
          </w:r>
          <w:r w:rsidR="006C5FBC" w:rsidRPr="0048019D">
            <w:rPr>
              <w:sz w:val="28"/>
              <w:szCs w:val="28"/>
            </w:rPr>
            <w:t xml:space="preserve"> COMUN</w:t>
          </w:r>
          <w:r w:rsidR="006C5FBC">
            <w:rPr>
              <w:sz w:val="28"/>
              <w:szCs w:val="28"/>
            </w:rPr>
            <w:t xml:space="preserve">EI </w:t>
          </w:r>
          <w:r w:rsidR="006C5FBC" w:rsidRPr="0048019D">
            <w:rPr>
              <w:sz w:val="28"/>
              <w:szCs w:val="28"/>
            </w:rPr>
            <w:t xml:space="preserve"> TÂRGUȘOR</w:t>
          </w:r>
        </w:p>
      </w:tc>
      <w:tc>
        <w:tcPr>
          <w:tcW w:w="2128" w:type="dxa"/>
        </w:tcPr>
        <w:p w:rsidR="006C5FBC" w:rsidRPr="0048019D" w:rsidRDefault="006C5FBC" w:rsidP="00DF3FF5">
          <w:pPr>
            <w:pStyle w:val="Header"/>
            <w:jc w:val="center"/>
            <w:rPr>
              <w:sz w:val="28"/>
              <w:szCs w:val="28"/>
            </w:rPr>
          </w:pPr>
          <w:r>
            <w:rPr>
              <w:noProof/>
              <w:sz w:val="28"/>
              <w:szCs w:val="28"/>
              <w:lang w:eastAsia="ro-RO"/>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6C5FBC" w:rsidRPr="0048019D" w:rsidRDefault="006C5FBC" w:rsidP="006C5FBC">
    <w:pPr>
      <w:pStyle w:val="Heading1"/>
      <w:numPr>
        <w:ilvl w:val="0"/>
        <w:numId w:val="0"/>
      </w:numPr>
      <w:ind w:right="-1080"/>
    </w:pPr>
    <w:r w:rsidRPr="0048019D">
      <w:t>__________________________________________________________________</w:t>
    </w:r>
  </w:p>
  <w:p w:rsidR="006C5FBC" w:rsidRDefault="006C5F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38182E"/>
    <w:multiLevelType w:val="multilevel"/>
    <w:tmpl w:val="92B226CA"/>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04876210"/>
    <w:multiLevelType w:val="hybridMultilevel"/>
    <w:tmpl w:val="D068CE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1E6747"/>
    <w:multiLevelType w:val="hybridMultilevel"/>
    <w:tmpl w:val="BD74B2F0"/>
    <w:lvl w:ilvl="0" w:tplc="0409000B">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52BB26B8"/>
    <w:multiLevelType w:val="hybridMultilevel"/>
    <w:tmpl w:val="39FC0290"/>
    <w:lvl w:ilvl="0" w:tplc="0809000B">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5">
    <w:nsid w:val="56C61F78"/>
    <w:multiLevelType w:val="hybridMultilevel"/>
    <w:tmpl w:val="F62C8C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EB76A0D"/>
    <w:multiLevelType w:val="hybridMultilevel"/>
    <w:tmpl w:val="A120DCE2"/>
    <w:lvl w:ilvl="0" w:tplc="0409000B">
      <w:start w:val="1"/>
      <w:numFmt w:val="bullet"/>
      <w:pStyle w:val="Heading1"/>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0E16F75"/>
    <w:multiLevelType w:val="hybridMultilevel"/>
    <w:tmpl w:val="3600F2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3A257B"/>
    <w:multiLevelType w:val="hybridMultilevel"/>
    <w:tmpl w:val="EFBE02F2"/>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nsid w:val="725036F1"/>
    <w:multiLevelType w:val="hybridMultilevel"/>
    <w:tmpl w:val="C21AE746"/>
    <w:lvl w:ilvl="0" w:tplc="182A5EEC">
      <w:start w:val="1"/>
      <w:numFmt w:val="lowerLetter"/>
      <w:lvlText w:val="%1)"/>
      <w:lvlJc w:val="left"/>
      <w:pPr>
        <w:ind w:left="720" w:hanging="360"/>
      </w:pPr>
      <w:rPr>
        <w:rFonts w:ascii="Times New Roman" w:eastAsia="Times New Roman" w:hAnsi="Times New Roman" w:cs="Times New Roman"/>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7"/>
  </w:num>
  <w:num w:numId="4">
    <w:abstractNumId w:val="4"/>
  </w:num>
  <w:num w:numId="5">
    <w:abstractNumId w:val="5"/>
  </w:num>
  <w:num w:numId="6">
    <w:abstractNumId w:val="1"/>
  </w:num>
  <w:num w:numId="7">
    <w:abstractNumId w:val="8"/>
  </w:num>
  <w:num w:numId="8">
    <w:abstractNumId w:val="9"/>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8727A5"/>
    <w:rsid w:val="000619D3"/>
    <w:rsid w:val="0007482D"/>
    <w:rsid w:val="000A56A7"/>
    <w:rsid w:val="00110C8B"/>
    <w:rsid w:val="00137CA9"/>
    <w:rsid w:val="0015074E"/>
    <w:rsid w:val="001546F5"/>
    <w:rsid w:val="00190673"/>
    <w:rsid w:val="001B6AA2"/>
    <w:rsid w:val="001F7ADE"/>
    <w:rsid w:val="00203016"/>
    <w:rsid w:val="00203588"/>
    <w:rsid w:val="002135D8"/>
    <w:rsid w:val="002524E6"/>
    <w:rsid w:val="00277E96"/>
    <w:rsid w:val="002803B5"/>
    <w:rsid w:val="00324F53"/>
    <w:rsid w:val="0033064E"/>
    <w:rsid w:val="00336C66"/>
    <w:rsid w:val="00377841"/>
    <w:rsid w:val="00380727"/>
    <w:rsid w:val="004173FF"/>
    <w:rsid w:val="0043755C"/>
    <w:rsid w:val="004B7046"/>
    <w:rsid w:val="00514051"/>
    <w:rsid w:val="005251A8"/>
    <w:rsid w:val="00536E24"/>
    <w:rsid w:val="0065470A"/>
    <w:rsid w:val="006562F1"/>
    <w:rsid w:val="00665B65"/>
    <w:rsid w:val="006A1EC9"/>
    <w:rsid w:val="006B4FF5"/>
    <w:rsid w:val="006C2BE3"/>
    <w:rsid w:val="006C5FBC"/>
    <w:rsid w:val="00703F16"/>
    <w:rsid w:val="00722FD1"/>
    <w:rsid w:val="00767EC6"/>
    <w:rsid w:val="00787C60"/>
    <w:rsid w:val="0080135E"/>
    <w:rsid w:val="008414EA"/>
    <w:rsid w:val="0084522D"/>
    <w:rsid w:val="008727A5"/>
    <w:rsid w:val="008F3CCB"/>
    <w:rsid w:val="008F626C"/>
    <w:rsid w:val="00932148"/>
    <w:rsid w:val="00966F60"/>
    <w:rsid w:val="009826E3"/>
    <w:rsid w:val="009867A5"/>
    <w:rsid w:val="00994A7F"/>
    <w:rsid w:val="00996FBA"/>
    <w:rsid w:val="009B5531"/>
    <w:rsid w:val="009C3003"/>
    <w:rsid w:val="009F7D2B"/>
    <w:rsid w:val="00A30E12"/>
    <w:rsid w:val="00A36332"/>
    <w:rsid w:val="00A6032D"/>
    <w:rsid w:val="00A85B77"/>
    <w:rsid w:val="00AB438E"/>
    <w:rsid w:val="00B3675A"/>
    <w:rsid w:val="00B632D9"/>
    <w:rsid w:val="00B81EE0"/>
    <w:rsid w:val="00B86479"/>
    <w:rsid w:val="00BD4FDC"/>
    <w:rsid w:val="00BE21FF"/>
    <w:rsid w:val="00C45143"/>
    <w:rsid w:val="00C535FE"/>
    <w:rsid w:val="00C81E4D"/>
    <w:rsid w:val="00CA0061"/>
    <w:rsid w:val="00CA3E54"/>
    <w:rsid w:val="00D32353"/>
    <w:rsid w:val="00DC2E44"/>
    <w:rsid w:val="00DF421C"/>
    <w:rsid w:val="00E10168"/>
    <w:rsid w:val="00E30CE1"/>
    <w:rsid w:val="00E56CB2"/>
    <w:rsid w:val="00E72BCD"/>
    <w:rsid w:val="00E75ED1"/>
    <w:rsid w:val="00E93037"/>
    <w:rsid w:val="00EC77C7"/>
    <w:rsid w:val="00EE1F1E"/>
    <w:rsid w:val="00F04FFF"/>
    <w:rsid w:val="00F34510"/>
    <w:rsid w:val="00F53710"/>
    <w:rsid w:val="00FD034D"/>
    <w:rsid w:val="00FD58F5"/>
    <w:rsid w:val="00FE32A1"/>
    <w:rsid w:val="00FF42C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7A5"/>
    <w:pPr>
      <w:suppressAutoHyphens/>
      <w:spacing w:after="200" w:line="276" w:lineRule="auto"/>
    </w:pPr>
    <w:rPr>
      <w:rFonts w:ascii="Calibri" w:eastAsia="Calibri" w:hAnsi="Calibri" w:cs="Times New Roman"/>
      <w:kern w:val="0"/>
      <w:lang w:val="ro-RO" w:eastAsia="ar-SA"/>
    </w:rPr>
  </w:style>
  <w:style w:type="paragraph" w:styleId="Heading1">
    <w:name w:val="heading 1"/>
    <w:basedOn w:val="Normal"/>
    <w:next w:val="Normal"/>
    <w:link w:val="Heading1Char"/>
    <w:qFormat/>
    <w:rsid w:val="006C5FBC"/>
    <w:pPr>
      <w:keepNext/>
      <w:numPr>
        <w:numId w:val="1"/>
      </w:numPr>
      <w:tabs>
        <w:tab w:val="left" w:pos="0"/>
      </w:tabs>
      <w:spacing w:after="0" w:line="240" w:lineRule="auto"/>
      <w:ind w:right="79"/>
      <w:outlineLvl w:val="0"/>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A1EC9"/>
    <w:pPr>
      <w:ind w:left="720"/>
    </w:pPr>
  </w:style>
  <w:style w:type="paragraph" w:styleId="NoSpacing">
    <w:name w:val="No Spacing"/>
    <w:uiPriority w:val="1"/>
    <w:qFormat/>
    <w:rsid w:val="006A1EC9"/>
    <w:pPr>
      <w:suppressAutoHyphens/>
      <w:spacing w:after="0" w:line="240" w:lineRule="auto"/>
    </w:pPr>
    <w:rPr>
      <w:rFonts w:ascii="Calibri" w:eastAsia="Calibri" w:hAnsi="Calibri" w:cs="Times New Roman"/>
      <w:kern w:val="0"/>
      <w:lang w:val="ro-RO" w:eastAsia="ar-SA"/>
    </w:rPr>
  </w:style>
  <w:style w:type="table" w:styleId="TableGrid">
    <w:name w:val="Table Grid"/>
    <w:basedOn w:val="TableNormal"/>
    <w:uiPriority w:val="39"/>
    <w:rsid w:val="00E72B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867A5"/>
    <w:pPr>
      <w:spacing w:after="0" w:line="240" w:lineRule="auto"/>
    </w:pPr>
    <w:rPr>
      <w:kern w:val="0"/>
      <w:sz w:val="20"/>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C5FB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C5FBC"/>
    <w:rPr>
      <w:rFonts w:ascii="Calibri" w:eastAsia="Calibri" w:hAnsi="Calibri" w:cs="Times New Roman"/>
      <w:kern w:val="0"/>
      <w:lang w:val="ro-RO" w:eastAsia="ar-SA"/>
    </w:rPr>
  </w:style>
  <w:style w:type="paragraph" w:styleId="Footer">
    <w:name w:val="footer"/>
    <w:basedOn w:val="Normal"/>
    <w:link w:val="FooterChar"/>
    <w:uiPriority w:val="99"/>
    <w:semiHidden/>
    <w:unhideWhenUsed/>
    <w:rsid w:val="006C5FBC"/>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6C5FBC"/>
    <w:rPr>
      <w:rFonts w:ascii="Calibri" w:eastAsia="Calibri" w:hAnsi="Calibri" w:cs="Times New Roman"/>
      <w:kern w:val="0"/>
      <w:lang w:val="ro-RO" w:eastAsia="ar-SA"/>
    </w:rPr>
  </w:style>
  <w:style w:type="character" w:customStyle="1" w:styleId="Heading1Char">
    <w:name w:val="Heading 1 Char"/>
    <w:basedOn w:val="DefaultParagraphFont"/>
    <w:link w:val="Heading1"/>
    <w:rsid w:val="006C5FBC"/>
    <w:rPr>
      <w:rFonts w:ascii="Times New Roman" w:eastAsia="Times New Roman" w:hAnsi="Times New Roman" w:cs="Times New Roman"/>
      <w:kern w:val="0"/>
      <w:sz w:val="28"/>
      <w:szCs w:val="24"/>
      <w:lang w:val="ro-RO" w:eastAsia="ar-SA"/>
    </w:rPr>
  </w:style>
  <w:style w:type="paragraph" w:styleId="BalloonText">
    <w:name w:val="Balloon Text"/>
    <w:basedOn w:val="Normal"/>
    <w:link w:val="BalloonTextChar"/>
    <w:uiPriority w:val="99"/>
    <w:semiHidden/>
    <w:unhideWhenUsed/>
    <w:rsid w:val="006C5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FBC"/>
    <w:rPr>
      <w:rFonts w:ascii="Tahoma" w:eastAsia="Calibri" w:hAnsi="Tahoma" w:cs="Tahoma"/>
      <w:kern w:val="0"/>
      <w:sz w:val="16"/>
      <w:szCs w:val="16"/>
      <w:lang w:val="ro-RO" w:eastAsia="ar-SA"/>
    </w:rPr>
  </w:style>
</w:styles>
</file>

<file path=word/webSettings.xml><?xml version="1.0" encoding="utf-8"?>
<w:webSettings xmlns:r="http://schemas.openxmlformats.org/officeDocument/2006/relationships" xmlns:w="http://schemas.openxmlformats.org/wordprocessingml/2006/main">
  <w:divs>
    <w:div w:id="842545853">
      <w:bodyDiv w:val="1"/>
      <w:marLeft w:val="0"/>
      <w:marRight w:val="0"/>
      <w:marTop w:val="0"/>
      <w:marBottom w:val="0"/>
      <w:divBdr>
        <w:top w:val="none" w:sz="0" w:space="0" w:color="auto"/>
        <w:left w:val="none" w:sz="0" w:space="0" w:color="auto"/>
        <w:bottom w:val="none" w:sz="0" w:space="0" w:color="auto"/>
        <w:right w:val="none" w:sz="0" w:space="0" w:color="auto"/>
      </w:divBdr>
      <w:divsChild>
        <w:div w:id="1415512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 TargetMode="External"/><Relationship Id="rId13" Type="http://schemas.openxmlformats.org/officeDocument/2006/relationships/hyperlink" Target="unsaved://LexNavigator.htm/DB0;LexAct%20812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unsaved://LexNavigator.htm/DB0;LexAct%2015562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unsaved://LexNavigator.htm/DB0;LexAct%20297349" TargetMode="External"/><Relationship Id="rId4" Type="http://schemas.openxmlformats.org/officeDocument/2006/relationships/settings" Target="settings.xml"/><Relationship Id="rId9" Type="http://schemas.openxmlformats.org/officeDocument/2006/relationships/hyperlink" Target="unsaved://LexNavigator.htm" TargetMode="External"/><Relationship Id="rId14" Type="http://schemas.openxmlformats.org/officeDocument/2006/relationships/hyperlink" Target="unsaved://LexNavigator.htm/DB0;LexAct%2029734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07227-2126-4F3E-BB58-FA169EBFF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5</Pages>
  <Words>1564</Words>
  <Characters>9072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Pc4</cp:lastModifiedBy>
  <cp:revision>13</cp:revision>
  <cp:lastPrinted>2026-02-09T12:58:00Z</cp:lastPrinted>
  <dcterms:created xsi:type="dcterms:W3CDTF">2025-01-14T13:22:00Z</dcterms:created>
  <dcterms:modified xsi:type="dcterms:W3CDTF">2026-03-04T13:16:00Z</dcterms:modified>
</cp:coreProperties>
</file>