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2D9B8" w14:textId="3B075E17" w:rsidR="00295514" w:rsidRPr="00633753" w:rsidRDefault="00BB2AC9" w:rsidP="00BD3858">
      <w:pPr>
        <w:widowControl w:val="0"/>
        <w:ind w:left="5040"/>
        <w:jc w:val="center"/>
        <w:rPr>
          <w:rFonts w:asciiTheme="minorHAnsi" w:hAnsiTheme="minorHAnsi" w:cstheme="minorHAnsi"/>
          <w:sz w:val="24"/>
          <w:szCs w:val="24"/>
          <w:lang w:eastAsia="en-US"/>
        </w:rPr>
      </w:pPr>
      <w:r w:rsidRPr="00633753">
        <w:rPr>
          <w:rFonts w:asciiTheme="minorHAnsi" w:hAnsiTheme="minorHAnsi" w:cstheme="minorHAnsi"/>
          <w:b/>
          <w:bCs/>
          <w:sz w:val="24"/>
          <w:szCs w:val="24"/>
          <w:lang w:eastAsia="en-US"/>
        </w:rPr>
        <w:t>ANEXA</w:t>
      </w:r>
    </w:p>
    <w:p w14:paraId="39B00099" w14:textId="6098699F" w:rsidR="00BB2AC9" w:rsidRPr="00633753" w:rsidRDefault="00BB2AC9" w:rsidP="00BD3858">
      <w:pPr>
        <w:widowControl w:val="0"/>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overflowPunct w:val="0"/>
        <w:autoSpaceDE w:val="0"/>
        <w:autoSpaceDN w:val="0"/>
        <w:adjustRightInd w:val="0"/>
        <w:ind w:left="5040"/>
        <w:jc w:val="center"/>
        <w:textAlignment w:val="baseline"/>
        <w:rPr>
          <w:rFonts w:asciiTheme="minorHAnsi" w:hAnsiTheme="minorHAnsi" w:cstheme="minorHAnsi"/>
          <w:sz w:val="24"/>
          <w:szCs w:val="24"/>
          <w:lang w:eastAsia="en-US"/>
        </w:rPr>
      </w:pPr>
      <w:r w:rsidRPr="00633753">
        <w:rPr>
          <w:rFonts w:asciiTheme="minorHAnsi" w:hAnsiTheme="minorHAnsi" w:cstheme="minorHAnsi"/>
          <w:sz w:val="24"/>
          <w:szCs w:val="24"/>
          <w:lang w:eastAsia="en-US"/>
        </w:rPr>
        <w:t xml:space="preserve">la </w:t>
      </w:r>
      <w:r w:rsidR="00633753" w:rsidRPr="00633753">
        <w:rPr>
          <w:rFonts w:asciiTheme="minorHAnsi" w:hAnsiTheme="minorHAnsi" w:cstheme="minorHAnsi"/>
          <w:sz w:val="24"/>
          <w:szCs w:val="24"/>
          <w:lang w:eastAsia="en-US"/>
        </w:rPr>
        <w:t xml:space="preserve">Hotărârea Consiliului Local al Comunei Șoldanu </w:t>
      </w:r>
      <w:r w:rsidR="00302629" w:rsidRPr="00633753">
        <w:rPr>
          <w:rFonts w:asciiTheme="minorHAnsi" w:hAnsiTheme="minorHAnsi" w:cstheme="minorHAnsi"/>
          <w:sz w:val="24"/>
          <w:szCs w:val="24"/>
          <w:lang w:eastAsia="en-US"/>
        </w:rPr>
        <w:t xml:space="preserve">nr. </w:t>
      </w:r>
      <w:r w:rsidR="00633753" w:rsidRPr="00633753">
        <w:rPr>
          <w:rFonts w:asciiTheme="minorHAnsi" w:hAnsiTheme="minorHAnsi" w:cstheme="minorHAnsi"/>
          <w:sz w:val="24"/>
          <w:szCs w:val="24"/>
          <w:lang w:eastAsia="en-US"/>
        </w:rPr>
        <w:t>3</w:t>
      </w:r>
      <w:r w:rsidR="00302629" w:rsidRPr="00633753">
        <w:rPr>
          <w:rFonts w:asciiTheme="minorHAnsi" w:hAnsiTheme="minorHAnsi" w:cstheme="minorHAnsi"/>
          <w:sz w:val="24"/>
          <w:szCs w:val="24"/>
          <w:lang w:eastAsia="en-US"/>
        </w:rPr>
        <w:t xml:space="preserve"> </w:t>
      </w:r>
      <w:r w:rsidR="004157B4" w:rsidRPr="00633753">
        <w:rPr>
          <w:rFonts w:asciiTheme="minorHAnsi" w:hAnsiTheme="minorHAnsi" w:cstheme="minorHAnsi"/>
          <w:sz w:val="24"/>
          <w:szCs w:val="24"/>
          <w:lang w:eastAsia="en-US"/>
        </w:rPr>
        <w:t xml:space="preserve">din </w:t>
      </w:r>
      <w:r w:rsidR="00633753" w:rsidRPr="00633753">
        <w:rPr>
          <w:rFonts w:asciiTheme="minorHAnsi" w:hAnsiTheme="minorHAnsi" w:cstheme="minorHAnsi"/>
          <w:sz w:val="24"/>
          <w:szCs w:val="24"/>
          <w:lang w:eastAsia="en-US"/>
        </w:rPr>
        <w:t>27</w:t>
      </w:r>
      <w:r w:rsidRPr="00633753">
        <w:rPr>
          <w:rFonts w:asciiTheme="minorHAnsi" w:hAnsiTheme="minorHAnsi" w:cstheme="minorHAnsi"/>
          <w:sz w:val="24"/>
          <w:szCs w:val="24"/>
          <w:lang w:eastAsia="en-US"/>
        </w:rPr>
        <w:t>.01.202</w:t>
      </w:r>
      <w:r w:rsidR="00302629" w:rsidRPr="00633753">
        <w:rPr>
          <w:rFonts w:asciiTheme="minorHAnsi" w:hAnsiTheme="minorHAnsi" w:cstheme="minorHAnsi"/>
          <w:sz w:val="24"/>
          <w:szCs w:val="24"/>
          <w:lang w:eastAsia="en-US"/>
        </w:rPr>
        <w:t>2</w:t>
      </w:r>
    </w:p>
    <w:p w14:paraId="208A1BA8" w14:textId="14170131" w:rsidR="00671FFE" w:rsidRPr="00633753" w:rsidRDefault="00671FFE" w:rsidP="00BD3858">
      <w:pPr>
        <w:widowControl w:val="0"/>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overflowPunct w:val="0"/>
        <w:autoSpaceDE w:val="0"/>
        <w:autoSpaceDN w:val="0"/>
        <w:adjustRightInd w:val="0"/>
        <w:spacing w:line="240" w:lineRule="atLeast"/>
        <w:jc w:val="center"/>
        <w:textAlignment w:val="baseline"/>
        <w:rPr>
          <w:rFonts w:asciiTheme="minorHAnsi" w:hAnsiTheme="minorHAnsi" w:cstheme="minorHAnsi"/>
          <w:b/>
          <w:caps/>
          <w:kern w:val="3"/>
          <w:sz w:val="22"/>
          <w:szCs w:val="24"/>
        </w:rPr>
      </w:pPr>
    </w:p>
    <w:p w14:paraId="3C003C04" w14:textId="77777777" w:rsidR="00B52810" w:rsidRPr="00633753" w:rsidRDefault="00B52810" w:rsidP="00BD3858">
      <w:pPr>
        <w:widowControl w:val="0"/>
        <w:ind w:left="720"/>
        <w:rPr>
          <w:rFonts w:asciiTheme="minorHAnsi" w:hAnsiTheme="minorHAnsi" w:cstheme="minorHAnsi"/>
          <w:sz w:val="24"/>
          <w:szCs w:val="24"/>
          <w:lang w:val="en-US" w:eastAsia="en-US"/>
        </w:rPr>
      </w:pPr>
    </w:p>
    <w:p w14:paraId="700B35A0" w14:textId="77777777" w:rsidR="00B52810" w:rsidRPr="00633753" w:rsidRDefault="00B52810" w:rsidP="00BD3858">
      <w:pPr>
        <w:widowControl w:val="0"/>
        <w:ind w:left="720"/>
        <w:jc w:val="center"/>
        <w:rPr>
          <w:rFonts w:asciiTheme="minorHAnsi" w:hAnsiTheme="minorHAnsi" w:cstheme="minorHAnsi"/>
          <w:b/>
          <w:sz w:val="26"/>
          <w:szCs w:val="26"/>
          <w:lang w:val="en-US" w:eastAsia="en-US"/>
        </w:rPr>
      </w:pPr>
      <w:r w:rsidRPr="00633753">
        <w:rPr>
          <w:rFonts w:asciiTheme="minorHAnsi" w:hAnsiTheme="minorHAnsi" w:cstheme="minorHAnsi"/>
          <w:b/>
          <w:sz w:val="26"/>
          <w:szCs w:val="26"/>
          <w:lang w:val="en-US" w:eastAsia="en-US"/>
        </w:rPr>
        <w:t>PLANUL  DE ACȚIUNI SAU DE LUCRĂRI DE INTERES LOCAL</w:t>
      </w:r>
    </w:p>
    <w:p w14:paraId="79152299" w14:textId="6AD25B6C" w:rsidR="00B52810" w:rsidRPr="00633753" w:rsidRDefault="00B52810" w:rsidP="00BD3858">
      <w:pPr>
        <w:widowControl w:val="0"/>
        <w:ind w:left="720"/>
        <w:jc w:val="center"/>
        <w:rPr>
          <w:rFonts w:asciiTheme="minorHAnsi" w:hAnsiTheme="minorHAnsi" w:cstheme="minorHAnsi"/>
          <w:b/>
          <w:iCs/>
          <w:sz w:val="26"/>
          <w:szCs w:val="26"/>
          <w:lang w:val="fr-FR" w:eastAsia="en-US"/>
        </w:rPr>
      </w:pPr>
      <w:r w:rsidRPr="00633753">
        <w:rPr>
          <w:rFonts w:asciiTheme="minorHAnsi" w:hAnsiTheme="minorHAnsi" w:cstheme="minorHAnsi"/>
          <w:b/>
          <w:sz w:val="26"/>
          <w:szCs w:val="26"/>
          <w:lang w:val="en-US" w:eastAsia="en-US"/>
        </w:rPr>
        <w:t xml:space="preserve"> PE ANUL </w:t>
      </w:r>
      <w:r w:rsidRPr="00633753">
        <w:rPr>
          <w:rFonts w:asciiTheme="minorHAnsi" w:hAnsiTheme="minorHAnsi" w:cstheme="minorHAnsi"/>
          <w:b/>
          <w:iCs/>
          <w:sz w:val="26"/>
          <w:szCs w:val="26"/>
          <w:lang w:val="fr-FR" w:eastAsia="en-US"/>
        </w:rPr>
        <w:t>202</w:t>
      </w:r>
      <w:r w:rsidR="00302629" w:rsidRPr="00633753">
        <w:rPr>
          <w:rFonts w:asciiTheme="minorHAnsi" w:hAnsiTheme="minorHAnsi" w:cstheme="minorHAnsi"/>
          <w:b/>
          <w:iCs/>
          <w:sz w:val="26"/>
          <w:szCs w:val="26"/>
          <w:lang w:val="fr-FR" w:eastAsia="en-US"/>
        </w:rPr>
        <w:t xml:space="preserve">2 </w:t>
      </w:r>
      <w:r w:rsidR="007929A6" w:rsidRPr="00633753">
        <w:rPr>
          <w:rFonts w:asciiTheme="minorHAnsi" w:hAnsiTheme="minorHAnsi" w:cstheme="minorHAnsi"/>
          <w:b/>
          <w:iCs/>
          <w:sz w:val="26"/>
          <w:szCs w:val="26"/>
          <w:lang w:val="fr-FR" w:eastAsia="en-US"/>
        </w:rPr>
        <w:t xml:space="preserve">AL PRIMARIEI COMUNEI ȘOLDANU </w:t>
      </w:r>
      <w:r w:rsidRPr="00633753">
        <w:rPr>
          <w:rFonts w:asciiTheme="minorHAnsi" w:hAnsiTheme="minorHAnsi" w:cstheme="minorHAnsi"/>
          <w:b/>
          <w:iCs/>
          <w:sz w:val="26"/>
          <w:szCs w:val="26"/>
          <w:lang w:val="fr-FR" w:eastAsia="en-US"/>
        </w:rPr>
        <w:t>PRIVIND REPARTIZAREA ORELOR DE MUNCĂ PENTRU PERSOANELE APTE DE MUNCĂ BENEFICIARE DE AJUTOR SOCIAL</w:t>
      </w:r>
    </w:p>
    <w:p w14:paraId="3ADD41F1" w14:textId="77777777" w:rsidR="00B52810" w:rsidRPr="00633753" w:rsidRDefault="00B52810" w:rsidP="00BD3858">
      <w:pPr>
        <w:widowControl w:val="0"/>
        <w:ind w:left="720"/>
        <w:jc w:val="center"/>
        <w:rPr>
          <w:rFonts w:asciiTheme="minorHAnsi" w:hAnsiTheme="minorHAnsi" w:cstheme="minorHAnsi"/>
          <w:b/>
          <w:sz w:val="24"/>
          <w:szCs w:val="24"/>
          <w:lang w:val="en-US" w:eastAsia="en-US"/>
        </w:rPr>
      </w:pPr>
    </w:p>
    <w:p w14:paraId="4A03422D" w14:textId="77777777" w:rsidR="007913B9" w:rsidRPr="00633753" w:rsidRDefault="007913B9" w:rsidP="007913B9">
      <w:pPr>
        <w:widowControl w:val="0"/>
        <w:ind w:firstLine="567"/>
        <w:jc w:val="both"/>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Familiile și persoanele singure, cetățeni români, au dreptul la un venit minim garantat, ca formă de asistență socială.</w:t>
      </w:r>
    </w:p>
    <w:p w14:paraId="7A0E951B" w14:textId="77777777" w:rsidR="007913B9" w:rsidRPr="00633753" w:rsidRDefault="007913B9" w:rsidP="007913B9">
      <w:pPr>
        <w:widowControl w:val="0"/>
        <w:ind w:firstLine="567"/>
        <w:jc w:val="both"/>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Pentru sumele acordate ca ajutor social, una dintre persoanele majore apte de muncă din familia beneficiară are obligația de a presta lunar, la solicitarea primarului, acțiuni sau lucrări de interes local, fără a se putea depăși regimul normal de lucru și cu respectarea normelor de securitate și igienă a muncii. </w:t>
      </w:r>
    </w:p>
    <w:p w14:paraId="1C7B2811" w14:textId="77777777" w:rsidR="007913B9" w:rsidRPr="00633753" w:rsidRDefault="007913B9" w:rsidP="007913B9">
      <w:pPr>
        <w:widowControl w:val="0"/>
        <w:ind w:firstLine="567"/>
        <w:jc w:val="both"/>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Orele de muncă se calculează proporțional cu cuantumul ajutorului social de care beneficiază familia sau persoana singură, cu un tarif orar corespunzator salariului de baza minim brut pe țară garantat în plată, raportat la durata medie lunară a timpului de muncă. </w:t>
      </w:r>
    </w:p>
    <w:p w14:paraId="3BBCE65F" w14:textId="77777777" w:rsidR="007913B9" w:rsidRPr="00633753" w:rsidRDefault="007913B9" w:rsidP="007913B9">
      <w:pPr>
        <w:widowControl w:val="0"/>
        <w:ind w:firstLine="567"/>
        <w:jc w:val="both"/>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Obligația de a presta acțiunile sau lucrările de interes local poate fi transferată altor persoane din familie, cu acordul primarului, în situația în care persoana nominalizată să efectueze acțiunile sau lucrările de interes local se află în incapacitate temporară de muncă sau și-a pierdut total ori parțial capacitatea de muncă. </w:t>
      </w:r>
    </w:p>
    <w:p w14:paraId="58DEAE51" w14:textId="77777777" w:rsidR="007913B9" w:rsidRPr="00633753" w:rsidRDefault="007913B9" w:rsidP="007913B9">
      <w:pPr>
        <w:widowControl w:val="0"/>
        <w:ind w:firstLine="567"/>
        <w:jc w:val="both"/>
        <w:rPr>
          <w:rFonts w:asciiTheme="minorHAnsi" w:hAnsiTheme="minorHAnsi" w:cstheme="minorHAnsi"/>
          <w:bCs/>
          <w:sz w:val="22"/>
          <w:szCs w:val="24"/>
          <w:lang w:val="en-US" w:eastAsia="en-US"/>
        </w:rPr>
      </w:pPr>
      <w:r w:rsidRPr="00633753">
        <w:rPr>
          <w:rFonts w:asciiTheme="minorHAnsi" w:hAnsiTheme="minorHAnsi" w:cstheme="minorHAnsi"/>
          <w:bCs/>
          <w:sz w:val="22"/>
          <w:szCs w:val="24"/>
          <w:lang w:val="en-US" w:eastAsia="en-US"/>
        </w:rPr>
        <w:t xml:space="preserve">Planul de acțiuni sau de lucrări de interes local privind repartizarea orelor de muncă pentru persoanele apte de muncă din familiile beneficiare de ajutor social, este elaborat de primar şi </w:t>
      </w:r>
      <w:r w:rsidRPr="00633753">
        <w:rPr>
          <w:rFonts w:asciiTheme="minorHAnsi" w:hAnsiTheme="minorHAnsi" w:cstheme="minorHAnsi"/>
          <w:sz w:val="22"/>
          <w:szCs w:val="24"/>
          <w:lang w:val="en-US" w:eastAsia="en-US"/>
        </w:rPr>
        <w:t xml:space="preserve">se aprobă anual prin hotărâre a consiliului local, acesta putând fi reactualizat pe parcursul anului, în </w:t>
      </w:r>
      <w:r w:rsidRPr="00633753">
        <w:rPr>
          <w:rFonts w:asciiTheme="minorHAnsi" w:hAnsiTheme="minorHAnsi" w:cstheme="minorHAnsi"/>
          <w:bCs/>
          <w:sz w:val="22"/>
          <w:szCs w:val="24"/>
          <w:lang w:val="en-US" w:eastAsia="en-US"/>
        </w:rPr>
        <w:t>functie de necesităţile locale şi de solicitările venite din partea instituțiilor partenere în organizarea și evidența orelor de muncă.</w:t>
      </w:r>
    </w:p>
    <w:p w14:paraId="71D2312A" w14:textId="77777777" w:rsidR="007913B9" w:rsidRPr="00633753" w:rsidRDefault="007913B9" w:rsidP="007913B9">
      <w:pPr>
        <w:widowControl w:val="0"/>
        <w:ind w:firstLine="567"/>
        <w:jc w:val="both"/>
        <w:rPr>
          <w:rFonts w:asciiTheme="minorHAnsi" w:hAnsiTheme="minorHAnsi" w:cstheme="minorHAnsi"/>
          <w:bCs/>
          <w:sz w:val="22"/>
          <w:szCs w:val="24"/>
          <w:lang w:val="en-US" w:eastAsia="en-US"/>
        </w:rPr>
      </w:pPr>
      <w:r w:rsidRPr="00633753">
        <w:rPr>
          <w:rFonts w:asciiTheme="minorHAnsi" w:hAnsiTheme="minorHAnsi" w:cstheme="minorHAnsi"/>
          <w:bCs/>
          <w:sz w:val="22"/>
          <w:szCs w:val="24"/>
          <w:lang w:val="en-US" w:eastAsia="en-US"/>
        </w:rPr>
        <w:t xml:space="preserve">Viceprimarul comunei va ține evidența efectuării orelor de muncă pentru persoanele apte de muncă din familiile beneficiare de ajutor social și va asigura instructajul privind normele de tehnică a securității muncii pentru toate persoanele care prestează acțiuni ori lucrări de interes local, în conformitate cu următoarele planificări, defalcate pentru fiecare lună </w:t>
      </w:r>
      <w:proofErr w:type="gramStart"/>
      <w:r w:rsidRPr="00633753">
        <w:rPr>
          <w:rFonts w:asciiTheme="minorHAnsi" w:hAnsiTheme="minorHAnsi" w:cstheme="minorHAnsi"/>
          <w:bCs/>
          <w:sz w:val="22"/>
          <w:szCs w:val="24"/>
          <w:lang w:val="en-US" w:eastAsia="en-US"/>
        </w:rPr>
        <w:t>a</w:t>
      </w:r>
      <w:proofErr w:type="gramEnd"/>
      <w:r w:rsidRPr="00633753">
        <w:rPr>
          <w:rFonts w:asciiTheme="minorHAnsi" w:hAnsiTheme="minorHAnsi" w:cstheme="minorHAnsi"/>
          <w:bCs/>
          <w:sz w:val="22"/>
          <w:szCs w:val="24"/>
          <w:lang w:val="en-US" w:eastAsia="en-US"/>
        </w:rPr>
        <w:t xml:space="preserve"> anului 2022:</w:t>
      </w:r>
    </w:p>
    <w:p w14:paraId="27B50CFF"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IANUARIE 2022 – 1500 ore</w:t>
      </w:r>
    </w:p>
    <w:p w14:paraId="67C06C79"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trotuarelor și a stațiilor auto din Șoldanu și Negoești,</w:t>
      </w:r>
    </w:p>
    <w:p w14:paraId="5C0E55FE"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Spart lemne la Școala Șoldanu,</w:t>
      </w:r>
    </w:p>
    <w:p w14:paraId="2D05CAAA"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Grădinița Șoldanu</w:t>
      </w:r>
    </w:p>
    <w:p w14:paraId="523CA9FB"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Școala Negoești</w:t>
      </w:r>
    </w:p>
    <w:p w14:paraId="7C51F44C"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Șoldanu</w:t>
      </w:r>
    </w:p>
    <w:p w14:paraId="6F15F9F3"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Negoești</w:t>
      </w:r>
    </w:p>
    <w:p w14:paraId="3922C04F"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gunoaiele din șanțurile riverane DN4 București-Oltenița</w:t>
      </w:r>
    </w:p>
    <w:p w14:paraId="0538793C"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stațiile auto din Soladanu si Negoești</w:t>
      </w:r>
    </w:p>
    <w:p w14:paraId="628FA0CD"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Incărcat-descărcat și transport obiecte de inventar de la sediul primăriei la căminul cultural</w:t>
      </w:r>
    </w:p>
    <w:p w14:paraId="3B18C68B"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Deszăpezirea dispensarului Șoldanu </w:t>
      </w:r>
    </w:p>
    <w:p w14:paraId="408595D1"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Deszăpezit  la Halta Negoești</w:t>
      </w:r>
    </w:p>
    <w:p w14:paraId="5FD14C2A" w14:textId="77777777" w:rsidR="007913B9" w:rsidRPr="00633753" w:rsidRDefault="007913B9" w:rsidP="007913B9">
      <w:pPr>
        <w:widowControl w:val="0"/>
        <w:numPr>
          <w:ilvl w:val="0"/>
          <w:numId w:val="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Parcul  Șoldanu.</w:t>
      </w:r>
    </w:p>
    <w:p w14:paraId="7B63CDE8"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 xml:space="preserve">FEBRUARIE 2022 – 1500 ore </w:t>
      </w:r>
    </w:p>
    <w:p w14:paraId="3EDF37A4"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trotuarelor din Șoldanu și Negoești</w:t>
      </w:r>
    </w:p>
    <w:p w14:paraId="146659E2"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Spart lemne la Școala Șoldanu</w:t>
      </w:r>
    </w:p>
    <w:p w14:paraId="3592FBA2"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Grădinița Șoldanu</w:t>
      </w:r>
    </w:p>
    <w:p w14:paraId="62CC4918"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Școala Negoești</w:t>
      </w:r>
    </w:p>
    <w:p w14:paraId="521D165A"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Șoldanu</w:t>
      </w:r>
    </w:p>
    <w:p w14:paraId="40EF6578"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Negoești</w:t>
      </w:r>
    </w:p>
    <w:p w14:paraId="3B148037"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si adunat gunoaiele din șanțurile riverane DN4 București-Oltenița</w:t>
      </w:r>
    </w:p>
    <w:p w14:paraId="1C878CBC"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Dispensarul Șoldanu</w:t>
      </w:r>
    </w:p>
    <w:p w14:paraId="172EB81B"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stațiile auto din Șoldanu si Negoești</w:t>
      </w:r>
    </w:p>
    <w:p w14:paraId="765992EF"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lastRenderedPageBreak/>
        <w:t>Deszăpezit la Halta Negoești</w:t>
      </w:r>
    </w:p>
    <w:p w14:paraId="6566E4B1" w14:textId="77777777" w:rsidR="007913B9" w:rsidRPr="00633753" w:rsidRDefault="007913B9" w:rsidP="007913B9">
      <w:pPr>
        <w:widowControl w:val="0"/>
        <w:numPr>
          <w:ilvl w:val="0"/>
          <w:numId w:val="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Parcul  Șoldanu</w:t>
      </w:r>
    </w:p>
    <w:p w14:paraId="37603C88" w14:textId="77777777" w:rsidR="007913B9" w:rsidRPr="00633753" w:rsidRDefault="007913B9" w:rsidP="007913B9">
      <w:pPr>
        <w:widowControl w:val="0"/>
        <w:ind w:left="1080"/>
        <w:contextualSpacing/>
        <w:rPr>
          <w:rFonts w:asciiTheme="minorHAnsi" w:hAnsiTheme="minorHAnsi" w:cstheme="minorHAnsi"/>
          <w:sz w:val="22"/>
          <w:szCs w:val="24"/>
          <w:lang w:val="fr-FR" w:eastAsia="en-US"/>
        </w:rPr>
      </w:pPr>
    </w:p>
    <w:p w14:paraId="01FF0C45"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 xml:space="preserve">MARTIE 2022 – 1500 ore </w:t>
      </w:r>
    </w:p>
    <w:p w14:paraId="308664E5"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2ED97704"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67B7AC6B"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și adunat gunoaie din șanțurile riverane DN4</w:t>
      </w:r>
    </w:p>
    <w:p w14:paraId="0C5E6828"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Școlii Șoldanu si Școala Negoești</w:t>
      </w:r>
    </w:p>
    <w:p w14:paraId="1CCE6D7F"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Grădiniței Șoldanu</w:t>
      </w:r>
    </w:p>
    <w:p w14:paraId="364B65FF"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sediul Dispensarul uman Șoldanu                                                                                                                      </w:t>
      </w:r>
    </w:p>
    <w:p w14:paraId="0594BEB5"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stațiile auto din Șoldanu si Negoești</w:t>
      </w:r>
    </w:p>
    <w:p w14:paraId="3664DBC7"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Transport lemne de la Școala Șoldanu la Grădinița Șoldanu</w:t>
      </w:r>
    </w:p>
    <w:p w14:paraId="565039B5"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Transport lemne de la Școala Șoldanu la Școala Negoești</w:t>
      </w:r>
    </w:p>
    <w:p w14:paraId="5EC2BB7B"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Reamenajat rigole aferente DN 4 Bucureşti-Olteniţa 800 ml</w:t>
      </w:r>
    </w:p>
    <w:p w14:paraId="6F9F38A5"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Halta Negoești</w:t>
      </w:r>
    </w:p>
    <w:p w14:paraId="4A4CFF69" w14:textId="77777777" w:rsidR="007913B9" w:rsidRPr="00633753" w:rsidRDefault="007913B9" w:rsidP="007913B9">
      <w:pPr>
        <w:widowControl w:val="0"/>
        <w:numPr>
          <w:ilvl w:val="0"/>
          <w:numId w:val="10"/>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en-US" w:eastAsia="en-US"/>
        </w:rPr>
        <w:t>Deszăpezirea Parcul Șoldanu</w:t>
      </w:r>
    </w:p>
    <w:p w14:paraId="06EF4786"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APRILIE 2022 – 1500 ore</w:t>
      </w:r>
    </w:p>
    <w:p w14:paraId="24979422"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sediul Dispensarului uman Șoldanu</w:t>
      </w:r>
    </w:p>
    <w:p w14:paraId="661A9585"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Școlii Șoldanu si Școala Negoești</w:t>
      </w:r>
    </w:p>
    <w:p w14:paraId="24E6FFDC"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Grădiniței Șoldanu</w:t>
      </w:r>
    </w:p>
    <w:p w14:paraId="4CF26E04"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Curățenie în curtea Primăriei Șoldanu </w:t>
      </w:r>
    </w:p>
    <w:p w14:paraId="0B737A28"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Șoldanu</w:t>
      </w:r>
    </w:p>
    <w:p w14:paraId="6821F6D1"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Negoești</w:t>
      </w:r>
    </w:p>
    <w:p w14:paraId="7A06A928"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 din șanțurile riverane DN4</w:t>
      </w:r>
    </w:p>
    <w:p w14:paraId="6C945FAF"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Văruit pomii și stâlpii riverani DN4</w:t>
      </w:r>
    </w:p>
    <w:p w14:paraId="1327BC08"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pe lângă gard împrejmuitor Cimitir Negoești</w:t>
      </w:r>
    </w:p>
    <w:p w14:paraId="76653154"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pe lângă gard împrejmuitor Cimitir Șoldanu</w:t>
      </w:r>
    </w:p>
    <w:p w14:paraId="23226D16"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stațiile auto din Șoldanu și Negoești</w:t>
      </w:r>
    </w:p>
    <w:p w14:paraId="7ABFAB59"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Reamenajat rigole aferente DN 4 Bucureşti-Olteniţa 800 ml</w:t>
      </w:r>
    </w:p>
    <w:p w14:paraId="261D64AD" w14:textId="77777777" w:rsidR="007913B9" w:rsidRPr="00633753" w:rsidRDefault="007913B9" w:rsidP="007913B9">
      <w:pPr>
        <w:widowControl w:val="0"/>
        <w:numPr>
          <w:ilvl w:val="0"/>
          <w:numId w:val="11"/>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Halta Negoești</w:t>
      </w:r>
    </w:p>
    <w:p w14:paraId="50AC17B0"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MAI 2022 – 1650 ore</w:t>
      </w:r>
    </w:p>
    <w:p w14:paraId="7515A8C8"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5AF8E56F"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1986B901"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Școlii Șoldanu</w:t>
      </w:r>
    </w:p>
    <w:p w14:paraId="6074217F"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șanțuri Școala Șoldanu</w:t>
      </w:r>
    </w:p>
    <w:p w14:paraId="6235DF93"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sediul Dispensarului uman Șoldanu                                                                                                                    </w:t>
      </w:r>
    </w:p>
    <w:p w14:paraId="47CEED75"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și adunat gunoaie - șanțuri în localitățile Șoldanu și Negoești</w:t>
      </w:r>
    </w:p>
    <w:p w14:paraId="68788049"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Bisericii Șoldanu</w:t>
      </w:r>
    </w:p>
    <w:p w14:paraId="71DE681A"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Cosit iarba pe șanturi la Școala Șoldanu, Primăria Șoldanu, Biserica Șoldanu și Negoești,  Dispensar Șoldanu, Grădinița Șoldanu</w:t>
      </w:r>
    </w:p>
    <w:p w14:paraId="7C4CA9BF"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Săpat rigole Grădinița Șoldanu</w:t>
      </w:r>
    </w:p>
    <w:p w14:paraId="241911C7"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Cosit iarba la terenul de fotbal Comuna Șoldanu </w:t>
      </w:r>
    </w:p>
    <w:p w14:paraId="70CBCFD7"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Adunat gunoaie pe malul stang al râului Argeș</w:t>
      </w:r>
    </w:p>
    <w:p w14:paraId="55F14F0F"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cabina de fotbal a Comunei Șoldanu</w:t>
      </w:r>
    </w:p>
    <w:p w14:paraId="2572D847"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gardul imprejmuitor teren de fotbal comuna Șoldanu</w:t>
      </w:r>
    </w:p>
    <w:p w14:paraId="41DFEFDD"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trotuare Dispensarul Șoldanu </w:t>
      </w:r>
    </w:p>
    <w:p w14:paraId="4701C37B"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Întreţinere Parc Negoești</w:t>
      </w:r>
    </w:p>
    <w:p w14:paraId="29B5297D"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Halta Negoești</w:t>
      </w:r>
    </w:p>
    <w:p w14:paraId="26057827"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3ADF3E8B"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216F3430" w14:textId="77777777" w:rsidR="007913B9" w:rsidRPr="00633753" w:rsidRDefault="007913B9" w:rsidP="007913B9">
      <w:pPr>
        <w:widowControl w:val="0"/>
        <w:numPr>
          <w:ilvl w:val="0"/>
          <w:numId w:val="12"/>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lastRenderedPageBreak/>
        <w:t>Curățenie în stațiile auto  Negoești</w:t>
      </w:r>
    </w:p>
    <w:p w14:paraId="4231D92C"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IUNIE 2022 – 1600 ore</w:t>
      </w:r>
    </w:p>
    <w:p w14:paraId="0D654E9F"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Bisericii Șoldanu</w:t>
      </w:r>
    </w:p>
    <w:p w14:paraId="0285D0E1"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Șoldanu</w:t>
      </w:r>
    </w:p>
    <w:p w14:paraId="62AAF42B"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Negoești</w:t>
      </w:r>
    </w:p>
    <w:p w14:paraId="53660ACF"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Școlii Șoldanu</w:t>
      </w:r>
    </w:p>
    <w:p w14:paraId="0CB99B57"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Curățenie în curtea Primăriei Șoldanu </w:t>
      </w:r>
    </w:p>
    <w:p w14:paraId="478920E9"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șanțuri Școala Șoldanu</w:t>
      </w:r>
    </w:p>
    <w:p w14:paraId="72C06F58"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Curățenie la sediul Dispensarului uman Șoldanu                                                                                                                    </w:t>
      </w:r>
    </w:p>
    <w:p w14:paraId="5B7C87F7"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 - șanțuri Șoldanu și Negoești</w:t>
      </w:r>
    </w:p>
    <w:p w14:paraId="5378F874"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Săpat rigole la Biserica Șoldanu</w:t>
      </w:r>
    </w:p>
    <w:p w14:paraId="62E05F4B"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gardul împrejmuitor teren de fotbal comuna Șoldanu</w:t>
      </w:r>
    </w:p>
    <w:p w14:paraId="54B4A254"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trotuare Dispensarul Șoldanu</w:t>
      </w:r>
    </w:p>
    <w:p w14:paraId="30C44170"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Cosit iarba pe santurii la Școala Șoldanu ,Primăria Șoldanu, Biserica Șoldanu Dispensar Șoldanu, Grădinița Șoldanu</w:t>
      </w:r>
    </w:p>
    <w:p w14:paraId="740F461E"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Cosit iarba la terenul de fotbal Comuna Șoldanu </w:t>
      </w:r>
    </w:p>
    <w:p w14:paraId="0901E456"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de pe lângă gard împrejmuitor Cimitir Negoești</w:t>
      </w:r>
    </w:p>
    <w:p w14:paraId="28A17F66"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de pe lângă gard împrejmuitor Cimitir Șoldanu</w:t>
      </w:r>
    </w:p>
    <w:p w14:paraId="56A142D2"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Întreţinere Parc Negoești ;</w:t>
      </w:r>
    </w:p>
    <w:p w14:paraId="038D592B"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Reamenajat rigole aferente DN 4 Bucureşti-Olteniţa 800 ml</w:t>
      </w:r>
    </w:p>
    <w:p w14:paraId="60A28928"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sediul Școlii  Șoldanu</w:t>
      </w:r>
    </w:p>
    <w:p w14:paraId="5674A8C2"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stațiile auto Șoldanu</w:t>
      </w:r>
    </w:p>
    <w:p w14:paraId="547B0386" w14:textId="77777777" w:rsidR="007913B9" w:rsidRPr="00633753" w:rsidRDefault="007913B9" w:rsidP="007913B9">
      <w:pPr>
        <w:widowControl w:val="0"/>
        <w:numPr>
          <w:ilvl w:val="0"/>
          <w:numId w:val="13"/>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fr-FR" w:eastAsia="en-US"/>
        </w:rPr>
        <w:t xml:space="preserve">Curățenie în stațiile auto Negoești </w:t>
      </w:r>
    </w:p>
    <w:p w14:paraId="0E431ED9"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IULIE 2022 – 1600 ore</w:t>
      </w:r>
    </w:p>
    <w:p w14:paraId="40032547"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53B9E258"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1D2D23BC"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Școlii Șoldanu</w:t>
      </w:r>
    </w:p>
    <w:p w14:paraId="67C0AE00"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șanțuri Școala Șoldanu</w:t>
      </w:r>
    </w:p>
    <w:p w14:paraId="65E01382"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sediul Dispensarului uman Șoldanu                                                                                                                    </w:t>
      </w:r>
    </w:p>
    <w:p w14:paraId="60595670"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și adunat gunoaie - șanțuri Șoldanu și Negoești</w:t>
      </w:r>
    </w:p>
    <w:p w14:paraId="5E55FC53"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cabina de fotbal a Comunei Șoldanu</w:t>
      </w:r>
    </w:p>
    <w:p w14:paraId="23BDDCBD"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gardul împrejmuitor teren de fotbal comuna Șoldanu</w:t>
      </w:r>
    </w:p>
    <w:p w14:paraId="45C9F74E"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trotuare Dispensar uman Șoldanu</w:t>
      </w:r>
    </w:p>
    <w:p w14:paraId="70215176"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Săapat rigole Grădinița Șoldanu</w:t>
      </w:r>
    </w:p>
    <w:p w14:paraId="493F0BCF"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Săapat rigole Primăria Șoldanu</w:t>
      </w:r>
    </w:p>
    <w:p w14:paraId="12B4EC6D"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Cosit iarba pe șsanțturi la Școala Șoldanu, Primăria Șoldanu, Biserica Șoldanu, Dispensar Șoldanu, Grădinița Șoldanu</w:t>
      </w:r>
    </w:p>
    <w:p w14:paraId="41DEDE79"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Cosit iarba la terenul de fotbal Comuna Șoldanu </w:t>
      </w:r>
    </w:p>
    <w:p w14:paraId="1E09AFBC"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Biserici Șoldanu</w:t>
      </w:r>
    </w:p>
    <w:p w14:paraId="74A788B9"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Grădinița Șoldanu</w:t>
      </w:r>
    </w:p>
    <w:p w14:paraId="5A3521B5"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Întreţinere Parc Negoeşti ;</w:t>
      </w:r>
    </w:p>
    <w:p w14:paraId="435B0A60"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Reamenajat rigole aferente DN 4 Bucureşti-Olteniţa</w:t>
      </w:r>
    </w:p>
    <w:p w14:paraId="16A9D4C0"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Halta Negoești</w:t>
      </w:r>
    </w:p>
    <w:p w14:paraId="0C53955B"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Curățenieîin sediul Școlii  Șoldanu</w:t>
      </w:r>
    </w:p>
    <w:p w14:paraId="7D958219"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6BACE234" w14:textId="77777777" w:rsidR="007913B9" w:rsidRPr="00633753" w:rsidRDefault="007913B9" w:rsidP="007913B9">
      <w:pPr>
        <w:widowControl w:val="0"/>
        <w:numPr>
          <w:ilvl w:val="0"/>
          <w:numId w:val="14"/>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626EDF19"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AUGUST 2022 – 1600 ore</w:t>
      </w:r>
    </w:p>
    <w:p w14:paraId="5271A5D0"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6CF2ED55"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3E87CEBD"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Școlii Șoldanu</w:t>
      </w:r>
    </w:p>
    <w:p w14:paraId="7B13020C"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lastRenderedPageBreak/>
        <w:t xml:space="preserve">Curățenie în curtea Primăriei Șoldanu </w:t>
      </w:r>
    </w:p>
    <w:p w14:paraId="23427AF3"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șanțuri Școala Șoldanu</w:t>
      </w:r>
    </w:p>
    <w:p w14:paraId="48738808"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Biserica Negoești </w:t>
      </w:r>
    </w:p>
    <w:p w14:paraId="133666E3"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sediul Dispensarului uman Șoldanu                                                                                                                    </w:t>
      </w:r>
    </w:p>
    <w:p w14:paraId="2915CCFC"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și adunat gunoaie, șanturi din localitatea Șoldanu și Negoești</w:t>
      </w:r>
    </w:p>
    <w:p w14:paraId="4465B411"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Adunat gunoaie pe malul stâng al râului Argeș</w:t>
      </w:r>
    </w:p>
    <w:p w14:paraId="0CB9C5D3"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cabina de fotbal a Comunei Șoldanu</w:t>
      </w:r>
    </w:p>
    <w:p w14:paraId="4DE6D45E"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gardul împrejmuitor teren de fotbal comuna Șoldanu</w:t>
      </w:r>
    </w:p>
    <w:p w14:paraId="2B6DF424"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trotuare Dispensarul Șoldanu</w:t>
      </w:r>
    </w:p>
    <w:p w14:paraId="343BC253"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Săpat rigole Grădinița Șoldanu</w:t>
      </w:r>
    </w:p>
    <w:p w14:paraId="739ABB4C"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Cosit iarba pe șanțuri la Școala Șoldanu, Primăria Șoldanu, Biserica Șoldanu, Dispensar Șoldanu, Grădinița Șoldanu</w:t>
      </w:r>
    </w:p>
    <w:p w14:paraId="121047F3"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Grădinița Șoldanu</w:t>
      </w:r>
    </w:p>
    <w:p w14:paraId="15A4FA24"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Întreţinere Parc Negoeşti</w:t>
      </w:r>
    </w:p>
    <w:p w14:paraId="751CE7C7"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Reamenajat rigole aferente DN 4 Bucureşti-Olteniţa</w:t>
      </w:r>
    </w:p>
    <w:p w14:paraId="70F4C00A"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Reamenajat  stații auto Negoești</w:t>
      </w:r>
    </w:p>
    <w:p w14:paraId="78783E7C"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Halta Negoești</w:t>
      </w:r>
    </w:p>
    <w:p w14:paraId="380208D1"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411917D0" w14:textId="77777777" w:rsidR="007913B9" w:rsidRPr="00633753" w:rsidRDefault="007913B9" w:rsidP="007913B9">
      <w:pPr>
        <w:widowControl w:val="0"/>
        <w:numPr>
          <w:ilvl w:val="0"/>
          <w:numId w:val="15"/>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7AB350E3"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SEPTEMBRIE 2022 – 1600 ore</w:t>
      </w:r>
    </w:p>
    <w:p w14:paraId="4C331BDC"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5FC0A973"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7D319B82"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curtea Școlii Șoldanu</w:t>
      </w:r>
    </w:p>
    <w:p w14:paraId="7327B84B"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șanțuri Şcoala Șoldanu</w:t>
      </w:r>
    </w:p>
    <w:p w14:paraId="55D60F01"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sediul Dispensarului uman Șoldanu                                                                                                                    </w:t>
      </w:r>
    </w:p>
    <w:p w14:paraId="100A79A6"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Curățat și adunat gunoaie - șanțuri Șoldanu și Negoești</w:t>
      </w:r>
    </w:p>
    <w:p w14:paraId="7CE99870"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gardul împrejmuitor teren de fotbal comuna Șoldanu</w:t>
      </w:r>
    </w:p>
    <w:p w14:paraId="2889F74D"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trotuare Dispensarul Șoldanu</w:t>
      </w:r>
    </w:p>
    <w:p w14:paraId="4FE10D21"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trotuare Biserica Șoldanu</w:t>
      </w:r>
    </w:p>
    <w:p w14:paraId="07C181C2"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 xml:space="preserve">Curățenie la Biserica Negoești </w:t>
      </w:r>
    </w:p>
    <w:p w14:paraId="259BAFFE"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Cosit iarba pe șanțuri la Școala Șoldanu, Primăria Șoldanu, Biserica Șoldanu, Dispensar Șoldanu, Grădinița Șoldanu</w:t>
      </w:r>
    </w:p>
    <w:p w14:paraId="60BB65CF"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Grădinița Șoldanu</w:t>
      </w:r>
    </w:p>
    <w:p w14:paraId="103D9B6E"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Intreţinere Parc Negoeşti</w:t>
      </w:r>
    </w:p>
    <w:p w14:paraId="26808DA6"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Reamenajat rigole aferente DN 4 Bucureşti-Olteniţa</w:t>
      </w:r>
    </w:p>
    <w:p w14:paraId="2CC6E61C"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la Halta Negoești</w:t>
      </w:r>
    </w:p>
    <w:p w14:paraId="65767A9D"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0D4ACCF4" w14:textId="77777777" w:rsidR="007913B9" w:rsidRPr="00633753" w:rsidRDefault="007913B9" w:rsidP="007913B9">
      <w:pPr>
        <w:widowControl w:val="0"/>
        <w:numPr>
          <w:ilvl w:val="0"/>
          <w:numId w:val="16"/>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09A5600C"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OCTOMBRIE  2022 – 1600 ore</w:t>
      </w:r>
    </w:p>
    <w:p w14:paraId="286250B4"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5EBEC089"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56ED3BFB"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Școlii Șoldanu</w:t>
      </w:r>
    </w:p>
    <w:p w14:paraId="662301D2"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șanțuri Școala Șoldanu</w:t>
      </w:r>
    </w:p>
    <w:p w14:paraId="6809B5DF"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sediul Dispensarului uman Șoldanu</w:t>
      </w:r>
    </w:p>
    <w:p w14:paraId="57930B05"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 în șanțurile din satele Șoldanu și Negoești</w:t>
      </w:r>
    </w:p>
    <w:p w14:paraId="3F1AA4F2"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Curățenie în curtea dispensarului uman Șoldanu </w:t>
      </w:r>
    </w:p>
    <w:p w14:paraId="7C36A17E"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Adunat gunoaie pe malul stâng al râului Argeș</w:t>
      </w:r>
    </w:p>
    <w:p w14:paraId="56DE46D9"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cabina de fotbal a Comunei Șoldanu</w:t>
      </w:r>
    </w:p>
    <w:p w14:paraId="2850D836"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gardul împrejmuitor al terenului de fotbal comuna Șoldanu</w:t>
      </w:r>
    </w:p>
    <w:p w14:paraId="4083603E"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trotuare Dispensarul uman Șoldanu</w:t>
      </w:r>
    </w:p>
    <w:p w14:paraId="0B0FEF16"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platforma parcare Primăria Șoldanu</w:t>
      </w:r>
    </w:p>
    <w:p w14:paraId="7D53DA2F"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lastRenderedPageBreak/>
        <w:t>Curățat rigole Grădinița Șoldanu</w:t>
      </w:r>
    </w:p>
    <w:p w14:paraId="14E629F3"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Cosit iarba pe șanțuri la Școala Șoldanu, Primăria Șoldanu, Biserica Șoldanu, Dispensar Șoldanu, Grădinița Șoldanu</w:t>
      </w:r>
    </w:p>
    <w:p w14:paraId="5CE3FFE8"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Grădinița Șoldanu</w:t>
      </w:r>
    </w:p>
    <w:p w14:paraId="31DD3CB3"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Întreţinere Parc Negoeşti </w:t>
      </w:r>
    </w:p>
    <w:p w14:paraId="0F6E7B91"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Halta Negoești</w:t>
      </w:r>
    </w:p>
    <w:p w14:paraId="1C8729AB"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08563D3F" w14:textId="77777777" w:rsidR="007913B9" w:rsidRPr="00633753" w:rsidRDefault="007913B9" w:rsidP="007913B9">
      <w:pPr>
        <w:widowControl w:val="0"/>
        <w:numPr>
          <w:ilvl w:val="0"/>
          <w:numId w:val="17"/>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6F784F3C"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NOIEMBRIE 2022 –1600 ore</w:t>
      </w:r>
    </w:p>
    <w:p w14:paraId="75849739"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7AAA4B3B"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72151B6E"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Școlii Șoldanu</w:t>
      </w:r>
    </w:p>
    <w:p w14:paraId="2ECA34B0"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șanțuri Școala Șoldanu</w:t>
      </w:r>
    </w:p>
    <w:p w14:paraId="1E5402CE"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sediul Dispensarului uman Șoldanu</w:t>
      </w:r>
    </w:p>
    <w:p w14:paraId="17FC5B86"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trotuare Școală și Dispensar Șoldanu</w:t>
      </w:r>
    </w:p>
    <w:p w14:paraId="474FF07B"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 din șanțurile din localitățile Șoldanu și Negoești</w:t>
      </w:r>
    </w:p>
    <w:p w14:paraId="60C97F7D"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trotuarelor din Șoldanu și Negoești</w:t>
      </w:r>
    </w:p>
    <w:p w14:paraId="2D2CD253"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 xml:space="preserve">Spart lemne la Școala Șoldanu </w:t>
      </w:r>
    </w:p>
    <w:p w14:paraId="2B8D93EB"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Spart lemne la Primăria Șoldanu</w:t>
      </w:r>
    </w:p>
    <w:p w14:paraId="71706912"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Taiat lemne la  Primăria Șoldanu</w:t>
      </w:r>
    </w:p>
    <w:p w14:paraId="007BDB6B"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Așezat lemne în magazia Primăriei Șoldanu</w:t>
      </w:r>
    </w:p>
    <w:p w14:paraId="2A9D3F5C"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Asezat lemne în magazia Școlilor Șoldanu și Negoești</w:t>
      </w:r>
    </w:p>
    <w:p w14:paraId="6D947BB2"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745A47BF" w14:textId="77777777" w:rsidR="007913B9" w:rsidRPr="00633753" w:rsidRDefault="007913B9" w:rsidP="007913B9">
      <w:pPr>
        <w:widowControl w:val="0"/>
        <w:numPr>
          <w:ilvl w:val="0"/>
          <w:numId w:val="18"/>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467F5828" w14:textId="77777777" w:rsidR="007913B9" w:rsidRPr="00633753" w:rsidRDefault="007913B9" w:rsidP="007913B9">
      <w:pPr>
        <w:widowControl w:val="0"/>
        <w:spacing w:before="120"/>
        <w:ind w:left="720"/>
        <w:rPr>
          <w:rFonts w:asciiTheme="minorHAnsi" w:hAnsiTheme="minorHAnsi" w:cstheme="minorHAnsi"/>
          <w:b/>
          <w:sz w:val="22"/>
          <w:szCs w:val="24"/>
          <w:u w:val="single"/>
          <w:lang w:val="fr-FR" w:eastAsia="en-US"/>
        </w:rPr>
      </w:pPr>
      <w:r w:rsidRPr="00633753">
        <w:rPr>
          <w:rFonts w:asciiTheme="minorHAnsi" w:hAnsiTheme="minorHAnsi" w:cstheme="minorHAnsi"/>
          <w:b/>
          <w:sz w:val="22"/>
          <w:szCs w:val="24"/>
          <w:u w:val="single"/>
          <w:lang w:val="fr-FR" w:eastAsia="en-US"/>
        </w:rPr>
        <w:t>DECEMBRIE 2022 – 1600 ore</w:t>
      </w:r>
    </w:p>
    <w:p w14:paraId="1E65D46B"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șanțuri Școala Șoldanu</w:t>
      </w:r>
    </w:p>
    <w:p w14:paraId="4392D733"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la sediul Dispensarului uman Șoldanu</w:t>
      </w:r>
    </w:p>
    <w:p w14:paraId="7356A08F"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trotuare la Dispensarul uman Șoldanu</w:t>
      </w:r>
    </w:p>
    <w:p w14:paraId="5D5A7067"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Curățat și adunat gunoaie din șanțurile din satele Șoldanu și Negoești</w:t>
      </w:r>
    </w:p>
    <w:p w14:paraId="71971354"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Deszăpezirea trotuarelor din satele Șoldanu și Negoești</w:t>
      </w:r>
    </w:p>
    <w:p w14:paraId="4BCD7DA5"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Spart lemne la Școala Șoldanu</w:t>
      </w:r>
    </w:p>
    <w:p w14:paraId="2559EDCC"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Șoldanu</w:t>
      </w:r>
    </w:p>
    <w:p w14:paraId="06047032"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sediul Școlii Negoești</w:t>
      </w:r>
    </w:p>
    <w:p w14:paraId="7350F3C5"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Curățenie în curtea Școlii Șoldanu</w:t>
      </w:r>
    </w:p>
    <w:p w14:paraId="03A4C2F5"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Grădinița Șoldanu</w:t>
      </w:r>
    </w:p>
    <w:p w14:paraId="62D7E42E"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Transport lemne de la Școala Șoldanu la Școala Negoești</w:t>
      </w:r>
    </w:p>
    <w:p w14:paraId="0F5994E0"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fr-FR" w:eastAsia="en-US"/>
        </w:rPr>
      </w:pPr>
      <w:r w:rsidRPr="00633753">
        <w:rPr>
          <w:rFonts w:asciiTheme="minorHAnsi" w:hAnsiTheme="minorHAnsi" w:cstheme="minorHAnsi"/>
          <w:sz w:val="22"/>
          <w:szCs w:val="24"/>
          <w:lang w:val="fr-FR" w:eastAsia="en-US"/>
        </w:rPr>
        <w:t>Deszăpezit  la Halta Negoești</w:t>
      </w:r>
    </w:p>
    <w:p w14:paraId="7AB118E2" w14:textId="77777777" w:rsidR="007913B9" w:rsidRPr="00633753" w:rsidRDefault="007913B9" w:rsidP="007913B9">
      <w:pPr>
        <w:widowControl w:val="0"/>
        <w:numPr>
          <w:ilvl w:val="0"/>
          <w:numId w:val="19"/>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Șoldanu</w:t>
      </w:r>
    </w:p>
    <w:p w14:paraId="51957011" w14:textId="3DAD11D0" w:rsidR="00B52810" w:rsidRPr="00633753" w:rsidRDefault="007913B9" w:rsidP="007913B9">
      <w:pPr>
        <w:widowControl w:val="0"/>
        <w:numPr>
          <w:ilvl w:val="0"/>
          <w:numId w:val="19"/>
        </w:numPr>
        <w:contextualSpacing/>
        <w:rPr>
          <w:rFonts w:asciiTheme="minorHAnsi" w:hAnsiTheme="minorHAnsi" w:cstheme="minorHAnsi"/>
          <w:sz w:val="22"/>
          <w:szCs w:val="24"/>
          <w:lang w:val="en-US" w:eastAsia="en-US"/>
        </w:rPr>
      </w:pPr>
      <w:r w:rsidRPr="00633753">
        <w:rPr>
          <w:rFonts w:asciiTheme="minorHAnsi" w:hAnsiTheme="minorHAnsi" w:cstheme="minorHAnsi"/>
          <w:sz w:val="22"/>
          <w:szCs w:val="24"/>
          <w:lang w:val="en-US" w:eastAsia="en-US"/>
        </w:rPr>
        <w:t>Curățenie în stațiile auto Negoești.</w:t>
      </w:r>
    </w:p>
    <w:p w14:paraId="691C8FFB" w14:textId="07CC8839" w:rsidR="009D574D" w:rsidRPr="00633753" w:rsidRDefault="009D574D" w:rsidP="00BD3858">
      <w:pPr>
        <w:widowControl w:val="0"/>
        <w:contextualSpacing/>
        <w:rPr>
          <w:rFonts w:asciiTheme="minorHAnsi" w:hAnsiTheme="minorHAnsi" w:cstheme="minorHAnsi"/>
          <w:sz w:val="22"/>
          <w:szCs w:val="24"/>
          <w:lang w:val="en-US" w:eastAsia="en-US"/>
        </w:rPr>
      </w:pPr>
    </w:p>
    <w:p w14:paraId="7FD2514C" w14:textId="6A74FE9A" w:rsidR="009D574D" w:rsidRPr="00633753" w:rsidRDefault="001B48A7" w:rsidP="00BD3858">
      <w:pPr>
        <w:widowControl w:val="0"/>
        <w:autoSpaceDN w:val="0"/>
        <w:spacing w:line="276" w:lineRule="auto"/>
        <w:jc w:val="center"/>
        <w:textAlignment w:val="baseline"/>
        <w:rPr>
          <w:rFonts w:asciiTheme="minorHAnsi" w:hAnsiTheme="minorHAnsi" w:cstheme="minorHAnsi"/>
          <w:kern w:val="3"/>
          <w:sz w:val="22"/>
          <w:szCs w:val="24"/>
        </w:rPr>
      </w:pPr>
      <w:r w:rsidRPr="001B48A7">
        <w:rPr>
          <w:rFonts w:asciiTheme="minorHAnsi" w:hAnsiTheme="minorHAnsi" w:cstheme="minorHAnsi"/>
          <w:b/>
          <w:caps/>
          <w:kern w:val="3"/>
          <w:sz w:val="22"/>
          <w:szCs w:val="24"/>
        </w:rPr>
        <w:t>Președinte de ședință</w:t>
      </w:r>
      <w:r w:rsidR="009D574D" w:rsidRPr="00633753">
        <w:rPr>
          <w:rFonts w:asciiTheme="minorHAnsi" w:hAnsiTheme="minorHAnsi" w:cstheme="minorHAnsi"/>
          <w:b/>
          <w:kern w:val="3"/>
          <w:sz w:val="22"/>
          <w:szCs w:val="24"/>
        </w:rPr>
        <w:t>,</w:t>
      </w:r>
    </w:p>
    <w:p w14:paraId="3ED563BD" w14:textId="7EC63F0F" w:rsidR="007913B9" w:rsidRPr="00633753" w:rsidRDefault="001B48A7" w:rsidP="00BD3858">
      <w:pPr>
        <w:widowControl w:val="0"/>
        <w:contextualSpacing/>
        <w:jc w:val="center"/>
        <w:rPr>
          <w:rFonts w:asciiTheme="minorHAnsi" w:hAnsiTheme="minorHAnsi" w:cstheme="minorHAnsi"/>
          <w:sz w:val="22"/>
          <w:szCs w:val="24"/>
          <w:lang w:val="en-US" w:eastAsia="en-US"/>
        </w:rPr>
      </w:pPr>
      <w:r>
        <w:rPr>
          <w:rFonts w:asciiTheme="minorHAnsi" w:hAnsiTheme="minorHAnsi" w:cstheme="minorHAnsi"/>
          <w:kern w:val="3"/>
          <w:sz w:val="22"/>
          <w:szCs w:val="24"/>
        </w:rPr>
        <w:t>Consilier local</w:t>
      </w:r>
      <w:r w:rsidR="007913B9" w:rsidRPr="00633753">
        <w:rPr>
          <w:rFonts w:asciiTheme="minorHAnsi" w:hAnsiTheme="minorHAnsi" w:cstheme="minorHAnsi"/>
          <w:kern w:val="3"/>
          <w:sz w:val="22"/>
          <w:szCs w:val="24"/>
        </w:rPr>
        <w:t>,</w:t>
      </w:r>
      <w:r>
        <w:rPr>
          <w:rFonts w:asciiTheme="minorHAnsi" w:hAnsiTheme="minorHAnsi" w:cstheme="minorHAnsi"/>
          <w:kern w:val="3"/>
          <w:sz w:val="22"/>
          <w:szCs w:val="24"/>
        </w:rPr>
        <w:t xml:space="preserve"> georgică CONSTANTIN</w:t>
      </w:r>
    </w:p>
    <w:sectPr w:rsidR="007913B9" w:rsidRPr="00633753" w:rsidSect="00BD3858">
      <w:footerReference w:type="default" r:id="rId7"/>
      <w:pgSz w:w="11907" w:h="16840" w:code="9"/>
      <w:pgMar w:top="851" w:right="851" w:bottom="1418" w:left="851"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6FAA7" w14:textId="77777777" w:rsidR="003B5312" w:rsidRDefault="003B5312" w:rsidP="001166A7">
      <w:r>
        <w:separator/>
      </w:r>
    </w:p>
  </w:endnote>
  <w:endnote w:type="continuationSeparator" w:id="0">
    <w:p w14:paraId="4F81543D" w14:textId="77777777" w:rsidR="003B5312" w:rsidRDefault="003B5312" w:rsidP="0011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20B05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986341"/>
      <w:docPartObj>
        <w:docPartGallery w:val="Page Numbers (Bottom of Page)"/>
        <w:docPartUnique/>
      </w:docPartObj>
    </w:sdtPr>
    <w:sdtEndPr/>
    <w:sdtContent>
      <w:sdt>
        <w:sdtPr>
          <w:id w:val="1728636285"/>
          <w:docPartObj>
            <w:docPartGallery w:val="Page Numbers (Top of Page)"/>
            <w:docPartUnique/>
          </w:docPartObj>
        </w:sdtPr>
        <w:sdtEndPr/>
        <w:sdtContent>
          <w:p w14:paraId="2D597D80" w14:textId="11568971" w:rsidR="0019511A" w:rsidRDefault="0019511A" w:rsidP="00BD3858">
            <w:pPr>
              <w:pStyle w:val="Subsol"/>
              <w:widowControl w:val="0"/>
              <w:spacing w:before="120"/>
              <w:jc w:val="center"/>
            </w:pPr>
            <w:r w:rsidRPr="00FD2BDA">
              <w:rPr>
                <w:highlight w:val="lightGray"/>
              </w:rPr>
              <w:t xml:space="preserve">Pagină </w:t>
            </w:r>
            <w:r w:rsidRPr="00FD2BDA">
              <w:rPr>
                <w:b/>
                <w:bCs/>
                <w:sz w:val="24"/>
                <w:szCs w:val="24"/>
                <w:highlight w:val="lightGray"/>
              </w:rPr>
              <w:fldChar w:fldCharType="begin"/>
            </w:r>
            <w:r w:rsidRPr="00FD2BDA">
              <w:rPr>
                <w:b/>
                <w:bCs/>
                <w:highlight w:val="lightGray"/>
              </w:rPr>
              <w:instrText>PAGE</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r w:rsidRPr="00FD2BDA">
              <w:rPr>
                <w:highlight w:val="lightGray"/>
              </w:rPr>
              <w:t xml:space="preserve"> din </w:t>
            </w:r>
            <w:r w:rsidRPr="00FD2BDA">
              <w:rPr>
                <w:b/>
                <w:bCs/>
                <w:sz w:val="24"/>
                <w:szCs w:val="24"/>
                <w:highlight w:val="lightGray"/>
              </w:rPr>
              <w:fldChar w:fldCharType="begin"/>
            </w:r>
            <w:r w:rsidRPr="00FD2BDA">
              <w:rPr>
                <w:b/>
                <w:bCs/>
                <w:highlight w:val="lightGray"/>
              </w:rPr>
              <w:instrText>NUMPAGES</w:instrText>
            </w:r>
            <w:r w:rsidRPr="00FD2BDA">
              <w:rPr>
                <w:b/>
                <w:bCs/>
                <w:sz w:val="24"/>
                <w:szCs w:val="24"/>
                <w:highlight w:val="lightGray"/>
              </w:rPr>
              <w:fldChar w:fldCharType="separate"/>
            </w:r>
            <w:r w:rsidRPr="00FD2BDA">
              <w:rPr>
                <w:b/>
                <w:bCs/>
                <w:highlight w:val="lightGray"/>
              </w:rPr>
              <w:t>2</w:t>
            </w:r>
            <w:r w:rsidRPr="00FD2BDA">
              <w:rPr>
                <w:b/>
                <w:bCs/>
                <w:sz w:val="24"/>
                <w:szCs w:val="24"/>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8D0A" w14:textId="77777777" w:rsidR="003B5312" w:rsidRDefault="003B5312" w:rsidP="001166A7">
      <w:r>
        <w:separator/>
      </w:r>
    </w:p>
  </w:footnote>
  <w:footnote w:type="continuationSeparator" w:id="0">
    <w:p w14:paraId="050E156E" w14:textId="77777777" w:rsidR="003B5312" w:rsidRDefault="003B5312" w:rsidP="00116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04B"/>
    <w:multiLevelType w:val="hybridMultilevel"/>
    <w:tmpl w:val="B3D4669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B7C37A4"/>
    <w:multiLevelType w:val="multilevel"/>
    <w:tmpl w:val="6F4AD60A"/>
    <w:lvl w:ilvl="0">
      <w:start w:val="1"/>
      <w:numFmt w:val="decimal"/>
      <w:suff w:val="space"/>
      <w:lvlText w:val="Capitolul %1. "/>
      <w:lvlJc w:val="left"/>
      <w:pPr>
        <w:ind w:left="0" w:firstLine="0"/>
      </w:pPr>
      <w:rPr>
        <w:rFonts w:ascii="Times New Roman" w:hAnsi="Times New Roman" w:hint="default"/>
        <w:b/>
        <w:i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Titlu91"/>
      <w:suff w:val="nothing"/>
      <w:lvlText w:val=""/>
      <w:lvlJc w:val="left"/>
      <w:pPr>
        <w:ind w:left="0" w:firstLine="0"/>
      </w:pPr>
      <w:rPr>
        <w:rFonts w:hint="default"/>
      </w:rPr>
    </w:lvl>
    <w:lvl w:ilvl="8">
      <w:start w:val="1"/>
      <w:numFmt w:val="none"/>
      <w:pStyle w:val="Titlu91"/>
      <w:suff w:val="nothing"/>
      <w:lvlText w:val=""/>
      <w:lvlJc w:val="left"/>
      <w:pPr>
        <w:ind w:left="0" w:firstLine="0"/>
      </w:pPr>
      <w:rPr>
        <w:rFonts w:hint="default"/>
      </w:rPr>
    </w:lvl>
  </w:abstractNum>
  <w:abstractNum w:abstractNumId="2" w15:restartNumberingAfterBreak="0">
    <w:nsid w:val="106B0574"/>
    <w:multiLevelType w:val="hybridMultilevel"/>
    <w:tmpl w:val="EB56F0C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F1F2D4D"/>
    <w:multiLevelType w:val="multilevel"/>
    <w:tmpl w:val="2B54C072"/>
    <w:lvl w:ilvl="0">
      <w:start w:val="1"/>
      <w:numFmt w:val="decimal"/>
      <w:pStyle w:val="Titlu1"/>
      <w:suff w:val="space"/>
      <w:lvlText w:val="Art.%1. - "/>
      <w:lvlJc w:val="left"/>
      <w:pPr>
        <w:ind w:left="0" w:firstLine="0"/>
      </w:pPr>
      <w:rPr>
        <w:rFonts w:ascii="Times New Roman" w:hAnsi="Times New Roman" w:hint="default"/>
        <w:b/>
        <w:i w:val="0"/>
        <w:sz w:val="24"/>
      </w:rPr>
    </w:lvl>
    <w:lvl w:ilvl="1">
      <w:start w:val="1"/>
      <w:numFmt w:val="decimalZero"/>
      <w:pStyle w:val="Titlu2"/>
      <w:isLgl/>
      <w:lvlText w:val="Section %1.%2"/>
      <w:lvlJc w:val="left"/>
      <w:pPr>
        <w:ind w:left="0" w:firstLine="0"/>
      </w:pPr>
      <w:rPr>
        <w:rFonts w:hint="default"/>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4"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2967FD"/>
    <w:multiLevelType w:val="hybridMultilevel"/>
    <w:tmpl w:val="57D6223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368302C5"/>
    <w:multiLevelType w:val="hybridMultilevel"/>
    <w:tmpl w:val="E00845A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37F73A3C"/>
    <w:multiLevelType w:val="multilevel"/>
    <w:tmpl w:val="17AED3A4"/>
    <w:lvl w:ilvl="0">
      <w:start w:val="1"/>
      <w:numFmt w:val="decimal"/>
      <w:suff w:val="space"/>
      <w:lvlText w:val="Art. %1. - "/>
      <w:lvlJc w:val="left"/>
      <w:pPr>
        <w:ind w:left="17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EE469BB"/>
    <w:multiLevelType w:val="hybridMultilevel"/>
    <w:tmpl w:val="F4CE280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40146DCD"/>
    <w:multiLevelType w:val="multilevel"/>
    <w:tmpl w:val="D29AF786"/>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40AB33C9"/>
    <w:multiLevelType w:val="hybridMultilevel"/>
    <w:tmpl w:val="C1406E2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41883768"/>
    <w:multiLevelType w:val="hybridMultilevel"/>
    <w:tmpl w:val="8BCC92B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BA2566E"/>
    <w:multiLevelType w:val="hybridMultilevel"/>
    <w:tmpl w:val="ED628E6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CDE220C"/>
    <w:multiLevelType w:val="hybridMultilevel"/>
    <w:tmpl w:val="E2C43D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EFF597E"/>
    <w:multiLevelType w:val="hybridMultilevel"/>
    <w:tmpl w:val="087005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5C0B628B"/>
    <w:multiLevelType w:val="hybridMultilevel"/>
    <w:tmpl w:val="5C12951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9DB115B"/>
    <w:multiLevelType w:val="multilevel"/>
    <w:tmpl w:val="CC240F04"/>
    <w:lvl w:ilvl="0">
      <w:start w:val="2"/>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340" w:firstLine="0"/>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7F2207FE"/>
    <w:multiLevelType w:val="hybridMultilevel"/>
    <w:tmpl w:val="8640AD5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17"/>
  </w:num>
  <w:num w:numId="5">
    <w:abstractNumId w:val="16"/>
  </w:num>
  <w:num w:numId="6">
    <w:abstractNumId w:val="9"/>
  </w:num>
  <w:num w:numId="7">
    <w:abstractNumId w:val="7"/>
  </w:num>
  <w:num w:numId="8">
    <w:abstractNumId w:val="15"/>
  </w:num>
  <w:num w:numId="9">
    <w:abstractNumId w:val="14"/>
  </w:num>
  <w:num w:numId="10">
    <w:abstractNumId w:val="13"/>
  </w:num>
  <w:num w:numId="11">
    <w:abstractNumId w:val="5"/>
  </w:num>
  <w:num w:numId="12">
    <w:abstractNumId w:val="18"/>
  </w:num>
  <w:num w:numId="13">
    <w:abstractNumId w:val="11"/>
  </w:num>
  <w:num w:numId="14">
    <w:abstractNumId w:val="8"/>
  </w:num>
  <w:num w:numId="15">
    <w:abstractNumId w:val="12"/>
  </w:num>
  <w:num w:numId="16">
    <w:abstractNumId w:val="0"/>
  </w:num>
  <w:num w:numId="17">
    <w:abstractNumId w:val="2"/>
  </w:num>
  <w:num w:numId="18">
    <w:abstractNumId w:val="10"/>
  </w:num>
  <w:num w:numId="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F1"/>
    <w:rsid w:val="0000265C"/>
    <w:rsid w:val="000032C0"/>
    <w:rsid w:val="000042B2"/>
    <w:rsid w:val="000077A0"/>
    <w:rsid w:val="0001269A"/>
    <w:rsid w:val="0001393A"/>
    <w:rsid w:val="000148FF"/>
    <w:rsid w:val="00016409"/>
    <w:rsid w:val="00016D09"/>
    <w:rsid w:val="00017168"/>
    <w:rsid w:val="00020798"/>
    <w:rsid w:val="00021F16"/>
    <w:rsid w:val="0002221B"/>
    <w:rsid w:val="00023B2E"/>
    <w:rsid w:val="0002441B"/>
    <w:rsid w:val="000250D9"/>
    <w:rsid w:val="00027BD0"/>
    <w:rsid w:val="00027C13"/>
    <w:rsid w:val="00036094"/>
    <w:rsid w:val="000400E2"/>
    <w:rsid w:val="00040AE6"/>
    <w:rsid w:val="00042283"/>
    <w:rsid w:val="000426FF"/>
    <w:rsid w:val="00042BB5"/>
    <w:rsid w:val="00046AF5"/>
    <w:rsid w:val="00046FD8"/>
    <w:rsid w:val="000471DE"/>
    <w:rsid w:val="000501CD"/>
    <w:rsid w:val="000611BE"/>
    <w:rsid w:val="00061EC6"/>
    <w:rsid w:val="00063660"/>
    <w:rsid w:val="00065D5C"/>
    <w:rsid w:val="00066C5C"/>
    <w:rsid w:val="00071479"/>
    <w:rsid w:val="00072F9B"/>
    <w:rsid w:val="0007540D"/>
    <w:rsid w:val="0008359A"/>
    <w:rsid w:val="00084D63"/>
    <w:rsid w:val="000863B1"/>
    <w:rsid w:val="000867CC"/>
    <w:rsid w:val="000916B0"/>
    <w:rsid w:val="000926D8"/>
    <w:rsid w:val="000945BA"/>
    <w:rsid w:val="00094EF6"/>
    <w:rsid w:val="00097430"/>
    <w:rsid w:val="000A2839"/>
    <w:rsid w:val="000A2B64"/>
    <w:rsid w:val="000A408D"/>
    <w:rsid w:val="000A61AD"/>
    <w:rsid w:val="000B15D4"/>
    <w:rsid w:val="000B17D2"/>
    <w:rsid w:val="000B17E9"/>
    <w:rsid w:val="000B1CD1"/>
    <w:rsid w:val="000B434E"/>
    <w:rsid w:val="000B46C9"/>
    <w:rsid w:val="000B48FD"/>
    <w:rsid w:val="000B5E62"/>
    <w:rsid w:val="000B64E6"/>
    <w:rsid w:val="000B7ABC"/>
    <w:rsid w:val="000C0B2D"/>
    <w:rsid w:val="000C108D"/>
    <w:rsid w:val="000C5DE8"/>
    <w:rsid w:val="000C6BCE"/>
    <w:rsid w:val="000D0AF1"/>
    <w:rsid w:val="000D1633"/>
    <w:rsid w:val="000D4823"/>
    <w:rsid w:val="000D5342"/>
    <w:rsid w:val="000D568D"/>
    <w:rsid w:val="000D744D"/>
    <w:rsid w:val="000E02C5"/>
    <w:rsid w:val="000E7744"/>
    <w:rsid w:val="000E7A4F"/>
    <w:rsid w:val="000F04F0"/>
    <w:rsid w:val="000F1B35"/>
    <w:rsid w:val="000F39DE"/>
    <w:rsid w:val="000F5C0E"/>
    <w:rsid w:val="001006D3"/>
    <w:rsid w:val="00100BB7"/>
    <w:rsid w:val="00101145"/>
    <w:rsid w:val="00104286"/>
    <w:rsid w:val="00107F5F"/>
    <w:rsid w:val="0011427C"/>
    <w:rsid w:val="001166A7"/>
    <w:rsid w:val="00117941"/>
    <w:rsid w:val="0012094E"/>
    <w:rsid w:val="00122023"/>
    <w:rsid w:val="001230FE"/>
    <w:rsid w:val="00125B87"/>
    <w:rsid w:val="001329A1"/>
    <w:rsid w:val="0013621A"/>
    <w:rsid w:val="00137350"/>
    <w:rsid w:val="0013751C"/>
    <w:rsid w:val="001405CA"/>
    <w:rsid w:val="00141F45"/>
    <w:rsid w:val="00142E9C"/>
    <w:rsid w:val="001444D8"/>
    <w:rsid w:val="00150489"/>
    <w:rsid w:val="0015208D"/>
    <w:rsid w:val="00153789"/>
    <w:rsid w:val="00156A27"/>
    <w:rsid w:val="001609C5"/>
    <w:rsid w:val="00162685"/>
    <w:rsid w:val="00162BED"/>
    <w:rsid w:val="00164427"/>
    <w:rsid w:val="00164D4C"/>
    <w:rsid w:val="00164FA0"/>
    <w:rsid w:val="00165547"/>
    <w:rsid w:val="001663A4"/>
    <w:rsid w:val="00170042"/>
    <w:rsid w:val="00171803"/>
    <w:rsid w:val="0017527A"/>
    <w:rsid w:val="00177271"/>
    <w:rsid w:val="001859E3"/>
    <w:rsid w:val="00186B1E"/>
    <w:rsid w:val="00187E31"/>
    <w:rsid w:val="00192D28"/>
    <w:rsid w:val="0019511A"/>
    <w:rsid w:val="001952B4"/>
    <w:rsid w:val="001A145C"/>
    <w:rsid w:val="001A1935"/>
    <w:rsid w:val="001A240A"/>
    <w:rsid w:val="001A4C9A"/>
    <w:rsid w:val="001A4F4A"/>
    <w:rsid w:val="001A6A65"/>
    <w:rsid w:val="001B007B"/>
    <w:rsid w:val="001B0781"/>
    <w:rsid w:val="001B1BB0"/>
    <w:rsid w:val="001B29AB"/>
    <w:rsid w:val="001B48A7"/>
    <w:rsid w:val="001B7A29"/>
    <w:rsid w:val="001C03D9"/>
    <w:rsid w:val="001C048C"/>
    <w:rsid w:val="001C3728"/>
    <w:rsid w:val="001C3AEA"/>
    <w:rsid w:val="001C3BAA"/>
    <w:rsid w:val="001C42CD"/>
    <w:rsid w:val="001C4628"/>
    <w:rsid w:val="001C6B48"/>
    <w:rsid w:val="001C72BB"/>
    <w:rsid w:val="001D1AA7"/>
    <w:rsid w:val="001D4EC7"/>
    <w:rsid w:val="001D52F6"/>
    <w:rsid w:val="001D6DBB"/>
    <w:rsid w:val="001E298C"/>
    <w:rsid w:val="001E3D9C"/>
    <w:rsid w:val="001E3E93"/>
    <w:rsid w:val="001E661F"/>
    <w:rsid w:val="001E72DD"/>
    <w:rsid w:val="001F065E"/>
    <w:rsid w:val="001F147E"/>
    <w:rsid w:val="001F6A26"/>
    <w:rsid w:val="001F7C2A"/>
    <w:rsid w:val="00205181"/>
    <w:rsid w:val="00210137"/>
    <w:rsid w:val="00211F86"/>
    <w:rsid w:val="00213152"/>
    <w:rsid w:val="0021687F"/>
    <w:rsid w:val="00220B50"/>
    <w:rsid w:val="00225912"/>
    <w:rsid w:val="00227805"/>
    <w:rsid w:val="00233750"/>
    <w:rsid w:val="00237F34"/>
    <w:rsid w:val="0024023F"/>
    <w:rsid w:val="00243E79"/>
    <w:rsid w:val="00244B50"/>
    <w:rsid w:val="0025534B"/>
    <w:rsid w:val="00257126"/>
    <w:rsid w:val="00261FEC"/>
    <w:rsid w:val="002678A0"/>
    <w:rsid w:val="00267B1A"/>
    <w:rsid w:val="00271964"/>
    <w:rsid w:val="0027220A"/>
    <w:rsid w:val="002758B2"/>
    <w:rsid w:val="00276F01"/>
    <w:rsid w:val="00282210"/>
    <w:rsid w:val="002929A0"/>
    <w:rsid w:val="00295514"/>
    <w:rsid w:val="002A14BE"/>
    <w:rsid w:val="002A1E30"/>
    <w:rsid w:val="002A7F09"/>
    <w:rsid w:val="002B09EA"/>
    <w:rsid w:val="002B0F75"/>
    <w:rsid w:val="002B1525"/>
    <w:rsid w:val="002B2292"/>
    <w:rsid w:val="002B2B1A"/>
    <w:rsid w:val="002B3129"/>
    <w:rsid w:val="002B4177"/>
    <w:rsid w:val="002B61AF"/>
    <w:rsid w:val="002B6477"/>
    <w:rsid w:val="002C2BE4"/>
    <w:rsid w:val="002D16B4"/>
    <w:rsid w:val="002D23C9"/>
    <w:rsid w:val="002D3800"/>
    <w:rsid w:val="002E1272"/>
    <w:rsid w:val="002E19F2"/>
    <w:rsid w:val="002E3137"/>
    <w:rsid w:val="002E5F17"/>
    <w:rsid w:val="002E6B54"/>
    <w:rsid w:val="002F22CB"/>
    <w:rsid w:val="002F30B5"/>
    <w:rsid w:val="002F404E"/>
    <w:rsid w:val="002F46B1"/>
    <w:rsid w:val="002F6C8C"/>
    <w:rsid w:val="002F6F6E"/>
    <w:rsid w:val="002F701B"/>
    <w:rsid w:val="00302629"/>
    <w:rsid w:val="003028D4"/>
    <w:rsid w:val="00305161"/>
    <w:rsid w:val="00305AFD"/>
    <w:rsid w:val="00306E29"/>
    <w:rsid w:val="00307485"/>
    <w:rsid w:val="00314328"/>
    <w:rsid w:val="00314851"/>
    <w:rsid w:val="00314BA3"/>
    <w:rsid w:val="0031763E"/>
    <w:rsid w:val="00322CC6"/>
    <w:rsid w:val="00334E6D"/>
    <w:rsid w:val="003378A9"/>
    <w:rsid w:val="003406CD"/>
    <w:rsid w:val="00340983"/>
    <w:rsid w:val="003421D2"/>
    <w:rsid w:val="00345F30"/>
    <w:rsid w:val="0035148F"/>
    <w:rsid w:val="003547A1"/>
    <w:rsid w:val="00355517"/>
    <w:rsid w:val="0035687C"/>
    <w:rsid w:val="00357DBA"/>
    <w:rsid w:val="003672AA"/>
    <w:rsid w:val="0037007C"/>
    <w:rsid w:val="0037458D"/>
    <w:rsid w:val="00376689"/>
    <w:rsid w:val="00377CB6"/>
    <w:rsid w:val="00381898"/>
    <w:rsid w:val="00387D54"/>
    <w:rsid w:val="00387D98"/>
    <w:rsid w:val="0039157F"/>
    <w:rsid w:val="00395811"/>
    <w:rsid w:val="003A10F6"/>
    <w:rsid w:val="003A11DA"/>
    <w:rsid w:val="003A305C"/>
    <w:rsid w:val="003A77DC"/>
    <w:rsid w:val="003B0BFE"/>
    <w:rsid w:val="003B5312"/>
    <w:rsid w:val="003B732F"/>
    <w:rsid w:val="003B74A3"/>
    <w:rsid w:val="003B7BA9"/>
    <w:rsid w:val="003C1A10"/>
    <w:rsid w:val="003C1CC1"/>
    <w:rsid w:val="003C4597"/>
    <w:rsid w:val="003C6B43"/>
    <w:rsid w:val="003D00BA"/>
    <w:rsid w:val="003D1503"/>
    <w:rsid w:val="003D18BD"/>
    <w:rsid w:val="003D2CEF"/>
    <w:rsid w:val="003D5DBC"/>
    <w:rsid w:val="003D5E1A"/>
    <w:rsid w:val="003E03F6"/>
    <w:rsid w:val="003E0C64"/>
    <w:rsid w:val="003E120E"/>
    <w:rsid w:val="003E2792"/>
    <w:rsid w:val="003E3CEC"/>
    <w:rsid w:val="003E3DB8"/>
    <w:rsid w:val="003E4263"/>
    <w:rsid w:val="003E4938"/>
    <w:rsid w:val="003F394F"/>
    <w:rsid w:val="003F72A5"/>
    <w:rsid w:val="003F769E"/>
    <w:rsid w:val="00400FAA"/>
    <w:rsid w:val="004020B3"/>
    <w:rsid w:val="004051C9"/>
    <w:rsid w:val="0041278B"/>
    <w:rsid w:val="004157B4"/>
    <w:rsid w:val="00416A8A"/>
    <w:rsid w:val="00416F18"/>
    <w:rsid w:val="0042084F"/>
    <w:rsid w:val="00423AD7"/>
    <w:rsid w:val="00423EBC"/>
    <w:rsid w:val="0042457C"/>
    <w:rsid w:val="00425B2B"/>
    <w:rsid w:val="004322E4"/>
    <w:rsid w:val="00434811"/>
    <w:rsid w:val="00435E97"/>
    <w:rsid w:val="00436490"/>
    <w:rsid w:val="00445CA8"/>
    <w:rsid w:val="00452240"/>
    <w:rsid w:val="0045286F"/>
    <w:rsid w:val="00453751"/>
    <w:rsid w:val="00455A43"/>
    <w:rsid w:val="00455DCE"/>
    <w:rsid w:val="00460555"/>
    <w:rsid w:val="00462904"/>
    <w:rsid w:val="00463833"/>
    <w:rsid w:val="00465A10"/>
    <w:rsid w:val="00472B36"/>
    <w:rsid w:val="00472DA3"/>
    <w:rsid w:val="004756BE"/>
    <w:rsid w:val="00475C41"/>
    <w:rsid w:val="00482373"/>
    <w:rsid w:val="0048514A"/>
    <w:rsid w:val="00485BF6"/>
    <w:rsid w:val="00490F20"/>
    <w:rsid w:val="004914D3"/>
    <w:rsid w:val="00492471"/>
    <w:rsid w:val="004A2040"/>
    <w:rsid w:val="004A6B3D"/>
    <w:rsid w:val="004A6FFC"/>
    <w:rsid w:val="004B0BFB"/>
    <w:rsid w:val="004B1AFE"/>
    <w:rsid w:val="004B1F5B"/>
    <w:rsid w:val="004B770F"/>
    <w:rsid w:val="004C5424"/>
    <w:rsid w:val="004C58E4"/>
    <w:rsid w:val="004C5FA4"/>
    <w:rsid w:val="004C775B"/>
    <w:rsid w:val="004D1F7E"/>
    <w:rsid w:val="004D5862"/>
    <w:rsid w:val="004E3BED"/>
    <w:rsid w:val="004E434F"/>
    <w:rsid w:val="004F324D"/>
    <w:rsid w:val="004F472B"/>
    <w:rsid w:val="004F64DF"/>
    <w:rsid w:val="004F7CA8"/>
    <w:rsid w:val="0050263E"/>
    <w:rsid w:val="0050581E"/>
    <w:rsid w:val="005242B3"/>
    <w:rsid w:val="005279D0"/>
    <w:rsid w:val="00530360"/>
    <w:rsid w:val="00531C7B"/>
    <w:rsid w:val="005324F2"/>
    <w:rsid w:val="00544E02"/>
    <w:rsid w:val="00550BD7"/>
    <w:rsid w:val="00553EEB"/>
    <w:rsid w:val="00555564"/>
    <w:rsid w:val="00557217"/>
    <w:rsid w:val="005615AA"/>
    <w:rsid w:val="00563777"/>
    <w:rsid w:val="00564B10"/>
    <w:rsid w:val="0056516D"/>
    <w:rsid w:val="00570491"/>
    <w:rsid w:val="005725C6"/>
    <w:rsid w:val="00572B6A"/>
    <w:rsid w:val="00576885"/>
    <w:rsid w:val="005771DF"/>
    <w:rsid w:val="00580795"/>
    <w:rsid w:val="005811FA"/>
    <w:rsid w:val="005822C2"/>
    <w:rsid w:val="0058658C"/>
    <w:rsid w:val="00586A1E"/>
    <w:rsid w:val="00593538"/>
    <w:rsid w:val="005A2234"/>
    <w:rsid w:val="005A3565"/>
    <w:rsid w:val="005A379E"/>
    <w:rsid w:val="005A5289"/>
    <w:rsid w:val="005A627A"/>
    <w:rsid w:val="005A7430"/>
    <w:rsid w:val="005B19B8"/>
    <w:rsid w:val="005B365D"/>
    <w:rsid w:val="005B54A7"/>
    <w:rsid w:val="005B55C5"/>
    <w:rsid w:val="005B5974"/>
    <w:rsid w:val="005C0256"/>
    <w:rsid w:val="005C762C"/>
    <w:rsid w:val="005D1029"/>
    <w:rsid w:val="005D29EB"/>
    <w:rsid w:val="005D4348"/>
    <w:rsid w:val="005D583A"/>
    <w:rsid w:val="005D60C7"/>
    <w:rsid w:val="005D6D28"/>
    <w:rsid w:val="005D7F7B"/>
    <w:rsid w:val="005E03EB"/>
    <w:rsid w:val="005E0DE5"/>
    <w:rsid w:val="005E690B"/>
    <w:rsid w:val="005F101D"/>
    <w:rsid w:val="005F3981"/>
    <w:rsid w:val="005F3FB3"/>
    <w:rsid w:val="005F51A8"/>
    <w:rsid w:val="005F7F31"/>
    <w:rsid w:val="00601F6E"/>
    <w:rsid w:val="00602471"/>
    <w:rsid w:val="006104B8"/>
    <w:rsid w:val="00620E73"/>
    <w:rsid w:val="00626D60"/>
    <w:rsid w:val="00631A1F"/>
    <w:rsid w:val="00633465"/>
    <w:rsid w:val="00633753"/>
    <w:rsid w:val="00633931"/>
    <w:rsid w:val="00635C0D"/>
    <w:rsid w:val="00635F86"/>
    <w:rsid w:val="00644744"/>
    <w:rsid w:val="0064539A"/>
    <w:rsid w:val="00653FB2"/>
    <w:rsid w:val="00656657"/>
    <w:rsid w:val="00656DAF"/>
    <w:rsid w:val="00660A2C"/>
    <w:rsid w:val="00664A47"/>
    <w:rsid w:val="00666043"/>
    <w:rsid w:val="00671F32"/>
    <w:rsid w:val="00671FFE"/>
    <w:rsid w:val="0067416D"/>
    <w:rsid w:val="00674214"/>
    <w:rsid w:val="00681182"/>
    <w:rsid w:val="006832C0"/>
    <w:rsid w:val="0068600F"/>
    <w:rsid w:val="006871A5"/>
    <w:rsid w:val="00692510"/>
    <w:rsid w:val="006930E4"/>
    <w:rsid w:val="006952FE"/>
    <w:rsid w:val="0069732C"/>
    <w:rsid w:val="006A00FC"/>
    <w:rsid w:val="006A0868"/>
    <w:rsid w:val="006A374F"/>
    <w:rsid w:val="006A52DA"/>
    <w:rsid w:val="006A5A98"/>
    <w:rsid w:val="006A6BDA"/>
    <w:rsid w:val="006B17BB"/>
    <w:rsid w:val="006B1BF1"/>
    <w:rsid w:val="006B73BA"/>
    <w:rsid w:val="006C573D"/>
    <w:rsid w:val="006C7359"/>
    <w:rsid w:val="006C77E1"/>
    <w:rsid w:val="006D0C9D"/>
    <w:rsid w:val="006D3250"/>
    <w:rsid w:val="006D7626"/>
    <w:rsid w:val="006E0514"/>
    <w:rsid w:val="006F03C2"/>
    <w:rsid w:val="006F0924"/>
    <w:rsid w:val="006F2B6D"/>
    <w:rsid w:val="006F6843"/>
    <w:rsid w:val="006F7771"/>
    <w:rsid w:val="007002AA"/>
    <w:rsid w:val="00700608"/>
    <w:rsid w:val="007013FF"/>
    <w:rsid w:val="00703D27"/>
    <w:rsid w:val="0071166C"/>
    <w:rsid w:val="00711E65"/>
    <w:rsid w:val="00713BDE"/>
    <w:rsid w:val="00714F77"/>
    <w:rsid w:val="00717615"/>
    <w:rsid w:val="00717A44"/>
    <w:rsid w:val="0072780F"/>
    <w:rsid w:val="00727CD2"/>
    <w:rsid w:val="00731B6E"/>
    <w:rsid w:val="00732FA9"/>
    <w:rsid w:val="007344C0"/>
    <w:rsid w:val="0074316D"/>
    <w:rsid w:val="00744FEF"/>
    <w:rsid w:val="00750201"/>
    <w:rsid w:val="00750780"/>
    <w:rsid w:val="007509E4"/>
    <w:rsid w:val="0075761C"/>
    <w:rsid w:val="00760EED"/>
    <w:rsid w:val="007610A9"/>
    <w:rsid w:val="00762215"/>
    <w:rsid w:val="00762328"/>
    <w:rsid w:val="007630DF"/>
    <w:rsid w:val="007665A0"/>
    <w:rsid w:val="007668B9"/>
    <w:rsid w:val="007675F6"/>
    <w:rsid w:val="00767B43"/>
    <w:rsid w:val="007803CA"/>
    <w:rsid w:val="00781F2D"/>
    <w:rsid w:val="00783413"/>
    <w:rsid w:val="00783544"/>
    <w:rsid w:val="0078451E"/>
    <w:rsid w:val="00784FD2"/>
    <w:rsid w:val="007913B9"/>
    <w:rsid w:val="007917BE"/>
    <w:rsid w:val="00791DA1"/>
    <w:rsid w:val="007929A6"/>
    <w:rsid w:val="007949B8"/>
    <w:rsid w:val="00795128"/>
    <w:rsid w:val="00795BF2"/>
    <w:rsid w:val="00796FB0"/>
    <w:rsid w:val="007A25B5"/>
    <w:rsid w:val="007A352D"/>
    <w:rsid w:val="007A379B"/>
    <w:rsid w:val="007A4E94"/>
    <w:rsid w:val="007A4EB4"/>
    <w:rsid w:val="007A608B"/>
    <w:rsid w:val="007A611F"/>
    <w:rsid w:val="007B0935"/>
    <w:rsid w:val="007B0F82"/>
    <w:rsid w:val="007B2BF4"/>
    <w:rsid w:val="007B3BA6"/>
    <w:rsid w:val="007B4E92"/>
    <w:rsid w:val="007B5C5D"/>
    <w:rsid w:val="007B5EE3"/>
    <w:rsid w:val="007B7F6D"/>
    <w:rsid w:val="007C022B"/>
    <w:rsid w:val="007C0BB5"/>
    <w:rsid w:val="007C2AEA"/>
    <w:rsid w:val="007C507F"/>
    <w:rsid w:val="007C52D2"/>
    <w:rsid w:val="007C6B3D"/>
    <w:rsid w:val="007C7ABD"/>
    <w:rsid w:val="007D1839"/>
    <w:rsid w:val="007D33B2"/>
    <w:rsid w:val="007D4954"/>
    <w:rsid w:val="007D59AF"/>
    <w:rsid w:val="007D5E4B"/>
    <w:rsid w:val="007E0C8D"/>
    <w:rsid w:val="007E40FF"/>
    <w:rsid w:val="007E5ADC"/>
    <w:rsid w:val="007F1F5A"/>
    <w:rsid w:val="007F3B6E"/>
    <w:rsid w:val="007F7A32"/>
    <w:rsid w:val="00803957"/>
    <w:rsid w:val="00807C8C"/>
    <w:rsid w:val="00807F34"/>
    <w:rsid w:val="00812ECC"/>
    <w:rsid w:val="0081538C"/>
    <w:rsid w:val="00816098"/>
    <w:rsid w:val="00817ED9"/>
    <w:rsid w:val="0082263D"/>
    <w:rsid w:val="008235C3"/>
    <w:rsid w:val="00825B29"/>
    <w:rsid w:val="00827846"/>
    <w:rsid w:val="008334EA"/>
    <w:rsid w:val="00833E6F"/>
    <w:rsid w:val="0084054D"/>
    <w:rsid w:val="008407C4"/>
    <w:rsid w:val="00842398"/>
    <w:rsid w:val="0084394C"/>
    <w:rsid w:val="008441A9"/>
    <w:rsid w:val="00845950"/>
    <w:rsid w:val="00847526"/>
    <w:rsid w:val="008576FF"/>
    <w:rsid w:val="00862E50"/>
    <w:rsid w:val="0086615D"/>
    <w:rsid w:val="00866771"/>
    <w:rsid w:val="00871967"/>
    <w:rsid w:val="00876EE2"/>
    <w:rsid w:val="00877FD5"/>
    <w:rsid w:val="008801BA"/>
    <w:rsid w:val="00880A32"/>
    <w:rsid w:val="00881EC6"/>
    <w:rsid w:val="00882E50"/>
    <w:rsid w:val="00883881"/>
    <w:rsid w:val="008857E2"/>
    <w:rsid w:val="00885AB8"/>
    <w:rsid w:val="00885D29"/>
    <w:rsid w:val="008870DE"/>
    <w:rsid w:val="008916D5"/>
    <w:rsid w:val="00891776"/>
    <w:rsid w:val="00891CEF"/>
    <w:rsid w:val="00893E7F"/>
    <w:rsid w:val="008A06DB"/>
    <w:rsid w:val="008A12C7"/>
    <w:rsid w:val="008A316B"/>
    <w:rsid w:val="008A5C02"/>
    <w:rsid w:val="008A7AAE"/>
    <w:rsid w:val="008B385B"/>
    <w:rsid w:val="008B39F6"/>
    <w:rsid w:val="008C0776"/>
    <w:rsid w:val="008C09A6"/>
    <w:rsid w:val="008C2BF8"/>
    <w:rsid w:val="008D12D4"/>
    <w:rsid w:val="008D14F8"/>
    <w:rsid w:val="008D15E4"/>
    <w:rsid w:val="008D1B4B"/>
    <w:rsid w:val="008D3C1B"/>
    <w:rsid w:val="008D5505"/>
    <w:rsid w:val="008D6A8F"/>
    <w:rsid w:val="008D7251"/>
    <w:rsid w:val="008D79A0"/>
    <w:rsid w:val="008E265F"/>
    <w:rsid w:val="008E60FD"/>
    <w:rsid w:val="008E661B"/>
    <w:rsid w:val="008E6C40"/>
    <w:rsid w:val="008F1037"/>
    <w:rsid w:val="008F1CC8"/>
    <w:rsid w:val="008F5817"/>
    <w:rsid w:val="008F683D"/>
    <w:rsid w:val="008F7BE0"/>
    <w:rsid w:val="0090124B"/>
    <w:rsid w:val="00901D3B"/>
    <w:rsid w:val="00901E7F"/>
    <w:rsid w:val="00903FCE"/>
    <w:rsid w:val="00904C02"/>
    <w:rsid w:val="0090555C"/>
    <w:rsid w:val="00905990"/>
    <w:rsid w:val="00905C4C"/>
    <w:rsid w:val="00905F41"/>
    <w:rsid w:val="009071E1"/>
    <w:rsid w:val="00910A42"/>
    <w:rsid w:val="00913219"/>
    <w:rsid w:val="00913AFA"/>
    <w:rsid w:val="009153A9"/>
    <w:rsid w:val="00932FF4"/>
    <w:rsid w:val="009343F9"/>
    <w:rsid w:val="00936655"/>
    <w:rsid w:val="00937420"/>
    <w:rsid w:val="00940279"/>
    <w:rsid w:val="0094151C"/>
    <w:rsid w:val="00942DEA"/>
    <w:rsid w:val="009430CB"/>
    <w:rsid w:val="009444F6"/>
    <w:rsid w:val="009469AF"/>
    <w:rsid w:val="00953730"/>
    <w:rsid w:val="0095720D"/>
    <w:rsid w:val="00971FD5"/>
    <w:rsid w:val="00973840"/>
    <w:rsid w:val="009751C3"/>
    <w:rsid w:val="00982308"/>
    <w:rsid w:val="00983911"/>
    <w:rsid w:val="0098456B"/>
    <w:rsid w:val="00987447"/>
    <w:rsid w:val="00992AC8"/>
    <w:rsid w:val="00996A8D"/>
    <w:rsid w:val="00997B3D"/>
    <w:rsid w:val="009A0A23"/>
    <w:rsid w:val="009A1101"/>
    <w:rsid w:val="009A16FB"/>
    <w:rsid w:val="009A5AD3"/>
    <w:rsid w:val="009A6381"/>
    <w:rsid w:val="009B2700"/>
    <w:rsid w:val="009B301C"/>
    <w:rsid w:val="009B4E72"/>
    <w:rsid w:val="009C0FA4"/>
    <w:rsid w:val="009C1E61"/>
    <w:rsid w:val="009C40BB"/>
    <w:rsid w:val="009C6422"/>
    <w:rsid w:val="009D0147"/>
    <w:rsid w:val="009D03AC"/>
    <w:rsid w:val="009D0D8E"/>
    <w:rsid w:val="009D3B69"/>
    <w:rsid w:val="009D574D"/>
    <w:rsid w:val="009D5AD2"/>
    <w:rsid w:val="009D6086"/>
    <w:rsid w:val="009D6C5F"/>
    <w:rsid w:val="009E09C4"/>
    <w:rsid w:val="009F037F"/>
    <w:rsid w:val="009F23BA"/>
    <w:rsid w:val="009F3F0C"/>
    <w:rsid w:val="009F52EB"/>
    <w:rsid w:val="00A030C8"/>
    <w:rsid w:val="00A037DE"/>
    <w:rsid w:val="00A11BC5"/>
    <w:rsid w:val="00A153C1"/>
    <w:rsid w:val="00A15B1A"/>
    <w:rsid w:val="00A176DC"/>
    <w:rsid w:val="00A2396C"/>
    <w:rsid w:val="00A245F8"/>
    <w:rsid w:val="00A266EA"/>
    <w:rsid w:val="00A270F2"/>
    <w:rsid w:val="00A346E4"/>
    <w:rsid w:val="00A34BF4"/>
    <w:rsid w:val="00A372D0"/>
    <w:rsid w:val="00A431C9"/>
    <w:rsid w:val="00A4359D"/>
    <w:rsid w:val="00A44632"/>
    <w:rsid w:val="00A44FDD"/>
    <w:rsid w:val="00A450AA"/>
    <w:rsid w:val="00A4606D"/>
    <w:rsid w:val="00A505C0"/>
    <w:rsid w:val="00A5156A"/>
    <w:rsid w:val="00A51994"/>
    <w:rsid w:val="00A52D94"/>
    <w:rsid w:val="00A537FF"/>
    <w:rsid w:val="00A539D8"/>
    <w:rsid w:val="00A5559B"/>
    <w:rsid w:val="00A5599E"/>
    <w:rsid w:val="00A56373"/>
    <w:rsid w:val="00A56484"/>
    <w:rsid w:val="00A56523"/>
    <w:rsid w:val="00A6180C"/>
    <w:rsid w:val="00A624D8"/>
    <w:rsid w:val="00A7187D"/>
    <w:rsid w:val="00A740B7"/>
    <w:rsid w:val="00A74757"/>
    <w:rsid w:val="00A74B0A"/>
    <w:rsid w:val="00A74EE1"/>
    <w:rsid w:val="00A752D1"/>
    <w:rsid w:val="00A75C3C"/>
    <w:rsid w:val="00A76D31"/>
    <w:rsid w:val="00A83CA5"/>
    <w:rsid w:val="00A8472D"/>
    <w:rsid w:val="00A847A9"/>
    <w:rsid w:val="00A84A41"/>
    <w:rsid w:val="00A862A9"/>
    <w:rsid w:val="00A90AA3"/>
    <w:rsid w:val="00A91038"/>
    <w:rsid w:val="00A917F7"/>
    <w:rsid w:val="00A92506"/>
    <w:rsid w:val="00A95172"/>
    <w:rsid w:val="00A95EEC"/>
    <w:rsid w:val="00AA24F0"/>
    <w:rsid w:val="00AA27CB"/>
    <w:rsid w:val="00AA2951"/>
    <w:rsid w:val="00AA61D5"/>
    <w:rsid w:val="00AB26CD"/>
    <w:rsid w:val="00AB3FFE"/>
    <w:rsid w:val="00AB71EC"/>
    <w:rsid w:val="00AC36C1"/>
    <w:rsid w:val="00AC5F3F"/>
    <w:rsid w:val="00AD134E"/>
    <w:rsid w:val="00AD1DC0"/>
    <w:rsid w:val="00AD2A08"/>
    <w:rsid w:val="00AD2E15"/>
    <w:rsid w:val="00AD610A"/>
    <w:rsid w:val="00AE4E02"/>
    <w:rsid w:val="00AF1CB4"/>
    <w:rsid w:val="00AF24A8"/>
    <w:rsid w:val="00AF2D47"/>
    <w:rsid w:val="00AF421F"/>
    <w:rsid w:val="00AF5CED"/>
    <w:rsid w:val="00AF704E"/>
    <w:rsid w:val="00B038A4"/>
    <w:rsid w:val="00B04575"/>
    <w:rsid w:val="00B061E6"/>
    <w:rsid w:val="00B06266"/>
    <w:rsid w:val="00B07FB0"/>
    <w:rsid w:val="00B10CEF"/>
    <w:rsid w:val="00B13211"/>
    <w:rsid w:val="00B135F2"/>
    <w:rsid w:val="00B1637C"/>
    <w:rsid w:val="00B219EF"/>
    <w:rsid w:val="00B228E0"/>
    <w:rsid w:val="00B25FD5"/>
    <w:rsid w:val="00B2741E"/>
    <w:rsid w:val="00B31EA3"/>
    <w:rsid w:val="00B3469E"/>
    <w:rsid w:val="00B34B93"/>
    <w:rsid w:val="00B373E8"/>
    <w:rsid w:val="00B435FF"/>
    <w:rsid w:val="00B43815"/>
    <w:rsid w:val="00B5090A"/>
    <w:rsid w:val="00B51E90"/>
    <w:rsid w:val="00B52810"/>
    <w:rsid w:val="00B5285E"/>
    <w:rsid w:val="00B548FC"/>
    <w:rsid w:val="00B56AD3"/>
    <w:rsid w:val="00B645DD"/>
    <w:rsid w:val="00B64822"/>
    <w:rsid w:val="00B64D2B"/>
    <w:rsid w:val="00B67BD5"/>
    <w:rsid w:val="00B7099C"/>
    <w:rsid w:val="00B71925"/>
    <w:rsid w:val="00B77BCD"/>
    <w:rsid w:val="00B80388"/>
    <w:rsid w:val="00B8077E"/>
    <w:rsid w:val="00B8473F"/>
    <w:rsid w:val="00B85C30"/>
    <w:rsid w:val="00B936E9"/>
    <w:rsid w:val="00B93ADA"/>
    <w:rsid w:val="00BA5875"/>
    <w:rsid w:val="00BA7859"/>
    <w:rsid w:val="00BB2345"/>
    <w:rsid w:val="00BB2AC9"/>
    <w:rsid w:val="00BB2DED"/>
    <w:rsid w:val="00BC1B02"/>
    <w:rsid w:val="00BC5FD3"/>
    <w:rsid w:val="00BC61AE"/>
    <w:rsid w:val="00BD3858"/>
    <w:rsid w:val="00BD4F7C"/>
    <w:rsid w:val="00BD794E"/>
    <w:rsid w:val="00BE05F5"/>
    <w:rsid w:val="00BE1B28"/>
    <w:rsid w:val="00BE62FC"/>
    <w:rsid w:val="00BE6739"/>
    <w:rsid w:val="00BF2BC8"/>
    <w:rsid w:val="00BF33CB"/>
    <w:rsid w:val="00C021B9"/>
    <w:rsid w:val="00C029D3"/>
    <w:rsid w:val="00C040ED"/>
    <w:rsid w:val="00C051EB"/>
    <w:rsid w:val="00C07569"/>
    <w:rsid w:val="00C10F20"/>
    <w:rsid w:val="00C10F7D"/>
    <w:rsid w:val="00C117BD"/>
    <w:rsid w:val="00C138DC"/>
    <w:rsid w:val="00C15A45"/>
    <w:rsid w:val="00C16F9A"/>
    <w:rsid w:val="00C26A59"/>
    <w:rsid w:val="00C33F49"/>
    <w:rsid w:val="00C34A3E"/>
    <w:rsid w:val="00C36790"/>
    <w:rsid w:val="00C41FFF"/>
    <w:rsid w:val="00C43E35"/>
    <w:rsid w:val="00C46638"/>
    <w:rsid w:val="00C46CE1"/>
    <w:rsid w:val="00C47F59"/>
    <w:rsid w:val="00C52167"/>
    <w:rsid w:val="00C52400"/>
    <w:rsid w:val="00C532BB"/>
    <w:rsid w:val="00C60CD4"/>
    <w:rsid w:val="00C60D9C"/>
    <w:rsid w:val="00C6280A"/>
    <w:rsid w:val="00C6547B"/>
    <w:rsid w:val="00C713A1"/>
    <w:rsid w:val="00C75A24"/>
    <w:rsid w:val="00C76DFE"/>
    <w:rsid w:val="00C80292"/>
    <w:rsid w:val="00C8639F"/>
    <w:rsid w:val="00C87DCC"/>
    <w:rsid w:val="00C91351"/>
    <w:rsid w:val="00C92362"/>
    <w:rsid w:val="00C94104"/>
    <w:rsid w:val="00C960D1"/>
    <w:rsid w:val="00C97195"/>
    <w:rsid w:val="00C97E9B"/>
    <w:rsid w:val="00CB1FF5"/>
    <w:rsid w:val="00CB35B2"/>
    <w:rsid w:val="00CB4214"/>
    <w:rsid w:val="00CB512E"/>
    <w:rsid w:val="00CC1A6C"/>
    <w:rsid w:val="00CC33FD"/>
    <w:rsid w:val="00CC3901"/>
    <w:rsid w:val="00CC54D5"/>
    <w:rsid w:val="00CD1A93"/>
    <w:rsid w:val="00CE0B1E"/>
    <w:rsid w:val="00CE1EC5"/>
    <w:rsid w:val="00CE2256"/>
    <w:rsid w:val="00CE3D2C"/>
    <w:rsid w:val="00CE6017"/>
    <w:rsid w:val="00CE6948"/>
    <w:rsid w:val="00CF1143"/>
    <w:rsid w:val="00CF4328"/>
    <w:rsid w:val="00CF5484"/>
    <w:rsid w:val="00D05B1E"/>
    <w:rsid w:val="00D06150"/>
    <w:rsid w:val="00D10023"/>
    <w:rsid w:val="00D10A1F"/>
    <w:rsid w:val="00D10A8E"/>
    <w:rsid w:val="00D12950"/>
    <w:rsid w:val="00D13178"/>
    <w:rsid w:val="00D17928"/>
    <w:rsid w:val="00D17EED"/>
    <w:rsid w:val="00D20161"/>
    <w:rsid w:val="00D22454"/>
    <w:rsid w:val="00D24149"/>
    <w:rsid w:val="00D24ACF"/>
    <w:rsid w:val="00D26570"/>
    <w:rsid w:val="00D26C16"/>
    <w:rsid w:val="00D27800"/>
    <w:rsid w:val="00D304AB"/>
    <w:rsid w:val="00D345A9"/>
    <w:rsid w:val="00D42C51"/>
    <w:rsid w:val="00D47FC1"/>
    <w:rsid w:val="00D502B8"/>
    <w:rsid w:val="00D51273"/>
    <w:rsid w:val="00D5349B"/>
    <w:rsid w:val="00D53829"/>
    <w:rsid w:val="00D551FC"/>
    <w:rsid w:val="00D60E91"/>
    <w:rsid w:val="00D62DAC"/>
    <w:rsid w:val="00D632F8"/>
    <w:rsid w:val="00D67634"/>
    <w:rsid w:val="00D709B7"/>
    <w:rsid w:val="00D716E8"/>
    <w:rsid w:val="00D73DFF"/>
    <w:rsid w:val="00D74EA3"/>
    <w:rsid w:val="00D75692"/>
    <w:rsid w:val="00D77AE0"/>
    <w:rsid w:val="00D82BC0"/>
    <w:rsid w:val="00D90276"/>
    <w:rsid w:val="00D9046A"/>
    <w:rsid w:val="00D90B9A"/>
    <w:rsid w:val="00D943B1"/>
    <w:rsid w:val="00DA13AB"/>
    <w:rsid w:val="00DA264F"/>
    <w:rsid w:val="00DA6458"/>
    <w:rsid w:val="00DA735B"/>
    <w:rsid w:val="00DB450F"/>
    <w:rsid w:val="00DB4B54"/>
    <w:rsid w:val="00DB4C90"/>
    <w:rsid w:val="00DB6294"/>
    <w:rsid w:val="00DB631E"/>
    <w:rsid w:val="00DB76D9"/>
    <w:rsid w:val="00DB7E3C"/>
    <w:rsid w:val="00DC1D20"/>
    <w:rsid w:val="00DC568F"/>
    <w:rsid w:val="00DD08C8"/>
    <w:rsid w:val="00DD2CC9"/>
    <w:rsid w:val="00DD7DF9"/>
    <w:rsid w:val="00DE179A"/>
    <w:rsid w:val="00DE1D91"/>
    <w:rsid w:val="00DF0448"/>
    <w:rsid w:val="00DF0B6D"/>
    <w:rsid w:val="00DF38A0"/>
    <w:rsid w:val="00DF709D"/>
    <w:rsid w:val="00DF7A01"/>
    <w:rsid w:val="00E01CA5"/>
    <w:rsid w:val="00E02A15"/>
    <w:rsid w:val="00E0536A"/>
    <w:rsid w:val="00E06C3C"/>
    <w:rsid w:val="00E20CF3"/>
    <w:rsid w:val="00E20D68"/>
    <w:rsid w:val="00E220E2"/>
    <w:rsid w:val="00E25023"/>
    <w:rsid w:val="00E3205B"/>
    <w:rsid w:val="00E34D5F"/>
    <w:rsid w:val="00E37835"/>
    <w:rsid w:val="00E37DBC"/>
    <w:rsid w:val="00E44BC4"/>
    <w:rsid w:val="00E44EC8"/>
    <w:rsid w:val="00E457DF"/>
    <w:rsid w:val="00E47808"/>
    <w:rsid w:val="00E511B0"/>
    <w:rsid w:val="00E541FB"/>
    <w:rsid w:val="00E54EF0"/>
    <w:rsid w:val="00E56F7F"/>
    <w:rsid w:val="00E60C85"/>
    <w:rsid w:val="00E611A0"/>
    <w:rsid w:val="00E63820"/>
    <w:rsid w:val="00E63F0B"/>
    <w:rsid w:val="00E640F2"/>
    <w:rsid w:val="00E7331B"/>
    <w:rsid w:val="00E763D2"/>
    <w:rsid w:val="00E766A5"/>
    <w:rsid w:val="00E80878"/>
    <w:rsid w:val="00E80888"/>
    <w:rsid w:val="00E844C4"/>
    <w:rsid w:val="00E85F16"/>
    <w:rsid w:val="00E86EFA"/>
    <w:rsid w:val="00E92FFE"/>
    <w:rsid w:val="00E96409"/>
    <w:rsid w:val="00E97158"/>
    <w:rsid w:val="00E9780F"/>
    <w:rsid w:val="00EA14E1"/>
    <w:rsid w:val="00EA2737"/>
    <w:rsid w:val="00EA2887"/>
    <w:rsid w:val="00EA5046"/>
    <w:rsid w:val="00EA53AA"/>
    <w:rsid w:val="00EA6B86"/>
    <w:rsid w:val="00EB2F7D"/>
    <w:rsid w:val="00EB7CBD"/>
    <w:rsid w:val="00EC4FE0"/>
    <w:rsid w:val="00EC5758"/>
    <w:rsid w:val="00EC64B8"/>
    <w:rsid w:val="00EC67F1"/>
    <w:rsid w:val="00ED023C"/>
    <w:rsid w:val="00ED0835"/>
    <w:rsid w:val="00EE4568"/>
    <w:rsid w:val="00EE6713"/>
    <w:rsid w:val="00EF05BB"/>
    <w:rsid w:val="00EF25E6"/>
    <w:rsid w:val="00EF2C39"/>
    <w:rsid w:val="00EF33D7"/>
    <w:rsid w:val="00EF35BA"/>
    <w:rsid w:val="00EF579F"/>
    <w:rsid w:val="00EF6F95"/>
    <w:rsid w:val="00F01642"/>
    <w:rsid w:val="00F026CF"/>
    <w:rsid w:val="00F10184"/>
    <w:rsid w:val="00F12458"/>
    <w:rsid w:val="00F12A24"/>
    <w:rsid w:val="00F12CA7"/>
    <w:rsid w:val="00F148FD"/>
    <w:rsid w:val="00F2367D"/>
    <w:rsid w:val="00F23800"/>
    <w:rsid w:val="00F252DE"/>
    <w:rsid w:val="00F259F8"/>
    <w:rsid w:val="00F2645F"/>
    <w:rsid w:val="00F3271C"/>
    <w:rsid w:val="00F3371B"/>
    <w:rsid w:val="00F34D24"/>
    <w:rsid w:val="00F40E6E"/>
    <w:rsid w:val="00F474DE"/>
    <w:rsid w:val="00F50129"/>
    <w:rsid w:val="00F506E2"/>
    <w:rsid w:val="00F508F1"/>
    <w:rsid w:val="00F530E5"/>
    <w:rsid w:val="00F555C6"/>
    <w:rsid w:val="00F60105"/>
    <w:rsid w:val="00F624D5"/>
    <w:rsid w:val="00F6250C"/>
    <w:rsid w:val="00F64AEE"/>
    <w:rsid w:val="00F6641B"/>
    <w:rsid w:val="00F67C98"/>
    <w:rsid w:val="00F722BD"/>
    <w:rsid w:val="00F74469"/>
    <w:rsid w:val="00F83715"/>
    <w:rsid w:val="00F84A7A"/>
    <w:rsid w:val="00F87D4F"/>
    <w:rsid w:val="00F94916"/>
    <w:rsid w:val="00F95766"/>
    <w:rsid w:val="00F96C4F"/>
    <w:rsid w:val="00FA0706"/>
    <w:rsid w:val="00FA5432"/>
    <w:rsid w:val="00FA5C98"/>
    <w:rsid w:val="00FA5DF3"/>
    <w:rsid w:val="00FA5E5C"/>
    <w:rsid w:val="00FB45B2"/>
    <w:rsid w:val="00FB5E1F"/>
    <w:rsid w:val="00FB62FE"/>
    <w:rsid w:val="00FB7810"/>
    <w:rsid w:val="00FC2E15"/>
    <w:rsid w:val="00FC5A7D"/>
    <w:rsid w:val="00FC6448"/>
    <w:rsid w:val="00FC727C"/>
    <w:rsid w:val="00FD2BDA"/>
    <w:rsid w:val="00FD5A0A"/>
    <w:rsid w:val="00FD7ADC"/>
    <w:rsid w:val="00FE21D4"/>
    <w:rsid w:val="00FE4BDB"/>
    <w:rsid w:val="00FE5D69"/>
    <w:rsid w:val="00FE68A5"/>
    <w:rsid w:val="00FF1821"/>
    <w:rsid w:val="00FF455F"/>
    <w:rsid w:val="00FF4A39"/>
    <w:rsid w:val="00FF64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1D708E"/>
  <w15:docId w15:val="{D98E511D-23AF-43B4-A65E-AFF6AF05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0BA"/>
  </w:style>
  <w:style w:type="paragraph" w:styleId="Titlu1">
    <w:name w:val="heading 1"/>
    <w:basedOn w:val="Normal"/>
    <w:next w:val="Normal"/>
    <w:link w:val="Titlu1Caracter"/>
    <w:qFormat/>
    <w:pPr>
      <w:keepNext/>
      <w:numPr>
        <w:numId w:val="2"/>
      </w:numPr>
      <w:outlineLvl w:val="0"/>
    </w:pPr>
    <w:rPr>
      <w:sz w:val="28"/>
    </w:rPr>
  </w:style>
  <w:style w:type="paragraph" w:styleId="Titlu2">
    <w:name w:val="heading 2"/>
    <w:basedOn w:val="Normal"/>
    <w:next w:val="Normal"/>
    <w:link w:val="Titlu2Caracter"/>
    <w:qFormat/>
    <w:pPr>
      <w:keepNext/>
      <w:numPr>
        <w:ilvl w:val="1"/>
        <w:numId w:val="2"/>
      </w:numPr>
      <w:jc w:val="center"/>
      <w:outlineLvl w:val="1"/>
    </w:pPr>
    <w:rPr>
      <w:sz w:val="28"/>
    </w:rPr>
  </w:style>
  <w:style w:type="paragraph" w:styleId="Titlu3">
    <w:name w:val="heading 3"/>
    <w:basedOn w:val="Normal"/>
    <w:next w:val="Normal"/>
    <w:link w:val="Titlu3Caracter"/>
    <w:qFormat/>
    <w:pPr>
      <w:keepNext/>
      <w:numPr>
        <w:ilvl w:val="2"/>
        <w:numId w:val="2"/>
      </w:numPr>
      <w:pBdr>
        <w:bottom w:val="single" w:sz="12" w:space="1" w:color="auto"/>
      </w:pBdr>
      <w:jc w:val="center"/>
      <w:outlineLvl w:val="2"/>
    </w:pPr>
    <w:rPr>
      <w:b/>
      <w:bCs/>
      <w:sz w:val="22"/>
      <w:lang w:val="fr-FR"/>
    </w:rPr>
  </w:style>
  <w:style w:type="paragraph" w:styleId="Titlu4">
    <w:name w:val="heading 4"/>
    <w:basedOn w:val="Normal"/>
    <w:next w:val="Normal"/>
    <w:link w:val="Titlu4Caracter"/>
    <w:uiPriority w:val="9"/>
    <w:unhideWhenUsed/>
    <w:qFormat/>
    <w:rsid w:val="00FA0706"/>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FA0706"/>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FA0706"/>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unhideWhenUsed/>
    <w:qFormat/>
    <w:rsid w:val="00FA070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unhideWhenUsed/>
    <w:qFormat/>
    <w:rsid w:val="00FA0706"/>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Titlu9">
    <w:name w:val="heading 9"/>
    <w:basedOn w:val="Normal"/>
    <w:next w:val="Normal"/>
    <w:link w:val="Titlu9Caracter"/>
    <w:uiPriority w:val="9"/>
    <w:unhideWhenUsed/>
    <w:qFormat/>
    <w:rsid w:val="00FA0706"/>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B73BA"/>
    <w:rPr>
      <w:sz w:val="28"/>
    </w:rPr>
  </w:style>
  <w:style w:type="character" w:customStyle="1" w:styleId="Titlu2Caracter">
    <w:name w:val="Titlu 2 Caracter"/>
    <w:basedOn w:val="Fontdeparagrafimplicit"/>
    <w:link w:val="Titlu2"/>
    <w:rsid w:val="006B73BA"/>
    <w:rPr>
      <w:sz w:val="28"/>
    </w:rPr>
  </w:style>
  <w:style w:type="character" w:customStyle="1" w:styleId="Titlu3Caracter">
    <w:name w:val="Titlu 3 Caracter"/>
    <w:basedOn w:val="Fontdeparagrafimplicit"/>
    <w:link w:val="Titlu3"/>
    <w:rsid w:val="006B73BA"/>
    <w:rPr>
      <w:b/>
      <w:bCs/>
      <w:sz w:val="22"/>
      <w:lang w:val="fr-FR"/>
    </w:rPr>
  </w:style>
  <w:style w:type="character" w:customStyle="1" w:styleId="Titlu4Caracter">
    <w:name w:val="Titlu 4 Caracter"/>
    <w:basedOn w:val="Fontdeparagrafimplicit"/>
    <w:link w:val="Titlu4"/>
    <w:uiPriority w:val="9"/>
    <w:rsid w:val="00FA0706"/>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FA0706"/>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FA0706"/>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rsid w:val="00FA0706"/>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rsid w:val="00FA0706"/>
    <w:rPr>
      <w:rFonts w:asciiTheme="majorHAnsi" w:eastAsiaTheme="majorEastAsia" w:hAnsiTheme="majorHAnsi" w:cstheme="majorBidi"/>
      <w:color w:val="404040" w:themeColor="text1" w:themeTint="BF"/>
    </w:rPr>
  </w:style>
  <w:style w:type="character" w:customStyle="1" w:styleId="Titlu9Caracter">
    <w:name w:val="Titlu 9 Caracter"/>
    <w:basedOn w:val="Fontdeparagrafimplicit"/>
    <w:link w:val="Titlu9"/>
    <w:uiPriority w:val="9"/>
    <w:rsid w:val="00FA0706"/>
    <w:rPr>
      <w:rFonts w:asciiTheme="majorHAnsi" w:eastAsiaTheme="majorEastAsia" w:hAnsiTheme="majorHAnsi" w:cstheme="majorBidi"/>
      <w:i/>
      <w:iCs/>
      <w:color w:val="404040" w:themeColor="text1" w:themeTint="BF"/>
    </w:rPr>
  </w:style>
  <w:style w:type="paragraph" w:styleId="Corptext">
    <w:name w:val="Body Text"/>
    <w:basedOn w:val="Normal"/>
    <w:link w:val="CorptextCaracter"/>
    <w:rPr>
      <w:sz w:val="28"/>
    </w:rPr>
  </w:style>
  <w:style w:type="character" w:customStyle="1" w:styleId="CorptextCaracter">
    <w:name w:val="Corp text Caracter"/>
    <w:basedOn w:val="Fontdeparagrafimplicit"/>
    <w:link w:val="Corptext"/>
    <w:rsid w:val="006B73BA"/>
    <w:rPr>
      <w:sz w:val="28"/>
    </w:rPr>
  </w:style>
  <w:style w:type="paragraph" w:styleId="Corptext2">
    <w:name w:val="Body Text 2"/>
    <w:basedOn w:val="Normal"/>
    <w:link w:val="Corptext2Caracter"/>
    <w:rPr>
      <w:sz w:val="24"/>
      <w:lang w:val="fr-FR"/>
    </w:rPr>
  </w:style>
  <w:style w:type="character" w:customStyle="1" w:styleId="Corptext2Caracter">
    <w:name w:val="Corp text 2 Caracter"/>
    <w:basedOn w:val="Fontdeparagrafimplicit"/>
    <w:link w:val="Corptext2"/>
    <w:rsid w:val="006B73BA"/>
    <w:rPr>
      <w:sz w:val="24"/>
      <w:lang w:val="fr-FR"/>
    </w:rPr>
  </w:style>
  <w:style w:type="paragraph" w:styleId="TextnBalon">
    <w:name w:val="Balloon Text"/>
    <w:basedOn w:val="Normal"/>
    <w:link w:val="TextnBalonCaracter"/>
    <w:uiPriority w:val="99"/>
    <w:semiHidden/>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B73BA"/>
    <w:rPr>
      <w:rFonts w:ascii="Tahoma" w:hAnsi="Tahoma" w:cs="Tahoma"/>
      <w:sz w:val="16"/>
      <w:szCs w:val="16"/>
    </w:rPr>
  </w:style>
  <w:style w:type="paragraph" w:styleId="Listparagraf">
    <w:name w:val="List Paragraph"/>
    <w:basedOn w:val="Normal"/>
    <w:uiPriority w:val="34"/>
    <w:qFormat/>
    <w:rsid w:val="000A408D"/>
    <w:pPr>
      <w:ind w:left="720"/>
      <w:contextualSpacing/>
    </w:pPr>
  </w:style>
  <w:style w:type="paragraph" w:styleId="Antet">
    <w:name w:val="header"/>
    <w:basedOn w:val="Normal"/>
    <w:link w:val="AntetCaracter"/>
    <w:uiPriority w:val="99"/>
    <w:rsid w:val="001166A7"/>
    <w:pPr>
      <w:tabs>
        <w:tab w:val="center" w:pos="4513"/>
        <w:tab w:val="right" w:pos="9026"/>
      </w:tabs>
    </w:pPr>
  </w:style>
  <w:style w:type="character" w:customStyle="1" w:styleId="AntetCaracter">
    <w:name w:val="Antet Caracter"/>
    <w:basedOn w:val="Fontdeparagrafimplicit"/>
    <w:link w:val="Antet"/>
    <w:uiPriority w:val="99"/>
    <w:rsid w:val="001166A7"/>
  </w:style>
  <w:style w:type="paragraph" w:styleId="Subsol">
    <w:name w:val="footer"/>
    <w:basedOn w:val="Normal"/>
    <w:link w:val="SubsolCaracter"/>
    <w:uiPriority w:val="99"/>
    <w:rsid w:val="001166A7"/>
    <w:pPr>
      <w:tabs>
        <w:tab w:val="center" w:pos="4513"/>
        <w:tab w:val="right" w:pos="9026"/>
      </w:tabs>
    </w:pPr>
  </w:style>
  <w:style w:type="character" w:customStyle="1" w:styleId="SubsolCaracter">
    <w:name w:val="Subsol Caracter"/>
    <w:basedOn w:val="Fontdeparagrafimplicit"/>
    <w:link w:val="Subsol"/>
    <w:uiPriority w:val="99"/>
    <w:rsid w:val="001166A7"/>
  </w:style>
  <w:style w:type="table" w:styleId="Tabelgril">
    <w:name w:val="Table Grid"/>
    <w:basedOn w:val="TabelNormal"/>
    <w:rsid w:val="00F1018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uiPriority w:val="22"/>
    <w:qFormat/>
    <w:rsid w:val="006C77E1"/>
    <w:rPr>
      <w:b/>
      <w:bCs/>
    </w:rPr>
  </w:style>
  <w:style w:type="character" w:styleId="Numrdepagin">
    <w:name w:val="page number"/>
    <w:basedOn w:val="Fontdeparagrafimplicit"/>
    <w:rsid w:val="00D345A9"/>
  </w:style>
  <w:style w:type="paragraph" w:styleId="Titlu">
    <w:name w:val="Title"/>
    <w:basedOn w:val="Normal"/>
    <w:link w:val="TitluCaracter"/>
    <w:qFormat/>
    <w:rsid w:val="006B73BA"/>
    <w:pPr>
      <w:jc w:val="center"/>
    </w:pPr>
    <w:rPr>
      <w:rFonts w:ascii="Arial" w:hAnsi="Arial"/>
      <w:b/>
      <w:sz w:val="22"/>
      <w:lang w:val="en-US"/>
    </w:rPr>
  </w:style>
  <w:style w:type="character" w:customStyle="1" w:styleId="TitluCaracter">
    <w:name w:val="Titlu Caracter"/>
    <w:basedOn w:val="Fontdeparagrafimplicit"/>
    <w:link w:val="Titlu"/>
    <w:rsid w:val="006B73BA"/>
    <w:rPr>
      <w:rFonts w:ascii="Arial" w:hAnsi="Arial"/>
      <w:b/>
      <w:sz w:val="22"/>
      <w:lang w:val="en-US"/>
    </w:rPr>
  </w:style>
  <w:style w:type="paragraph" w:customStyle="1" w:styleId="CharCharCharCharCharCharCharCharCharChar">
    <w:name w:val="Char Char Char Char Char Char Char Char Char Char"/>
    <w:basedOn w:val="Normal"/>
    <w:rsid w:val="006B73BA"/>
    <w:pPr>
      <w:spacing w:after="160" w:line="240" w:lineRule="exact"/>
    </w:pPr>
    <w:rPr>
      <w:rFonts w:ascii="Verdana" w:hAnsi="Verdana"/>
      <w:lang w:val="en-US" w:eastAsia="en-US"/>
    </w:rPr>
  </w:style>
  <w:style w:type="paragraph" w:customStyle="1" w:styleId="Titlu11">
    <w:name w:val="Titlu 11"/>
    <w:basedOn w:val="Normal"/>
    <w:rsid w:val="006B73BA"/>
    <w:rPr>
      <w:lang w:val="en-US"/>
    </w:rPr>
  </w:style>
  <w:style w:type="paragraph" w:customStyle="1" w:styleId="Titlu21">
    <w:name w:val="Titlu 21"/>
    <w:basedOn w:val="Normal"/>
    <w:rsid w:val="006B73BA"/>
    <w:rPr>
      <w:lang w:val="en-US"/>
    </w:rPr>
  </w:style>
  <w:style w:type="paragraph" w:customStyle="1" w:styleId="Titlu31">
    <w:name w:val="Titlu 31"/>
    <w:basedOn w:val="Normal"/>
    <w:rsid w:val="006B73BA"/>
    <w:rPr>
      <w:lang w:val="en-US"/>
    </w:rPr>
  </w:style>
  <w:style w:type="paragraph" w:customStyle="1" w:styleId="Titlu41">
    <w:name w:val="Titlu 41"/>
    <w:basedOn w:val="Normal"/>
    <w:rsid w:val="006B73BA"/>
    <w:rPr>
      <w:lang w:val="en-US"/>
    </w:rPr>
  </w:style>
  <w:style w:type="paragraph" w:customStyle="1" w:styleId="Titlu51">
    <w:name w:val="Titlu 51"/>
    <w:basedOn w:val="Normal"/>
    <w:rsid w:val="006B73BA"/>
    <w:rPr>
      <w:lang w:val="en-US"/>
    </w:rPr>
  </w:style>
  <w:style w:type="paragraph" w:customStyle="1" w:styleId="Titlu61">
    <w:name w:val="Titlu 61"/>
    <w:basedOn w:val="Normal"/>
    <w:rsid w:val="006B73BA"/>
    <w:rPr>
      <w:lang w:val="en-US"/>
    </w:rPr>
  </w:style>
  <w:style w:type="paragraph" w:customStyle="1" w:styleId="Titlu71">
    <w:name w:val="Titlu 71"/>
    <w:basedOn w:val="Normal"/>
    <w:rsid w:val="006B73BA"/>
    <w:rPr>
      <w:lang w:val="en-US"/>
    </w:rPr>
  </w:style>
  <w:style w:type="paragraph" w:customStyle="1" w:styleId="Titlu81">
    <w:name w:val="Titlu 81"/>
    <w:basedOn w:val="Normal"/>
    <w:rsid w:val="006B73BA"/>
    <w:rPr>
      <w:lang w:val="en-US"/>
    </w:rPr>
  </w:style>
  <w:style w:type="paragraph" w:customStyle="1" w:styleId="Titlu91">
    <w:name w:val="Titlu 91"/>
    <w:basedOn w:val="Normal"/>
    <w:rsid w:val="006B73BA"/>
    <w:pPr>
      <w:numPr>
        <w:ilvl w:val="8"/>
        <w:numId w:val="3"/>
      </w:numPr>
    </w:pPr>
    <w:rPr>
      <w:lang w:val="en-US"/>
    </w:rPr>
  </w:style>
  <w:style w:type="paragraph" w:styleId="Indentcorptext">
    <w:name w:val="Body Text Indent"/>
    <w:basedOn w:val="Normal"/>
    <w:link w:val="IndentcorptextCaracter"/>
    <w:rsid w:val="006B73BA"/>
    <w:pPr>
      <w:spacing w:after="120"/>
      <w:ind w:left="283"/>
    </w:pPr>
    <w:rPr>
      <w:lang w:val="en-US"/>
    </w:rPr>
  </w:style>
  <w:style w:type="character" w:customStyle="1" w:styleId="IndentcorptextCaracter">
    <w:name w:val="Indent corp text Caracter"/>
    <w:basedOn w:val="Fontdeparagrafimplicit"/>
    <w:link w:val="Indentcorptext"/>
    <w:rsid w:val="006B73BA"/>
    <w:rPr>
      <w:lang w:val="en-US"/>
    </w:rPr>
  </w:style>
  <w:style w:type="numbering" w:customStyle="1" w:styleId="FrListare1">
    <w:name w:val="Fără Listare1"/>
    <w:next w:val="FrListare"/>
    <w:uiPriority w:val="99"/>
    <w:semiHidden/>
    <w:unhideWhenUsed/>
    <w:rsid w:val="00F722BD"/>
  </w:style>
  <w:style w:type="character" w:customStyle="1" w:styleId="Heading1Char">
    <w:name w:val="Heading 1 Char"/>
    <w:rsid w:val="00F722BD"/>
    <w:rPr>
      <w:rFonts w:ascii="Calibri Light" w:hAnsi="Calibri Light" w:cs="Times New Roman"/>
      <w:color w:val="2E74B5"/>
      <w:sz w:val="32"/>
      <w:szCs w:val="32"/>
    </w:rPr>
  </w:style>
  <w:style w:type="character" w:customStyle="1" w:styleId="Heading2Char">
    <w:name w:val="Heading 2 Char"/>
    <w:rsid w:val="00F722BD"/>
    <w:rPr>
      <w:rFonts w:ascii="Arial" w:hAnsi="Arial" w:cs="Arial"/>
      <w:b/>
      <w:bCs/>
      <w:i/>
      <w:iCs/>
      <w:sz w:val="28"/>
      <w:szCs w:val="28"/>
    </w:rPr>
  </w:style>
  <w:style w:type="character" w:customStyle="1" w:styleId="Heading3Char">
    <w:name w:val="Heading 3 Char"/>
    <w:rsid w:val="00F722BD"/>
    <w:rPr>
      <w:rFonts w:ascii="Calibri Light" w:hAnsi="Calibri Light" w:cs="Times New Roman"/>
      <w:color w:val="1F4D78"/>
      <w:sz w:val="24"/>
      <w:szCs w:val="24"/>
    </w:rPr>
  </w:style>
  <w:style w:type="character" w:customStyle="1" w:styleId="Heading5Char">
    <w:name w:val="Heading 5 Char"/>
    <w:rsid w:val="00F722BD"/>
    <w:rPr>
      <w:rFonts w:eastAsia="Times New Roman" w:cs="Times New Roman"/>
      <w:b/>
      <w:bCs/>
      <w:i/>
      <w:iCs/>
      <w:sz w:val="26"/>
      <w:szCs w:val="26"/>
      <w:lang w:val="en-US"/>
    </w:rPr>
  </w:style>
  <w:style w:type="character" w:customStyle="1" w:styleId="Heading6Char">
    <w:name w:val="Heading 6 Char"/>
    <w:rsid w:val="00F722BD"/>
    <w:rPr>
      <w:rFonts w:ascii="Calibri Light" w:hAnsi="Calibri Light" w:cs="Times New Roman"/>
      <w:color w:val="1F4D78"/>
      <w:sz w:val="24"/>
      <w:szCs w:val="24"/>
    </w:rPr>
  </w:style>
  <w:style w:type="character" w:customStyle="1" w:styleId="Heading7Char">
    <w:name w:val="Heading 7 Char"/>
    <w:rsid w:val="00F722BD"/>
    <w:rPr>
      <w:rFonts w:ascii="Arial Narrow" w:hAnsi="Arial Narrow" w:cs="Times New Roman"/>
      <w:b/>
      <w:iCs/>
      <w:sz w:val="24"/>
      <w:szCs w:val="24"/>
    </w:rPr>
  </w:style>
  <w:style w:type="character" w:customStyle="1" w:styleId="Heading8Char">
    <w:name w:val="Heading 8 Char"/>
    <w:rsid w:val="00F722BD"/>
    <w:rPr>
      <w:rFonts w:ascii="Arial Narrow" w:hAnsi="Arial Narrow" w:cs="Times New Roman"/>
      <w:b/>
      <w:iCs/>
      <w:sz w:val="24"/>
      <w:szCs w:val="24"/>
    </w:rPr>
  </w:style>
  <w:style w:type="character" w:customStyle="1" w:styleId="tpa">
    <w:name w:val="tpa"/>
    <w:rsid w:val="00F722BD"/>
    <w:rPr>
      <w:rFonts w:cs="Times New Roman"/>
    </w:rPr>
  </w:style>
  <w:style w:type="character" w:customStyle="1" w:styleId="BodyTextChar">
    <w:name w:val="Body Text Char"/>
    <w:rsid w:val="00F722BD"/>
    <w:rPr>
      <w:rFonts w:ascii="Times New Roman" w:hAnsi="Times New Roman" w:cs="Times New Roman"/>
      <w:kern w:val="1"/>
      <w:sz w:val="24"/>
      <w:szCs w:val="24"/>
      <w:lang w:val="en-US"/>
    </w:rPr>
  </w:style>
  <w:style w:type="character" w:customStyle="1" w:styleId="IntenseQuoteChar">
    <w:name w:val="Intense Quote Char"/>
    <w:rsid w:val="00F722BD"/>
    <w:rPr>
      <w:rFonts w:ascii="Arial" w:hAnsi="Arial" w:cs="Times New Roman"/>
      <w:b/>
      <w:bCs/>
      <w:i/>
      <w:iCs/>
      <w:color w:val="4F81BD"/>
      <w:sz w:val="20"/>
      <w:lang w:val="en-US"/>
    </w:rPr>
  </w:style>
  <w:style w:type="character" w:styleId="Accentuareintens">
    <w:name w:val="Intense Emphasis"/>
    <w:qFormat/>
    <w:rsid w:val="00F722BD"/>
    <w:rPr>
      <w:rFonts w:cs="Times New Roman"/>
      <w:b/>
      <w:bCs/>
      <w:i/>
      <w:iCs/>
      <w:color w:val="4F81BD"/>
    </w:rPr>
  </w:style>
  <w:style w:type="character" w:customStyle="1" w:styleId="l5tlu1">
    <w:name w:val="l5tlu1"/>
    <w:rsid w:val="00F722BD"/>
    <w:rPr>
      <w:rFonts w:cs="Times New Roman"/>
      <w:b/>
      <w:bCs/>
      <w:color w:val="000000"/>
      <w:sz w:val="32"/>
      <w:szCs w:val="32"/>
    </w:rPr>
  </w:style>
  <w:style w:type="character" w:customStyle="1" w:styleId="ListLabel1">
    <w:name w:val="ListLabel 1"/>
    <w:rsid w:val="00F722BD"/>
    <w:rPr>
      <w:rFonts w:eastAsia="Times New Roman"/>
    </w:rPr>
  </w:style>
  <w:style w:type="character" w:customStyle="1" w:styleId="ListLabel2">
    <w:name w:val="ListLabel 2"/>
    <w:rsid w:val="00F722BD"/>
    <w:rPr>
      <w:color w:val="00000A"/>
    </w:rPr>
  </w:style>
  <w:style w:type="character" w:customStyle="1" w:styleId="ListLabel3">
    <w:name w:val="ListLabel 3"/>
    <w:rsid w:val="00F722BD"/>
    <w:rPr>
      <w:rFonts w:cs="Times New Roman"/>
    </w:rPr>
  </w:style>
  <w:style w:type="character" w:customStyle="1" w:styleId="ListLabel4">
    <w:name w:val="ListLabel 4"/>
    <w:rsid w:val="00F722BD"/>
    <w:rPr>
      <w:rFonts w:cs="Times New Roman"/>
      <w:b/>
    </w:rPr>
  </w:style>
  <w:style w:type="paragraph" w:customStyle="1" w:styleId="Heading">
    <w:name w:val="Heading"/>
    <w:basedOn w:val="Normal"/>
    <w:next w:val="Corptext"/>
    <w:rsid w:val="00F722BD"/>
    <w:pPr>
      <w:keepNext/>
      <w:suppressAutoHyphens/>
      <w:spacing w:before="240" w:after="120"/>
    </w:pPr>
    <w:rPr>
      <w:rFonts w:ascii="Arial" w:eastAsia="Microsoft YaHei" w:hAnsi="Arial" w:cs="Arial"/>
      <w:sz w:val="28"/>
      <w:szCs w:val="28"/>
      <w:lang w:eastAsia="en-US"/>
    </w:rPr>
  </w:style>
  <w:style w:type="paragraph" w:styleId="List">
    <w:name w:val="List"/>
    <w:basedOn w:val="Corptext"/>
    <w:rsid w:val="00F722BD"/>
    <w:pPr>
      <w:widowControl w:val="0"/>
      <w:suppressAutoHyphens/>
      <w:spacing w:after="120"/>
    </w:pPr>
    <w:rPr>
      <w:rFonts w:ascii="Arial" w:eastAsia="Calibri" w:hAnsi="Arial" w:cs="Arial"/>
      <w:kern w:val="1"/>
      <w:sz w:val="24"/>
      <w:szCs w:val="24"/>
      <w:lang w:val="en-US" w:eastAsia="en-US"/>
    </w:rPr>
  </w:style>
  <w:style w:type="paragraph" w:styleId="Legend">
    <w:name w:val="caption"/>
    <w:basedOn w:val="Normal"/>
    <w:qFormat/>
    <w:rsid w:val="00F722BD"/>
    <w:pPr>
      <w:suppressLineNumbers/>
      <w:suppressAutoHyphens/>
      <w:spacing w:before="120" w:after="120"/>
    </w:pPr>
    <w:rPr>
      <w:rFonts w:ascii="Arial" w:hAnsi="Arial" w:cs="Arial"/>
      <w:i/>
      <w:iCs/>
      <w:sz w:val="24"/>
      <w:szCs w:val="24"/>
      <w:lang w:eastAsia="en-US"/>
    </w:rPr>
  </w:style>
  <w:style w:type="paragraph" w:customStyle="1" w:styleId="Index">
    <w:name w:val="Index"/>
    <w:basedOn w:val="Normal"/>
    <w:rsid w:val="00F722BD"/>
    <w:pPr>
      <w:suppressLineNumbers/>
      <w:suppressAutoHyphens/>
    </w:pPr>
    <w:rPr>
      <w:rFonts w:ascii="Arial" w:hAnsi="Arial" w:cs="Arial"/>
      <w:sz w:val="24"/>
      <w:szCs w:val="24"/>
      <w:lang w:eastAsia="en-US"/>
    </w:rPr>
  </w:style>
  <w:style w:type="paragraph" w:styleId="Textbloc">
    <w:name w:val="Block Text"/>
    <w:basedOn w:val="Normal"/>
    <w:rsid w:val="00F722BD"/>
    <w:pPr>
      <w:suppressAutoHyphens/>
      <w:ind w:left="-480" w:right="-874"/>
      <w:jc w:val="both"/>
    </w:pPr>
    <w:rPr>
      <w:sz w:val="22"/>
      <w:szCs w:val="24"/>
      <w:lang w:eastAsia="en-US"/>
    </w:rPr>
  </w:style>
  <w:style w:type="paragraph" w:styleId="Citatintens">
    <w:name w:val="Intense Quote"/>
    <w:basedOn w:val="Normal"/>
    <w:link w:val="CitatintensCaracter"/>
    <w:qFormat/>
    <w:rsid w:val="00F722BD"/>
    <w:pPr>
      <w:pBdr>
        <w:bottom w:val="single" w:sz="4" w:space="4" w:color="808080"/>
      </w:pBdr>
      <w:suppressAutoHyphens/>
      <w:spacing w:before="200" w:after="280"/>
      <w:ind w:left="936" w:right="936"/>
      <w:jc w:val="both"/>
    </w:pPr>
    <w:rPr>
      <w:rFonts w:ascii="Arial" w:eastAsia="Calibri" w:hAnsi="Arial"/>
      <w:b/>
      <w:bCs/>
      <w:i/>
      <w:iCs/>
      <w:color w:val="4F81BD"/>
      <w:szCs w:val="22"/>
      <w:lang w:val="en-US" w:eastAsia="en-US"/>
    </w:rPr>
  </w:style>
  <w:style w:type="character" w:customStyle="1" w:styleId="CitatintensCaracter">
    <w:name w:val="Citat intens Caracter"/>
    <w:basedOn w:val="Fontdeparagrafimplicit"/>
    <w:link w:val="Citatintens"/>
    <w:rsid w:val="00F722BD"/>
    <w:rPr>
      <w:rFonts w:ascii="Arial" w:eastAsia="Calibri" w:hAnsi="Arial"/>
      <w:b/>
      <w:bCs/>
      <w:i/>
      <w:iCs/>
      <w:color w:val="4F81BD"/>
      <w:szCs w:val="22"/>
      <w:lang w:val="en-US" w:eastAsia="en-US"/>
    </w:rPr>
  </w:style>
  <w:style w:type="paragraph" w:customStyle="1" w:styleId="CharChar1CaracterCaracterCaracterCaracter">
    <w:name w:val="Char Char1 Caracter Caracter Caracter Caracter"/>
    <w:basedOn w:val="Normal"/>
    <w:rsid w:val="00F722BD"/>
    <w:pPr>
      <w:suppressAutoHyphens/>
    </w:pPr>
    <w:rPr>
      <w:sz w:val="24"/>
      <w:szCs w:val="24"/>
      <w:lang w:val="pl-PL" w:eastAsia="en-US"/>
    </w:rPr>
  </w:style>
  <w:style w:type="paragraph" w:customStyle="1" w:styleId="Char">
    <w:name w:val="Char"/>
    <w:basedOn w:val="Normal"/>
    <w:rsid w:val="00F722BD"/>
    <w:pPr>
      <w:suppressAutoHyphens/>
    </w:pPr>
    <w:rPr>
      <w:rFonts w:eastAsia="Calibri"/>
      <w:sz w:val="24"/>
      <w:szCs w:val="24"/>
      <w:lang w:val="pl-PL" w:eastAsia="en-US"/>
    </w:rPr>
  </w:style>
  <w:style w:type="table" w:styleId="Umbriredeculoaredeschis">
    <w:name w:val="Light Shading"/>
    <w:basedOn w:val="TabelNormal"/>
    <w:uiPriority w:val="60"/>
    <w:rsid w:val="00F722BD"/>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Umbriredeculoaredeschis-Accentuare1">
    <w:name w:val="Light Shading Accent 1"/>
    <w:basedOn w:val="TabelNormal"/>
    <w:uiPriority w:val="60"/>
    <w:rsid w:val="00F722BD"/>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Umbriredeculoaredeschis-Accentuare2">
    <w:name w:val="Light Shading Accent 2"/>
    <w:basedOn w:val="TabelNormal"/>
    <w:uiPriority w:val="60"/>
    <w:rsid w:val="00F722BD"/>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Umbriredeculoaredeschis-Accentuare3">
    <w:name w:val="Light Shading Accent 3"/>
    <w:basedOn w:val="TabelNormal"/>
    <w:uiPriority w:val="60"/>
    <w:rsid w:val="00F722BD"/>
    <w:rPr>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Grilmedie3">
    <w:name w:val="Medium Grid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medie2-Accentuare3">
    <w:name w:val="Medium Grid 2 Accent 3"/>
    <w:basedOn w:val="TabelNormal"/>
    <w:uiPriority w:val="68"/>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medie2-Accentuare4">
    <w:name w:val="Medium Grid 2 Accent 4"/>
    <w:basedOn w:val="TabelNormal"/>
    <w:uiPriority w:val="68"/>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medie2-Accentuare5">
    <w:name w:val="Medium Grid 2 Accent 5"/>
    <w:basedOn w:val="TabelNormal"/>
    <w:uiPriority w:val="68"/>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medie2-Accentuare6">
    <w:name w:val="Medium Grid 2 Accent 6"/>
    <w:basedOn w:val="TabelNormal"/>
    <w:uiPriority w:val="68"/>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medie3-Accentuare5">
    <w:name w:val="Medium Grid 3 Accent 5"/>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medie3-Accentuare4">
    <w:name w:val="Medium Grid 3 Accent 4"/>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medie3-Accentuare3">
    <w:name w:val="Medium Grid 3 Accent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medie3-Accentuare2">
    <w:name w:val="Medium Grid 3 Accent 2"/>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medie3-Accentuare1">
    <w:name w:val="Medium Grid 3 Accent 1"/>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medie2-Accentuare2">
    <w:name w:val="Medium Grid 2 Accent 2"/>
    <w:basedOn w:val="TabelNormal"/>
    <w:uiPriority w:val="68"/>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medie2-Accentuare1">
    <w:name w:val="Medium Grid 2 Accent 1"/>
    <w:basedOn w:val="TabelNormal"/>
    <w:uiPriority w:val="68"/>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medie1-Accentuare4">
    <w:name w:val="Medium Grid 1 Accent 4"/>
    <w:basedOn w:val="TabelNormal"/>
    <w:uiPriority w:val="67"/>
    <w:rsid w:val="00F722BD"/>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medie1-Accentuare3">
    <w:name w:val="Medium Grid 1 Accent 3"/>
    <w:basedOn w:val="TabelNormal"/>
    <w:uiPriority w:val="67"/>
    <w:rsid w:val="00F722BD"/>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medie1-Accentuare2">
    <w:name w:val="Medium Grid 1 Accent 2"/>
    <w:basedOn w:val="TabelNormal"/>
    <w:uiPriority w:val="67"/>
    <w:rsid w:val="00F722BD"/>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medie1-Accentuare1">
    <w:name w:val="Medium Grid 1 Accent 1"/>
    <w:basedOn w:val="TabelNormal"/>
    <w:uiPriority w:val="67"/>
    <w:rsid w:val="00F722BD"/>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medie1">
    <w:name w:val="Medium Grid 1"/>
    <w:basedOn w:val="TabelNormal"/>
    <w:uiPriority w:val="67"/>
    <w:rsid w:val="00F722BD"/>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stmedie2-Accentuare6">
    <w:name w:val="Medium List 2 Accent 6"/>
    <w:basedOn w:val="TabelNormal"/>
    <w:uiPriority w:val="66"/>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medie2-Accentuare5">
    <w:name w:val="Medium List 2 Accent 5"/>
    <w:basedOn w:val="TabelNormal"/>
    <w:uiPriority w:val="66"/>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medie2-Accentuare4">
    <w:name w:val="Medium List 2 Accent 4"/>
    <w:basedOn w:val="TabelNormal"/>
    <w:uiPriority w:val="66"/>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medie2-Accentuare3">
    <w:name w:val="Medium List 2 Accent 3"/>
    <w:basedOn w:val="TabelNormal"/>
    <w:uiPriority w:val="66"/>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medie2-Accentuare2">
    <w:name w:val="Medium List 2 Accent 2"/>
    <w:basedOn w:val="TabelNormal"/>
    <w:uiPriority w:val="66"/>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medie2-Accentuare1">
    <w:name w:val="Medium List 2 Accent 1"/>
    <w:basedOn w:val="TabelNormal"/>
    <w:uiPriority w:val="66"/>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medie2">
    <w:name w:val="Medium List 2"/>
    <w:basedOn w:val="TabelNormal"/>
    <w:uiPriority w:val="66"/>
    <w:rsid w:val="00F722BD"/>
    <w:rPr>
      <w:rFonts w:ascii="Cambria"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rildeculoaredeschis">
    <w:name w:val="Light Grid"/>
    <w:basedOn w:val="TabelNormal"/>
    <w:uiPriority w:val="62"/>
    <w:rsid w:val="00F722BD"/>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basedOn w:val="Fontdeparagrafimplicit"/>
    <w:uiPriority w:val="99"/>
    <w:unhideWhenUsed/>
    <w:rsid w:val="00F722BD"/>
    <w:rPr>
      <w:color w:val="0000FF"/>
      <w:u w:val="single"/>
    </w:rPr>
  </w:style>
  <w:style w:type="paragraph" w:styleId="Cuprins1">
    <w:name w:val="toc 1"/>
    <w:basedOn w:val="Normal"/>
    <w:next w:val="Normal"/>
    <w:autoRedefine/>
    <w:unhideWhenUsed/>
    <w:rsid w:val="00F722BD"/>
    <w:pPr>
      <w:suppressAutoHyphens/>
      <w:spacing w:after="100"/>
    </w:pPr>
    <w:rPr>
      <w:sz w:val="24"/>
      <w:szCs w:val="24"/>
      <w:lang w:eastAsia="en-US"/>
    </w:rPr>
  </w:style>
  <w:style w:type="paragraph" w:styleId="Cuprins2">
    <w:name w:val="toc 2"/>
    <w:basedOn w:val="Normal"/>
    <w:next w:val="Normal"/>
    <w:autoRedefine/>
    <w:unhideWhenUsed/>
    <w:rsid w:val="00F722BD"/>
    <w:pPr>
      <w:suppressAutoHyphens/>
      <w:spacing w:after="100"/>
      <w:ind w:left="240"/>
    </w:pPr>
    <w:rPr>
      <w:sz w:val="24"/>
      <w:szCs w:val="24"/>
      <w:lang w:eastAsia="en-US"/>
    </w:rPr>
  </w:style>
  <w:style w:type="table" w:customStyle="1" w:styleId="Tabelgril2">
    <w:name w:val="Tabel grilă2"/>
    <w:basedOn w:val="TabelNormal"/>
    <w:next w:val="Tabelgril"/>
    <w:uiPriority w:val="39"/>
    <w:rsid w:val="00E44EC8"/>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39"/>
    <w:rsid w:val="00D90B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
    <w:name w:val="Fără Listare2"/>
    <w:next w:val="FrListare"/>
    <w:uiPriority w:val="99"/>
    <w:semiHidden/>
    <w:unhideWhenUsed/>
    <w:rsid w:val="006A00FC"/>
  </w:style>
  <w:style w:type="table" w:customStyle="1" w:styleId="Tabelgril3">
    <w:name w:val="Tabel grilă3"/>
    <w:basedOn w:val="TabelNormal"/>
    <w:next w:val="Tabelgril"/>
    <w:uiPriority w:val="59"/>
    <w:rsid w:val="006A00F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primar2">
    <w:name w:val="Plain Table 2"/>
    <w:basedOn w:val="TabelNormal"/>
    <w:uiPriority w:val="42"/>
    <w:rsid w:val="001A145C"/>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gril11">
    <w:name w:val="Tabel grilă11"/>
    <w:basedOn w:val="TabelNormal"/>
    <w:next w:val="Tabelgril"/>
    <w:uiPriority w:val="39"/>
    <w:rsid w:val="00833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
    <w:name w:val="Fără Listare3"/>
    <w:next w:val="FrListare"/>
    <w:uiPriority w:val="99"/>
    <w:semiHidden/>
    <w:unhideWhenUsed/>
    <w:rsid w:val="0045286F"/>
  </w:style>
  <w:style w:type="paragraph" w:styleId="Textnotdefinal">
    <w:name w:val="endnote text"/>
    <w:basedOn w:val="Normal"/>
    <w:link w:val="TextnotdefinalCaracter"/>
    <w:rsid w:val="0045286F"/>
    <w:rPr>
      <w:sz w:val="24"/>
      <w:szCs w:val="24"/>
      <w:lang w:val="en-US" w:eastAsia="en-US"/>
    </w:rPr>
  </w:style>
  <w:style w:type="character" w:customStyle="1" w:styleId="TextnotdefinalCaracter">
    <w:name w:val="Text notă de final Caracter"/>
    <w:basedOn w:val="Fontdeparagrafimplicit"/>
    <w:link w:val="Textnotdefinal"/>
    <w:rsid w:val="0045286F"/>
    <w:rPr>
      <w:sz w:val="24"/>
      <w:szCs w:val="24"/>
      <w:lang w:val="en-US" w:eastAsia="en-US"/>
    </w:rPr>
  </w:style>
  <w:style w:type="character" w:styleId="Referinnotdefinal">
    <w:name w:val="endnote reference"/>
    <w:basedOn w:val="Fontdeparagrafimplicit"/>
    <w:rsid w:val="0045286F"/>
    <w:rPr>
      <w:vertAlign w:val="superscript"/>
    </w:rPr>
  </w:style>
  <w:style w:type="paragraph" w:styleId="Textnotdesubsol">
    <w:name w:val="footnote text"/>
    <w:basedOn w:val="Normal"/>
    <w:link w:val="TextnotdesubsolCaracter"/>
    <w:rsid w:val="0045286F"/>
    <w:rPr>
      <w:sz w:val="24"/>
      <w:szCs w:val="24"/>
      <w:lang w:val="en-US" w:eastAsia="en-US"/>
    </w:rPr>
  </w:style>
  <w:style w:type="character" w:customStyle="1" w:styleId="TextnotdesubsolCaracter">
    <w:name w:val="Text notă de subsol Caracter"/>
    <w:basedOn w:val="Fontdeparagrafimplicit"/>
    <w:link w:val="Textnotdesubsol"/>
    <w:rsid w:val="0045286F"/>
    <w:rPr>
      <w:sz w:val="24"/>
      <w:szCs w:val="24"/>
      <w:lang w:val="en-US" w:eastAsia="en-US"/>
    </w:rPr>
  </w:style>
  <w:style w:type="character" w:styleId="Referinnotdesubsol">
    <w:name w:val="footnote reference"/>
    <w:basedOn w:val="Fontdeparagrafimplicit"/>
    <w:rsid w:val="0045286F"/>
    <w:rPr>
      <w:vertAlign w:val="superscript"/>
    </w:rPr>
  </w:style>
  <w:style w:type="paragraph" w:styleId="Cuprins3">
    <w:name w:val="toc 3"/>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4">
    <w:name w:val="toc 4"/>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5">
    <w:name w:val="toc 5"/>
    <w:basedOn w:val="Normal"/>
    <w:next w:val="Normal"/>
    <w:autoRedefine/>
    <w:rsid w:val="0045286F"/>
    <w:pPr>
      <w:tabs>
        <w:tab w:val="right" w:leader="dot" w:pos="9360"/>
      </w:tabs>
      <w:suppressAutoHyphens/>
      <w:spacing w:line="240" w:lineRule="atLeast"/>
      <w:ind w:left="720" w:right="720"/>
    </w:pPr>
    <w:rPr>
      <w:sz w:val="24"/>
      <w:szCs w:val="24"/>
    </w:rPr>
  </w:style>
  <w:style w:type="paragraph" w:styleId="Cuprins6">
    <w:name w:val="toc 6"/>
    <w:basedOn w:val="Normal"/>
    <w:next w:val="Normal"/>
    <w:autoRedefine/>
    <w:rsid w:val="0045286F"/>
    <w:pPr>
      <w:tabs>
        <w:tab w:val="right" w:pos="9360"/>
      </w:tabs>
      <w:suppressAutoHyphens/>
      <w:spacing w:line="240" w:lineRule="atLeast"/>
      <w:ind w:left="720" w:hanging="720"/>
    </w:pPr>
    <w:rPr>
      <w:sz w:val="24"/>
      <w:szCs w:val="24"/>
    </w:rPr>
  </w:style>
  <w:style w:type="paragraph" w:styleId="Cuprins7">
    <w:name w:val="toc 7"/>
    <w:basedOn w:val="Normal"/>
    <w:next w:val="Normal"/>
    <w:autoRedefine/>
    <w:rsid w:val="0045286F"/>
    <w:pPr>
      <w:suppressAutoHyphens/>
      <w:spacing w:line="240" w:lineRule="atLeast"/>
      <w:ind w:left="720" w:hanging="720"/>
    </w:pPr>
    <w:rPr>
      <w:sz w:val="24"/>
      <w:szCs w:val="24"/>
    </w:rPr>
  </w:style>
  <w:style w:type="paragraph" w:styleId="Cuprins8">
    <w:name w:val="toc 8"/>
    <w:basedOn w:val="Normal"/>
    <w:next w:val="Normal"/>
    <w:autoRedefine/>
    <w:rsid w:val="0045286F"/>
    <w:pPr>
      <w:tabs>
        <w:tab w:val="right" w:pos="9360"/>
      </w:tabs>
      <w:suppressAutoHyphens/>
      <w:spacing w:line="240" w:lineRule="atLeast"/>
      <w:ind w:left="720" w:hanging="720"/>
    </w:pPr>
    <w:rPr>
      <w:sz w:val="24"/>
      <w:szCs w:val="24"/>
    </w:rPr>
  </w:style>
  <w:style w:type="paragraph" w:styleId="Cuprins9">
    <w:name w:val="toc 9"/>
    <w:basedOn w:val="Normal"/>
    <w:next w:val="Normal"/>
    <w:autoRedefine/>
    <w:rsid w:val="0045286F"/>
    <w:pPr>
      <w:tabs>
        <w:tab w:val="right" w:leader="dot" w:pos="9360"/>
      </w:tabs>
      <w:suppressAutoHyphens/>
      <w:spacing w:line="240" w:lineRule="atLeast"/>
      <w:ind w:left="720" w:hanging="720"/>
    </w:pPr>
    <w:rPr>
      <w:sz w:val="24"/>
      <w:szCs w:val="24"/>
    </w:rPr>
  </w:style>
  <w:style w:type="paragraph" w:styleId="Index1">
    <w:name w:val="index 1"/>
    <w:basedOn w:val="Normal"/>
    <w:next w:val="Normal"/>
    <w:autoRedefine/>
    <w:rsid w:val="0045286F"/>
    <w:pPr>
      <w:tabs>
        <w:tab w:val="right" w:leader="dot" w:pos="9360"/>
      </w:tabs>
      <w:suppressAutoHyphens/>
      <w:spacing w:line="240" w:lineRule="atLeast"/>
      <w:ind w:left="720" w:hanging="720"/>
    </w:pPr>
    <w:rPr>
      <w:sz w:val="24"/>
      <w:szCs w:val="24"/>
      <w:lang w:val="en-US" w:eastAsia="en-US"/>
    </w:rPr>
  </w:style>
  <w:style w:type="paragraph" w:styleId="Index2">
    <w:name w:val="index 2"/>
    <w:basedOn w:val="Normal"/>
    <w:next w:val="Normal"/>
    <w:autoRedefine/>
    <w:rsid w:val="0045286F"/>
    <w:pPr>
      <w:tabs>
        <w:tab w:val="right" w:leader="dot" w:pos="9360"/>
      </w:tabs>
      <w:suppressAutoHyphens/>
      <w:spacing w:line="240" w:lineRule="atLeast"/>
      <w:ind w:left="720"/>
    </w:pPr>
    <w:rPr>
      <w:sz w:val="24"/>
      <w:szCs w:val="24"/>
    </w:rPr>
  </w:style>
  <w:style w:type="paragraph" w:styleId="TitluTOA">
    <w:name w:val="toa heading"/>
    <w:basedOn w:val="Normal"/>
    <w:next w:val="Normal"/>
    <w:rsid w:val="0045286F"/>
    <w:pPr>
      <w:tabs>
        <w:tab w:val="right" w:pos="9360"/>
      </w:tabs>
      <w:suppressAutoHyphens/>
      <w:spacing w:line="240" w:lineRule="atLeast"/>
    </w:pPr>
    <w:rPr>
      <w:sz w:val="24"/>
      <w:szCs w:val="24"/>
    </w:rPr>
  </w:style>
  <w:style w:type="character" w:customStyle="1" w:styleId="EquationCaption">
    <w:name w:val="_Equation Caption"/>
    <w:rsid w:val="0045286F"/>
  </w:style>
  <w:style w:type="character" w:customStyle="1" w:styleId="przm1">
    <w:name w:val="przm1"/>
    <w:basedOn w:val="Fontdeparagrafimplicit"/>
    <w:rsid w:val="0045286F"/>
  </w:style>
  <w:style w:type="paragraph" w:customStyle="1" w:styleId="Standard">
    <w:name w:val="Standard"/>
    <w:rsid w:val="0045286F"/>
    <w:pPr>
      <w:suppressAutoHyphens/>
      <w:autoSpaceDN w:val="0"/>
      <w:textAlignment w:val="baseline"/>
    </w:pPr>
    <w:rPr>
      <w:kern w:val="3"/>
      <w:sz w:val="24"/>
      <w:szCs w:val="24"/>
      <w:lang w:eastAsia="en-US"/>
    </w:rPr>
  </w:style>
  <w:style w:type="table" w:customStyle="1" w:styleId="Tabelgril4">
    <w:name w:val="Tabel grilă4"/>
    <w:basedOn w:val="TabelNormal"/>
    <w:next w:val="Tabelgril"/>
    <w:rsid w:val="0045286F"/>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elNormal"/>
    <w:uiPriority w:val="59"/>
    <w:rsid w:val="0045286F"/>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
    <w:name w:val="Fără Listare11"/>
    <w:next w:val="FrListare"/>
    <w:uiPriority w:val="99"/>
    <w:semiHidden/>
    <w:unhideWhenUsed/>
    <w:rsid w:val="0045286F"/>
  </w:style>
  <w:style w:type="table" w:customStyle="1" w:styleId="Tabelgril5">
    <w:name w:val="Tabel grilă5"/>
    <w:basedOn w:val="TabelNormal"/>
    <w:next w:val="Tabelgril"/>
    <w:uiPriority w:val="59"/>
    <w:rsid w:val="00E457DF"/>
    <w:pPr>
      <w:widowControl w:val="0"/>
      <w:suppressAutoHyphens/>
      <w:autoSpaceDN w:val="0"/>
      <w:textAlignment w:val="baseline"/>
    </w:pPr>
    <w:rPr>
      <w:rFonts w:ascii="Calibri" w:eastAsia="SimSun" w:hAnsi="Calibri" w:cs="Tahoma"/>
      <w:kern w:val="3"/>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6">
    <w:name w:val="Tabel grilă6"/>
    <w:basedOn w:val="TabelNormal"/>
    <w:next w:val="Tabelgril"/>
    <w:uiPriority w:val="39"/>
    <w:rsid w:val="002955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5514"/>
    <w:rPr>
      <w:sz w:val="24"/>
      <w:szCs w:val="24"/>
    </w:rPr>
  </w:style>
  <w:style w:type="table" w:customStyle="1" w:styleId="Tabelgril13">
    <w:name w:val="Tabel grilă13"/>
    <w:basedOn w:val="TabelNormal"/>
    <w:next w:val="Tabelgril"/>
    <w:uiPriority w:val="59"/>
    <w:rsid w:val="00295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7">
    <w:name w:val="Tabel grilă7"/>
    <w:basedOn w:val="TabelNormal"/>
    <w:next w:val="Tabelgril"/>
    <w:uiPriority w:val="59"/>
    <w:rsid w:val="00B52810"/>
    <w:pPr>
      <w:widowControl w:val="0"/>
      <w:suppressAutoHyphens/>
      <w:autoSpaceDN w:val="0"/>
      <w:textAlignment w:val="baseline"/>
    </w:pPr>
    <w:rPr>
      <w:rFonts w:ascii="Calibri" w:eastAsia="SimSun" w:hAnsi="Calibri" w:cs="Tahoma"/>
      <w:kern w:val="3"/>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48447">
      <w:bodyDiv w:val="1"/>
      <w:marLeft w:val="0"/>
      <w:marRight w:val="0"/>
      <w:marTop w:val="0"/>
      <w:marBottom w:val="0"/>
      <w:divBdr>
        <w:top w:val="none" w:sz="0" w:space="0" w:color="auto"/>
        <w:left w:val="none" w:sz="0" w:space="0" w:color="auto"/>
        <w:bottom w:val="none" w:sz="0" w:space="0" w:color="auto"/>
        <w:right w:val="none" w:sz="0" w:space="0" w:color="auto"/>
      </w:divBdr>
    </w:div>
    <w:div w:id="1291397427">
      <w:bodyDiv w:val="1"/>
      <w:marLeft w:val="0"/>
      <w:marRight w:val="0"/>
      <w:marTop w:val="0"/>
      <w:marBottom w:val="0"/>
      <w:divBdr>
        <w:top w:val="none" w:sz="0" w:space="0" w:color="auto"/>
        <w:left w:val="none" w:sz="0" w:space="0" w:color="auto"/>
        <w:bottom w:val="none" w:sz="0" w:space="0" w:color="auto"/>
        <w:right w:val="none" w:sz="0" w:space="0" w:color="auto"/>
      </w:divBdr>
    </w:div>
    <w:div w:id="176818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10049</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Traian Hulea</cp:lastModifiedBy>
  <cp:revision>2</cp:revision>
  <cp:lastPrinted>2021-02-02T08:36:00Z</cp:lastPrinted>
  <dcterms:created xsi:type="dcterms:W3CDTF">2022-01-31T08:16:00Z</dcterms:created>
  <dcterms:modified xsi:type="dcterms:W3CDTF">2022-01-31T08:16:00Z</dcterms:modified>
</cp:coreProperties>
</file>