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16B" w:rsidRPr="00DE0080" w:rsidRDefault="00E2716B" w:rsidP="00E2716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>ROMANIA</w:t>
      </w:r>
    </w:p>
    <w:p w:rsidR="00E2716B" w:rsidRPr="00DE0080" w:rsidRDefault="00E2716B" w:rsidP="00E2716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 xml:space="preserve">JUDETUL BIHOR </w:t>
      </w:r>
    </w:p>
    <w:p w:rsidR="00E2716B" w:rsidRPr="00DE0080" w:rsidRDefault="00E2716B" w:rsidP="00E2716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>COMUNA CIUMEGHIU</w:t>
      </w:r>
    </w:p>
    <w:p w:rsidR="00E2716B" w:rsidRPr="00DE0080" w:rsidRDefault="00E2716B" w:rsidP="00E2716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 xml:space="preserve">PRIMAR, </w:t>
      </w:r>
    </w:p>
    <w:p w:rsidR="00E2716B" w:rsidRDefault="00E2716B" w:rsidP="00E2716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>Nr</w:t>
      </w:r>
      <w:r w:rsidRPr="00DE008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1376/09.02.2026</w:t>
      </w: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 xml:space="preserve">   </w:t>
      </w:r>
    </w:p>
    <w:p w:rsidR="00E2716B" w:rsidRDefault="00E2716B" w:rsidP="00E2716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 xml:space="preserve">                  </w:t>
      </w:r>
    </w:p>
    <w:p w:rsidR="00E2716B" w:rsidRPr="00DE0080" w:rsidRDefault="00E2716B" w:rsidP="00E2716B">
      <w:pPr>
        <w:tabs>
          <w:tab w:val="left" w:pos="2663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 xml:space="preserve">                                      REFERAT DE APROBARE </w:t>
      </w:r>
    </w:p>
    <w:p w:rsidR="00F30B25" w:rsidRPr="00D003E0" w:rsidRDefault="00F30B25" w:rsidP="00D003E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Proiectul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Hotărâre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privind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aprobarea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înființării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trei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posturi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în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afara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orgranigramei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pentru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implementarea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proiectului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„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Furnizare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servicii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integrate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în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comunitățile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rurale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-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facilitarea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accesului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persoanelor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vulnerabile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la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servicii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bază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eficiente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și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calitate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” Cod PIDS/586/PO4/339395</w:t>
      </w:r>
      <w:proofErr w:type="gram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; .</w:t>
      </w:r>
      <w:proofErr w:type="gramEnd"/>
    </w:p>
    <w:p w:rsidR="00F30B25" w:rsidRPr="00E850BB" w:rsidRDefault="00F30B25" w:rsidP="00F30B2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F30B25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F30B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B25">
        <w:rPr>
          <w:rFonts w:ascii="Times New Roman" w:hAnsi="Times New Roman" w:cs="Times New Roman"/>
          <w:sz w:val="28"/>
          <w:szCs w:val="28"/>
        </w:rPr>
        <w:t>Ciumeghiu</w:t>
      </w:r>
      <w:proofErr w:type="spellEnd"/>
      <w:r w:rsidRPr="00F30B2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30B25">
        <w:rPr>
          <w:rFonts w:ascii="Times New Roman" w:hAnsi="Times New Roman" w:cs="Times New Roman"/>
          <w:sz w:val="28"/>
          <w:szCs w:val="28"/>
        </w:rPr>
        <w:t>semnat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</w:t>
      </w:r>
      <w:r w:rsidRPr="00F30B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B25">
        <w:rPr>
          <w:rFonts w:ascii="Times New Roman" w:hAnsi="Times New Roman" w:cs="Times New Roman"/>
          <w:sz w:val="28"/>
          <w:szCs w:val="28"/>
        </w:rPr>
        <w:t>Protocolul</w:t>
      </w:r>
      <w:proofErr w:type="spellEnd"/>
      <w:r w:rsidRPr="00F30B2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30B25">
        <w:rPr>
          <w:rFonts w:ascii="Times New Roman" w:hAnsi="Times New Roman" w:cs="Times New Roman"/>
          <w:sz w:val="28"/>
          <w:szCs w:val="28"/>
        </w:rPr>
        <w:t>colaborare</w:t>
      </w:r>
      <w:proofErr w:type="spellEnd"/>
      <w:r w:rsidRPr="00F30B2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F30B25">
        <w:rPr>
          <w:rFonts w:ascii="Times New Roman" w:hAnsi="Times New Roman" w:cs="Times New Roman"/>
          <w:sz w:val="28"/>
          <w:szCs w:val="28"/>
        </w:rPr>
        <w:t>Ministerul</w:t>
      </w:r>
      <w:proofErr w:type="spellEnd"/>
      <w:r w:rsidRPr="00F30B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B25">
        <w:rPr>
          <w:rFonts w:ascii="Times New Roman" w:hAnsi="Times New Roman" w:cs="Times New Roman"/>
          <w:sz w:val="28"/>
          <w:szCs w:val="28"/>
        </w:rPr>
        <w:t>Muncii,Familiei</w:t>
      </w:r>
      <w:proofErr w:type="spellEnd"/>
      <w:r w:rsidRPr="00F30B25">
        <w:rPr>
          <w:rFonts w:ascii="Times New Roman" w:hAnsi="Times New Roman" w:cs="Times New Roman"/>
          <w:sz w:val="28"/>
          <w:szCs w:val="28"/>
        </w:rPr>
        <w:t xml:space="preserve">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B25">
        <w:rPr>
          <w:rFonts w:ascii="Times New Roman" w:hAnsi="Times New Roman" w:cs="Times New Roman"/>
          <w:sz w:val="28"/>
          <w:szCs w:val="28"/>
        </w:rPr>
        <w:t>Tineretului</w:t>
      </w:r>
      <w:proofErr w:type="spellEnd"/>
      <w:r w:rsidRPr="00F30B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B25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30B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B25">
        <w:rPr>
          <w:rFonts w:ascii="Times New Roman" w:hAnsi="Times New Roman" w:cs="Times New Roman"/>
          <w:sz w:val="28"/>
          <w:szCs w:val="28"/>
        </w:rPr>
        <w:t>Solidarității</w:t>
      </w:r>
      <w:proofErr w:type="spellEnd"/>
      <w:r w:rsidRPr="00F30B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B25">
        <w:rPr>
          <w:rFonts w:ascii="Times New Roman" w:hAnsi="Times New Roman" w:cs="Times New Roman"/>
          <w:sz w:val="28"/>
          <w:szCs w:val="28"/>
        </w:rPr>
        <w:t>Sociale,Ministerul</w:t>
      </w:r>
      <w:proofErr w:type="spellEnd"/>
      <w:r w:rsidRPr="00F30B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B25">
        <w:rPr>
          <w:rFonts w:ascii="Times New Roman" w:hAnsi="Times New Roman" w:cs="Times New Roman"/>
          <w:sz w:val="28"/>
          <w:szCs w:val="28"/>
        </w:rPr>
        <w:t>Sănătatii</w:t>
      </w:r>
      <w:proofErr w:type="spellEnd"/>
      <w:r w:rsidRPr="00F30B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Ministerul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Educației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Cercetării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Agenția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Națională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Inspecție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colaborării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interinstituționale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Proiectului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„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Furnizare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servicii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integrate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în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comunitățile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rurale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-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facilitarea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accesului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persoanelor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vulnerabile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la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servicii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bază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eficiente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și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calitate</w:t>
      </w:r>
      <w:proofErr w:type="spellEnd"/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 xml:space="preserve">” Cod PIDS/586/PO4/339395 </w:t>
      </w:r>
      <w:proofErr w:type="spellStart"/>
      <w:r w:rsidR="00E850BB" w:rsidRPr="00E850BB">
        <w:rPr>
          <w:rFonts w:ascii="Times New Roman" w:eastAsia="Times New Roman" w:hAnsi="Times New Roman" w:cs="Times New Roman"/>
          <w:iCs/>
          <w:sz w:val="28"/>
          <w:szCs w:val="28"/>
        </w:rPr>
        <w:t>f</w:t>
      </w:r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>inanțat</w:t>
      </w:r>
      <w:proofErr w:type="spellEnd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din </w:t>
      </w:r>
      <w:proofErr w:type="spellStart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>fonduri</w:t>
      </w:r>
      <w:proofErr w:type="spellEnd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>externe</w:t>
      </w:r>
      <w:proofErr w:type="spellEnd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>nerambursabile</w:t>
      </w:r>
      <w:proofErr w:type="spellEnd"/>
      <w:r w:rsidR="00E850BB" w:rsidRPr="00E850BB">
        <w:rPr>
          <w:rFonts w:ascii="Arial" w:hAnsi="Arial" w:cs="Arial"/>
          <w:sz w:val="27"/>
          <w:szCs w:val="27"/>
          <w:shd w:val="clear" w:color="auto" w:fill="FFFFFF"/>
        </w:rPr>
        <w:t xml:space="preserve">  </w:t>
      </w:r>
      <w:r w:rsidRPr="00F30B25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E850BB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Perioada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derulare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protocolului</w:t>
      </w:r>
      <w:proofErr w:type="spellEnd"/>
      <w:r w:rsidR="009075F4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colaborare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este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pâna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la data de 31.12.2029.</w:t>
      </w:r>
      <w:r w:rsidR="00E850BB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Prin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acest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protocol se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stabilește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obligațiile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fiecarei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părți</w:t>
      </w:r>
      <w:proofErr w:type="spellEnd"/>
      <w:r w:rsidR="009075F4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Comunei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Ciumeghiu</w:t>
      </w:r>
      <w:proofErr w:type="spellEnd"/>
      <w:r w:rsidR="009075F4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E850BB">
        <w:rPr>
          <w:rFonts w:ascii="Times New Roman" w:eastAsia="Times New Roman" w:hAnsi="Times New Roman" w:cs="Times New Roman"/>
          <w:iCs/>
          <w:sz w:val="28"/>
          <w:szCs w:val="28"/>
        </w:rPr>
        <w:t>î</w:t>
      </w:r>
      <w:r w:rsidR="009075F4">
        <w:rPr>
          <w:rFonts w:ascii="Times New Roman" w:eastAsia="Times New Roman" w:hAnsi="Times New Roman" w:cs="Times New Roman"/>
          <w:iCs/>
          <w:sz w:val="28"/>
          <w:szCs w:val="28"/>
        </w:rPr>
        <w:t>i</w:t>
      </w:r>
      <w:proofErr w:type="spellEnd"/>
      <w:r w:rsidR="009075F4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075F4">
        <w:rPr>
          <w:rFonts w:ascii="Times New Roman" w:eastAsia="Times New Roman" w:hAnsi="Times New Roman" w:cs="Times New Roman"/>
          <w:iCs/>
          <w:sz w:val="28"/>
          <w:szCs w:val="28"/>
        </w:rPr>
        <w:t>revine</w:t>
      </w:r>
      <w:proofErr w:type="spellEnd"/>
      <w:r w:rsidR="009075F4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075F4">
        <w:rPr>
          <w:rFonts w:ascii="Times New Roman" w:eastAsia="Times New Roman" w:hAnsi="Times New Roman" w:cs="Times New Roman"/>
          <w:iCs/>
          <w:sz w:val="28"/>
          <w:szCs w:val="28"/>
        </w:rPr>
        <w:t>obligația</w:t>
      </w:r>
      <w:proofErr w:type="spellEnd"/>
      <w:r w:rsidR="009075F4">
        <w:rPr>
          <w:rFonts w:ascii="Times New Roman" w:eastAsia="Times New Roman" w:hAnsi="Times New Roman" w:cs="Times New Roman"/>
          <w:iCs/>
          <w:sz w:val="28"/>
          <w:szCs w:val="28"/>
        </w:rPr>
        <w:t xml:space="preserve"> de a </w:t>
      </w:r>
      <w:proofErr w:type="spellStart"/>
      <w:r w:rsidR="009075F4" w:rsidRPr="009075F4">
        <w:rPr>
          <w:rFonts w:ascii="Times New Roman" w:eastAsia="Times New Roman" w:hAnsi="Times New Roman" w:cs="Times New Roman"/>
          <w:iCs/>
          <w:sz w:val="28"/>
          <w:szCs w:val="28"/>
        </w:rPr>
        <w:t>înfiinta</w:t>
      </w:r>
      <w:proofErr w:type="spellEnd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trei</w:t>
      </w:r>
      <w:proofErr w:type="spellEnd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posturi</w:t>
      </w:r>
      <w:proofErr w:type="spellEnd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respectiv</w:t>
      </w:r>
      <w:proofErr w:type="spellEnd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asisten</w:t>
      </w:r>
      <w:r w:rsid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t</w:t>
      </w:r>
      <w:proofErr w:type="spellEnd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social,</w:t>
      </w:r>
      <w:r w:rsid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asistent</w:t>
      </w:r>
      <w:proofErr w:type="spellEnd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medical </w:t>
      </w:r>
      <w:proofErr w:type="spellStart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comunitar</w:t>
      </w:r>
      <w:proofErr w:type="spellEnd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si</w:t>
      </w:r>
      <w:proofErr w:type="spellEnd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mediator </w:t>
      </w:r>
      <w:proofErr w:type="spellStart"/>
      <w:proofErr w:type="gramStart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școlar</w:t>
      </w:r>
      <w:proofErr w:type="spellEnd"/>
      <w:r w:rsid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  personal</w:t>
      </w:r>
      <w:proofErr w:type="gramEnd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contractual pe </w:t>
      </w:r>
      <w:proofErr w:type="spellStart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perioadă</w:t>
      </w:r>
      <w:proofErr w:type="spellEnd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determinate, </w:t>
      </w:r>
      <w:proofErr w:type="spellStart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în</w:t>
      </w:r>
      <w:proofErr w:type="spellEnd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afara</w:t>
      </w:r>
      <w:proofErr w:type="spellEnd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orgranigramei</w:t>
      </w:r>
      <w:proofErr w:type="spellEnd"/>
      <w:r w:rsidR="009075F4" w:rsidRP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075F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>Salarizarea</w:t>
      </w:r>
      <w:proofErr w:type="spellEnd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>personalului</w:t>
      </w:r>
      <w:proofErr w:type="spellEnd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>prevăzut</w:t>
      </w:r>
      <w:proofErr w:type="spellEnd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la art.1 se v-a face conform </w:t>
      </w:r>
      <w:proofErr w:type="spellStart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>Legii</w:t>
      </w:r>
      <w:proofErr w:type="spellEnd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proofErr w:type="spellStart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>cadru</w:t>
      </w:r>
      <w:proofErr w:type="spellEnd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>privind</w:t>
      </w:r>
      <w:proofErr w:type="spellEnd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>salarizarea</w:t>
      </w:r>
      <w:proofErr w:type="spellEnd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>personalului</w:t>
      </w:r>
      <w:proofErr w:type="spellEnd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>plă</w:t>
      </w:r>
      <w:r w:rsid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>t</w:t>
      </w:r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>it</w:t>
      </w:r>
      <w:proofErr w:type="spellEnd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din </w:t>
      </w:r>
      <w:proofErr w:type="spellStart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>fonduri</w:t>
      </w:r>
      <w:proofErr w:type="spellEnd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>publice</w:t>
      </w:r>
      <w:proofErr w:type="spellEnd"/>
      <w:r w:rsidR="00E850BB" w:rsidRPr="00E85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nr.153/2017.</w:t>
      </w:r>
    </w:p>
    <w:p w:rsidR="002332F9" w:rsidRDefault="002332F9" w:rsidP="002332F9">
      <w:pPr>
        <w:tabs>
          <w:tab w:val="left" w:pos="3150"/>
        </w:tabs>
        <w:spacing w:line="256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</w:t>
      </w:r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    In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temeiul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art.129, alin.2, </w:t>
      </w:r>
      <w:proofErr w:type="spellStart"/>
      <w:proofErr w:type="gramStart"/>
      <w:r w:rsidRPr="00DE0080">
        <w:rPr>
          <w:rFonts w:ascii="Times New Roman" w:eastAsia="SimSun" w:hAnsi="Times New Roman" w:cs="Times New Roman"/>
          <w:sz w:val="28"/>
          <w:szCs w:val="20"/>
        </w:rPr>
        <w:t>lit.d</w:t>
      </w:r>
      <w:proofErr w:type="spellEnd"/>
      <w:proofErr w:type="gram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, alin.7,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lit.a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, art.196, alin.1,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lit.a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din OUG nr.57/2019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privind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Codul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administrativ,propun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spre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aprobare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în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ședința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extraordinară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</w:t>
      </w:r>
      <w:r w:rsidRPr="00DE0080">
        <w:rPr>
          <w:rFonts w:ascii="Times New Roman" w:eastAsia="SimSun" w:hAnsi="Times New Roman" w:cs="Times New Roman"/>
          <w:sz w:val="28"/>
          <w:szCs w:val="20"/>
        </w:rPr>
        <w:t xml:space="preserve">a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Consiliului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Local al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comunei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Ciumeghiu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din </w:t>
      </w:r>
      <w:r w:rsidR="00D003E0">
        <w:rPr>
          <w:rFonts w:ascii="Times New Roman" w:eastAsia="SimSun" w:hAnsi="Times New Roman" w:cs="Times New Roman"/>
          <w:sz w:val="28"/>
          <w:szCs w:val="20"/>
        </w:rPr>
        <w:t>28</w:t>
      </w:r>
      <w:r>
        <w:rPr>
          <w:rFonts w:ascii="Times New Roman" w:eastAsia="SimSun" w:hAnsi="Times New Roman" w:cs="Times New Roman"/>
          <w:sz w:val="28"/>
          <w:szCs w:val="20"/>
        </w:rPr>
        <w:t>.02.2026</w:t>
      </w:r>
      <w:r w:rsidRPr="00DE0080">
        <w:rPr>
          <w:rFonts w:ascii="Times New Roman" w:eastAsia="SimSun" w:hAnsi="Times New Roman" w:cs="Times New Roman"/>
          <w:sz w:val="28"/>
          <w:szCs w:val="20"/>
        </w:rPr>
        <w:t>,</w:t>
      </w:r>
      <w:r w:rsidRPr="00DE008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0"/>
        </w:rPr>
        <w:t>prezentul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>Proiect</w:t>
      </w:r>
      <w:proofErr w:type="spellEnd"/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 xml:space="preserve"> de </w:t>
      </w:r>
      <w:proofErr w:type="spellStart"/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>Hotărâre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0"/>
        </w:rPr>
        <w:t xml:space="preserve"> .</w:t>
      </w:r>
    </w:p>
    <w:p w:rsidR="00D003E0" w:rsidRPr="00D003E0" w:rsidRDefault="00D003E0" w:rsidP="002332F9">
      <w:pPr>
        <w:tabs>
          <w:tab w:val="left" w:pos="3150"/>
        </w:tabs>
        <w:spacing w:line="256" w:lineRule="auto"/>
        <w:rPr>
          <w:rFonts w:ascii="Times New Roman" w:eastAsia="Times New Roman" w:hAnsi="Times New Roman" w:cs="Times New Roman"/>
          <w:sz w:val="28"/>
          <w:szCs w:val="20"/>
        </w:rPr>
      </w:pPr>
      <w:bookmarkStart w:id="0" w:name="_GoBack"/>
      <w:bookmarkEnd w:id="0"/>
    </w:p>
    <w:p w:rsidR="002332F9" w:rsidRPr="00DE0080" w:rsidRDefault="002332F9" w:rsidP="002332F9">
      <w:pPr>
        <w:spacing w:after="0" w:line="276" w:lineRule="auto"/>
        <w:jc w:val="both"/>
        <w:rPr>
          <w:rFonts w:ascii="Times New Roman" w:eastAsia="SimSun" w:hAnsi="Times New Roman" w:cs="Times New Roman"/>
          <w:b/>
          <w:sz w:val="28"/>
          <w:szCs w:val="20"/>
        </w:rPr>
      </w:pPr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                                               </w:t>
      </w:r>
      <w:r w:rsidRPr="00DE0080">
        <w:rPr>
          <w:rFonts w:ascii="Times New Roman" w:eastAsia="SimSun" w:hAnsi="Times New Roman" w:cs="Times New Roman"/>
          <w:b/>
          <w:sz w:val="28"/>
          <w:szCs w:val="20"/>
        </w:rPr>
        <w:t xml:space="preserve">   INITIATOR,</w:t>
      </w:r>
    </w:p>
    <w:p w:rsidR="002332F9" w:rsidRPr="00DE0080" w:rsidRDefault="002332F9" w:rsidP="002332F9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0"/>
        </w:rPr>
      </w:pPr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                                                     PRIMAR, </w:t>
      </w:r>
    </w:p>
    <w:p w:rsidR="00FD174F" w:rsidRPr="00D003E0" w:rsidRDefault="002332F9" w:rsidP="00D003E0">
      <w:pPr>
        <w:spacing w:after="0" w:line="276" w:lineRule="auto"/>
        <w:jc w:val="both"/>
        <w:rPr>
          <w:rFonts w:ascii="Times New Roman" w:eastAsia="SimSun" w:hAnsi="Times New Roman" w:cs="Times New Roman"/>
          <w:szCs w:val="20"/>
        </w:rPr>
      </w:pPr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                                           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Huple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Gheorghe -Sorin</w:t>
      </w:r>
    </w:p>
    <w:sectPr w:rsidR="00FD174F" w:rsidRPr="00D00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6B"/>
    <w:rsid w:val="002332F9"/>
    <w:rsid w:val="009075F4"/>
    <w:rsid w:val="00D003E0"/>
    <w:rsid w:val="00E2716B"/>
    <w:rsid w:val="00E850BB"/>
    <w:rsid w:val="00F30B25"/>
    <w:rsid w:val="00FD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F7A52"/>
  <w15:chartTrackingRefBased/>
  <w15:docId w15:val="{6F064556-E8B5-42C0-A2BF-35E7B0C7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71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7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2026-02-23T17:59:00Z</cp:lastPrinted>
  <dcterms:created xsi:type="dcterms:W3CDTF">2026-02-23T17:38:00Z</dcterms:created>
  <dcterms:modified xsi:type="dcterms:W3CDTF">2026-02-23T18:02:00Z</dcterms:modified>
</cp:coreProperties>
</file>