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73" w:type="dxa"/>
        <w:tblLayout w:type="fixed"/>
        <w:tblLook w:val="04A0"/>
      </w:tblPr>
      <w:tblGrid>
        <w:gridCol w:w="1669"/>
        <w:gridCol w:w="5385"/>
        <w:gridCol w:w="3119"/>
      </w:tblGrid>
      <w:tr w:rsidR="003574D0" w:rsidRPr="0040718B" w:rsidTr="00DC3C18">
        <w:trPr>
          <w:trHeight w:val="254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D0" w:rsidRPr="0040718B" w:rsidRDefault="003574D0" w:rsidP="00DC3C18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18B">
              <w:rPr>
                <w:rFonts w:ascii="Times New Roman" w:hAnsi="Times New Roman" w:cs="Times New Roman"/>
                <w:noProof/>
                <w:sz w:val="28"/>
                <w:szCs w:val="28"/>
                <w:lang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-1566545</wp:posOffset>
                  </wp:positionV>
                  <wp:extent cx="892810" cy="1352550"/>
                  <wp:effectExtent l="19050" t="0" r="2540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D0" w:rsidRPr="00461433" w:rsidRDefault="003574D0" w:rsidP="00DC3C18">
            <w:pPr>
              <w:rPr>
                <w:rFonts w:ascii="Times New Roman" w:hAnsi="Times New Roman"/>
                <w:sz w:val="26"/>
                <w:szCs w:val="26"/>
              </w:rPr>
            </w:pPr>
            <w:r w:rsidRPr="00461433">
              <w:rPr>
                <w:rFonts w:ascii="Times New Roman" w:hAnsi="Times New Roman"/>
                <w:sz w:val="26"/>
                <w:szCs w:val="26"/>
              </w:rPr>
              <w:t>UNITATEA ADMINISTRATIV</w:t>
            </w:r>
            <w:r w:rsidRPr="00461433"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  <w:t xml:space="preserve">. </w:t>
            </w:r>
            <w:r w:rsidRPr="00461433">
              <w:rPr>
                <w:rFonts w:ascii="Times New Roman" w:hAnsi="Times New Roman"/>
                <w:sz w:val="26"/>
                <w:szCs w:val="26"/>
              </w:rPr>
              <w:t xml:space="preserve">     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461433">
                <w:rPr>
                  <w:rStyle w:val="Hyperlink"/>
                  <w:sz w:val="26"/>
                  <w:szCs w:val="26"/>
                </w:rPr>
                <w:t>primaria@primariadrobeta.ro</w:t>
              </w:r>
            </w:hyperlink>
            <w:r w:rsidRPr="00461433">
              <w:rPr>
                <w:rFonts w:ascii="Times New Roman" w:hAnsi="Times New Roman"/>
                <w:sz w:val="26"/>
                <w:szCs w:val="26"/>
              </w:rPr>
              <w:t xml:space="preserve">              NR.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D0" w:rsidRPr="0040718B" w:rsidRDefault="003574D0" w:rsidP="00DC3C18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1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5pt;height:1in" o:ole="">
                  <v:imagedata r:id="rId7" o:title=""/>
                </v:shape>
                <o:OLEObject Type="Embed" ProgID="PBrush" ShapeID="_x0000_i1025" DrawAspect="Content" ObjectID="_1835252178" r:id="rId8"/>
              </w:object>
            </w:r>
          </w:p>
          <w:p w:rsidR="003574D0" w:rsidRPr="0040718B" w:rsidRDefault="003574D0" w:rsidP="00DC3C18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1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615" w:dyaOrig="1965">
                <v:shape id="_x0000_i1026" type="#_x0000_t75" style="width:134.6pt;height:59.5pt" o:ole="">
                  <v:imagedata r:id="rId9" o:title=""/>
                </v:shape>
                <o:OLEObject Type="Embed" ProgID="PBrush" ShapeID="_x0000_i1026" DrawAspect="Content" ObjectID="_1835252179" r:id="rId10"/>
              </w:object>
            </w:r>
          </w:p>
        </w:tc>
      </w:tr>
    </w:tbl>
    <w:p w:rsidR="00653ED5" w:rsidRPr="00653ED5" w:rsidRDefault="00653ED5" w:rsidP="00653ED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</w:t>
      </w:r>
    </w:p>
    <w:p w:rsidR="00653ED5" w:rsidRDefault="00653ED5" w:rsidP="00653ED5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</w:t>
      </w:r>
      <w:r w:rsidR="003574D0" w:rsidRPr="00653ED5">
        <w:rPr>
          <w:rFonts w:ascii="Times New Roman" w:hAnsi="Times New Roman"/>
          <w:b/>
          <w:i/>
          <w:sz w:val="28"/>
          <w:szCs w:val="28"/>
        </w:rPr>
        <w:t>Referat de aprobare</w:t>
      </w:r>
      <w:r w:rsidR="003574D0" w:rsidRPr="00653ED5">
        <w:rPr>
          <w:rFonts w:ascii="Times New Roman" w:hAnsi="Times New Roman"/>
          <w:b/>
          <w:i/>
          <w:sz w:val="28"/>
          <w:szCs w:val="28"/>
        </w:rPr>
        <w:tab/>
      </w:r>
      <w:r w:rsidR="003574D0" w:rsidRPr="00653ED5">
        <w:rPr>
          <w:rFonts w:ascii="Times New Roman" w:hAnsi="Times New Roman"/>
          <w:b/>
          <w:i/>
          <w:sz w:val="28"/>
          <w:szCs w:val="28"/>
        </w:rPr>
        <w:tab/>
      </w:r>
      <w:r w:rsidR="003574D0" w:rsidRPr="00653ED5">
        <w:rPr>
          <w:rFonts w:ascii="Times New Roman" w:hAnsi="Times New Roman"/>
          <w:b/>
          <w:i/>
          <w:sz w:val="28"/>
          <w:szCs w:val="28"/>
        </w:rPr>
        <w:tab/>
      </w:r>
      <w:r w:rsidR="003574D0" w:rsidRPr="00653ED5">
        <w:rPr>
          <w:rFonts w:ascii="Times New Roman" w:hAnsi="Times New Roman"/>
          <w:b/>
          <w:i/>
          <w:sz w:val="28"/>
          <w:szCs w:val="28"/>
        </w:rPr>
        <w:tab/>
      </w:r>
      <w:r w:rsidR="003574D0" w:rsidRPr="00653ED5">
        <w:rPr>
          <w:rFonts w:ascii="Times New Roman" w:hAnsi="Times New Roman"/>
          <w:b/>
          <w:i/>
          <w:sz w:val="28"/>
          <w:szCs w:val="28"/>
        </w:rPr>
        <w:tab/>
        <w:t xml:space="preserve">                     </w:t>
      </w:r>
    </w:p>
    <w:p w:rsidR="008B5FE4" w:rsidRPr="008B5FE4" w:rsidRDefault="00653ED5" w:rsidP="008B5FE4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</w:t>
      </w:r>
      <w:r w:rsidR="008B5FE4" w:rsidRPr="008B5FE4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..........</w:t>
      </w:r>
      <w:r w:rsidR="008B5FE4" w:rsidRPr="008B5F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5FE4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8B5FE4" w:rsidRPr="008B5FE4">
        <w:rPr>
          <w:rFonts w:ascii="Times New Roman" w:hAnsi="Times New Roman" w:cs="Times New Roman"/>
          <w:b/>
          <w:i/>
          <w:sz w:val="26"/>
          <w:szCs w:val="26"/>
        </w:rPr>
        <w:t xml:space="preserve">privind aprobarea vânzării locuinței tip ANL situată în Municipiul </w:t>
      </w:r>
      <w:r w:rsidR="008B5FE4" w:rsidRPr="008B5FE4">
        <w:rPr>
          <w:rFonts w:ascii="Times New Roman" w:hAnsi="Times New Roman" w:cs="Times New Roman"/>
          <w:b/>
          <w:i/>
          <w:sz w:val="26"/>
          <w:szCs w:val="26"/>
        </w:rPr>
        <w:tab/>
      </w:r>
      <w:r w:rsidR="008B5FE4" w:rsidRPr="008B5FE4">
        <w:rPr>
          <w:rFonts w:ascii="Times New Roman" w:hAnsi="Times New Roman" w:cs="Times New Roman"/>
          <w:b/>
          <w:i/>
          <w:sz w:val="26"/>
          <w:szCs w:val="26"/>
        </w:rPr>
        <w:tab/>
      </w:r>
      <w:r w:rsidR="008B5FE4" w:rsidRPr="008B5FE4">
        <w:rPr>
          <w:rFonts w:ascii="Times New Roman" w:hAnsi="Times New Roman" w:cs="Times New Roman"/>
          <w:b/>
          <w:i/>
          <w:color w:val="FFFFFF" w:themeColor="background1"/>
          <w:sz w:val="26"/>
          <w:szCs w:val="26"/>
        </w:rPr>
        <w:tab/>
        <w:t>.</w:t>
      </w:r>
      <w:r w:rsidR="008B5FE4" w:rsidRPr="008B5FE4">
        <w:rPr>
          <w:rFonts w:ascii="Times New Roman" w:hAnsi="Times New Roman" w:cs="Times New Roman"/>
          <w:b/>
          <w:i/>
          <w:sz w:val="26"/>
          <w:szCs w:val="26"/>
        </w:rPr>
        <w:t xml:space="preserve">Drobeta Turnu Severin, B-dul Aluniș, nr.5A, bl.VD6, et.P, sc.1, ap.3 </w:t>
      </w:r>
    </w:p>
    <w:p w:rsidR="003C1D67" w:rsidRDefault="003C1D67" w:rsidP="008B5FE4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3574D0" w:rsidRDefault="003574D0" w:rsidP="003C1D6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Având în vedere :</w:t>
      </w:r>
    </w:p>
    <w:p w:rsidR="003574D0" w:rsidRPr="00C037C6" w:rsidRDefault="008C14C8" w:rsidP="003C1D67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</w:t>
      </w:r>
      <w:r w:rsidR="003574D0" w:rsidRPr="00C037C6">
        <w:rPr>
          <w:rFonts w:ascii="Times New Roman" w:hAnsi="Times New Roman"/>
          <w:sz w:val="26"/>
          <w:szCs w:val="26"/>
        </w:rPr>
        <w:t>nten</w:t>
      </w:r>
      <w:r w:rsidR="003574D0">
        <w:rPr>
          <w:rFonts w:ascii="Times New Roman" w:hAnsi="Times New Roman"/>
          <w:sz w:val="26"/>
          <w:szCs w:val="26"/>
        </w:rPr>
        <w:t>ț</w:t>
      </w:r>
      <w:r w:rsidR="003574D0" w:rsidRPr="00C037C6">
        <w:rPr>
          <w:rFonts w:ascii="Times New Roman" w:hAnsi="Times New Roman"/>
          <w:sz w:val="26"/>
          <w:szCs w:val="26"/>
        </w:rPr>
        <w:t>ia de cump</w:t>
      </w:r>
      <w:r w:rsidR="003574D0">
        <w:rPr>
          <w:rFonts w:ascii="Times New Roman" w:hAnsi="Times New Roman"/>
          <w:sz w:val="26"/>
          <w:szCs w:val="26"/>
        </w:rPr>
        <w:t>ărare a imobilului situat î</w:t>
      </w:r>
      <w:r w:rsidR="003574D0" w:rsidRPr="00C037C6">
        <w:rPr>
          <w:rFonts w:ascii="Times New Roman" w:hAnsi="Times New Roman"/>
          <w:sz w:val="26"/>
          <w:szCs w:val="26"/>
        </w:rPr>
        <w:t>n Drobeta Turnu Severin</w:t>
      </w:r>
      <w:r w:rsidR="003574D0">
        <w:rPr>
          <w:rFonts w:ascii="Times New Roman" w:hAnsi="Times New Roman"/>
          <w:sz w:val="26"/>
          <w:szCs w:val="26"/>
        </w:rPr>
        <w:t xml:space="preserve">, </w:t>
      </w:r>
      <w:r w:rsidR="003574D0" w:rsidRPr="00561D50">
        <w:rPr>
          <w:rFonts w:ascii="Times New Roman" w:hAnsi="Times New Roman" w:cs="Times New Roman"/>
          <w:sz w:val="26"/>
          <w:szCs w:val="26"/>
        </w:rPr>
        <w:t>B-dul Aluniș, nr.5A, bl.VD6, sc.</w:t>
      </w:r>
      <w:r w:rsidR="00653ED5">
        <w:rPr>
          <w:rFonts w:ascii="Times New Roman" w:hAnsi="Times New Roman" w:cs="Times New Roman"/>
          <w:sz w:val="26"/>
          <w:szCs w:val="26"/>
        </w:rPr>
        <w:t>1</w:t>
      </w:r>
      <w:r w:rsidR="003D6CAC">
        <w:rPr>
          <w:rFonts w:ascii="Times New Roman" w:hAnsi="Times New Roman" w:cs="Times New Roman"/>
          <w:sz w:val="26"/>
          <w:szCs w:val="26"/>
        </w:rPr>
        <w:t xml:space="preserve">, </w:t>
      </w:r>
      <w:r w:rsidR="003574D0" w:rsidRPr="00561D50">
        <w:rPr>
          <w:rFonts w:ascii="Times New Roman" w:hAnsi="Times New Roman" w:cs="Times New Roman"/>
          <w:sz w:val="26"/>
          <w:szCs w:val="26"/>
        </w:rPr>
        <w:t>ap.</w:t>
      </w:r>
      <w:r w:rsidR="008B5FE4">
        <w:rPr>
          <w:rFonts w:ascii="Times New Roman" w:hAnsi="Times New Roman" w:cs="Times New Roman"/>
          <w:sz w:val="26"/>
          <w:szCs w:val="26"/>
        </w:rPr>
        <w:t>3</w:t>
      </w:r>
      <w:r w:rsidR="003574D0" w:rsidRPr="00561D50">
        <w:rPr>
          <w:rFonts w:ascii="Times New Roman" w:hAnsi="Times New Roman"/>
          <w:sz w:val="26"/>
          <w:szCs w:val="26"/>
        </w:rPr>
        <w:t>,</w:t>
      </w:r>
      <w:r w:rsidR="003574D0">
        <w:rPr>
          <w:rFonts w:ascii="Times New Roman" w:hAnsi="Times New Roman"/>
          <w:sz w:val="26"/>
          <w:szCs w:val="26"/>
        </w:rPr>
        <w:t xml:space="preserve"> materializată prin cererea formulată de către </w:t>
      </w:r>
      <w:r w:rsidR="008B5FE4">
        <w:rPr>
          <w:rFonts w:ascii="Times New Roman" w:hAnsi="Times New Roman"/>
          <w:sz w:val="26"/>
          <w:szCs w:val="26"/>
        </w:rPr>
        <w:t xml:space="preserve">Geană Teodor-Jan </w:t>
      </w:r>
      <w:r w:rsidR="008B5FE4" w:rsidRPr="00791915">
        <w:rPr>
          <w:rFonts w:ascii="Times New Roman" w:hAnsi="Times New Roman"/>
          <w:sz w:val="26"/>
          <w:szCs w:val="26"/>
        </w:rPr>
        <w:t xml:space="preserve">înregistrată sub nr. </w:t>
      </w:r>
      <w:r w:rsidR="008B5FE4">
        <w:rPr>
          <w:rFonts w:ascii="Times New Roman" w:hAnsi="Times New Roman"/>
          <w:sz w:val="26"/>
          <w:szCs w:val="26"/>
        </w:rPr>
        <w:t>8657/10.03.2026</w:t>
      </w:r>
      <w:r w:rsidR="003574D0">
        <w:rPr>
          <w:rFonts w:ascii="Times New Roman" w:hAnsi="Times New Roman"/>
          <w:sz w:val="26"/>
          <w:szCs w:val="26"/>
        </w:rPr>
        <w:t>;</w:t>
      </w:r>
    </w:p>
    <w:p w:rsidR="003574D0" w:rsidRPr="00C037C6" w:rsidRDefault="008C14C8" w:rsidP="003574D0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3574D0">
        <w:rPr>
          <w:rFonts w:ascii="Times New Roman" w:hAnsi="Times New Roman" w:cs="Times New Roman"/>
          <w:sz w:val="26"/>
          <w:szCs w:val="26"/>
        </w:rPr>
        <w:t>ispozițiile art.10</w:t>
      </w:r>
      <w:r w:rsidR="00C34A3F">
        <w:rPr>
          <w:rFonts w:ascii="Times New Roman" w:hAnsi="Times New Roman" w:cs="Times New Roman"/>
          <w:sz w:val="26"/>
          <w:szCs w:val="26"/>
        </w:rPr>
        <w:t>, alin.1</w:t>
      </w:r>
      <w:r w:rsidR="003574D0">
        <w:rPr>
          <w:rFonts w:ascii="Times New Roman" w:hAnsi="Times New Roman" w:cs="Times New Roman"/>
          <w:sz w:val="26"/>
          <w:szCs w:val="26"/>
        </w:rPr>
        <w:t xml:space="preserve"> din Legea nr. 152/1998 privind înființarea Agenției Naționale pentru Locuințe conform cărora „</w:t>
      </w:r>
      <w:r w:rsidR="003574D0">
        <w:rPr>
          <w:rFonts w:ascii="Times New Roman" w:hAnsi="Times New Roman" w:cs="Times New Roman"/>
          <w:i/>
          <w:sz w:val="26"/>
          <w:szCs w:val="26"/>
        </w:rPr>
        <w:t xml:space="preserve">locuințele pentru tineri destinate  închirierii, </w:t>
      </w:r>
      <w:r w:rsidR="00653ED5">
        <w:rPr>
          <w:rFonts w:ascii="Times New Roman" w:hAnsi="Times New Roman" w:cs="Times New Roman"/>
          <w:i/>
          <w:sz w:val="26"/>
          <w:szCs w:val="26"/>
        </w:rPr>
        <w:t>repartizate în condițiile art.8 alin.3, se pot vinde titularilor contractelor de închiriere, numai la solicitarea acestora, după expirarea a minimum a șase ani consecutivi de la data încheierii primului contract de închiriere, către același titular și/sau către persoana în beneficiul căreia s-a continuat închirierea în condițiile legii, fără ca vânzarea să fie condiționată de vârsta solicitantului și fără interdicție de vânzare, sau după minimum</w:t>
      </w:r>
      <w:r w:rsidR="003574D0">
        <w:rPr>
          <w:rFonts w:ascii="Times New Roman" w:hAnsi="Times New Roman" w:cs="Times New Roman"/>
          <w:i/>
          <w:sz w:val="26"/>
          <w:szCs w:val="26"/>
        </w:rPr>
        <w:t xml:space="preserve"> 1 an neîntrerupt</w:t>
      </w:r>
      <w:r w:rsidR="00653ED5">
        <w:rPr>
          <w:rFonts w:ascii="Times New Roman" w:hAnsi="Times New Roman" w:cs="Times New Roman"/>
          <w:i/>
          <w:sz w:val="26"/>
          <w:szCs w:val="26"/>
        </w:rPr>
        <w:t xml:space="preserve"> de la data încheierii primului contract de închiriere, cu condiția consemnării interdicției de vânzare pe o perioadă de 5 ani de la data dobândirii acestora la înscrierea dreptului de proprietate în cartea funciară în condițiile legii</w:t>
      </w:r>
      <w:r w:rsidR="002C6992">
        <w:rPr>
          <w:rFonts w:ascii="Times New Roman" w:hAnsi="Times New Roman" w:cs="Times New Roman"/>
          <w:i/>
          <w:sz w:val="26"/>
          <w:szCs w:val="26"/>
        </w:rPr>
        <w:t>”</w:t>
      </w:r>
      <w:r w:rsidR="003574D0">
        <w:rPr>
          <w:rFonts w:ascii="Times New Roman" w:hAnsi="Times New Roman" w:cs="Times New Roman"/>
          <w:i/>
          <w:sz w:val="26"/>
          <w:szCs w:val="26"/>
        </w:rPr>
        <w:t>;</w:t>
      </w:r>
    </w:p>
    <w:p w:rsidR="003574D0" w:rsidRPr="001D4A3A" w:rsidRDefault="008C14C8" w:rsidP="003574D0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3574D0">
        <w:rPr>
          <w:rFonts w:ascii="Times New Roman" w:hAnsi="Times New Roman" w:cs="Times New Roman"/>
          <w:sz w:val="26"/>
          <w:szCs w:val="26"/>
        </w:rPr>
        <w:t>ispozițiile art. 1</w:t>
      </w:r>
      <w:r w:rsidR="003C1D67">
        <w:rPr>
          <w:rFonts w:ascii="Times New Roman" w:hAnsi="Times New Roman" w:cs="Times New Roman"/>
          <w:sz w:val="26"/>
          <w:szCs w:val="26"/>
        </w:rPr>
        <w:t>0, alin.2</w:t>
      </w:r>
      <w:r w:rsidR="003574D0">
        <w:rPr>
          <w:rFonts w:ascii="Times New Roman" w:hAnsi="Times New Roman" w:cs="Times New Roman"/>
          <w:sz w:val="28"/>
          <w:szCs w:val="26"/>
        </w:rPr>
        <w:t xml:space="preserve"> lit</w:t>
      </w:r>
      <w:r w:rsidR="003C1D67">
        <w:rPr>
          <w:rFonts w:ascii="Times New Roman" w:hAnsi="Times New Roman" w:cs="Times New Roman"/>
          <w:sz w:val="28"/>
          <w:szCs w:val="26"/>
        </w:rPr>
        <w:t>.</w:t>
      </w:r>
      <w:r w:rsidR="003574D0">
        <w:rPr>
          <w:rFonts w:ascii="Times New Roman" w:hAnsi="Times New Roman" w:cs="Times New Roman"/>
          <w:sz w:val="28"/>
          <w:szCs w:val="26"/>
        </w:rPr>
        <w:t>(a)</w:t>
      </w:r>
      <w:r w:rsidR="003574D0" w:rsidRPr="001D4A3A">
        <w:rPr>
          <w:rFonts w:ascii="Times New Roman" w:hAnsi="Times New Roman" w:cs="Times New Roman"/>
          <w:sz w:val="26"/>
          <w:szCs w:val="26"/>
        </w:rPr>
        <w:t xml:space="preserve"> </w:t>
      </w:r>
      <w:r w:rsidR="003574D0">
        <w:rPr>
          <w:rFonts w:ascii="Times New Roman" w:hAnsi="Times New Roman" w:cs="Times New Roman"/>
          <w:sz w:val="26"/>
          <w:szCs w:val="26"/>
        </w:rPr>
        <w:t xml:space="preserve">din Legea nr. 152/1998 privind înființarea Agenției Naționale pentru Locuințe conform cărora „ </w:t>
      </w:r>
      <w:r w:rsidR="003574D0">
        <w:rPr>
          <w:rFonts w:ascii="Times New Roman" w:hAnsi="Times New Roman" w:cs="Times New Roman"/>
          <w:i/>
          <w:sz w:val="26"/>
          <w:szCs w:val="26"/>
        </w:rPr>
        <w:t>prețul locuinței se poate achita integral</w:t>
      </w:r>
      <w:r w:rsidR="002C6992">
        <w:rPr>
          <w:rFonts w:ascii="Times New Roman" w:hAnsi="Times New Roman" w:cs="Times New Roman"/>
          <w:i/>
          <w:sz w:val="26"/>
          <w:szCs w:val="26"/>
        </w:rPr>
        <w:t>,</w:t>
      </w:r>
      <w:r w:rsidR="003574D0">
        <w:rPr>
          <w:rFonts w:ascii="Times New Roman" w:hAnsi="Times New Roman" w:cs="Times New Roman"/>
          <w:i/>
          <w:sz w:val="26"/>
          <w:szCs w:val="26"/>
        </w:rPr>
        <w:t xml:space="preserve"> la data încheierii contractului de vânzare, din surse proprii ale beneficiarului și/sau din credite contractate de beneficiar de la instituții financiare autorizate, inclusiv cu garanția statului, în termen de maximum 5 zile lucrătoare de la data înscrierii </w:t>
      </w:r>
      <w:r w:rsidR="003574D0">
        <w:rPr>
          <w:rFonts w:ascii="Times New Roman" w:hAnsi="Times New Roman" w:cs="Times New Roman"/>
          <w:i/>
          <w:sz w:val="26"/>
          <w:szCs w:val="26"/>
        </w:rPr>
        <w:lastRenderedPageBreak/>
        <w:t xml:space="preserve">dreptului de proprietate în Cartea Funciara </w:t>
      </w:r>
      <w:r w:rsidR="002C6992">
        <w:rPr>
          <w:rFonts w:ascii="Times New Roman" w:hAnsi="Times New Roman" w:cs="Times New Roman"/>
          <w:i/>
          <w:sz w:val="26"/>
          <w:szCs w:val="26"/>
        </w:rPr>
        <w:t>, sau în rate egale lunare, inclusiv dobânda aferentă, cu un avans de minimum 15% din valoarea de vânzare</w:t>
      </w:r>
      <w:r w:rsidR="003574D0">
        <w:rPr>
          <w:rFonts w:ascii="Times New Roman" w:hAnsi="Times New Roman" w:cs="Times New Roman"/>
          <w:i/>
          <w:sz w:val="26"/>
          <w:szCs w:val="26"/>
        </w:rPr>
        <w:t>”</w:t>
      </w:r>
      <w:r w:rsidR="002C6992">
        <w:rPr>
          <w:rFonts w:ascii="Times New Roman" w:hAnsi="Times New Roman" w:cs="Times New Roman"/>
          <w:i/>
          <w:sz w:val="26"/>
          <w:szCs w:val="26"/>
        </w:rPr>
        <w:t>;</w:t>
      </w:r>
    </w:p>
    <w:p w:rsidR="003574D0" w:rsidRDefault="003574D0" w:rsidP="003574D0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faptul că din verificarea înscrisurilor justificative anexate la cererea de cumpărare a rezultat îndeplinirea cumulativă a condițiilor de vânzare prevăzute de lege  în sensul în care titularul contractului de închiriere precum și so</w:t>
      </w:r>
      <w:r w:rsidR="002C6992">
        <w:rPr>
          <w:rFonts w:ascii="Times New Roman" w:hAnsi="Times New Roman" w:cs="Times New Roman"/>
          <w:sz w:val="26"/>
          <w:szCs w:val="26"/>
        </w:rPr>
        <w:t>ția</w:t>
      </w:r>
      <w:r>
        <w:rPr>
          <w:rFonts w:ascii="Times New Roman" w:hAnsi="Times New Roman" w:cs="Times New Roman"/>
          <w:sz w:val="26"/>
          <w:szCs w:val="26"/>
        </w:rPr>
        <w:t xml:space="preserve"> acest</w:t>
      </w:r>
      <w:r w:rsidR="002C6992">
        <w:rPr>
          <w:rFonts w:ascii="Times New Roman" w:hAnsi="Times New Roman" w:cs="Times New Roman"/>
          <w:sz w:val="26"/>
          <w:szCs w:val="26"/>
        </w:rPr>
        <w:t>uia</w:t>
      </w:r>
      <w:r>
        <w:rPr>
          <w:rFonts w:ascii="Times New Roman" w:hAnsi="Times New Roman" w:cs="Times New Roman"/>
          <w:sz w:val="26"/>
          <w:szCs w:val="26"/>
        </w:rPr>
        <w:t xml:space="preserve"> beneficiază pentru prima dată de cumpărarea unei locuințe pentru tineri destinate închirierii, iar titularul contractului de închiriere și membrii familiei acest</w:t>
      </w:r>
      <w:r w:rsidR="003C1D67">
        <w:rPr>
          <w:rFonts w:ascii="Times New Roman" w:hAnsi="Times New Roman" w:cs="Times New Roman"/>
          <w:sz w:val="26"/>
          <w:szCs w:val="26"/>
        </w:rPr>
        <w:t>eia</w:t>
      </w:r>
      <w:r>
        <w:rPr>
          <w:rFonts w:ascii="Times New Roman" w:hAnsi="Times New Roman" w:cs="Times New Roman"/>
          <w:sz w:val="26"/>
          <w:szCs w:val="26"/>
        </w:rPr>
        <w:t xml:space="preserve"> nu dețin o altă locuință în proprietate, inclusiv casă de vacanță, cu excepția cotelor părti dintr-o locuință dobândite în condițiile legii, dacă acestea nu depașesc suprafața utilă de 37 mp, suprafată utilă minimală/persoană, prevăzute de Legea nr. 114/1996 republicată cu modificarile și completările ulterioare;</w:t>
      </w:r>
    </w:p>
    <w:p w:rsidR="003574D0" w:rsidRDefault="003574D0" w:rsidP="003574D0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faptul că titularul contractului de închiriere a demonstrat că nu a dobândit un teren prevăzut de Legea nr. 15/2003 republicată </w:t>
      </w:r>
      <w:r w:rsidR="008C14C8">
        <w:rPr>
          <w:rFonts w:ascii="Times New Roman" w:hAnsi="Times New Roman" w:cs="Times New Roman"/>
          <w:sz w:val="26"/>
          <w:szCs w:val="26"/>
        </w:rPr>
        <w:t>.</w:t>
      </w:r>
    </w:p>
    <w:p w:rsidR="00653ED5" w:rsidRPr="00C037C6" w:rsidRDefault="003574D0" w:rsidP="008B5FE4">
      <w:pPr>
        <w:pStyle w:val="ListParagraph"/>
        <w:spacing w:line="360" w:lineRule="auto"/>
        <w:ind w:left="0" w:firstLine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Pentru aceste considerente propun ca în sedința ordinară să fie apobat proiectul de hotărâre privind vânzarea locuinței </w:t>
      </w:r>
      <w:r w:rsidRPr="00882E6D">
        <w:rPr>
          <w:rFonts w:ascii="Times New Roman" w:hAnsi="Times New Roman" w:cs="Times New Roman"/>
          <w:sz w:val="26"/>
          <w:szCs w:val="26"/>
        </w:rPr>
        <w:t>tip ANL situat</w:t>
      </w:r>
      <w:r>
        <w:rPr>
          <w:rFonts w:ascii="Times New Roman" w:hAnsi="Times New Roman" w:cs="Times New Roman"/>
          <w:sz w:val="26"/>
          <w:szCs w:val="26"/>
        </w:rPr>
        <w:t>ă</w:t>
      </w:r>
      <w:r w:rsidRPr="00882E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î</w:t>
      </w:r>
      <w:r w:rsidRPr="00882E6D">
        <w:rPr>
          <w:rFonts w:ascii="Times New Roman" w:hAnsi="Times New Roman" w:cs="Times New Roman"/>
          <w:sz w:val="26"/>
          <w:szCs w:val="26"/>
        </w:rPr>
        <w:t xml:space="preserve">n Municipiul Drobeta Turnu Severin, </w:t>
      </w:r>
      <w:r w:rsidR="00653ED5" w:rsidRPr="00561D50">
        <w:rPr>
          <w:rFonts w:ascii="Times New Roman" w:hAnsi="Times New Roman" w:cs="Times New Roman"/>
          <w:sz w:val="26"/>
          <w:szCs w:val="26"/>
        </w:rPr>
        <w:t>B-dul Aluniș, nr.5A, bl.VD6, sc.</w:t>
      </w:r>
      <w:r w:rsidR="00653ED5">
        <w:rPr>
          <w:rFonts w:ascii="Times New Roman" w:hAnsi="Times New Roman" w:cs="Times New Roman"/>
          <w:sz w:val="26"/>
          <w:szCs w:val="26"/>
        </w:rPr>
        <w:t>1,</w:t>
      </w:r>
      <w:r w:rsidR="002C6992">
        <w:rPr>
          <w:rFonts w:ascii="Times New Roman" w:hAnsi="Times New Roman" w:cs="Times New Roman"/>
          <w:sz w:val="26"/>
          <w:szCs w:val="26"/>
        </w:rPr>
        <w:t xml:space="preserve"> et.P,</w:t>
      </w:r>
      <w:r w:rsidR="00653ED5">
        <w:rPr>
          <w:rFonts w:ascii="Times New Roman" w:hAnsi="Times New Roman" w:cs="Times New Roman"/>
          <w:sz w:val="26"/>
          <w:szCs w:val="26"/>
        </w:rPr>
        <w:t xml:space="preserve"> </w:t>
      </w:r>
      <w:r w:rsidR="00653ED5" w:rsidRPr="00561D50">
        <w:rPr>
          <w:rFonts w:ascii="Times New Roman" w:hAnsi="Times New Roman" w:cs="Times New Roman"/>
          <w:sz w:val="26"/>
          <w:szCs w:val="26"/>
        </w:rPr>
        <w:t>ap.</w:t>
      </w:r>
      <w:r w:rsidR="008B5FE4">
        <w:rPr>
          <w:rFonts w:ascii="Times New Roman" w:hAnsi="Times New Roman" w:cs="Times New Roman"/>
          <w:sz w:val="26"/>
          <w:szCs w:val="26"/>
        </w:rPr>
        <w:t>3</w:t>
      </w:r>
      <w:r w:rsidR="00653ED5" w:rsidRPr="00561D50">
        <w:rPr>
          <w:rFonts w:ascii="Times New Roman" w:hAnsi="Times New Roman"/>
          <w:sz w:val="26"/>
          <w:szCs w:val="26"/>
        </w:rPr>
        <w:t>,</w:t>
      </w:r>
      <w:r w:rsidR="00653ED5">
        <w:rPr>
          <w:rFonts w:ascii="Times New Roman" w:hAnsi="Times New Roman"/>
          <w:sz w:val="26"/>
          <w:szCs w:val="26"/>
        </w:rPr>
        <w:t xml:space="preserve"> către</w:t>
      </w:r>
      <w:r w:rsidR="008B5FE4" w:rsidRPr="008B5FE4">
        <w:rPr>
          <w:rFonts w:ascii="Times New Roman" w:hAnsi="Times New Roman"/>
          <w:sz w:val="26"/>
          <w:szCs w:val="26"/>
        </w:rPr>
        <w:t xml:space="preserve"> </w:t>
      </w:r>
      <w:r w:rsidR="008B5FE4">
        <w:rPr>
          <w:rFonts w:ascii="Times New Roman" w:hAnsi="Times New Roman"/>
          <w:sz w:val="26"/>
          <w:szCs w:val="26"/>
        </w:rPr>
        <w:t>Geană Teodor-Jan.</w:t>
      </w:r>
    </w:p>
    <w:p w:rsidR="003574D0" w:rsidRDefault="003574D0" w:rsidP="00653ED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74D0" w:rsidRDefault="003574D0" w:rsidP="003574D0">
      <w:pPr>
        <w:pStyle w:val="ListParagraph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74D0" w:rsidRDefault="003574D0" w:rsidP="003574D0">
      <w:pPr>
        <w:pStyle w:val="ListParagraph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74D0" w:rsidRDefault="003574D0" w:rsidP="003574D0"/>
    <w:p w:rsidR="003574D0" w:rsidRPr="00882E6D" w:rsidRDefault="003574D0" w:rsidP="003574D0">
      <w:pPr>
        <w:tabs>
          <w:tab w:val="left" w:pos="4157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882E6D">
        <w:rPr>
          <w:rFonts w:ascii="Times New Roman" w:hAnsi="Times New Roman" w:cs="Times New Roman"/>
          <w:sz w:val="26"/>
          <w:szCs w:val="26"/>
        </w:rPr>
        <w:t>INI</w:t>
      </w:r>
      <w:r>
        <w:rPr>
          <w:rFonts w:ascii="Times New Roman" w:hAnsi="Times New Roman" w:cs="Times New Roman"/>
          <w:sz w:val="26"/>
          <w:szCs w:val="26"/>
        </w:rPr>
        <w:t>Ț</w:t>
      </w:r>
      <w:r w:rsidRPr="00882E6D">
        <w:rPr>
          <w:rFonts w:ascii="Times New Roman" w:hAnsi="Times New Roman" w:cs="Times New Roman"/>
          <w:sz w:val="26"/>
          <w:szCs w:val="26"/>
        </w:rPr>
        <w:t>IATOR,</w:t>
      </w:r>
    </w:p>
    <w:p w:rsidR="003574D0" w:rsidRPr="00882E6D" w:rsidRDefault="00872382" w:rsidP="003574D0">
      <w:pPr>
        <w:tabs>
          <w:tab w:val="left" w:pos="4157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VICE</w:t>
      </w:r>
      <w:r w:rsidR="00E63FA9">
        <w:rPr>
          <w:rFonts w:ascii="Times New Roman" w:hAnsi="Times New Roman" w:cs="Times New Roman"/>
          <w:sz w:val="26"/>
          <w:szCs w:val="26"/>
        </w:rPr>
        <w:t>P</w:t>
      </w:r>
      <w:r w:rsidR="003574D0" w:rsidRPr="00882E6D">
        <w:rPr>
          <w:rFonts w:ascii="Times New Roman" w:hAnsi="Times New Roman" w:cs="Times New Roman"/>
          <w:sz w:val="26"/>
          <w:szCs w:val="26"/>
        </w:rPr>
        <w:t>RIMAR</w:t>
      </w:r>
    </w:p>
    <w:p w:rsidR="003574D0" w:rsidRDefault="00872382" w:rsidP="00872382">
      <w:pPr>
        <w:tabs>
          <w:tab w:val="left" w:pos="4157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B307F9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D6CAC">
        <w:rPr>
          <w:rFonts w:ascii="Times New Roman" w:hAnsi="Times New Roman" w:cs="Times New Roman"/>
          <w:sz w:val="26"/>
          <w:szCs w:val="26"/>
        </w:rPr>
        <w:t>DANIEL CÎRJAN</w:t>
      </w:r>
    </w:p>
    <w:p w:rsidR="003574D0" w:rsidRPr="00052633" w:rsidRDefault="003574D0" w:rsidP="003574D0">
      <w:pPr>
        <w:rPr>
          <w:rFonts w:ascii="Times New Roman" w:hAnsi="Times New Roman" w:cs="Times New Roman"/>
          <w:sz w:val="26"/>
          <w:szCs w:val="26"/>
        </w:rPr>
      </w:pPr>
    </w:p>
    <w:p w:rsidR="003574D0" w:rsidRPr="00052633" w:rsidRDefault="003574D0" w:rsidP="003574D0">
      <w:pPr>
        <w:rPr>
          <w:rFonts w:ascii="Times New Roman" w:hAnsi="Times New Roman" w:cs="Times New Roman"/>
          <w:sz w:val="26"/>
          <w:szCs w:val="26"/>
        </w:rPr>
      </w:pPr>
    </w:p>
    <w:p w:rsidR="008D6C0C" w:rsidRDefault="008B5FE4"/>
    <w:sectPr w:rsidR="008D6C0C" w:rsidSect="003574D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42CB7"/>
    <w:multiLevelType w:val="hybridMultilevel"/>
    <w:tmpl w:val="BD5268BC"/>
    <w:lvl w:ilvl="0" w:tplc="576C40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574D0"/>
    <w:rsid w:val="001037A9"/>
    <w:rsid w:val="00174A38"/>
    <w:rsid w:val="002C6992"/>
    <w:rsid w:val="003574D0"/>
    <w:rsid w:val="003C1D67"/>
    <w:rsid w:val="003D6CAC"/>
    <w:rsid w:val="00455D11"/>
    <w:rsid w:val="006446D1"/>
    <w:rsid w:val="00653ED5"/>
    <w:rsid w:val="006C11BC"/>
    <w:rsid w:val="00777B49"/>
    <w:rsid w:val="0087198A"/>
    <w:rsid w:val="00872382"/>
    <w:rsid w:val="008B5FE4"/>
    <w:rsid w:val="008C14C8"/>
    <w:rsid w:val="00A80380"/>
    <w:rsid w:val="00B133E8"/>
    <w:rsid w:val="00B307F9"/>
    <w:rsid w:val="00C34A3F"/>
    <w:rsid w:val="00C80827"/>
    <w:rsid w:val="00C969E6"/>
    <w:rsid w:val="00CD4D10"/>
    <w:rsid w:val="00D449B6"/>
    <w:rsid w:val="00E63FA9"/>
    <w:rsid w:val="00EA3A28"/>
    <w:rsid w:val="00EB1AFB"/>
    <w:rsid w:val="00F405EC"/>
    <w:rsid w:val="00F51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74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7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4D0"/>
  </w:style>
  <w:style w:type="paragraph" w:styleId="ListParagraph">
    <w:name w:val="List Paragraph"/>
    <w:basedOn w:val="Normal"/>
    <w:uiPriority w:val="34"/>
    <w:qFormat/>
    <w:rsid w:val="003574D0"/>
    <w:pPr>
      <w:ind w:left="720"/>
      <w:contextualSpacing/>
    </w:pPr>
  </w:style>
  <w:style w:type="table" w:styleId="TableGrid">
    <w:name w:val="Table Grid"/>
    <w:basedOn w:val="TableNormal"/>
    <w:uiPriority w:val="39"/>
    <w:rsid w:val="00357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534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23</cp:revision>
  <cp:lastPrinted>2026-03-17T09:30:00Z</cp:lastPrinted>
  <dcterms:created xsi:type="dcterms:W3CDTF">2022-09-16T09:51:00Z</dcterms:created>
  <dcterms:modified xsi:type="dcterms:W3CDTF">2026-03-17T09:30:00Z</dcterms:modified>
</cp:coreProperties>
</file>