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6961" w14:textId="77777777" w:rsidR="00F96267" w:rsidRDefault="00F96267" w:rsidP="00F96267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C6928" w:rsidRPr="00D502C5" w14:paraId="7463E450" w14:textId="77777777" w:rsidTr="0020492A">
        <w:trPr>
          <w:trHeight w:val="1388"/>
        </w:trPr>
        <w:tc>
          <w:tcPr>
            <w:tcW w:w="2234" w:type="dxa"/>
          </w:tcPr>
          <w:p w14:paraId="41B611FD" w14:textId="77777777" w:rsidR="004C6928" w:rsidRPr="00D502C5" w:rsidRDefault="004C6928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bookmarkStart w:id="0" w:name="_Hlk93657028"/>
            <w:r w:rsidRPr="00D502C5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5C08EFDD" wp14:editId="5DE6D503">
                  <wp:extent cx="523875" cy="704850"/>
                  <wp:effectExtent l="19050" t="0" r="9525" b="0"/>
                  <wp:docPr id="78" name="Imagin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ine 1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0DCFB9E" w14:textId="77777777" w:rsidR="004C6928" w:rsidRPr="00D502C5" w:rsidRDefault="004C6928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8AD94AC" w14:textId="77777777" w:rsidR="004C6928" w:rsidRPr="00D502C5" w:rsidRDefault="004C6928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62D4DC5" w14:textId="77777777" w:rsidR="004C6928" w:rsidRPr="00D502C5" w:rsidRDefault="004C6928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30D6837" w14:textId="77777777" w:rsidR="004C6928" w:rsidRPr="00D502C5" w:rsidRDefault="004C6928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B86CB39" wp14:editId="7D2F4290">
                  <wp:extent cx="533400" cy="704850"/>
                  <wp:effectExtent l="19050" t="0" r="0" b="0"/>
                  <wp:docPr id="79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AC534" w14:textId="77777777" w:rsidR="004C6928" w:rsidRPr="00BB316A" w:rsidRDefault="004C6928" w:rsidP="004C6928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4AC2458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Comisia de specialitate Nr. 1 </w:t>
      </w:r>
    </w:p>
    <w:p w14:paraId="3AFB369C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</w:p>
    <w:p w14:paraId="526AD510" w14:textId="77777777" w:rsidR="004C6928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677CB135" w14:textId="77777777" w:rsidR="004C6928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5A73BC2" w14:textId="77777777" w:rsidR="004C6928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6BAC64D4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4FA513AC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AVIZUL</w:t>
      </w:r>
    </w:p>
    <w:p w14:paraId="0AF094AA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...... din ............ </w:t>
      </w:r>
    </w:p>
    <w:p w14:paraId="4A83F5CE" w14:textId="6A036E76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pentru P.H.C.L.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="002F51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privind alocarea sumei de </w:t>
      </w:r>
      <w:r w:rsidR="002F51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</w:t>
      </w:r>
    </w:p>
    <w:p w14:paraId="4379B494" w14:textId="069E0301" w:rsidR="004C6928" w:rsidRDefault="004C6928" w:rsidP="004C692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dotării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dispensarului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uman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2F51E2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="002F5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2F117C51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4CDAEE24" w14:textId="77777777" w:rsidR="004C6928" w:rsidRPr="00D502C5" w:rsidRDefault="004C6928" w:rsidP="004C69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Având în vedere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vedere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317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 2021 și prevederile art. 129  alin. (2)  lit. b), art. 139 alin. (1) și alin. (3) lit. a) coroborat cu art. 196 alin. (1) lit. a) din Ordonanța de Urgență a Guvernului nr. 57/ 2019 privind Codul Administrativ, cu modificările şi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în temeiul prevederilor art. 125 alin. (1) lit. b) din Ordonanţa de urgenţă a Guvernului nr. 57/2019 privind Codul administrativ, cu modificările şi completările ulterioare, respectiv al prevederilor art.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44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alin. (1)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– alin. (4), art 45alin. (1) și alin. (2) și art. 46 alin .(1)-alin. (3) din Legea 273/2006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privind finanțele publice locale, cu modificările și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3D441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</w:p>
    <w:p w14:paraId="05EEB632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1D04AD8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Comisia de specialitate Nr. 1</w:t>
      </w:r>
    </w:p>
    <w:p w14:paraId="1ED42087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,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adopta următorul aviz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:</w:t>
      </w:r>
    </w:p>
    <w:p w14:paraId="4AF0AFA3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0E8EDCD4" w14:textId="1290225A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1  Se avizează favorabil proiectul de hotărâre a consiliului local nr.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="002F51E2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7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privind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alocarea sumei de </w:t>
      </w:r>
      <w:r w:rsidR="002F51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</w:t>
      </w:r>
      <w:r w:rsidR="002F51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modernizării și dotării dispensarului uman din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localitatea Târgușor</w:t>
      </w:r>
      <w:r w:rsidR="00CC382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județul Constanța</w:t>
      </w:r>
      <w:r w:rsidR="00CC382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fără amendamente.</w:t>
      </w:r>
    </w:p>
    <w:p w14:paraId="19BA77FA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2 Prezentul aviz se comunică prin grija secretarului comisiei, în termenul recomandat, secretarului general al comunei Târgușor.</w:t>
      </w:r>
    </w:p>
    <w:p w14:paraId="219965D3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4E40561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Preşedintele Comisiei Nr.1,                                            Secretarul Comisiei Nr.1</w:t>
      </w:r>
    </w:p>
    <w:p w14:paraId="0AAF16C9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Viorel PETRE                                                               Constantin LEANCU</w:t>
      </w:r>
    </w:p>
    <w:p w14:paraId="7A09C780" w14:textId="77777777" w:rsidR="004C6928" w:rsidRPr="00D502C5" w:rsidRDefault="004C6928" w:rsidP="004C692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242EAD7E" w14:textId="77777777" w:rsidR="004C6928" w:rsidRPr="00D502C5" w:rsidRDefault="004C6928" w:rsidP="004C6928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DC27EE2" w14:textId="77777777" w:rsidR="004C6928" w:rsidRPr="00D502C5" w:rsidRDefault="004C6928" w:rsidP="004C69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71B230D9" w14:textId="0188BAD0" w:rsidR="004C6928" w:rsidRPr="00B17FE8" w:rsidRDefault="004C6928" w:rsidP="00B17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  <w:bookmarkStart w:id="1" w:name="_Hlk93657144"/>
      <w:bookmarkEnd w:id="0"/>
      <w:bookmarkEnd w:id="1"/>
    </w:p>
    <w:sectPr w:rsidR="004C6928" w:rsidRPr="00B17FE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01BF" w14:textId="77777777" w:rsidR="00E55A52" w:rsidRDefault="00E55A52" w:rsidP="003D4415">
      <w:pPr>
        <w:spacing w:after="0" w:line="240" w:lineRule="auto"/>
      </w:pPr>
      <w:r>
        <w:separator/>
      </w:r>
    </w:p>
  </w:endnote>
  <w:endnote w:type="continuationSeparator" w:id="0">
    <w:p w14:paraId="7A512C41" w14:textId="77777777" w:rsidR="00E55A52" w:rsidRDefault="00E55A5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A568" w14:textId="77777777" w:rsidR="00E55A52" w:rsidRDefault="00E55A52" w:rsidP="003D4415">
      <w:pPr>
        <w:spacing w:after="0" w:line="240" w:lineRule="auto"/>
      </w:pPr>
      <w:r>
        <w:separator/>
      </w:r>
    </w:p>
  </w:footnote>
  <w:footnote w:type="continuationSeparator" w:id="0">
    <w:p w14:paraId="6EFB7D19" w14:textId="77777777" w:rsidR="00E55A52" w:rsidRDefault="00E55A5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574F1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17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55A52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2022-01-26T07:43:00Z</dcterms:modified>
</cp:coreProperties>
</file>