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13180A" w:rsidRPr="00B64453" w14:paraId="56FA6992" w14:textId="77777777" w:rsidTr="007C152B">
        <w:trPr>
          <w:trHeight w:val="1388"/>
        </w:trPr>
        <w:tc>
          <w:tcPr>
            <w:tcW w:w="2345" w:type="dxa"/>
          </w:tcPr>
          <w:p w14:paraId="260CEC2B" w14:textId="77777777" w:rsidR="0013180A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26A1662" wp14:editId="2AE97B01">
                  <wp:extent cx="523875" cy="704850"/>
                  <wp:effectExtent l="19050" t="0" r="9525" b="0"/>
                  <wp:docPr id="92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CCFD45" w14:textId="77777777" w:rsidR="0013180A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B1D1D21" w14:textId="77777777" w:rsidR="0013180A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36F34565" w14:textId="77777777" w:rsidR="0013180A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DB9F554" w14:textId="282146C7" w:rsidR="0013180A" w:rsidRPr="0056661B" w:rsidRDefault="0013180A" w:rsidP="00E232D4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B770B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287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B770BA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19.01.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520575D9" w14:textId="77777777" w:rsidR="0013180A" w:rsidRPr="0056661B" w:rsidRDefault="0013180A" w:rsidP="00E232D4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3686F9F9" w14:textId="77777777" w:rsidR="0013180A" w:rsidRPr="0056661B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294" w:type="dxa"/>
          </w:tcPr>
          <w:p w14:paraId="73308DC3" w14:textId="77777777" w:rsidR="0013180A" w:rsidRPr="00F11824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8BB568C" w14:textId="77777777" w:rsidR="0013180A" w:rsidRPr="00F11824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5F3F122" w14:textId="77777777" w:rsidR="0013180A" w:rsidRPr="00F11824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A7668A3" w14:textId="77777777" w:rsidR="0013180A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5B991366" w14:textId="77777777" w:rsidR="0013180A" w:rsidRPr="00553474" w:rsidRDefault="0013180A" w:rsidP="00E232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1A8A1642" w14:textId="77777777" w:rsidR="0013180A" w:rsidRPr="00553474" w:rsidRDefault="0013180A" w:rsidP="00E232D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3E84B286" w14:textId="77777777" w:rsidR="0013180A" w:rsidRDefault="0013180A" w:rsidP="00E232D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03C1A2A3" w14:textId="77777777" w:rsidR="0013180A" w:rsidRPr="003551C0" w:rsidRDefault="0013180A" w:rsidP="00E232D4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36890688" w14:textId="77777777" w:rsidR="0013180A" w:rsidRPr="00553474" w:rsidRDefault="0013180A" w:rsidP="00E232D4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196" w:type="dxa"/>
          </w:tcPr>
          <w:p w14:paraId="41CC558A" w14:textId="77777777" w:rsidR="0013180A" w:rsidRPr="00B64453" w:rsidRDefault="0013180A" w:rsidP="00E232D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A20A130" wp14:editId="30D4A7BF">
                  <wp:extent cx="533400" cy="704850"/>
                  <wp:effectExtent l="19050" t="0" r="0" b="0"/>
                  <wp:docPr id="93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B0E918" w14:textId="49890B7C" w:rsidR="00EF76D8" w:rsidRDefault="0013180A" w:rsidP="00EF76D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achiziționării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unități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76D8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</w:p>
    <w:p w14:paraId="298A5D7A" w14:textId="2F8A0C62" w:rsidR="00EF76D8" w:rsidRDefault="00EF76D8" w:rsidP="00EF76D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calculator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stare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0EB1C81" w14:textId="5E09D3D5" w:rsidR="0013180A" w:rsidRDefault="0013180A" w:rsidP="00EF76D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76B15215" w14:textId="77777777" w:rsidR="0013180A" w:rsidRDefault="0013180A" w:rsidP="0013180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A6EBF0" w14:textId="77777777" w:rsidR="0013180A" w:rsidRDefault="0013180A" w:rsidP="0013180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1DB616DA" w14:textId="0FB0DA94" w:rsidR="0013180A" w:rsidRDefault="0013180A" w:rsidP="0013180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cs="Times New Roman"/>
        </w:rPr>
        <w:t xml:space="preserve">         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Ţinând cont de prevederile art. 3 și art. 4 din  Legea  nr. 500/ 2002 privind finanțele publice, cu modificările și completările ulterioare, prevederile art. 41 alin. (1) și art. 42 din  Legea nr. 273/ 2006  privind finanțele publice locale, cu modificările şi completările ulterioare,  art. 3 din Legea  bugetului de stat pe anul 2022, nr. 317/ 2021, şi </w:t>
      </w:r>
      <w:r w:rsidRPr="009C284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, este necesară alocarea sumei de </w:t>
      </w:r>
      <w:r w:rsidR="00EF76D8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4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.000 lei, din bugetul local al comunei Târguşor, judeţul Constanţa, pe anul 2022, </w:t>
      </w:r>
      <w:bookmarkStart w:id="0" w:name="_Hlk93662138"/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în vederea</w:t>
      </w:r>
      <w:r w:rsidR="00EF76D8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achiziționării unei unități de calculator pentru biroul de stare civilă din cadrul primăriei comunei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Târgușor,    județul Constanța </w:t>
      </w:r>
      <w:bookmarkEnd w:id="0"/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. </w:t>
      </w:r>
    </w:p>
    <w:p w14:paraId="6D9779AA" w14:textId="1937EE12" w:rsidR="0013180A" w:rsidRPr="00442B9B" w:rsidRDefault="00EF76D8" w:rsidP="00EF76D8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Aceasta se impune avand în vedere adresa Direcției Generale  de  Evidență a Persoanelor</w:t>
      </w:r>
      <w:r w:rsidR="00442B9B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Constanța -Consiliul Județean Constanța, nr. 17989 /18.11.2021, privind implementarea proiectului </w:t>
      </w:r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“</w:t>
      </w:r>
      <w:r w:rsidR="00442B9B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Sistemul informatic  integrat de emitere a actelor de stare civilă (SIIEASC)</w:t>
      </w:r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”, de la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nivelul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Ministerului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Afacerilor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Interne , care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vizează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și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dotarea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autorităților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publice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cu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echipamente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complete care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să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permit</w:t>
      </w:r>
      <w:r w:rsidR="006D7EB1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ă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automatizarea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fluxului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de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înregistrare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a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actelor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și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faptelor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de stare </w:t>
      </w:r>
      <w:proofErr w:type="spellStart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civilă</w:t>
      </w:r>
      <w:proofErr w:type="spellEnd"/>
      <w:r w:rsidR="00442B9B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.</w:t>
      </w:r>
    </w:p>
    <w:p w14:paraId="6723721B" w14:textId="1ACADFD8" w:rsidR="0013180A" w:rsidRPr="009C2841" w:rsidRDefault="0013180A" w:rsidP="0013180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Având în vedere cele menţionate mai sus, se impune necesitatea adoptării unei hotărâri privind alocarea sumei de </w:t>
      </w:r>
      <w:r w:rsidR="00442B9B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4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.000 lei, banii provenind din bugetul local al comunei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Târguşor, judeţul Constanţa.</w:t>
      </w:r>
    </w:p>
    <w:p w14:paraId="55DD5FAE" w14:textId="77777777" w:rsidR="0013180A" w:rsidRPr="009C2841" w:rsidRDefault="0013180A" w:rsidP="0013180A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In acest sens, anexez, la prezenta, un Proiect de Hotărâre, cu propunerea de a fi adoptat in forma prezentată.</w:t>
      </w:r>
    </w:p>
    <w:p w14:paraId="28AC894D" w14:textId="77777777" w:rsidR="0013180A" w:rsidRPr="009C2841" w:rsidRDefault="0013180A" w:rsidP="0013180A">
      <w:pPr>
        <w:pStyle w:val="NoSpacing"/>
        <w:rPr>
          <w:sz w:val="24"/>
          <w:szCs w:val="24"/>
          <w:lang w:val="ro-RO" w:eastAsia="ar-SA"/>
        </w:rPr>
      </w:pPr>
      <w:r w:rsidRPr="009C2841">
        <w:rPr>
          <w:sz w:val="24"/>
          <w:szCs w:val="24"/>
          <w:lang w:val="ro-RO" w:eastAsia="ar-SA"/>
        </w:rPr>
        <w:tab/>
      </w:r>
    </w:p>
    <w:p w14:paraId="7E1C28CF" w14:textId="77777777" w:rsidR="0013180A" w:rsidRPr="009C2841" w:rsidRDefault="0013180A" w:rsidP="0013180A">
      <w:pPr>
        <w:pStyle w:val="NoSpacing"/>
        <w:rPr>
          <w:sz w:val="24"/>
          <w:szCs w:val="24"/>
          <w:lang w:val="ro-RO" w:eastAsia="ar-SA"/>
        </w:rPr>
      </w:pPr>
    </w:p>
    <w:p w14:paraId="1956853D" w14:textId="77777777" w:rsidR="0013180A" w:rsidRPr="00553474" w:rsidRDefault="0013180A" w:rsidP="0013180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7422857" w14:textId="77777777" w:rsidR="0013180A" w:rsidRPr="00553474" w:rsidRDefault="0013180A" w:rsidP="0013180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30124768" w14:textId="77777777" w:rsidR="0013180A" w:rsidRPr="00553474" w:rsidRDefault="0013180A" w:rsidP="001318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84A244B" w14:textId="77777777" w:rsidR="0013180A" w:rsidRPr="00553474" w:rsidRDefault="0013180A" w:rsidP="0013180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F5F1DF9" w14:textId="77777777" w:rsidR="0013180A" w:rsidRPr="00553474" w:rsidRDefault="0013180A" w:rsidP="0013180A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5F0DB34B" w14:textId="77777777" w:rsidR="0013180A" w:rsidRDefault="0013180A" w:rsidP="0013180A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2BA43C48" w14:textId="77777777" w:rsidR="0013180A" w:rsidRDefault="0013180A" w:rsidP="0013180A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A96F8B" w14:textId="77777777" w:rsidR="0013180A" w:rsidRDefault="0013180A" w:rsidP="0013180A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D291C16" w14:textId="77777777" w:rsidR="0013180A" w:rsidRDefault="0013180A" w:rsidP="0013180A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D2743BE" w14:textId="77777777" w:rsidR="0013180A" w:rsidRPr="00553474" w:rsidRDefault="0013180A" w:rsidP="0013180A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65EC25E" w14:textId="77777777" w:rsidR="0013180A" w:rsidRPr="00553474" w:rsidRDefault="0013180A" w:rsidP="0013180A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4C534AD1" w14:textId="77777777" w:rsidR="0013180A" w:rsidRPr="00AF0483" w:rsidRDefault="0013180A" w:rsidP="0013180A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</w:p>
    <w:p w14:paraId="6F478FBC" w14:textId="680A8B3B" w:rsidR="009A39D5" w:rsidRDefault="009A39D5" w:rsidP="00F862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9A39D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5ED44" w14:textId="77777777" w:rsidR="001D03A9" w:rsidRDefault="001D03A9" w:rsidP="003D4415">
      <w:pPr>
        <w:spacing w:after="0" w:line="240" w:lineRule="auto"/>
      </w:pPr>
      <w:r>
        <w:separator/>
      </w:r>
    </w:p>
  </w:endnote>
  <w:endnote w:type="continuationSeparator" w:id="0">
    <w:p w14:paraId="6765DA94" w14:textId="77777777" w:rsidR="001D03A9" w:rsidRDefault="001D03A9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60EC3" w14:textId="77777777" w:rsidR="001D03A9" w:rsidRDefault="001D03A9" w:rsidP="003D4415">
      <w:pPr>
        <w:spacing w:after="0" w:line="240" w:lineRule="auto"/>
      </w:pPr>
      <w:r>
        <w:separator/>
      </w:r>
    </w:p>
  </w:footnote>
  <w:footnote w:type="continuationSeparator" w:id="0">
    <w:p w14:paraId="54F87317" w14:textId="77777777" w:rsidR="001D03A9" w:rsidRDefault="001D03A9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03A9"/>
    <w:rsid w:val="001D5BEB"/>
    <w:rsid w:val="001D6BC9"/>
    <w:rsid w:val="001E0EBA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876E2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C152B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62ABF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0246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2022-01-26T08:21:00Z</dcterms:modified>
</cp:coreProperties>
</file>