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9078F" w14:textId="77777777" w:rsidR="00B41838" w:rsidRDefault="00B14B59">
      <w:pPr>
        <w:pBdr>
          <w:top w:val="nil"/>
          <w:left w:val="nil"/>
          <w:bottom w:val="nil"/>
          <w:right w:val="nil"/>
          <w:between w:val="nil"/>
        </w:pBdr>
        <w:jc w:val="both"/>
        <w:rPr>
          <w:rFonts w:ascii="Times New Roman" w:eastAsia="Times New Roman" w:hAnsi="Times New Roman" w:cs="Times New Roman"/>
          <w:b/>
          <w:color w:val="000000"/>
        </w:rPr>
      </w:pPr>
      <w:r>
        <w:rPr>
          <w:noProof/>
          <w:lang w:val="en-US"/>
        </w:rPr>
        <w:drawing>
          <wp:anchor distT="0" distB="0" distL="0" distR="0" simplePos="0" relativeHeight="251658240" behindDoc="0" locked="0" layoutInCell="1" hidden="0" allowOverlap="1" wp14:anchorId="2BC17FA4" wp14:editId="394A8CD2">
            <wp:simplePos x="0" y="0"/>
            <wp:positionH relativeFrom="column">
              <wp:posOffset>0</wp:posOffset>
            </wp:positionH>
            <wp:positionV relativeFrom="paragraph">
              <wp:posOffset>-12058</wp:posOffset>
            </wp:positionV>
            <wp:extent cx="624205" cy="920750"/>
            <wp:effectExtent l="0" t="0" r="0" b="0"/>
            <wp:wrapNone/>
            <wp:docPr id="1073741830" name="image1.jpg" descr="stema finala"/>
            <wp:cNvGraphicFramePr/>
            <a:graphic xmlns:a="http://schemas.openxmlformats.org/drawingml/2006/main">
              <a:graphicData uri="http://schemas.openxmlformats.org/drawingml/2006/picture">
                <pic:pic xmlns:pic="http://schemas.openxmlformats.org/drawingml/2006/picture">
                  <pic:nvPicPr>
                    <pic:cNvPr id="0" name="image1.jpg" descr="stema finala"/>
                    <pic:cNvPicPr preferRelativeResize="0"/>
                  </pic:nvPicPr>
                  <pic:blipFill>
                    <a:blip r:embed="rId7"/>
                    <a:srcRect/>
                    <a:stretch>
                      <a:fillRect/>
                    </a:stretch>
                  </pic:blipFill>
                  <pic:spPr>
                    <a:xfrm>
                      <a:off x="0" y="0"/>
                      <a:ext cx="624205" cy="920750"/>
                    </a:xfrm>
                    <a:prstGeom prst="rect">
                      <a:avLst/>
                    </a:prstGeom>
                    <a:ln/>
                  </pic:spPr>
                </pic:pic>
              </a:graphicData>
            </a:graphic>
          </wp:anchor>
        </w:drawing>
      </w:r>
    </w:p>
    <w:p w14:paraId="6733AC6C" w14:textId="77777777" w:rsidR="00B41838" w:rsidRDefault="00B14B59">
      <w:pPr>
        <w:pBdr>
          <w:top w:val="nil"/>
          <w:left w:val="nil"/>
          <w:bottom w:val="nil"/>
          <w:right w:val="nil"/>
          <w:between w:val="nil"/>
        </w:pBdr>
        <w:ind w:left="708" w:firstLine="372"/>
        <w:jc w:val="both"/>
        <w:rPr>
          <w:rFonts w:ascii="Times New Roman" w:eastAsia="Times New Roman" w:hAnsi="Times New Roman" w:cs="Times New Roman"/>
          <w:b/>
          <w:color w:val="000000"/>
        </w:rPr>
      </w:pPr>
      <w:r>
        <w:rPr>
          <w:rFonts w:ascii="Times New Roman" w:eastAsia="Times New Roman" w:hAnsi="Times New Roman" w:cs="Times New Roman"/>
          <w:b/>
          <w:color w:val="000000"/>
        </w:rPr>
        <w:t>ROMÂNIA</w:t>
      </w:r>
    </w:p>
    <w:p w14:paraId="446AA345" w14:textId="77777777" w:rsidR="00B41838" w:rsidRDefault="00B14B59">
      <w:pPr>
        <w:pBdr>
          <w:top w:val="nil"/>
          <w:left w:val="nil"/>
          <w:bottom w:val="nil"/>
          <w:right w:val="nil"/>
          <w:between w:val="nil"/>
        </w:pBdr>
        <w:ind w:left="708" w:firstLine="372"/>
        <w:jc w:val="both"/>
        <w:rPr>
          <w:rFonts w:ascii="Times New Roman" w:eastAsia="Times New Roman" w:hAnsi="Times New Roman" w:cs="Times New Roman"/>
          <w:b/>
          <w:color w:val="000000"/>
        </w:rPr>
      </w:pPr>
      <w:r>
        <w:rPr>
          <w:rFonts w:ascii="Times New Roman" w:eastAsia="Times New Roman" w:hAnsi="Times New Roman" w:cs="Times New Roman"/>
          <w:b/>
          <w:color w:val="000000"/>
        </w:rPr>
        <w:t>JUDEŢUL ALBA</w:t>
      </w:r>
    </w:p>
    <w:p w14:paraId="4A066775" w14:textId="77777777" w:rsidR="00B41838" w:rsidRDefault="00B14B59">
      <w:pPr>
        <w:pBdr>
          <w:top w:val="nil"/>
          <w:left w:val="nil"/>
          <w:bottom w:val="nil"/>
          <w:right w:val="nil"/>
          <w:between w:val="nil"/>
        </w:pBdr>
        <w:ind w:left="708" w:firstLine="372"/>
        <w:jc w:val="both"/>
        <w:rPr>
          <w:rFonts w:ascii="Times New Roman" w:eastAsia="Times New Roman" w:hAnsi="Times New Roman" w:cs="Times New Roman"/>
          <w:b/>
          <w:color w:val="000000"/>
        </w:rPr>
      </w:pPr>
      <w:r>
        <w:rPr>
          <w:rFonts w:ascii="Times New Roman" w:eastAsia="Times New Roman" w:hAnsi="Times New Roman" w:cs="Times New Roman"/>
          <w:b/>
          <w:color w:val="000000"/>
        </w:rPr>
        <w:t>MUNICIPIUL ALBA IULIA</w:t>
      </w:r>
    </w:p>
    <w:p w14:paraId="72BBC1BA" w14:textId="77777777" w:rsidR="00B41838" w:rsidRDefault="00B14B59">
      <w:pPr>
        <w:pBdr>
          <w:top w:val="nil"/>
          <w:left w:val="nil"/>
          <w:bottom w:val="nil"/>
          <w:right w:val="nil"/>
          <w:between w:val="nil"/>
        </w:pBdr>
        <w:ind w:left="708" w:firstLine="372"/>
        <w:jc w:val="both"/>
        <w:rPr>
          <w:rFonts w:ascii="Times New Roman" w:eastAsia="Times New Roman" w:hAnsi="Times New Roman" w:cs="Times New Roman"/>
          <w:b/>
          <w:color w:val="000000"/>
        </w:rPr>
      </w:pPr>
      <w:r>
        <w:rPr>
          <w:rFonts w:ascii="Times New Roman" w:eastAsia="Times New Roman" w:hAnsi="Times New Roman" w:cs="Times New Roman"/>
          <w:b/>
          <w:color w:val="000000"/>
        </w:rPr>
        <w:t>PRIMAR</w:t>
      </w:r>
    </w:p>
    <w:p w14:paraId="2803EEB0" w14:textId="77777777" w:rsidR="00B41838" w:rsidRDefault="00B41838">
      <w:pPr>
        <w:rPr>
          <w:rFonts w:ascii="Times New Roman" w:eastAsia="Times New Roman" w:hAnsi="Times New Roman" w:cs="Times New Roman"/>
        </w:rPr>
      </w:pPr>
    </w:p>
    <w:p w14:paraId="39E8A1FE" w14:textId="77777777" w:rsidR="00B41838" w:rsidRDefault="00B41838">
      <w:pPr>
        <w:rPr>
          <w:rFonts w:ascii="Times New Roman" w:eastAsia="Times New Roman" w:hAnsi="Times New Roman" w:cs="Times New Roman"/>
        </w:rPr>
      </w:pPr>
    </w:p>
    <w:p w14:paraId="2C9B4EC3" w14:textId="77777777" w:rsidR="00B41838" w:rsidRPr="00E90316" w:rsidRDefault="00B41838">
      <w:pPr>
        <w:pBdr>
          <w:top w:val="nil"/>
          <w:left w:val="nil"/>
          <w:bottom w:val="nil"/>
          <w:right w:val="nil"/>
          <w:between w:val="nil"/>
        </w:pBdr>
        <w:jc w:val="both"/>
        <w:rPr>
          <w:rFonts w:ascii="Times New Roman" w:eastAsia="Times New Roman" w:hAnsi="Times New Roman" w:cs="Times New Roman"/>
          <w:color w:val="000000"/>
        </w:rPr>
      </w:pPr>
    </w:p>
    <w:p w14:paraId="5D295F3D" w14:textId="59A43EB5" w:rsidR="00B41838" w:rsidRPr="00E90316" w:rsidRDefault="00B14B59">
      <w:pPr>
        <w:pBdr>
          <w:top w:val="nil"/>
          <w:left w:val="nil"/>
          <w:bottom w:val="nil"/>
          <w:right w:val="nil"/>
          <w:between w:val="nil"/>
        </w:pBdr>
        <w:jc w:val="both"/>
        <w:rPr>
          <w:rFonts w:ascii="Times New Roman" w:eastAsia="Times New Roman" w:hAnsi="Times New Roman" w:cs="Times New Roman"/>
          <w:color w:val="000000"/>
        </w:rPr>
      </w:pPr>
      <w:r w:rsidRPr="0095174C">
        <w:rPr>
          <w:rFonts w:ascii="Times New Roman" w:eastAsia="Times New Roman" w:hAnsi="Times New Roman" w:cs="Times New Roman"/>
          <w:color w:val="000000"/>
        </w:rPr>
        <w:t>Nr.</w:t>
      </w:r>
      <w:r w:rsidRPr="00E90316">
        <w:rPr>
          <w:rFonts w:ascii="Times New Roman" w:eastAsia="Times New Roman" w:hAnsi="Times New Roman" w:cs="Times New Roman"/>
          <w:color w:val="000000"/>
        </w:rPr>
        <w:t xml:space="preserve"> </w:t>
      </w:r>
      <w:r w:rsidR="00F337B6">
        <w:rPr>
          <w:rFonts w:ascii="Times New Roman" w:eastAsia="Times New Roman" w:hAnsi="Times New Roman" w:cs="Times New Roman"/>
          <w:color w:val="000000"/>
        </w:rPr>
        <w:t>34641/19.03.2026</w:t>
      </w:r>
      <w:r w:rsidR="00E90316" w:rsidRPr="00E90316">
        <w:rPr>
          <w:rFonts w:ascii="Times New Roman" w:eastAsia="Times New Roman" w:hAnsi="Times New Roman" w:cs="Times New Roman"/>
          <w:color w:val="000000"/>
        </w:rPr>
        <w:t xml:space="preserve"> </w:t>
      </w:r>
      <w:r w:rsidR="00347516">
        <w:rPr>
          <w:rFonts w:ascii="Times New Roman" w:eastAsia="Times New Roman" w:hAnsi="Times New Roman" w:cs="Times New Roman"/>
          <w:color w:val="000000"/>
        </w:rPr>
        <w:t xml:space="preserve"> </w:t>
      </w:r>
    </w:p>
    <w:p w14:paraId="17377D2E" w14:textId="77777777" w:rsidR="00B41838" w:rsidRDefault="00B14B59">
      <w:pPr>
        <w:pBdr>
          <w:top w:val="nil"/>
          <w:left w:val="nil"/>
          <w:bottom w:val="nil"/>
          <w:right w:val="nil"/>
          <w:between w:val="nil"/>
        </w:pBdr>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REFERAT DE APROBARE</w:t>
      </w:r>
    </w:p>
    <w:p w14:paraId="76816232" w14:textId="77777777" w:rsidR="00347516" w:rsidRDefault="00347516" w:rsidP="00347516">
      <w:pPr>
        <w:pStyle w:val="NormalWeb"/>
        <w:rPr>
          <w:rFonts w:eastAsia="Times New Roman" w:cs="Times New Roman"/>
          <w:b/>
        </w:rPr>
      </w:pPr>
    </w:p>
    <w:p w14:paraId="2AB7F0DE" w14:textId="77777777" w:rsidR="00347516" w:rsidRDefault="00347516" w:rsidP="00347516">
      <w:pPr>
        <w:pStyle w:val="NormalWeb"/>
        <w:rPr>
          <w:rFonts w:eastAsia="Times New Roman" w:cs="Times New Roman"/>
          <w:b/>
        </w:rPr>
      </w:pPr>
    </w:p>
    <w:p w14:paraId="41F7C30B" w14:textId="5CA11538" w:rsidR="00347516" w:rsidRPr="00347516" w:rsidRDefault="00B14B59" w:rsidP="0095174C">
      <w:pPr>
        <w:pStyle w:val="NormalWeb"/>
        <w:jc w:val="both"/>
        <w:rPr>
          <w:rFonts w:eastAsia="Times New Roman" w:cs="Times New Roman"/>
          <w:color w:val="auto"/>
          <w:sz w:val="24"/>
          <w:szCs w:val="24"/>
          <w:lang w:val="ro-RO" w:eastAsia="ro-RO"/>
        </w:rPr>
      </w:pPr>
      <w:r>
        <w:rPr>
          <w:rFonts w:eastAsia="Times New Roman" w:cs="Times New Roman"/>
          <w:b/>
        </w:rPr>
        <w:t> </w:t>
      </w:r>
      <w:r w:rsidR="00347516" w:rsidRPr="00347516">
        <w:rPr>
          <w:rFonts w:eastAsia="Times New Roman" w:cs="Times New Roman"/>
          <w:color w:val="auto"/>
          <w:sz w:val="24"/>
          <w:szCs w:val="24"/>
          <w:lang w:val="ro-RO" w:eastAsia="ro-RO"/>
        </w:rPr>
        <w:t xml:space="preserve">Proiectul de hotărâre privind declararea </w:t>
      </w:r>
      <w:r w:rsidR="00347516" w:rsidRPr="00347516">
        <w:rPr>
          <w:rFonts w:eastAsia="Times New Roman" w:cs="Times New Roman"/>
          <w:b/>
          <w:bCs/>
          <w:color w:val="auto"/>
          <w:sz w:val="24"/>
          <w:szCs w:val="24"/>
          <w:lang w:val="ro-RO" w:eastAsia="ro-RO"/>
        </w:rPr>
        <w:t>„Zilei Binelui în Municipiul Alba Iulia”</w:t>
      </w:r>
      <w:r w:rsidR="00347516" w:rsidRPr="00347516">
        <w:rPr>
          <w:rFonts w:eastAsia="Times New Roman" w:cs="Times New Roman"/>
          <w:color w:val="auto"/>
          <w:sz w:val="24"/>
          <w:szCs w:val="24"/>
          <w:lang w:val="ro-RO" w:eastAsia="ro-RO"/>
        </w:rPr>
        <w:t xml:space="preserve"> are ca scop promovarea valorilor de solidaritate, generozitate și implicare civică în comunitatea locală.</w:t>
      </w:r>
    </w:p>
    <w:p w14:paraId="5902521D" w14:textId="77777777"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sidRPr="00347516">
        <w:rPr>
          <w:rFonts w:ascii="Times New Roman" w:eastAsia="Times New Roman" w:hAnsi="Times New Roman" w:cs="Times New Roman"/>
          <w:lang w:val="ro-RO" w:eastAsia="ro-RO"/>
        </w:rPr>
        <w:t xml:space="preserve">Municipiul </w:t>
      </w:r>
      <w:r w:rsidRPr="00347516">
        <w:rPr>
          <w:rFonts w:ascii="Times New Roman" w:eastAsia="Times New Roman" w:hAnsi="Times New Roman" w:cs="Times New Roman"/>
          <w:b/>
          <w:bCs/>
          <w:lang w:val="ro-RO" w:eastAsia="ro-RO"/>
        </w:rPr>
        <w:t>Alba Iulia</w:t>
      </w:r>
      <w:r w:rsidRPr="00347516">
        <w:rPr>
          <w:rFonts w:ascii="Times New Roman" w:eastAsia="Times New Roman" w:hAnsi="Times New Roman" w:cs="Times New Roman"/>
          <w:lang w:val="ro-RO" w:eastAsia="ro-RO"/>
        </w:rPr>
        <w:t xml:space="preserve"> s-a remarcat în ultimii ani prin dezvoltarea unor inițiative inovatoare și prin încurajarea colaborării dintre administrația publică locală, societatea civilă, mediul educațional și mediul de afaceri.</w:t>
      </w:r>
    </w:p>
    <w:p w14:paraId="49150990" w14:textId="77777777"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sidRPr="00347516">
        <w:rPr>
          <w:rFonts w:ascii="Times New Roman" w:eastAsia="Times New Roman" w:hAnsi="Times New Roman" w:cs="Times New Roman"/>
          <w:lang w:val="ro-RO" w:eastAsia="ro-RO"/>
        </w:rPr>
        <w:t xml:space="preserve">În cadrul comunității locale au fost dezvoltate numeroase inițiative care promovează voluntariatul și implicarea civică, printre care participarea anuală la mișcarea globală </w:t>
      </w:r>
      <w:proofErr w:type="spellStart"/>
      <w:r w:rsidRPr="00347516">
        <w:rPr>
          <w:rFonts w:ascii="Times New Roman" w:eastAsia="Times New Roman" w:hAnsi="Times New Roman" w:cs="Times New Roman"/>
          <w:b/>
          <w:bCs/>
          <w:lang w:val="ro-RO" w:eastAsia="ro-RO"/>
        </w:rPr>
        <w:t>Giving</w:t>
      </w:r>
      <w:proofErr w:type="spellEnd"/>
      <w:r w:rsidRPr="00347516">
        <w:rPr>
          <w:rFonts w:ascii="Times New Roman" w:eastAsia="Times New Roman" w:hAnsi="Times New Roman" w:cs="Times New Roman"/>
          <w:b/>
          <w:bCs/>
          <w:lang w:val="ro-RO" w:eastAsia="ro-RO"/>
        </w:rPr>
        <w:t xml:space="preserve"> </w:t>
      </w:r>
      <w:proofErr w:type="spellStart"/>
      <w:r w:rsidRPr="00347516">
        <w:rPr>
          <w:rFonts w:ascii="Times New Roman" w:eastAsia="Times New Roman" w:hAnsi="Times New Roman" w:cs="Times New Roman"/>
          <w:b/>
          <w:bCs/>
          <w:lang w:val="ro-RO" w:eastAsia="ro-RO"/>
        </w:rPr>
        <w:t>Tuesday</w:t>
      </w:r>
      <w:proofErr w:type="spellEnd"/>
      <w:r w:rsidRPr="00347516">
        <w:rPr>
          <w:rFonts w:ascii="Times New Roman" w:eastAsia="Times New Roman" w:hAnsi="Times New Roman" w:cs="Times New Roman"/>
          <w:lang w:val="ro-RO" w:eastAsia="ro-RO"/>
        </w:rPr>
        <w:t>, precum și diverse acțiuni de voluntariat și campanii comunitare organizate la nivel local.</w:t>
      </w:r>
    </w:p>
    <w:p w14:paraId="471CA9C9" w14:textId="04321752"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Pr>
          <w:rFonts w:ascii="Times New Roman" w:eastAsia="Times New Roman" w:hAnsi="Times New Roman" w:cs="Times New Roman"/>
          <w:lang w:val="ro-RO" w:eastAsia="ro-RO"/>
        </w:rPr>
        <w:t xml:space="preserve">Declararea </w:t>
      </w:r>
      <w:r w:rsidRPr="00347516">
        <w:rPr>
          <w:rFonts w:ascii="Times New Roman" w:eastAsia="Times New Roman" w:hAnsi="Times New Roman" w:cs="Times New Roman"/>
          <w:lang w:val="ro-RO" w:eastAsia="ro-RO"/>
        </w:rPr>
        <w:t>unei zile dedicate faptelor bune reprezintă o oportunitate de a consolida aceste inițiative și de a crea un moment anual de mobilizare a comunității în jurul unor acțiuni cu impact social pozitiv.</w:t>
      </w:r>
    </w:p>
    <w:p w14:paraId="31AA6102" w14:textId="77777777"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sidRPr="00347516">
        <w:rPr>
          <w:rFonts w:ascii="Times New Roman" w:eastAsia="Times New Roman" w:hAnsi="Times New Roman" w:cs="Times New Roman"/>
          <w:lang w:val="ro-RO" w:eastAsia="ro-RO"/>
        </w:rPr>
        <w:t>„Ziua Binelui” va avea un caracter simbolic și va încuraja instituțiile publice, organizațiile neguvernamentale, mediul de afaceri și cetățenii municipiului să inițieze sau să sprijine activități dedicate solidarității și implicării comunitare.</w:t>
      </w:r>
    </w:p>
    <w:p w14:paraId="70584D29" w14:textId="77777777"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sidRPr="00347516">
        <w:rPr>
          <w:rFonts w:ascii="Times New Roman" w:eastAsia="Times New Roman" w:hAnsi="Times New Roman" w:cs="Times New Roman"/>
          <w:lang w:val="ro-RO" w:eastAsia="ro-RO"/>
        </w:rPr>
        <w:t>Prin acest demers, administrația locală își reafirmă angajamentul de a susține inițiativele civice și de a promova dezvoltarea unei comunități solidare, implicate și responsabile.</w:t>
      </w:r>
    </w:p>
    <w:p w14:paraId="06950A05" w14:textId="77777777" w:rsidR="00347516" w:rsidRPr="00347516" w:rsidRDefault="00347516" w:rsidP="0095174C">
      <w:pPr>
        <w:spacing w:before="100" w:beforeAutospacing="1" w:after="100" w:afterAutospacing="1"/>
        <w:jc w:val="both"/>
        <w:rPr>
          <w:rFonts w:ascii="Times New Roman" w:eastAsia="Times New Roman" w:hAnsi="Times New Roman" w:cs="Times New Roman"/>
          <w:lang w:val="ro-RO" w:eastAsia="ro-RO"/>
        </w:rPr>
      </w:pPr>
      <w:r w:rsidRPr="00347516">
        <w:rPr>
          <w:rFonts w:ascii="Times New Roman" w:eastAsia="Times New Roman" w:hAnsi="Times New Roman" w:cs="Times New Roman"/>
          <w:lang w:val="ro-RO" w:eastAsia="ro-RO"/>
        </w:rPr>
        <w:t xml:space="preserve">Având în vedere cele prezentate, propun Consiliului Local </w:t>
      </w:r>
      <w:r w:rsidRPr="0095174C">
        <w:rPr>
          <w:rFonts w:ascii="Times New Roman" w:eastAsia="Times New Roman" w:hAnsi="Times New Roman" w:cs="Times New Roman"/>
          <w:lang w:val="ro-RO" w:eastAsia="ro-RO"/>
        </w:rPr>
        <w:t>al Municipiului Alba Iulia</w:t>
      </w:r>
      <w:r w:rsidRPr="00347516">
        <w:rPr>
          <w:rFonts w:ascii="Times New Roman" w:eastAsia="Times New Roman" w:hAnsi="Times New Roman" w:cs="Times New Roman"/>
          <w:lang w:val="ro-RO" w:eastAsia="ro-RO"/>
        </w:rPr>
        <w:t xml:space="preserve"> adoptarea proiectului de hotărâre privind declararea </w:t>
      </w:r>
      <w:r w:rsidRPr="00347516">
        <w:rPr>
          <w:rFonts w:ascii="Times New Roman" w:eastAsia="Times New Roman" w:hAnsi="Times New Roman" w:cs="Times New Roman"/>
          <w:b/>
          <w:bCs/>
          <w:lang w:val="ro-RO" w:eastAsia="ro-RO"/>
        </w:rPr>
        <w:t>„Zilei Binelui în Municipiul Alba Iulia”</w:t>
      </w:r>
      <w:r w:rsidRPr="00347516">
        <w:rPr>
          <w:rFonts w:ascii="Times New Roman" w:eastAsia="Times New Roman" w:hAnsi="Times New Roman" w:cs="Times New Roman"/>
          <w:lang w:val="ro-RO" w:eastAsia="ro-RO"/>
        </w:rPr>
        <w:t>.</w:t>
      </w:r>
    </w:p>
    <w:p w14:paraId="18BFF21A" w14:textId="77777777" w:rsidR="00347516" w:rsidRDefault="00347516" w:rsidP="00347516">
      <w:pPr>
        <w:spacing w:before="100" w:beforeAutospacing="1" w:after="100" w:afterAutospacing="1"/>
        <w:rPr>
          <w:rFonts w:ascii="Times New Roman" w:eastAsia="Times New Roman" w:hAnsi="Times New Roman" w:cs="Times New Roman"/>
          <w:b/>
          <w:bCs/>
          <w:lang w:val="ro-RO" w:eastAsia="ro-RO"/>
        </w:rPr>
      </w:pPr>
    </w:p>
    <w:p w14:paraId="19CD21E8" w14:textId="77777777" w:rsidR="00347516" w:rsidRDefault="00347516" w:rsidP="00347516">
      <w:pPr>
        <w:spacing w:before="100" w:beforeAutospacing="1" w:after="100" w:afterAutospacing="1"/>
        <w:rPr>
          <w:rFonts w:ascii="Times New Roman" w:eastAsia="Times New Roman" w:hAnsi="Times New Roman" w:cs="Times New Roman"/>
          <w:b/>
          <w:bCs/>
          <w:lang w:val="ro-RO" w:eastAsia="ro-RO"/>
        </w:rPr>
      </w:pPr>
    </w:p>
    <w:p w14:paraId="1EAE197E" w14:textId="16B78745" w:rsidR="00347516" w:rsidRDefault="00347516" w:rsidP="00347516">
      <w:pPr>
        <w:spacing w:before="100" w:beforeAutospacing="1" w:after="100" w:afterAutospacing="1"/>
        <w:jc w:val="center"/>
        <w:rPr>
          <w:rFonts w:ascii="Times New Roman" w:eastAsia="Times New Roman" w:hAnsi="Times New Roman" w:cs="Times New Roman"/>
          <w:b/>
          <w:bCs/>
          <w:lang w:val="ro-RO" w:eastAsia="ro-RO"/>
        </w:rPr>
      </w:pPr>
      <w:r w:rsidRPr="00347516">
        <w:rPr>
          <w:rFonts w:ascii="Times New Roman" w:eastAsia="Times New Roman" w:hAnsi="Times New Roman" w:cs="Times New Roman"/>
          <w:b/>
          <w:bCs/>
          <w:lang w:val="ro-RO" w:eastAsia="ro-RO"/>
        </w:rPr>
        <w:t>PRIMAR</w:t>
      </w:r>
    </w:p>
    <w:p w14:paraId="55E4208C" w14:textId="6A91F1A2" w:rsidR="00B41838" w:rsidRPr="00347516" w:rsidRDefault="00347516" w:rsidP="00347516">
      <w:pPr>
        <w:spacing w:before="100" w:beforeAutospacing="1" w:after="100" w:afterAutospacing="1"/>
        <w:jc w:val="center"/>
        <w:rPr>
          <w:rFonts w:ascii="Times New Roman" w:eastAsia="Times New Roman" w:hAnsi="Times New Roman" w:cs="Times New Roman"/>
          <w:lang w:val="ro-RO" w:eastAsia="ro-RO"/>
        </w:rPr>
      </w:pPr>
      <w:r>
        <w:rPr>
          <w:rFonts w:ascii="Times New Roman" w:eastAsia="Times New Roman" w:hAnsi="Times New Roman" w:cs="Times New Roman"/>
          <w:b/>
          <w:bCs/>
          <w:lang w:val="ro-RO" w:eastAsia="ro-RO"/>
        </w:rPr>
        <w:t>GABRIEL PLEȘA</w:t>
      </w:r>
    </w:p>
    <w:sectPr w:rsidR="00B41838" w:rsidRPr="00347516">
      <w:headerReference w:type="default" r:id="rId8"/>
      <w:footerReference w:type="default" r:id="rId9"/>
      <w:headerReference w:type="first" r:id="rId10"/>
      <w:footerReference w:type="first" r:id="rId11"/>
      <w:pgSz w:w="11906" w:h="16838"/>
      <w:pgMar w:top="1701" w:right="1106" w:bottom="2127" w:left="1247" w:header="936" w:footer="68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CDBA" w14:textId="77777777" w:rsidR="0038285B" w:rsidRDefault="0038285B">
      <w:r>
        <w:separator/>
      </w:r>
    </w:p>
  </w:endnote>
  <w:endnote w:type="continuationSeparator" w:id="0">
    <w:p w14:paraId="66C2FB1F" w14:textId="77777777" w:rsidR="0038285B" w:rsidRDefault="003828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64BDC" w14:textId="77777777" w:rsidR="00B41838" w:rsidRDefault="00B41838">
    <w:pPr>
      <w:widowControl w:val="0"/>
      <w:pBdr>
        <w:top w:val="nil"/>
        <w:left w:val="nil"/>
        <w:bottom w:val="nil"/>
        <w:right w:val="nil"/>
        <w:between w:val="nil"/>
      </w:pBdr>
      <w:spacing w:line="276" w:lineRule="auto"/>
      <w:rPr>
        <w:color w:val="000000"/>
      </w:rPr>
    </w:pPr>
  </w:p>
  <w:p w14:paraId="4518E095" w14:textId="77777777" w:rsidR="00B41838" w:rsidRDefault="00B41838">
    <w:pPr>
      <w:pBdr>
        <w:top w:val="nil"/>
        <w:left w:val="nil"/>
        <w:bottom w:val="nil"/>
        <w:right w:val="nil"/>
        <w:between w:val="nil"/>
      </w:pBdr>
      <w:tabs>
        <w:tab w:val="center" w:pos="4536"/>
        <w:tab w:val="right" w:pos="9072"/>
      </w:tabs>
      <w:rPr>
        <w:color w:val="000000"/>
      </w:rPr>
    </w:pPr>
  </w:p>
  <w:p w14:paraId="666C8DAB" w14:textId="77777777" w:rsidR="00B41838" w:rsidRDefault="00B41838">
    <w:pPr>
      <w:pBdr>
        <w:top w:val="nil"/>
        <w:left w:val="nil"/>
        <w:bottom w:val="nil"/>
        <w:right w:val="nil"/>
        <w:between w:val="nil"/>
      </w:pBdr>
      <w:tabs>
        <w:tab w:val="center" w:pos="4536"/>
        <w:tab w:val="right" w:pos="9072"/>
      </w:tabs>
      <w:rPr>
        <w:color w:val="000000"/>
        <w:sz w:val="12"/>
        <w:szCs w:val="1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280A3" w14:textId="77777777" w:rsidR="00B41838" w:rsidRDefault="00B41838">
    <w:pPr>
      <w:pBdr>
        <w:top w:val="nil"/>
        <w:left w:val="nil"/>
        <w:bottom w:val="nil"/>
        <w:right w:val="nil"/>
        <w:between w:val="nil"/>
      </w:pBdr>
      <w:tabs>
        <w:tab w:val="center" w:pos="4536"/>
        <w:tab w:val="right" w:pos="9072"/>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9F562" w14:textId="77777777" w:rsidR="0038285B" w:rsidRDefault="0038285B">
      <w:r>
        <w:separator/>
      </w:r>
    </w:p>
  </w:footnote>
  <w:footnote w:type="continuationSeparator" w:id="0">
    <w:p w14:paraId="16B06A8B" w14:textId="77777777" w:rsidR="0038285B" w:rsidRDefault="003828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5EBB8" w14:textId="77777777" w:rsidR="00B41838" w:rsidRDefault="00B41838">
    <w:pPr>
      <w:pBdr>
        <w:top w:val="nil"/>
        <w:left w:val="nil"/>
        <w:bottom w:val="nil"/>
        <w:right w:val="nil"/>
        <w:between w:val="nil"/>
      </w:pBdr>
      <w:tabs>
        <w:tab w:val="center" w:pos="4536"/>
        <w:tab w:val="right" w:pos="9072"/>
      </w:tabs>
      <w:rPr>
        <w:color w:val="99999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E7507" w14:textId="77777777" w:rsidR="00B41838" w:rsidRDefault="00B14B59">
    <w:pPr>
      <w:pBdr>
        <w:top w:val="nil"/>
        <w:left w:val="nil"/>
        <w:bottom w:val="nil"/>
        <w:right w:val="nil"/>
        <w:between w:val="nil"/>
      </w:pBdr>
      <w:tabs>
        <w:tab w:val="center" w:pos="4536"/>
        <w:tab w:val="right" w:pos="9072"/>
        <w:tab w:val="left" w:pos="6473"/>
      </w:tabs>
      <w:rPr>
        <w:color w:val="000000"/>
      </w:rPr>
    </w:pPr>
    <w:r>
      <w:rPr>
        <w:color w:val="000000"/>
      </w:rPr>
      <w:t xml:space="preserve">   </w:t>
    </w:r>
    <w:r>
      <w:rPr>
        <w:color w:val="000000"/>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5"/>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1838"/>
    <w:rsid w:val="00347516"/>
    <w:rsid w:val="0038285B"/>
    <w:rsid w:val="005F00BA"/>
    <w:rsid w:val="00774E1C"/>
    <w:rsid w:val="0095174C"/>
    <w:rsid w:val="009A6476"/>
    <w:rsid w:val="00B14B59"/>
    <w:rsid w:val="00B41838"/>
    <w:rsid w:val="00E90316"/>
    <w:rsid w:val="00F337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E4D07A"/>
  <w15:docId w15:val="{D22C6D52-D7DD-4AC7-8146-1AE3AE3BC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Narrow" w:eastAsia="Arial Narrow" w:hAnsi="Arial Narrow" w:cs="Arial Narrow"/>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table" w:customStyle="1" w:styleId="a">
    <w:basedOn w:val="TableNormal"/>
    <w:tblPr>
      <w:tblStyleRowBandSize w:val="1"/>
      <w:tblStyleColBandSize w:val="1"/>
      <w:tblCellMar>
        <w:left w:w="70" w:type="dxa"/>
        <w:right w:w="70" w:type="dxa"/>
      </w:tblCellMar>
    </w:tblPr>
  </w:style>
  <w:style w:type="paragraph" w:styleId="Header">
    <w:name w:val="header"/>
    <w:basedOn w:val="Normal"/>
    <w:link w:val="HeaderChar"/>
    <w:uiPriority w:val="99"/>
    <w:unhideWhenUsed/>
    <w:rsid w:val="00454532"/>
    <w:pPr>
      <w:tabs>
        <w:tab w:val="center" w:pos="4680"/>
        <w:tab w:val="right" w:pos="9360"/>
      </w:tabs>
    </w:pPr>
  </w:style>
  <w:style w:type="character" w:customStyle="1" w:styleId="HeaderChar">
    <w:name w:val="Header Char"/>
    <w:basedOn w:val="DefaultParagraphFont"/>
    <w:link w:val="Header"/>
    <w:uiPriority w:val="99"/>
    <w:rsid w:val="00454532"/>
  </w:style>
  <w:style w:type="paragraph" w:styleId="Footer">
    <w:name w:val="footer"/>
    <w:basedOn w:val="Normal"/>
    <w:link w:val="FooterChar"/>
    <w:uiPriority w:val="99"/>
    <w:unhideWhenUsed/>
    <w:rsid w:val="00454532"/>
    <w:pPr>
      <w:tabs>
        <w:tab w:val="center" w:pos="4680"/>
        <w:tab w:val="right" w:pos="9360"/>
      </w:tabs>
    </w:pPr>
  </w:style>
  <w:style w:type="character" w:customStyle="1" w:styleId="FooterChar">
    <w:name w:val="Footer Char"/>
    <w:basedOn w:val="DefaultParagraphFont"/>
    <w:link w:val="Footer"/>
    <w:uiPriority w:val="99"/>
    <w:rsid w:val="00454532"/>
  </w:style>
  <w:style w:type="character" w:customStyle="1" w:styleId="Fontdeparagrafimplicit1">
    <w:name w:val="Font de paragraf implicit1"/>
    <w:rsid w:val="000737B8"/>
  </w:style>
  <w:style w:type="character" w:customStyle="1" w:styleId="slinttl">
    <w:name w:val="s_lin_ttl"/>
    <w:basedOn w:val="DefaultParagraphFont"/>
    <w:rsid w:val="000737B8"/>
  </w:style>
  <w:style w:type="character" w:customStyle="1" w:styleId="slinbdy">
    <w:name w:val="s_lin_bdy"/>
    <w:basedOn w:val="DefaultParagraphFont"/>
    <w:rsid w:val="000737B8"/>
  </w:style>
  <w:style w:type="character" w:styleId="Hyperlink">
    <w:name w:val="Hyperlink"/>
    <w:basedOn w:val="DefaultParagraphFont"/>
    <w:uiPriority w:val="99"/>
    <w:semiHidden/>
    <w:unhideWhenUsed/>
    <w:rsid w:val="000737B8"/>
    <w:rPr>
      <w:color w:val="0000FF"/>
      <w:u w:val="single"/>
    </w:rPr>
  </w:style>
  <w:style w:type="paragraph" w:styleId="NormalWeb">
    <w:name w:val="Normal (Web)"/>
    <w:uiPriority w:val="99"/>
    <w:rsid w:val="00E40010"/>
    <w:pPr>
      <w:spacing w:before="25" w:after="202"/>
    </w:pPr>
    <w:rPr>
      <w:rFonts w:ascii="Times New Roman" w:eastAsia="Arial Unicode MS" w:hAnsi="Times New Roman" w:cs="Arial Unicode MS"/>
      <w:color w:val="000000"/>
      <w:sz w:val="20"/>
      <w:szCs w:val="20"/>
      <w:u w:color="000000"/>
    </w:rPr>
  </w:style>
  <w:style w:type="paragraph" w:styleId="ListParagraph">
    <w:name w:val="List Paragraph"/>
    <w:basedOn w:val="Normal"/>
    <w:uiPriority w:val="34"/>
    <w:qFormat/>
    <w:rsid w:val="00604B4B"/>
    <w:pPr>
      <w:ind w:left="720"/>
      <w:contextualSpacing/>
    </w:p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1355">
      <w:bodyDiv w:val="1"/>
      <w:marLeft w:val="0"/>
      <w:marRight w:val="0"/>
      <w:marTop w:val="0"/>
      <w:marBottom w:val="0"/>
      <w:divBdr>
        <w:top w:val="none" w:sz="0" w:space="0" w:color="auto"/>
        <w:left w:val="none" w:sz="0" w:space="0" w:color="auto"/>
        <w:bottom w:val="none" w:sz="0" w:space="0" w:color="auto"/>
        <w:right w:val="none" w:sz="0" w:space="0" w:color="auto"/>
      </w:divBdr>
    </w:div>
    <w:div w:id="749545040">
      <w:bodyDiv w:val="1"/>
      <w:marLeft w:val="0"/>
      <w:marRight w:val="0"/>
      <w:marTop w:val="0"/>
      <w:marBottom w:val="0"/>
      <w:divBdr>
        <w:top w:val="none" w:sz="0" w:space="0" w:color="auto"/>
        <w:left w:val="none" w:sz="0" w:space="0" w:color="auto"/>
        <w:bottom w:val="none" w:sz="0" w:space="0" w:color="auto"/>
        <w:right w:val="none" w:sz="0" w:space="0" w:color="auto"/>
      </w:divBdr>
    </w:div>
    <w:div w:id="21189870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XN4eY54jB2/aYukidk0dTGN1w==">CgMxLjA4AHIhMUhjVGFDaXdMTUoxQWtuTVBCWmRvQVpST1A3bnpDSVBC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243</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maria.seemann</dc:creator>
  <cp:lastModifiedBy>Gabriela Podaru</cp:lastModifiedBy>
  <cp:revision>4</cp:revision>
  <cp:lastPrinted>2026-03-19T10:37:00Z</cp:lastPrinted>
  <dcterms:created xsi:type="dcterms:W3CDTF">2025-06-20T10:09:00Z</dcterms:created>
  <dcterms:modified xsi:type="dcterms:W3CDTF">2026-03-19T10:49:00Z</dcterms:modified>
</cp:coreProperties>
</file>