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6F99" w14:textId="77777777" w:rsidR="007B1AFB" w:rsidRDefault="001016E1">
      <w:pPr>
        <w:ind w:hanging="3"/>
        <w:jc w:val="left"/>
        <w:rPr>
          <w:b/>
          <w:color w:val="FFFFFF"/>
          <w:sz w:val="24"/>
          <w:szCs w:val="24"/>
        </w:rPr>
      </w:pP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 wp14:anchorId="7D7D5F6B" wp14:editId="4DC28208">
            <wp:simplePos x="0" y="0"/>
            <wp:positionH relativeFrom="margin">
              <wp:posOffset>73025</wp:posOffset>
            </wp:positionH>
            <wp:positionV relativeFrom="margin">
              <wp:posOffset>-85724</wp:posOffset>
            </wp:positionV>
            <wp:extent cx="5671185" cy="885825"/>
            <wp:effectExtent l="0" t="0" r="0" b="0"/>
            <wp:wrapNone/>
            <wp:docPr id="169523926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1185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color w:val="FFFFFF"/>
          <w:sz w:val="24"/>
          <w:szCs w:val="24"/>
        </w:rPr>
        <w:t>R</w:t>
      </w:r>
    </w:p>
    <w:p w14:paraId="6CDA08A9" w14:textId="77777777" w:rsidR="007B1AFB" w:rsidRDefault="001016E1">
      <w:pPr>
        <w:ind w:hanging="2"/>
        <w:jc w:val="center"/>
        <w:rPr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RAPORT DE SPECIALITATE</w:t>
      </w:r>
    </w:p>
    <w:p w14:paraId="038B318F" w14:textId="77777777" w:rsidR="007B1AFB" w:rsidRDefault="001016E1">
      <w:pPr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DF8FFA9" w14:textId="77777777" w:rsidR="007B1AFB" w:rsidRDefault="007B1AFB">
      <w:pPr>
        <w:ind w:hanging="2"/>
        <w:jc w:val="center"/>
        <w:rPr>
          <w:b/>
          <w:sz w:val="24"/>
          <w:szCs w:val="24"/>
        </w:rPr>
      </w:pPr>
    </w:p>
    <w:p w14:paraId="2474BF87" w14:textId="77777777" w:rsidR="007B1AFB" w:rsidRDefault="007B1AFB">
      <w:pPr>
        <w:ind w:hanging="2"/>
        <w:jc w:val="center"/>
        <w:rPr>
          <w:b/>
          <w:sz w:val="24"/>
          <w:szCs w:val="24"/>
        </w:rPr>
      </w:pPr>
    </w:p>
    <w:p w14:paraId="234E6D6D" w14:textId="61795F75" w:rsidR="009429A9" w:rsidRPr="009429A9" w:rsidRDefault="009429A9" w:rsidP="009429A9">
      <w:pPr>
        <w:spacing w:before="120" w:after="120"/>
        <w:rPr>
          <w:rFonts w:asciiTheme="majorHAnsi" w:hAnsiTheme="majorHAnsi" w:cstheme="majorHAnsi"/>
          <w:bCs/>
          <w:sz w:val="24"/>
          <w:szCs w:val="24"/>
        </w:rPr>
      </w:pPr>
      <w:r w:rsidRPr="009429A9">
        <w:rPr>
          <w:rFonts w:asciiTheme="majorHAnsi" w:hAnsiTheme="majorHAnsi" w:cstheme="majorHAnsi"/>
          <w:b/>
          <w:bCs/>
          <w:sz w:val="24"/>
          <w:szCs w:val="24"/>
        </w:rPr>
        <w:t xml:space="preserve">Nr. </w:t>
      </w:r>
      <w:r w:rsidR="00876B79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EA4ECC" w:rsidRPr="00EA4ECC">
        <w:rPr>
          <w:rFonts w:asciiTheme="majorHAnsi" w:hAnsiTheme="majorHAnsi" w:cstheme="majorHAnsi"/>
          <w:b/>
          <w:bCs/>
          <w:sz w:val="24"/>
          <w:szCs w:val="24"/>
        </w:rPr>
        <w:t>34644 din 19.03.2026</w:t>
      </w:r>
    </w:p>
    <w:p w14:paraId="12C8A1DA" w14:textId="77777777" w:rsidR="009429A9" w:rsidRPr="009429A9" w:rsidRDefault="009429A9" w:rsidP="009429A9">
      <w:pPr>
        <w:spacing w:before="120" w:after="120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9429A9">
        <w:rPr>
          <w:rFonts w:asciiTheme="majorHAnsi" w:hAnsiTheme="majorHAnsi" w:cstheme="majorHAnsi"/>
          <w:b/>
          <w:sz w:val="24"/>
          <w:szCs w:val="24"/>
          <w:u w:val="single"/>
        </w:rPr>
        <w:t>RAPORT  DE SPECIALITATE</w:t>
      </w:r>
    </w:p>
    <w:p w14:paraId="355D971F" w14:textId="43179AC5" w:rsidR="009429A9" w:rsidRPr="009429A9" w:rsidRDefault="00876B79" w:rsidP="00876B79">
      <w:pPr>
        <w:spacing w:before="120" w:after="120"/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876B79">
        <w:rPr>
          <w:rFonts w:asciiTheme="majorHAnsi" w:hAnsiTheme="majorHAnsi" w:cstheme="majorHAnsi"/>
          <w:b/>
          <w:bCs/>
          <w:sz w:val="24"/>
          <w:szCs w:val="24"/>
        </w:rPr>
        <w:t>privind declararea „Zilei Binelui” în Municipiul Alba Iulia</w:t>
      </w:r>
    </w:p>
    <w:p w14:paraId="61FE30C6" w14:textId="77777777" w:rsidR="00876B79" w:rsidRDefault="00876B79" w:rsidP="00876B79">
      <w:pPr>
        <w:spacing w:before="120" w:after="120"/>
        <w:rPr>
          <w:rFonts w:asciiTheme="majorHAnsi" w:hAnsiTheme="majorHAnsi" w:cstheme="majorHAnsi"/>
          <w:b/>
          <w:bCs/>
          <w:sz w:val="24"/>
          <w:szCs w:val="24"/>
          <w:lang w:val="ro-RO"/>
        </w:rPr>
      </w:pPr>
      <w:r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443308BA" w14:textId="6F170A9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Context și oportunitate</w:t>
      </w:r>
    </w:p>
    <w:p w14:paraId="74E29857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Municipiul </w:t>
      </w:r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Alba Iulia</w:t>
      </w: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 a dezvoltat în ultimii ani o serie de inițiative locale dedicate implicării civice, solidarității și dezvoltării unei comunități active și responsabile.</w:t>
      </w:r>
    </w:p>
    <w:p w14:paraId="33FB45EE" w14:textId="120AC3CA" w:rsidR="00876B79" w:rsidRPr="00876B79" w:rsidRDefault="00876B79" w:rsidP="00876B79">
      <w:pPr>
        <w:spacing w:before="120" w:after="120"/>
        <w:rPr>
          <w:rFonts w:asciiTheme="majorHAnsi" w:hAnsiTheme="majorHAnsi" w:cstheme="majorHAnsi"/>
          <w:b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În acest context, comunitatea locală participă constant la inițiative de voluntariat și proiecte cu impact social, printre care se remarcă marcarea anuală a </w:t>
      </w:r>
      <w:proofErr w:type="spellStart"/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Giving</w:t>
      </w:r>
      <w:proofErr w:type="spellEnd"/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 xml:space="preserve"> </w:t>
      </w:r>
      <w:proofErr w:type="spellStart"/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Tuesday</w:t>
      </w:r>
      <w:proofErr w:type="spellEnd"/>
      <w:r>
        <w:rPr>
          <w:rFonts w:asciiTheme="majorHAnsi" w:hAnsiTheme="majorHAnsi" w:cstheme="majorHAnsi"/>
          <w:b/>
          <w:bCs/>
          <w:sz w:val="24"/>
          <w:szCs w:val="24"/>
          <w:lang w:val="ro-RO"/>
        </w:rPr>
        <w:t xml:space="preserve"> – coordonat la nivel național de Municipiul Alba Iulia</w:t>
      </w: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, precum și numeroase acțiuni de voluntariat organizate de administrația publică locală, instituțiile de învățământ, organizațiile neguvernamentale și mediul de afaceri.</w:t>
      </w:r>
    </w:p>
    <w:p w14:paraId="49B68CE8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Aceste inițiative au demonstrat existența unui nivel ridicat de implicare civică în rândul comunității și necesitatea consolidării unei culturi locale a solidarității și responsabilității sociale.</w:t>
      </w:r>
    </w:p>
    <w:p w14:paraId="7B488B20" w14:textId="56B898D0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În acest sens,</w:t>
      </w:r>
      <w:r>
        <w:rPr>
          <w:rFonts w:asciiTheme="majorHAnsi" w:hAnsiTheme="majorHAnsi" w:cstheme="majorHAnsi"/>
          <w:bCs/>
          <w:sz w:val="24"/>
          <w:szCs w:val="24"/>
          <w:lang w:val="ro-RO"/>
        </w:rPr>
        <w:t xml:space="preserve"> declararea </w:t>
      </w: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unei </w:t>
      </w:r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„Zile a Binelui” la nivelul municipiului</w:t>
      </w: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 reprezintă o inițiativă cu caracter simbolic care își propune să:</w:t>
      </w:r>
    </w:p>
    <w:p w14:paraId="290E4B94" w14:textId="77777777" w:rsidR="00876B79" w:rsidRPr="00876B79" w:rsidRDefault="00876B79" w:rsidP="00876B79">
      <w:pPr>
        <w:numPr>
          <w:ilvl w:val="0"/>
          <w:numId w:val="6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promoveze valorile generozității și solidarității în comunitate;</w:t>
      </w:r>
    </w:p>
    <w:p w14:paraId="24763779" w14:textId="77777777" w:rsidR="00876B79" w:rsidRPr="00876B79" w:rsidRDefault="00876B79" w:rsidP="00876B79">
      <w:pPr>
        <w:numPr>
          <w:ilvl w:val="0"/>
          <w:numId w:val="6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încurajeze implicarea civică și voluntariatul;</w:t>
      </w:r>
    </w:p>
    <w:p w14:paraId="663AD41A" w14:textId="77777777" w:rsidR="00876B79" w:rsidRPr="00876B79" w:rsidRDefault="00876B79" w:rsidP="00876B79">
      <w:pPr>
        <w:numPr>
          <w:ilvl w:val="0"/>
          <w:numId w:val="6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creeze un cadru anual de mobilizare a comunității în jurul unor acțiuni cu impact social pozitiv.</w:t>
      </w:r>
    </w:p>
    <w:p w14:paraId="276F3B76" w14:textId="77777777" w:rsidR="00876B79" w:rsidRDefault="00876B79" w:rsidP="00876B79">
      <w:pPr>
        <w:spacing w:before="120" w:after="120"/>
        <w:rPr>
          <w:rFonts w:asciiTheme="majorHAnsi" w:hAnsiTheme="majorHAnsi" w:cstheme="majorHAnsi"/>
          <w:b/>
          <w:bCs/>
          <w:sz w:val="24"/>
          <w:szCs w:val="24"/>
          <w:lang w:val="ro-RO"/>
        </w:rPr>
      </w:pPr>
    </w:p>
    <w:p w14:paraId="79E7DDA8" w14:textId="36103933" w:rsidR="00876B79" w:rsidRPr="00876B79" w:rsidRDefault="00876B79" w:rsidP="00876B79">
      <w:pPr>
        <w:spacing w:before="120" w:after="120"/>
        <w:rPr>
          <w:rFonts w:asciiTheme="majorHAnsi" w:hAnsiTheme="majorHAnsi" w:cstheme="majorHAnsi"/>
          <w:b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Încadrarea în inițiativele și politicile locale</w:t>
      </w:r>
    </w:p>
    <w:p w14:paraId="4F2F6BAB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Inițiativa propusă se înscrie în direcția strategică a municipiului de dezvoltare a unui ecosistem urban participativ și inovator, în care administrația publică locală colaborează activ cu societatea civilă și cu mediul privat.</w:t>
      </w:r>
    </w:p>
    <w:p w14:paraId="69425FDA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Totodată, instituirea „Zilei Binelui” vine în completarea unor inițiative locale existente, precum:</w:t>
      </w:r>
    </w:p>
    <w:p w14:paraId="32641B24" w14:textId="77777777" w:rsidR="00876B79" w:rsidRPr="00876B79" w:rsidRDefault="00876B79" w:rsidP="00876B79">
      <w:pPr>
        <w:numPr>
          <w:ilvl w:val="0"/>
          <w:numId w:val="7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activități comunitare de voluntariat;</w:t>
      </w:r>
    </w:p>
    <w:p w14:paraId="457211F7" w14:textId="77777777" w:rsidR="00876B79" w:rsidRPr="00876B79" w:rsidRDefault="00876B79" w:rsidP="00876B79">
      <w:pPr>
        <w:numPr>
          <w:ilvl w:val="0"/>
          <w:numId w:val="7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proiecte educaționale și civice derulate în unitățile de învățământ;</w:t>
      </w:r>
    </w:p>
    <w:p w14:paraId="4427FB0F" w14:textId="77777777" w:rsidR="00876B79" w:rsidRPr="00876B79" w:rsidRDefault="00876B79" w:rsidP="00876B79">
      <w:pPr>
        <w:numPr>
          <w:ilvl w:val="0"/>
          <w:numId w:val="7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lastRenderedPageBreak/>
        <w:t xml:space="preserve">participarea comunității locale la mișcarea globală </w:t>
      </w:r>
      <w:proofErr w:type="spellStart"/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Giving</w:t>
      </w:r>
      <w:proofErr w:type="spellEnd"/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 xml:space="preserve"> </w:t>
      </w:r>
      <w:proofErr w:type="spellStart"/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Tuesday</w:t>
      </w:r>
      <w:proofErr w:type="spellEnd"/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, dedicată generozității și faptelor bune.</w:t>
      </w:r>
    </w:p>
    <w:p w14:paraId="4CD74F7B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Prin instituirea acestei zile simbolice, municipiul își propune consolidarea unei tradiții locale dedicate faptelor bune și implicării comunitare.</w:t>
      </w:r>
    </w:p>
    <w:p w14:paraId="7B110423" w14:textId="7148E0DA" w:rsidR="00876B79" w:rsidRPr="00876B79" w:rsidRDefault="00876B79" w:rsidP="00876B79">
      <w:pPr>
        <w:spacing w:before="120" w:after="120"/>
        <w:rPr>
          <w:rFonts w:asciiTheme="majorHAnsi" w:hAnsiTheme="majorHAnsi" w:cstheme="majorHAnsi"/>
          <w:b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Impactul inițiativei</w:t>
      </w:r>
    </w:p>
    <w:p w14:paraId="56D8A67A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Instituirea „Zilei Binelui” are caracter </w:t>
      </w:r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simbolic și declarativ</w:t>
      </w: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, fără a crea obligații juridice sau impact bugetar direct.</w:t>
      </w:r>
    </w:p>
    <w:p w14:paraId="50778896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Evenimentele și activitățile care ar putea fi organizate cu această ocazie vor avea caracter voluntar și vor putea fi inițiate de:</w:t>
      </w:r>
    </w:p>
    <w:p w14:paraId="14BFBC69" w14:textId="77777777" w:rsidR="00876B79" w:rsidRPr="00876B79" w:rsidRDefault="00876B79" w:rsidP="00876B79">
      <w:pPr>
        <w:numPr>
          <w:ilvl w:val="0"/>
          <w:numId w:val="8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instituții publice;</w:t>
      </w:r>
    </w:p>
    <w:p w14:paraId="1AABBA6D" w14:textId="77777777" w:rsidR="00876B79" w:rsidRPr="00876B79" w:rsidRDefault="00876B79" w:rsidP="00876B79">
      <w:pPr>
        <w:numPr>
          <w:ilvl w:val="0"/>
          <w:numId w:val="8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unități de învățământ;</w:t>
      </w:r>
    </w:p>
    <w:p w14:paraId="491B9681" w14:textId="77777777" w:rsidR="00876B79" w:rsidRPr="00876B79" w:rsidRDefault="00876B79" w:rsidP="00876B79">
      <w:pPr>
        <w:numPr>
          <w:ilvl w:val="0"/>
          <w:numId w:val="8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organizații neguvernamentale;</w:t>
      </w:r>
    </w:p>
    <w:p w14:paraId="4269A177" w14:textId="77777777" w:rsidR="00876B79" w:rsidRPr="00876B79" w:rsidRDefault="00876B79" w:rsidP="00876B79">
      <w:pPr>
        <w:numPr>
          <w:ilvl w:val="0"/>
          <w:numId w:val="8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operatori economici;</w:t>
      </w:r>
    </w:p>
    <w:p w14:paraId="69641A76" w14:textId="77777777" w:rsidR="00876B79" w:rsidRPr="00876B79" w:rsidRDefault="00876B79" w:rsidP="00876B79">
      <w:pPr>
        <w:numPr>
          <w:ilvl w:val="0"/>
          <w:numId w:val="8"/>
        </w:num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grupuri civice și cetățeni.</w:t>
      </w:r>
    </w:p>
    <w:p w14:paraId="4057FE9A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>Prin acest demers se urmărește stimularea inițiativelor comunitare și consolidarea spiritului civic în municipiu.</w:t>
      </w:r>
    </w:p>
    <w:p w14:paraId="0FD28EA9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Având în vedere cele prezentate mai sus, apreciem că proiectul de hotărâre privind declararea </w:t>
      </w:r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„Zilei Binelui în Municipiul Alba Iulia”</w:t>
      </w: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 este oportun și benefic pentru consolidarea spiritului civic și a solidarității în comunitate.</w:t>
      </w:r>
    </w:p>
    <w:p w14:paraId="1BB791B5" w14:textId="77777777" w:rsidR="00876B79" w:rsidRPr="00876B79" w:rsidRDefault="00876B79" w:rsidP="00876B79">
      <w:pPr>
        <w:spacing w:before="120" w:after="120"/>
        <w:rPr>
          <w:rFonts w:asciiTheme="majorHAnsi" w:hAnsiTheme="majorHAnsi" w:cstheme="majorHAnsi"/>
          <w:bCs/>
          <w:sz w:val="24"/>
          <w:szCs w:val="24"/>
          <w:lang w:val="ro-RO"/>
        </w:rPr>
      </w:pP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În consecință, propunem Consiliului Local al Municipiului </w:t>
      </w:r>
      <w:r w:rsidRPr="00876B79">
        <w:rPr>
          <w:rFonts w:asciiTheme="majorHAnsi" w:hAnsiTheme="majorHAnsi" w:cstheme="majorHAnsi"/>
          <w:b/>
          <w:bCs/>
          <w:sz w:val="24"/>
          <w:szCs w:val="24"/>
          <w:lang w:val="ro-RO"/>
        </w:rPr>
        <w:t>Alba Iulia</w:t>
      </w:r>
      <w:r w:rsidRPr="00876B79">
        <w:rPr>
          <w:rFonts w:asciiTheme="majorHAnsi" w:hAnsiTheme="majorHAnsi" w:cstheme="majorHAnsi"/>
          <w:bCs/>
          <w:sz w:val="24"/>
          <w:szCs w:val="24"/>
          <w:lang w:val="ro-RO"/>
        </w:rPr>
        <w:t xml:space="preserve"> adoptarea proiectului de hotărâre în forma prezentată.</w:t>
      </w:r>
    </w:p>
    <w:p w14:paraId="1D216F6A" w14:textId="6C5D9BF3" w:rsidR="009429A9" w:rsidRPr="009429A9" w:rsidRDefault="009429A9" w:rsidP="009429A9">
      <w:pPr>
        <w:spacing w:before="120" w:after="120"/>
        <w:rPr>
          <w:rFonts w:asciiTheme="majorHAnsi" w:hAnsiTheme="majorHAnsi" w:cstheme="majorHAnsi"/>
          <w:bCs/>
          <w:sz w:val="24"/>
          <w:szCs w:val="24"/>
        </w:rPr>
      </w:pPr>
    </w:p>
    <w:p w14:paraId="6B0A5C77" w14:textId="77777777" w:rsidR="007B1AFB" w:rsidRPr="009429A9" w:rsidRDefault="007B1AFB" w:rsidP="009429A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HAnsi" w:hAnsiTheme="majorHAnsi" w:cstheme="majorHAnsi"/>
          <w:color w:val="000000"/>
          <w:sz w:val="24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2476"/>
        <w:gridCol w:w="1250"/>
        <w:gridCol w:w="1396"/>
        <w:gridCol w:w="1450"/>
      </w:tblGrid>
      <w:tr w:rsidR="009E43CD" w14:paraId="67471617" w14:textId="77777777">
        <w:trPr>
          <w:trHeight w:val="198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1092BF" w14:textId="77777777" w:rsidR="009E43CD" w:rsidRDefault="009E43CD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DA5898" w14:textId="77777777" w:rsidR="009E43CD" w:rsidRDefault="009E43CD">
            <w:pPr>
              <w:pStyle w:val="NormalWeb"/>
              <w:spacing w:before="0" w:beforeAutospacing="0" w:after="0" w:afterAutospacing="0"/>
              <w:ind w:left="-2" w:hanging="2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Numele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şi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prenumele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858354" w14:textId="77777777" w:rsidR="009E43CD" w:rsidRDefault="009E43CD">
            <w:pPr>
              <w:pStyle w:val="NormalWeb"/>
              <w:spacing w:before="0" w:beforeAutospacing="0" w:after="0" w:afterAutospacing="0"/>
              <w:ind w:left="-2" w:hanging="2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Calitatea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0C0BA1" w14:textId="77777777" w:rsidR="009E43CD" w:rsidRDefault="009E43CD">
            <w:pPr>
              <w:pStyle w:val="NormalWeb"/>
              <w:spacing w:before="0" w:beforeAutospacing="0" w:after="0" w:afterAutospacing="0"/>
              <w:ind w:left="-2" w:hanging="2"/>
              <w:jc w:val="center"/>
            </w:pPr>
            <w:r>
              <w:rPr>
                <w:b/>
                <w:bCs/>
                <w:color w:val="000000"/>
              </w:rPr>
              <w:t>Data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26D85C" w14:textId="77777777" w:rsidR="009E43CD" w:rsidRDefault="009E43CD">
            <w:pPr>
              <w:pStyle w:val="NormalWeb"/>
              <w:spacing w:before="0" w:beforeAutospacing="0" w:after="0" w:afterAutospacing="0"/>
              <w:ind w:left="-2" w:hanging="2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Semnătura</w:t>
            </w:r>
            <w:proofErr w:type="spellEnd"/>
          </w:p>
        </w:tc>
      </w:tr>
      <w:tr w:rsidR="009E43CD" w14:paraId="69225721" w14:textId="77777777">
        <w:trPr>
          <w:trHeight w:val="30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2753F0" w14:textId="77777777" w:rsidR="009E43CD" w:rsidRDefault="009E43CD">
            <w:pPr>
              <w:pStyle w:val="NormalWeb"/>
              <w:spacing w:before="0" w:beforeAutospacing="0" w:after="0" w:afterAutospacing="0"/>
              <w:ind w:left="-2" w:hanging="2"/>
              <w:jc w:val="both"/>
            </w:pPr>
            <w:proofErr w:type="spellStart"/>
            <w:r>
              <w:rPr>
                <w:color w:val="000000"/>
              </w:rPr>
              <w:t>Întocmit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CBE106" w14:textId="080D297E" w:rsidR="009E43CD" w:rsidRDefault="009E43CD">
            <w:pPr>
              <w:pStyle w:val="NormalWeb"/>
              <w:spacing w:before="0" w:beforeAutospacing="0" w:after="0" w:afterAutospacing="0"/>
              <w:ind w:left="-2" w:hanging="2"/>
              <w:jc w:val="both"/>
            </w:pPr>
            <w:r>
              <w:rPr>
                <w:color w:val="000000"/>
              </w:rPr>
              <w:t>BĂEȘAN Sebastian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847DEC" w14:textId="77777777" w:rsidR="009E43CD" w:rsidRDefault="009E43CD">
            <w:pPr>
              <w:pStyle w:val="NormalWeb"/>
              <w:spacing w:before="0" w:beforeAutospacing="0" w:after="0" w:afterAutospacing="0"/>
              <w:ind w:left="-2" w:hanging="2"/>
              <w:jc w:val="center"/>
            </w:pPr>
            <w:proofErr w:type="spellStart"/>
            <w:r>
              <w:rPr>
                <w:color w:val="000000"/>
              </w:rPr>
              <w:t>Consilier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DF78F0" w14:textId="33780C1F" w:rsidR="009E43CD" w:rsidRDefault="009E43CD">
            <w:pPr>
              <w:pStyle w:val="NormalWeb"/>
              <w:spacing w:before="0" w:beforeAutospacing="0" w:after="0" w:afterAutospacing="0"/>
              <w:ind w:left="-2" w:hanging="2"/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  <w:r>
              <w:rPr>
                <w:color w:val="000000"/>
              </w:rPr>
              <w:t>03</w:t>
            </w:r>
            <w:r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2F5D7D" w14:textId="77777777" w:rsidR="009E43CD" w:rsidRDefault="009E43CD"/>
        </w:tc>
      </w:tr>
    </w:tbl>
    <w:p w14:paraId="20DDF143" w14:textId="77777777" w:rsidR="007B1AFB" w:rsidRPr="009429A9" w:rsidRDefault="007B1AFB" w:rsidP="00E256F1">
      <w:pPr>
        <w:widowControl w:val="0"/>
        <w:ind w:firstLine="0"/>
        <w:rPr>
          <w:rFonts w:asciiTheme="majorHAnsi" w:hAnsiTheme="majorHAnsi" w:cstheme="majorHAnsi"/>
          <w:sz w:val="24"/>
          <w:szCs w:val="24"/>
        </w:rPr>
      </w:pPr>
    </w:p>
    <w:sectPr w:rsidR="007B1AFB" w:rsidRPr="009429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72" w:right="1841" w:bottom="1134" w:left="1134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F7A1C" w14:textId="77777777" w:rsidR="00811D4B" w:rsidRDefault="00811D4B">
      <w:r>
        <w:separator/>
      </w:r>
    </w:p>
  </w:endnote>
  <w:endnote w:type="continuationSeparator" w:id="0">
    <w:p w14:paraId="2742911A" w14:textId="77777777" w:rsidR="00811D4B" w:rsidRDefault="0081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panose1 w:val="020B0604020202020204"/>
    <w:charset w:val="00"/>
    <w:family w:val="auto"/>
    <w:pitch w:val="default"/>
  </w:font>
  <w:font w:name="TimesNewRoman_Romana"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Arial Unicode MS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F1D3B" w14:textId="2EB98C37" w:rsidR="009429A9" w:rsidRPr="009429A9" w:rsidRDefault="009429A9" w:rsidP="009429A9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  <w:sz w:val="16"/>
        <w:szCs w:val="16"/>
        <w:lang w:val="ro-RO"/>
      </w:rPr>
    </w:pPr>
    <w:r>
      <w:rPr>
        <w:noProof/>
        <w:lang w:val="en-US"/>
      </w:rPr>
      <w:drawing>
        <wp:anchor distT="0" distB="0" distL="0" distR="0" simplePos="0" relativeHeight="251661312" behindDoc="1" locked="0" layoutInCell="1" hidden="0" allowOverlap="1" wp14:anchorId="0F6CC55F" wp14:editId="5ADC75E6">
          <wp:simplePos x="0" y="0"/>
          <wp:positionH relativeFrom="column">
            <wp:posOffset>31750</wp:posOffset>
          </wp:positionH>
          <wp:positionV relativeFrom="paragraph">
            <wp:posOffset>64768</wp:posOffset>
          </wp:positionV>
          <wp:extent cx="721360" cy="721360"/>
          <wp:effectExtent l="0" t="0" r="0" b="0"/>
          <wp:wrapNone/>
          <wp:docPr id="1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l="-586" t="-586" r="-587" b="-587"/>
                  <a:stretch>
                    <a:fillRect/>
                  </a:stretch>
                </pic:blipFill>
                <pic:spPr>
                  <a:xfrm>
                    <a:off x="0" y="0"/>
                    <a:ext cx="721360" cy="721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251662336" behindDoc="1" locked="0" layoutInCell="1" hidden="0" allowOverlap="1" wp14:anchorId="56A3CEB9" wp14:editId="653E64B3">
          <wp:simplePos x="0" y="0"/>
          <wp:positionH relativeFrom="column">
            <wp:posOffset>5495925</wp:posOffset>
          </wp:positionH>
          <wp:positionV relativeFrom="paragraph">
            <wp:posOffset>20955</wp:posOffset>
          </wp:positionV>
          <wp:extent cx="749935" cy="749935"/>
          <wp:effectExtent l="0" t="0" r="0" b="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l="-586" t="-586" r="-587" b="-587"/>
                  <a:stretch>
                    <a:fillRect/>
                  </a:stretch>
                </pic:blipFill>
                <pic:spPr>
                  <a:xfrm>
                    <a:off x="0" y="0"/>
                    <a:ext cx="749935" cy="749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76B79">
      <w:rPr>
        <w:b/>
        <w:color w:val="000000"/>
        <w:sz w:val="16"/>
        <w:szCs w:val="16"/>
      </w:rPr>
      <w:t>RELAȚII INTERNAȚIONALE, PARTENERIATE ȘI INOVARE URBANĂ</w:t>
    </w:r>
  </w:p>
  <w:p w14:paraId="0B6114E3" w14:textId="77777777" w:rsidR="009429A9" w:rsidRDefault="009429A9" w:rsidP="009429A9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  <w:sz w:val="16"/>
        <w:szCs w:val="16"/>
      </w:rPr>
    </w:pPr>
    <w:r>
      <w:rPr>
        <w:b/>
        <w:color w:val="000000"/>
        <w:sz w:val="16"/>
        <w:szCs w:val="16"/>
      </w:rPr>
      <w:t xml:space="preserve">Primăria Municipiului Alba Iulia, str. Calea </w:t>
    </w:r>
    <w:proofErr w:type="spellStart"/>
    <w:r>
      <w:rPr>
        <w:b/>
        <w:color w:val="000000"/>
        <w:sz w:val="16"/>
        <w:szCs w:val="16"/>
      </w:rPr>
      <w:t>Moţilor</w:t>
    </w:r>
    <w:proofErr w:type="spellEnd"/>
    <w:r>
      <w:rPr>
        <w:b/>
        <w:color w:val="000000"/>
        <w:sz w:val="16"/>
        <w:szCs w:val="16"/>
      </w:rPr>
      <w:t xml:space="preserve">, nr. 5A, Alba Iulia, </w:t>
    </w:r>
    <w:proofErr w:type="spellStart"/>
    <w:r>
      <w:rPr>
        <w:b/>
        <w:color w:val="000000"/>
        <w:sz w:val="16"/>
        <w:szCs w:val="16"/>
      </w:rPr>
      <w:t>Judeţul</w:t>
    </w:r>
    <w:proofErr w:type="spellEnd"/>
    <w:r>
      <w:rPr>
        <w:b/>
        <w:color w:val="000000"/>
        <w:sz w:val="16"/>
        <w:szCs w:val="16"/>
      </w:rPr>
      <w:t xml:space="preserve"> Alba, 510134</w:t>
    </w:r>
  </w:p>
  <w:p w14:paraId="266B01A3" w14:textId="77777777" w:rsidR="009429A9" w:rsidRDefault="009429A9" w:rsidP="009429A9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  <w:sz w:val="16"/>
        <w:szCs w:val="16"/>
      </w:rPr>
    </w:pPr>
    <w:r>
      <w:rPr>
        <w:b/>
        <w:color w:val="000000"/>
        <w:sz w:val="16"/>
        <w:szCs w:val="16"/>
      </w:rPr>
      <w:t xml:space="preserve">Date cu caracter personal prelucrate cu respectarea principiilor din </w:t>
    </w:r>
    <w:proofErr w:type="spellStart"/>
    <w:r>
      <w:rPr>
        <w:b/>
        <w:color w:val="000000"/>
        <w:sz w:val="16"/>
        <w:szCs w:val="16"/>
      </w:rPr>
      <w:t>Regulamantul</w:t>
    </w:r>
    <w:proofErr w:type="spellEnd"/>
    <w:r>
      <w:rPr>
        <w:b/>
        <w:color w:val="000000"/>
        <w:sz w:val="16"/>
        <w:szCs w:val="16"/>
      </w:rPr>
      <w:t xml:space="preserve"> (UE)2016/679</w:t>
    </w:r>
  </w:p>
  <w:p w14:paraId="722A9464" w14:textId="77777777" w:rsidR="009429A9" w:rsidRDefault="009429A9" w:rsidP="009429A9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Tel: +40 (0) 258   819 462, Fax: +40 (0) 258  812 545</w:t>
    </w:r>
  </w:p>
  <w:p w14:paraId="668BB9C9" w14:textId="77777777" w:rsidR="009429A9" w:rsidRDefault="009429A9" w:rsidP="009429A9">
    <w:pPr>
      <w:tabs>
        <w:tab w:val="center" w:pos="4536"/>
        <w:tab w:val="center" w:pos="4677"/>
        <w:tab w:val="left" w:pos="6976"/>
        <w:tab w:val="right" w:pos="9072"/>
      </w:tabs>
      <w:ind w:hanging="2"/>
      <w:jc w:val="center"/>
      <w:rPr>
        <w:color w:val="000000"/>
        <w:sz w:val="16"/>
        <w:szCs w:val="16"/>
        <w:u w:val="single"/>
      </w:rPr>
    </w:pPr>
    <w:r>
      <w:rPr>
        <w:color w:val="000000"/>
        <w:sz w:val="16"/>
        <w:szCs w:val="16"/>
      </w:rPr>
      <w:t xml:space="preserve">Internet: </w:t>
    </w:r>
    <w:hyperlink r:id="rId3">
      <w:r>
        <w:rPr>
          <w:color w:val="000000"/>
          <w:sz w:val="16"/>
          <w:szCs w:val="16"/>
          <w:u w:val="single"/>
        </w:rPr>
        <w:t>www.apulum.ro</w:t>
      </w:r>
    </w:hyperlink>
    <w:r>
      <w:rPr>
        <w:color w:val="000000"/>
        <w:sz w:val="16"/>
        <w:szCs w:val="16"/>
      </w:rPr>
      <w:t xml:space="preserve">, E-mail: </w:t>
    </w:r>
    <w:hyperlink r:id="rId4">
      <w:r>
        <w:rPr>
          <w:color w:val="000000"/>
          <w:sz w:val="16"/>
          <w:szCs w:val="16"/>
          <w:u w:val="single"/>
        </w:rPr>
        <w:t>office@apulum.ro</w:t>
      </w:r>
    </w:hyperlink>
  </w:p>
  <w:p w14:paraId="4CD9DF06" w14:textId="19633ECC" w:rsidR="007B1AFB" w:rsidRPr="009429A9" w:rsidRDefault="009429A9" w:rsidP="009429A9">
    <w:pPr>
      <w:pStyle w:val="Footer"/>
    </w:pPr>
    <w:r>
      <w:rPr>
        <w:b/>
        <w:i/>
        <w:color w:val="000000"/>
        <w:sz w:val="16"/>
        <w:szCs w:val="16"/>
      </w:rPr>
      <w:t xml:space="preserve">                                                                        </w:t>
    </w:r>
    <w:r>
      <w:rPr>
        <w:b/>
        <w:i/>
        <w:color w:val="000000"/>
        <w:sz w:val="16"/>
        <w:szCs w:val="16"/>
        <w:u w:val="single"/>
      </w:rPr>
      <w:t xml:space="preserve">Facebook: </w:t>
    </w:r>
    <w:hyperlink r:id="rId5">
      <w:r>
        <w:rPr>
          <w:b/>
          <w:i/>
          <w:color w:val="000000"/>
          <w:sz w:val="16"/>
          <w:szCs w:val="16"/>
          <w:u w:val="single"/>
        </w:rPr>
        <w:t>www.facebook.com/primariaalbaiulia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426B" w14:textId="77777777" w:rsidR="009E43CD" w:rsidRPr="009429A9" w:rsidRDefault="009E43CD" w:rsidP="009E43CD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  <w:sz w:val="16"/>
        <w:szCs w:val="16"/>
        <w:lang w:val="ro-RO"/>
      </w:rPr>
    </w:pPr>
    <w:r>
      <w:rPr>
        <w:noProof/>
        <w:lang w:val="en-US"/>
      </w:rPr>
      <w:drawing>
        <wp:anchor distT="0" distB="0" distL="0" distR="0" simplePos="0" relativeHeight="251664384" behindDoc="1" locked="0" layoutInCell="1" hidden="0" allowOverlap="1" wp14:anchorId="74310F2E" wp14:editId="19204B54">
          <wp:simplePos x="0" y="0"/>
          <wp:positionH relativeFrom="column">
            <wp:posOffset>31750</wp:posOffset>
          </wp:positionH>
          <wp:positionV relativeFrom="paragraph">
            <wp:posOffset>64768</wp:posOffset>
          </wp:positionV>
          <wp:extent cx="721360" cy="721360"/>
          <wp:effectExtent l="0" t="0" r="0" b="0"/>
          <wp:wrapNone/>
          <wp:docPr id="1499522510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l="-586" t="-586" r="-587" b="-587"/>
                  <a:stretch>
                    <a:fillRect/>
                  </a:stretch>
                </pic:blipFill>
                <pic:spPr>
                  <a:xfrm>
                    <a:off x="0" y="0"/>
                    <a:ext cx="721360" cy="721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251665408" behindDoc="1" locked="0" layoutInCell="1" hidden="0" allowOverlap="1" wp14:anchorId="06F6937C" wp14:editId="3C84B7D7">
          <wp:simplePos x="0" y="0"/>
          <wp:positionH relativeFrom="column">
            <wp:posOffset>5495925</wp:posOffset>
          </wp:positionH>
          <wp:positionV relativeFrom="paragraph">
            <wp:posOffset>20955</wp:posOffset>
          </wp:positionV>
          <wp:extent cx="749935" cy="749935"/>
          <wp:effectExtent l="0" t="0" r="0" b="0"/>
          <wp:wrapNone/>
          <wp:docPr id="94658846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l="-586" t="-586" r="-587" b="-587"/>
                  <a:stretch>
                    <a:fillRect/>
                  </a:stretch>
                </pic:blipFill>
                <pic:spPr>
                  <a:xfrm>
                    <a:off x="0" y="0"/>
                    <a:ext cx="749935" cy="749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color w:val="000000"/>
        <w:sz w:val="16"/>
        <w:szCs w:val="16"/>
      </w:rPr>
      <w:t>RELAȚII INTERNAȚIONALE, PARTENERIATE ȘI INOVARE URBANĂ</w:t>
    </w:r>
  </w:p>
  <w:p w14:paraId="7554FAC1" w14:textId="77777777" w:rsidR="009E43CD" w:rsidRDefault="009E43CD" w:rsidP="009E43CD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  <w:sz w:val="16"/>
        <w:szCs w:val="16"/>
      </w:rPr>
    </w:pPr>
    <w:r>
      <w:rPr>
        <w:b/>
        <w:color w:val="000000"/>
        <w:sz w:val="16"/>
        <w:szCs w:val="16"/>
      </w:rPr>
      <w:t xml:space="preserve">Primăria Municipiului Alba Iulia, str. Calea </w:t>
    </w:r>
    <w:proofErr w:type="spellStart"/>
    <w:r>
      <w:rPr>
        <w:b/>
        <w:color w:val="000000"/>
        <w:sz w:val="16"/>
        <w:szCs w:val="16"/>
      </w:rPr>
      <w:t>Moţilor</w:t>
    </w:r>
    <w:proofErr w:type="spellEnd"/>
    <w:r>
      <w:rPr>
        <w:b/>
        <w:color w:val="000000"/>
        <w:sz w:val="16"/>
        <w:szCs w:val="16"/>
      </w:rPr>
      <w:t xml:space="preserve">, nr. 5A, Alba Iulia, </w:t>
    </w:r>
    <w:proofErr w:type="spellStart"/>
    <w:r>
      <w:rPr>
        <w:b/>
        <w:color w:val="000000"/>
        <w:sz w:val="16"/>
        <w:szCs w:val="16"/>
      </w:rPr>
      <w:t>Judeţul</w:t>
    </w:r>
    <w:proofErr w:type="spellEnd"/>
    <w:r>
      <w:rPr>
        <w:b/>
        <w:color w:val="000000"/>
        <w:sz w:val="16"/>
        <w:szCs w:val="16"/>
      </w:rPr>
      <w:t xml:space="preserve"> Alba, 510134</w:t>
    </w:r>
  </w:p>
  <w:p w14:paraId="5824AFEE" w14:textId="77777777" w:rsidR="009E43CD" w:rsidRDefault="009E43CD" w:rsidP="009E43CD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  <w:sz w:val="16"/>
        <w:szCs w:val="16"/>
      </w:rPr>
    </w:pPr>
    <w:r>
      <w:rPr>
        <w:b/>
        <w:color w:val="000000"/>
        <w:sz w:val="16"/>
        <w:szCs w:val="16"/>
      </w:rPr>
      <w:t xml:space="preserve">Date cu caracter personal prelucrate cu respectarea principiilor din </w:t>
    </w:r>
    <w:proofErr w:type="spellStart"/>
    <w:r>
      <w:rPr>
        <w:b/>
        <w:color w:val="000000"/>
        <w:sz w:val="16"/>
        <w:szCs w:val="16"/>
      </w:rPr>
      <w:t>Regulamantul</w:t>
    </w:r>
    <w:proofErr w:type="spellEnd"/>
    <w:r>
      <w:rPr>
        <w:b/>
        <w:color w:val="000000"/>
        <w:sz w:val="16"/>
        <w:szCs w:val="16"/>
      </w:rPr>
      <w:t xml:space="preserve"> (UE)2016/679</w:t>
    </w:r>
  </w:p>
  <w:p w14:paraId="127E1402" w14:textId="77777777" w:rsidR="009E43CD" w:rsidRDefault="009E43CD" w:rsidP="009E43CD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Tel: +40 (0) 258   819 462, Fax: +40 (0) 258  812 545</w:t>
    </w:r>
  </w:p>
  <w:p w14:paraId="09D23C57" w14:textId="77777777" w:rsidR="009E43CD" w:rsidRDefault="009E43CD" w:rsidP="009E43CD">
    <w:pPr>
      <w:tabs>
        <w:tab w:val="center" w:pos="4536"/>
        <w:tab w:val="center" w:pos="4677"/>
        <w:tab w:val="left" w:pos="6976"/>
        <w:tab w:val="right" w:pos="9072"/>
      </w:tabs>
      <w:ind w:hanging="2"/>
      <w:jc w:val="center"/>
      <w:rPr>
        <w:color w:val="000000"/>
        <w:sz w:val="16"/>
        <w:szCs w:val="16"/>
        <w:u w:val="single"/>
      </w:rPr>
    </w:pPr>
    <w:r>
      <w:rPr>
        <w:color w:val="000000"/>
        <w:sz w:val="16"/>
        <w:szCs w:val="16"/>
      </w:rPr>
      <w:t xml:space="preserve">Internet: </w:t>
    </w:r>
    <w:hyperlink r:id="rId3">
      <w:r>
        <w:rPr>
          <w:color w:val="000000"/>
          <w:sz w:val="16"/>
          <w:szCs w:val="16"/>
          <w:u w:val="single"/>
        </w:rPr>
        <w:t>www.apulum.ro</w:t>
      </w:r>
    </w:hyperlink>
    <w:r>
      <w:rPr>
        <w:color w:val="000000"/>
        <w:sz w:val="16"/>
        <w:szCs w:val="16"/>
      </w:rPr>
      <w:t xml:space="preserve">, E-mail: </w:t>
    </w:r>
    <w:hyperlink r:id="rId4">
      <w:r>
        <w:rPr>
          <w:color w:val="000000"/>
          <w:sz w:val="16"/>
          <w:szCs w:val="16"/>
          <w:u w:val="single"/>
        </w:rPr>
        <w:t>office@apulum.ro</w:t>
      </w:r>
    </w:hyperlink>
  </w:p>
  <w:p w14:paraId="3ABD280F" w14:textId="61617E24" w:rsidR="007B1AFB" w:rsidRPr="009E43CD" w:rsidRDefault="009E43CD" w:rsidP="009E43CD">
    <w:pPr>
      <w:pStyle w:val="Footer"/>
    </w:pPr>
    <w:r>
      <w:rPr>
        <w:b/>
        <w:i/>
        <w:color w:val="000000"/>
        <w:sz w:val="16"/>
        <w:szCs w:val="16"/>
      </w:rPr>
      <w:t xml:space="preserve">                                                                        </w:t>
    </w:r>
    <w:r>
      <w:rPr>
        <w:b/>
        <w:i/>
        <w:color w:val="000000"/>
        <w:sz w:val="16"/>
        <w:szCs w:val="16"/>
        <w:u w:val="single"/>
      </w:rPr>
      <w:t xml:space="preserve">Facebook: </w:t>
    </w:r>
    <w:hyperlink r:id="rId5">
      <w:r>
        <w:rPr>
          <w:b/>
          <w:i/>
          <w:color w:val="000000"/>
          <w:sz w:val="16"/>
          <w:szCs w:val="16"/>
          <w:u w:val="single"/>
        </w:rPr>
        <w:t>www.facebook.com/primariaalbaiulia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C310" w14:textId="77777777" w:rsidR="007B1AFB" w:rsidRDefault="007B1AFB">
    <w:pPr>
      <w:pBdr>
        <w:top w:val="nil"/>
        <w:left w:val="nil"/>
        <w:bottom w:val="nil"/>
        <w:right w:val="nil"/>
        <w:between w:val="nil"/>
      </w:pBdr>
      <w:ind w:hanging="3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578BA" w14:textId="77777777" w:rsidR="00811D4B" w:rsidRDefault="00811D4B">
      <w:r>
        <w:separator/>
      </w:r>
    </w:p>
  </w:footnote>
  <w:footnote w:type="continuationSeparator" w:id="0">
    <w:p w14:paraId="796E0450" w14:textId="77777777" w:rsidR="00811D4B" w:rsidRDefault="00811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FD48" w14:textId="77777777" w:rsidR="007B1AFB" w:rsidRDefault="001016E1">
    <w:pPr>
      <w:pBdr>
        <w:top w:val="nil"/>
        <w:left w:val="nil"/>
        <w:bottom w:val="nil"/>
        <w:right w:val="nil"/>
        <w:between w:val="nil"/>
      </w:pBdr>
      <w:ind w:hanging="3"/>
      <w:rPr>
        <w:b/>
        <w:color w:val="000000"/>
      </w:rPr>
    </w:pPr>
    <w:r>
      <w:rPr>
        <w:noProof/>
        <w:lang w:val="en-US"/>
      </w:rPr>
      <w:drawing>
        <wp:inline distT="0" distB="0" distL="0" distR="0" wp14:anchorId="488EA93F" wp14:editId="23FF9F18">
          <wp:extent cx="5671185" cy="861060"/>
          <wp:effectExtent l="0" t="0" r="0" b="0"/>
          <wp:docPr id="169523926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71185" cy="8610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D8EE" w14:textId="77777777" w:rsidR="007B1AFB" w:rsidRDefault="001016E1">
    <w:pPr>
      <w:pBdr>
        <w:top w:val="nil"/>
        <w:left w:val="nil"/>
        <w:bottom w:val="nil"/>
        <w:right w:val="nil"/>
        <w:between w:val="nil"/>
      </w:pBdr>
      <w:ind w:hanging="3"/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 wp14:anchorId="208720F4" wp14:editId="7B08042F">
          <wp:extent cx="5671185" cy="861060"/>
          <wp:effectExtent l="0" t="0" r="0" b="0"/>
          <wp:docPr id="169523926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71185" cy="8610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CDCEA78" w14:textId="77777777" w:rsidR="007B1AFB" w:rsidRDefault="007B1AFB">
    <w:pPr>
      <w:pBdr>
        <w:top w:val="nil"/>
        <w:left w:val="nil"/>
        <w:bottom w:val="nil"/>
        <w:right w:val="nil"/>
        <w:between w:val="nil"/>
      </w:pBdr>
      <w:ind w:hanging="3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4C4E8" w14:textId="77777777" w:rsidR="007B1AFB" w:rsidRDefault="007B1AFB">
    <w:pPr>
      <w:pBdr>
        <w:top w:val="nil"/>
        <w:left w:val="nil"/>
        <w:bottom w:val="nil"/>
        <w:right w:val="nil"/>
        <w:between w:val="nil"/>
      </w:pBdr>
      <w:ind w:hanging="3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1F44"/>
    <w:multiLevelType w:val="hybridMultilevel"/>
    <w:tmpl w:val="F9D4E47C"/>
    <w:lvl w:ilvl="0" w:tplc="F476052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  <w:bCs w:val="0"/>
        <w:i/>
        <w:i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37E77"/>
    <w:multiLevelType w:val="multilevel"/>
    <w:tmpl w:val="E2324162"/>
    <w:lvl w:ilvl="0">
      <w:start w:val="9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pStyle w:val="Heading7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7325B00"/>
    <w:multiLevelType w:val="multilevel"/>
    <w:tmpl w:val="C86A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D833D3"/>
    <w:multiLevelType w:val="multilevel"/>
    <w:tmpl w:val="E198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E25007"/>
    <w:multiLevelType w:val="multilevel"/>
    <w:tmpl w:val="C49AC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867D45"/>
    <w:multiLevelType w:val="hybridMultilevel"/>
    <w:tmpl w:val="3344217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A2DE9"/>
    <w:multiLevelType w:val="multilevel"/>
    <w:tmpl w:val="DCAA07DC"/>
    <w:lvl w:ilvl="0">
      <w:start w:val="1"/>
      <w:numFmt w:val="decimal"/>
      <w:lvlText w:val=""/>
      <w:lvlJc w:val="left"/>
      <w:pPr>
        <w:ind w:left="432" w:hanging="432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7" w15:restartNumberingAfterBreak="0">
    <w:nsid w:val="7A334AD7"/>
    <w:multiLevelType w:val="multilevel"/>
    <w:tmpl w:val="B4E2FA46"/>
    <w:lvl w:ilvl="0">
      <w:start w:val="1"/>
      <w:numFmt w:val="decimal"/>
      <w:pStyle w:val="Artico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59798586">
    <w:abstractNumId w:val="1"/>
  </w:num>
  <w:num w:numId="2" w16cid:durableId="198470892">
    <w:abstractNumId w:val="6"/>
  </w:num>
  <w:num w:numId="3" w16cid:durableId="360056122">
    <w:abstractNumId w:val="7"/>
  </w:num>
  <w:num w:numId="4" w16cid:durableId="13239659">
    <w:abstractNumId w:val="0"/>
  </w:num>
  <w:num w:numId="5" w16cid:durableId="1973560202">
    <w:abstractNumId w:val="5"/>
  </w:num>
  <w:num w:numId="6" w16cid:durableId="1623614255">
    <w:abstractNumId w:val="3"/>
  </w:num>
  <w:num w:numId="7" w16cid:durableId="943849805">
    <w:abstractNumId w:val="4"/>
  </w:num>
  <w:num w:numId="8" w16cid:durableId="899629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AFB"/>
    <w:rsid w:val="001016E1"/>
    <w:rsid w:val="0062685C"/>
    <w:rsid w:val="007678F1"/>
    <w:rsid w:val="00774E1C"/>
    <w:rsid w:val="007B1AFB"/>
    <w:rsid w:val="00811D4B"/>
    <w:rsid w:val="0083381F"/>
    <w:rsid w:val="00876B79"/>
    <w:rsid w:val="009429A9"/>
    <w:rsid w:val="009A6476"/>
    <w:rsid w:val="009E43CD"/>
    <w:rsid w:val="00B54114"/>
    <w:rsid w:val="00C32BB4"/>
    <w:rsid w:val="00E256F1"/>
    <w:rsid w:val="00EA4ECC"/>
    <w:rsid w:val="00F1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DA9C4A"/>
  <w15:docId w15:val="{8288161B-DC3F-4856-88B0-1D08BCEC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ro" w:eastAsia="en-US" w:bidi="ar-SA"/>
      </w:rPr>
    </w:rPrDefault>
    <w:pPrDefault>
      <w:pPr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spacing w:before="240" w:after="60"/>
      <w:ind w:firstLine="432"/>
      <w:outlineLvl w:val="3"/>
    </w:pPr>
    <w:rPr>
      <w:rFonts w:ascii="Calibri" w:eastAsia="Calibri" w:hAnsi="Calibri" w:cs="Calibri"/>
      <w:b/>
    </w:rPr>
  </w:style>
  <w:style w:type="paragraph" w:styleId="Heading5">
    <w:name w:val="heading 5"/>
    <w:basedOn w:val="Normal"/>
    <w:next w:val="Normal"/>
    <w:pPr>
      <w:keepNext/>
      <w:ind w:right="1799" w:firstLine="0"/>
      <w:jc w:val="left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pPr>
      <w:keepNext/>
      <w:numPr>
        <w:ilvl w:val="6"/>
        <w:numId w:val="1"/>
      </w:numPr>
      <w:ind w:left="0" w:right="29" w:firstLine="0"/>
      <w:jc w:val="center"/>
      <w:outlineLvl w:val="6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spacing w:before="240" w:after="120"/>
    </w:pPr>
    <w:rPr>
      <w:rFonts w:ascii="Liberation Sans" w:eastAsia="Liberation Sans" w:hAnsi="Liberation Sans" w:cs="Liberation Sans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next w:val="TableNormal10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Symbol" w:hint="default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orptextCaracter">
    <w:name w:val="Corp text Caracter"/>
    <w:rPr>
      <w:rFonts w:ascii="TimesNewRoman_Romana" w:hAnsi="TimesNewRoman_Romana" w:cs="TimesNewRoman_Romana"/>
      <w:color w:val="000000"/>
      <w:w w:val="100"/>
      <w:position w:val="-1"/>
      <w:sz w:val="28"/>
      <w:effect w:val="none"/>
      <w:vertAlign w:val="baseline"/>
      <w:cs w:val="0"/>
      <w:em w:val="none"/>
      <w:lang w:val="en-GB" w:bidi="ar-SA"/>
    </w:rPr>
  </w:style>
  <w:style w:type="character" w:customStyle="1" w:styleId="CharChar1">
    <w:name w:val="Char Char1"/>
    <w:rPr>
      <w:rFonts w:ascii="TimesNewRoman_Romana" w:hAnsi="TimesNewRoman_Romana" w:cs="TimesNewRoman_Romana"/>
      <w:color w:val="000000"/>
      <w:w w:val="100"/>
      <w:position w:val="-1"/>
      <w:sz w:val="28"/>
      <w:effect w:val="none"/>
      <w:vertAlign w:val="baseline"/>
      <w:cs w:val="0"/>
      <w:em w:val="none"/>
      <w:lang w:val="en-GB" w:bidi="ar-SA"/>
    </w:rPr>
  </w:style>
  <w:style w:type="character" w:customStyle="1" w:styleId="TextnBalonCaracter">
    <w:name w:val="Text în Balon Caracte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ro-RO"/>
    </w:rPr>
  </w:style>
  <w:style w:type="character" w:customStyle="1" w:styleId="IndentcorptextCaracter">
    <w:name w:val="Indent corp text Caracter"/>
    <w:rPr>
      <w:w w:val="100"/>
      <w:position w:val="-1"/>
      <w:sz w:val="28"/>
      <w:effect w:val="none"/>
      <w:vertAlign w:val="baseline"/>
      <w:cs w:val="0"/>
      <w:em w:val="none"/>
      <w:lang w:val="ro-RO"/>
    </w:rPr>
  </w:style>
  <w:style w:type="character" w:customStyle="1" w:styleId="Titlu4Caracter">
    <w:name w:val="Titlu 4 Caracter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val="ro-RO"/>
    </w:rPr>
  </w:style>
  <w:style w:type="character" w:customStyle="1" w:styleId="Titlu5Caracter">
    <w:name w:val="Titlu 5 Caracter"/>
    <w:rPr>
      <w:b/>
      <w:w w:val="100"/>
      <w:position w:val="-1"/>
      <w:sz w:val="28"/>
      <w:effect w:val="none"/>
      <w:vertAlign w:val="baseline"/>
      <w:cs w:val="0"/>
      <w:em w:val="none"/>
      <w:lang w:val="ro-RO"/>
    </w:rPr>
  </w:style>
  <w:style w:type="character" w:customStyle="1" w:styleId="ListparagrafCaracter">
    <w:name w:val="Listă paragraf Caracter"/>
    <w:rPr>
      <w:rFonts w:ascii="Arial" w:eastAsia="Arial" w:hAnsi="Arial" w:cs="Arial"/>
      <w:w w:val="100"/>
      <w:position w:val="-1"/>
      <w:sz w:val="22"/>
      <w:szCs w:val="22"/>
      <w:effect w:val="none"/>
      <w:vertAlign w:val="baseline"/>
      <w:cs w:val="0"/>
      <w:em w:val="none"/>
      <w:lang w:val="ro-RO" w:bidi="ro-RO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1">
    <w:name w:val="WW-Default Paragraph Font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deparagrafimplicit1">
    <w:name w:val="Font de paragraf implicit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deparagrafimplicit2">
    <w:name w:val="Font de paragraf implicit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8">
    <w:name w:val="ListLabel 28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9">
    <w:name w:val="ListLabel 2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0">
    <w:name w:val="ListLabel 3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1">
    <w:name w:val="ListLabel 3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2">
    <w:name w:val="ListLabel 3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3">
    <w:name w:val="ListLabel 33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4">
    <w:name w:val="ListLabel 3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5">
    <w:name w:val="ListLabel 3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36">
    <w:name w:val="ListLabel 36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55">
    <w:name w:val="ListLabel 5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56">
    <w:name w:val="ListLabel 56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57">
    <w:name w:val="ListLabel 57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58">
    <w:name w:val="ListLabel 58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59">
    <w:name w:val="ListLabel 5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0">
    <w:name w:val="ListLabel 6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1">
    <w:name w:val="ListLabel 6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2">
    <w:name w:val="ListLabel 6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3">
    <w:name w:val="ListLabel 63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4">
    <w:name w:val="ListLabel 6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5">
    <w:name w:val="ListLabel 6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6">
    <w:name w:val="ListLabel 66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7">
    <w:name w:val="ListLabel 67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8">
    <w:name w:val="ListLabel 68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69">
    <w:name w:val="ListLabel 6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0">
    <w:name w:val="ListLabel 7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1">
    <w:name w:val="ListLabel 7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2">
    <w:name w:val="ListLabel 7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3">
    <w:name w:val="ListLabel 73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4">
    <w:name w:val="ListLabel 7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5">
    <w:name w:val="ListLabel 7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6">
    <w:name w:val="ListLabel 76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7">
    <w:name w:val="ListLabel 77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8">
    <w:name w:val="ListLabel 78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79">
    <w:name w:val="ListLabel 7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80">
    <w:name w:val="ListLabel 8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81">
    <w:name w:val="ListLabel 8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09">
    <w:name w:val="ListLabel 10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10">
    <w:name w:val="ListLabel 11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11">
    <w:name w:val="ListLabel 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12">
    <w:name w:val="ListLabel 11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13">
    <w:name w:val="ListLabel 113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14">
    <w:name w:val="ListLabel 11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15">
    <w:name w:val="ListLabel 11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16">
    <w:name w:val="ListLabel 116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17">
    <w:name w:val="ListLabel 117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27">
    <w:name w:val="ListLabel 127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28">
    <w:name w:val="ListLabel 128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29">
    <w:name w:val="ListLabel 12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30">
    <w:name w:val="ListLabel 13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31">
    <w:name w:val="ListLabel 13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32">
    <w:name w:val="ListLabel 13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33">
    <w:name w:val="ListLabel 133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34">
    <w:name w:val="ListLabel 13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35">
    <w:name w:val="ListLabel 135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rnetLink">
    <w:name w:val="Internet Link"/>
    <w:rPr>
      <w:color w:val="467886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ListLabel10">
    <w:name w:val="ListLabel 1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1">
    <w:name w:val="ListLabel 1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2">
    <w:name w:val="ListLabel 1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3">
    <w:name w:val="ListLabel 13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4">
    <w:name w:val="ListLabel 1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5">
    <w:name w:val="ListLabel 1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6">
    <w:name w:val="ListLabel 16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7">
    <w:name w:val="ListLabel 17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8">
    <w:name w:val="ListLabel 18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9">
    <w:name w:val="ListLabel 19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0">
    <w:name w:val="ListLabel 20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1">
    <w:name w:val="ListLabel 2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2">
    <w:name w:val="ListLabel 22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3">
    <w:name w:val="ListLabel 23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4">
    <w:name w:val="ListLabel 2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5">
    <w:name w:val="ListLabel 25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6">
    <w:name w:val="ListLabel 26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7">
    <w:name w:val="ListLabel 27"/>
    <w:rPr>
      <w:w w:val="100"/>
      <w:position w:val="-1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ind w:firstLine="720"/>
    </w:pPr>
    <w:rPr>
      <w:rFonts w:ascii="TimesNewRoman_Romana" w:hAnsi="TimesNewRoman_Romana" w:cs="TimesNewRoman_Romana"/>
      <w:color w:val="000000"/>
      <w:lang w:val="en-GB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Caption1">
    <w:name w:val="Caption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</w:rPr>
  </w:style>
  <w:style w:type="paragraph" w:customStyle="1" w:styleId="Caption1111">
    <w:name w:val="Caption111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">
    <w:name w:val="Caption1111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">
    <w:name w:val="Caption11111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link w:val="HeaderChar"/>
    <w:uiPriority w:val="99"/>
  </w:style>
  <w:style w:type="paragraph" w:styleId="Footer">
    <w:name w:val="footer"/>
    <w:basedOn w:val="Normal"/>
    <w:link w:val="FooterChar"/>
    <w:uiPriority w:val="99"/>
  </w:style>
  <w:style w:type="paragraph" w:styleId="HTMLPreformatted">
    <w:name w:val="HTML Preformatted"/>
    <w:basedOn w:val="Normal"/>
    <w:pPr>
      <w:widowControl w:val="0"/>
    </w:pPr>
    <w:rPr>
      <w:rFonts w:ascii="Courier New" w:eastAsia="SimSun" w:hAnsi="Courier New" w:cs="Courier New"/>
      <w:sz w:val="20"/>
      <w:lang w:bidi="hi-IN"/>
    </w:rPr>
  </w:style>
  <w:style w:type="paragraph" w:customStyle="1" w:styleId="Articol">
    <w:name w:val="Articol"/>
    <w:basedOn w:val="Normal"/>
    <w:pPr>
      <w:numPr>
        <w:numId w:val="3"/>
      </w:numPr>
      <w:ind w:left="0" w:firstLine="0"/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Normal1">
    <w:name w:val="Normal1"/>
    <w:basedOn w:val="Normal"/>
    <w:pPr>
      <w:widowControl w:val="0"/>
      <w:ind w:firstLine="0"/>
      <w:jc w:val="left"/>
    </w:pPr>
    <w:rPr>
      <w:color w:val="000000"/>
      <w:sz w:val="24"/>
      <w:szCs w:val="24"/>
      <w:lang w:val="en-US" w:bidi="en-US"/>
    </w:rPr>
  </w:style>
  <w:style w:type="paragraph" w:styleId="ListParagraph">
    <w:name w:val="List Paragraph"/>
    <w:basedOn w:val="Normal"/>
    <w:uiPriority w:val="34"/>
    <w:qFormat/>
    <w:pPr>
      <w:spacing w:after="160"/>
      <w:ind w:left="720"/>
      <w:contextualSpacing/>
    </w:pPr>
  </w:style>
  <w:style w:type="paragraph" w:styleId="NoSpacing">
    <w:name w:val="No Spacing"/>
    <w:pPr>
      <w:spacing w:line="1" w:lineRule="atLeast"/>
      <w:ind w:leftChars="-1" w:left="-1" w:hangingChars="1"/>
      <w:textDirection w:val="btLr"/>
      <w:textAlignment w:val="top"/>
      <w:outlineLvl w:val="0"/>
    </w:pPr>
    <w:rPr>
      <w:rFonts w:ascii="Trebuchet MS" w:hAnsi="Trebuchet MS" w:cs="Trebuchet MS"/>
      <w:kern w:val="2"/>
      <w:position w:val="-1"/>
      <w:szCs w:val="24"/>
      <w:lang w:val="ro-RO" w:eastAsia="zh-CN"/>
    </w:rPr>
  </w:style>
  <w:style w:type="paragraph" w:customStyle="1" w:styleId="Standard">
    <w:name w:val="Standard"/>
    <w:pPr>
      <w:widowControl w:val="0"/>
      <w:spacing w:line="1" w:lineRule="atLeast"/>
      <w:ind w:leftChars="-1" w:left="-1" w:hangingChars="1"/>
      <w:textDirection w:val="btLr"/>
      <w:textAlignment w:val="top"/>
      <w:outlineLvl w:val="0"/>
    </w:pPr>
    <w:rPr>
      <w:kern w:val="2"/>
      <w:position w:val="-1"/>
      <w:sz w:val="24"/>
      <w:szCs w:val="24"/>
      <w:lang w:val="ro-RO" w:eastAsia="zh-CN" w:bidi="hi-I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inuttabel">
    <w:name w:val="Conținut tabel"/>
    <w:basedOn w:val="Normal"/>
    <w:pPr>
      <w:widowControl w:val="0"/>
      <w:suppressLineNumbers/>
    </w:pPr>
  </w:style>
  <w:style w:type="paragraph" w:customStyle="1" w:styleId="Titludetabel">
    <w:name w:val="Titlu de tabel"/>
    <w:basedOn w:val="Coninuttabel"/>
    <w:pPr>
      <w:jc w:val="center"/>
    </w:pPr>
    <w:rPr>
      <w:b/>
      <w:bCs/>
    </w:rPr>
  </w:style>
  <w:style w:type="paragraph" w:customStyle="1" w:styleId="Default">
    <w:name w:val="Default"/>
    <w:pPr>
      <w:widowControl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NSimSun" w:hAnsi="Calibri" w:cs="Arial"/>
      <w:color w:val="000000"/>
      <w:position w:val="-1"/>
      <w:sz w:val="24"/>
      <w:szCs w:val="24"/>
      <w:lang w:val="ro-RO" w:eastAsia="zh-CN" w:bidi="hi-IN"/>
    </w:rPr>
  </w:style>
  <w:style w:type="paragraph" w:customStyle="1" w:styleId="NormalIMP">
    <w:name w:val="Normal_IMP"/>
    <w:basedOn w:val="Normal"/>
    <w:pPr>
      <w:spacing w:line="228" w:lineRule="auto"/>
    </w:pPr>
  </w:style>
  <w:style w:type="paragraph" w:styleId="NormalWeb">
    <w:name w:val="Normal (Web)"/>
    <w:basedOn w:val="Normal"/>
    <w:uiPriority w:val="99"/>
    <w:qFormat/>
    <w:pPr>
      <w:suppressAutoHyphens/>
      <w:spacing w:before="100" w:beforeAutospacing="1" w:after="100" w:afterAutospacing="1"/>
      <w:ind w:firstLine="0"/>
      <w:jc w:val="left"/>
    </w:pPr>
    <w:rPr>
      <w:sz w:val="24"/>
      <w:szCs w:val="24"/>
      <w:lang w:val="en-US"/>
    </w:rPr>
  </w:style>
  <w:style w:type="table" w:customStyle="1" w:styleId="a">
    <w:basedOn w:val="TableNormal2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2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9E370E"/>
    <w:rPr>
      <w:kern w:val="2"/>
      <w:position w:val="-1"/>
      <w:lang w:val="ro-RO" w:eastAsia="zh-CN"/>
    </w:rPr>
  </w:style>
  <w:style w:type="table" w:customStyle="1" w:styleId="a1"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020A7E"/>
    <w:rPr>
      <w:kern w:val="2"/>
      <w:position w:val="-1"/>
      <w:lang w:val="ro-RO" w:eastAsia="zh-C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39"/>
    <w:rsid w:val="009429A9"/>
    <w:pPr>
      <w:ind w:firstLine="0"/>
      <w:jc w:val="left"/>
    </w:pPr>
    <w:rPr>
      <w:rFonts w:asciiTheme="minorHAnsi" w:eastAsiaTheme="minorHAnsi" w:hAnsiTheme="minorHAnsi" w:cstheme="minorBidi"/>
      <w:sz w:val="24"/>
      <w:szCs w:val="24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drcentru.ro/" TargetMode="External"/><Relationship Id="rId2" Type="http://schemas.openxmlformats.org/officeDocument/2006/relationships/image" Target="media/image4.jpg"/><Relationship Id="rId1" Type="http://schemas.openxmlformats.org/officeDocument/2006/relationships/image" Target="media/image3.jpg"/><Relationship Id="rId5" Type="http://schemas.openxmlformats.org/officeDocument/2006/relationships/hyperlink" Target="http://www.facebook.com/primariaalbaiulia" TargetMode="External"/><Relationship Id="rId4" Type="http://schemas.openxmlformats.org/officeDocument/2006/relationships/hyperlink" Target="mailto:office@adrcentru.ro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drcentru.ro/" TargetMode="External"/><Relationship Id="rId2" Type="http://schemas.openxmlformats.org/officeDocument/2006/relationships/image" Target="media/image4.jpg"/><Relationship Id="rId1" Type="http://schemas.openxmlformats.org/officeDocument/2006/relationships/image" Target="media/image3.jpg"/><Relationship Id="rId5" Type="http://schemas.openxmlformats.org/officeDocument/2006/relationships/hyperlink" Target="http://www.facebook.com/primariaalbaiulia" TargetMode="External"/><Relationship Id="rId4" Type="http://schemas.openxmlformats.org/officeDocument/2006/relationships/hyperlink" Target="mailto:office@adrcentru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OjnkkAeBV+dPtsmxz8kV91zpiQ==">CgMxLjA4AHIhMUdQcGl2N0JCLWFqRmhpZVJFYm9kTjN6MG1IX1dNaF82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Ghindea</dc:creator>
  <cp:lastModifiedBy>Gabriela Podaru</cp:lastModifiedBy>
  <cp:revision>4</cp:revision>
  <cp:lastPrinted>2026-02-13T09:31:00Z</cp:lastPrinted>
  <dcterms:created xsi:type="dcterms:W3CDTF">2026-03-16T05:13:00Z</dcterms:created>
  <dcterms:modified xsi:type="dcterms:W3CDTF">2026-03-19T10:50:00Z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0x010100F010337174D84D4A81B1A8CBAE3AF6AC</vt:lpwstr>
  </property>
</Properties>
</file>